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E01E" w14:textId="77777777" w:rsidR="009D2E50" w:rsidRDefault="009D2E50" w:rsidP="009D2E50">
      <w:pPr>
        <w:pStyle w:val="DocumentTitle"/>
      </w:pPr>
    </w:p>
    <w:p w14:paraId="53BFB6A3" w14:textId="77777777" w:rsidR="00A9352A" w:rsidRPr="00B45452" w:rsidRDefault="008426D7" w:rsidP="009D2E50">
      <w:pPr>
        <w:pStyle w:val="DocumentTitle"/>
      </w:pPr>
      <w:r>
        <w:t xml:space="preserve">Poultry </w:t>
      </w:r>
      <w:r w:rsidR="0012096B">
        <w:t>Biosecurity</w:t>
      </w:r>
    </w:p>
    <w:p w14:paraId="7CCE7FF3" w14:textId="47F87C59" w:rsidR="00A9352A" w:rsidRDefault="00A9352A" w:rsidP="00A9352A">
      <w:pPr>
        <w:pStyle w:val="FFABody"/>
        <w:rPr>
          <w:i/>
          <w:sz w:val="14"/>
        </w:rPr>
      </w:pPr>
      <w:r w:rsidRPr="00374A0F">
        <w:rPr>
          <w:i/>
          <w:sz w:val="14"/>
        </w:rPr>
        <w:t xml:space="preserve">Created: </w:t>
      </w:r>
      <w:r w:rsidR="000677A5">
        <w:rPr>
          <w:i/>
          <w:sz w:val="14"/>
        </w:rPr>
        <w:t>0</w:t>
      </w:r>
      <w:r w:rsidR="00C31577">
        <w:rPr>
          <w:i/>
          <w:sz w:val="14"/>
        </w:rPr>
        <w:t>7</w:t>
      </w:r>
      <w:r w:rsidR="000677A5">
        <w:rPr>
          <w:i/>
          <w:sz w:val="14"/>
        </w:rPr>
        <w:t>/2019</w:t>
      </w:r>
      <w:r w:rsidR="009D2E50">
        <w:rPr>
          <w:i/>
          <w:sz w:val="14"/>
        </w:rPr>
        <w:t xml:space="preserve"> by the National FFA Organization</w:t>
      </w:r>
    </w:p>
    <w:p w14:paraId="190F8D55" w14:textId="173CEB70" w:rsidR="00C05C63" w:rsidRDefault="00C05C63" w:rsidP="00C05C63">
      <w:pPr>
        <w:pStyle w:val="FFABody"/>
      </w:pPr>
    </w:p>
    <w:p w14:paraId="1720F458" w14:textId="7F704E3B" w:rsidR="00F637B0" w:rsidRDefault="00F637B0" w:rsidP="000677A5">
      <w:pPr>
        <w:pStyle w:val="DocumentSummary"/>
        <w:rPr>
          <w:lang w:eastAsia="en-US"/>
        </w:rPr>
      </w:pPr>
      <w:r>
        <w:rPr>
          <w:lang w:eastAsia="en-US"/>
        </w:rPr>
        <w:t>The National FFA Organization</w:t>
      </w:r>
      <w:r w:rsidR="005C1ADF">
        <w:rPr>
          <w:lang w:eastAsia="en-US"/>
        </w:rPr>
        <w:t xml:space="preserve"> and </w:t>
      </w:r>
      <w:r>
        <w:rPr>
          <w:lang w:eastAsia="en-US"/>
        </w:rPr>
        <w:t>U</w:t>
      </w:r>
      <w:r w:rsidR="005C1ADF">
        <w:rPr>
          <w:lang w:eastAsia="en-US"/>
        </w:rPr>
        <w:t>.</w:t>
      </w:r>
      <w:r>
        <w:rPr>
          <w:lang w:eastAsia="en-US"/>
        </w:rPr>
        <w:t>S</w:t>
      </w:r>
      <w:r w:rsidR="005C1ADF">
        <w:rPr>
          <w:lang w:eastAsia="en-US"/>
        </w:rPr>
        <w:t>.</w:t>
      </w:r>
      <w:r>
        <w:rPr>
          <w:lang w:eastAsia="en-US"/>
        </w:rPr>
        <w:t xml:space="preserve"> Poultry and Egg</w:t>
      </w:r>
      <w:r w:rsidR="000677A5">
        <w:rPr>
          <w:lang w:eastAsia="en-US"/>
        </w:rPr>
        <w:t xml:space="preserve"> Association</w:t>
      </w:r>
      <w:r>
        <w:rPr>
          <w:lang w:eastAsia="en-US"/>
        </w:rPr>
        <w:t xml:space="preserve"> lesson plan series provides educators with a comprehensive curriculum resource to teach students about the commercial poultry and egg industry. Additionally, lessons are infused with FFA and SAE activities to easily integrate into any agricultur</w:t>
      </w:r>
      <w:r w:rsidR="005C1ADF">
        <w:rPr>
          <w:lang w:eastAsia="en-US"/>
        </w:rPr>
        <w:t>al</w:t>
      </w:r>
      <w:r>
        <w:rPr>
          <w:lang w:eastAsia="en-US"/>
        </w:rPr>
        <w:t xml:space="preserve"> education program. </w:t>
      </w:r>
      <w:r w:rsidRPr="00F637B0">
        <w:rPr>
          <w:lang w:eastAsia="en-US"/>
        </w:rPr>
        <w:t xml:space="preserve"> </w:t>
      </w:r>
    </w:p>
    <w:p w14:paraId="04ADB9B1" w14:textId="72C72FA7" w:rsidR="004B7173" w:rsidRDefault="009D2E50" w:rsidP="00B62B2A">
      <w:pPr>
        <w:pStyle w:val="FFASub1"/>
      </w:pPr>
      <w:r>
        <w:t>Student Learning Objectives</w:t>
      </w:r>
      <w:r w:rsidR="005C1ADF">
        <w:t>:</w:t>
      </w:r>
    </w:p>
    <w:p w14:paraId="17B97D8A" w14:textId="59C2B42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5C1ADF">
        <w:rPr>
          <w:rFonts w:ascii="Verdana" w:hAnsi="Verdana"/>
          <w:sz w:val="17"/>
          <w:szCs w:val="17"/>
        </w:rPr>
        <w:t>,</w:t>
      </w:r>
      <w:r w:rsidRPr="004B7173">
        <w:rPr>
          <w:rFonts w:ascii="Verdana" w:hAnsi="Verdana"/>
          <w:sz w:val="17"/>
          <w:szCs w:val="17"/>
        </w:rPr>
        <w:t xml:space="preserve"> students will</w:t>
      </w:r>
      <w:r w:rsidR="005C1ADF">
        <w:rPr>
          <w:rFonts w:ascii="Verdana" w:hAnsi="Verdana"/>
          <w:sz w:val="17"/>
          <w:szCs w:val="17"/>
        </w:rPr>
        <w:t xml:space="preserve"> </w:t>
      </w:r>
      <w:r w:rsidRPr="004B7173">
        <w:rPr>
          <w:rFonts w:ascii="Verdana" w:hAnsi="Verdana"/>
          <w:sz w:val="17"/>
          <w:szCs w:val="17"/>
        </w:rPr>
        <w:t>…</w:t>
      </w:r>
    </w:p>
    <w:p w14:paraId="4211E07D" w14:textId="049A1E6D" w:rsidR="009E1A12" w:rsidRPr="007F447F" w:rsidRDefault="003F5E91" w:rsidP="00E14A5D">
      <w:pPr>
        <w:numPr>
          <w:ilvl w:val="0"/>
          <w:numId w:val="9"/>
        </w:numPr>
        <w:autoSpaceDE w:val="0"/>
        <w:autoSpaceDN w:val="0"/>
        <w:adjustRightInd w:val="0"/>
        <w:rPr>
          <w:rFonts w:ascii="Verdana" w:eastAsia="Times New Roman" w:hAnsi="Verdana" w:cs="Arial"/>
          <w:color w:val="000000"/>
          <w:sz w:val="17"/>
          <w:szCs w:val="17"/>
          <w:lang w:eastAsia="en-US"/>
        </w:rPr>
      </w:pPr>
      <w:r>
        <w:rPr>
          <w:rFonts w:ascii="Verdana" w:hAnsi="Verdana" w:cs="Arial"/>
          <w:color w:val="000000"/>
          <w:sz w:val="17"/>
          <w:szCs w:val="17"/>
        </w:rPr>
        <w:t>Discuss</w:t>
      </w:r>
      <w:r w:rsidR="009E1A12" w:rsidRPr="007F447F">
        <w:rPr>
          <w:rFonts w:ascii="Verdana" w:hAnsi="Verdana" w:cs="Arial"/>
          <w:color w:val="000000"/>
          <w:sz w:val="17"/>
          <w:szCs w:val="17"/>
        </w:rPr>
        <w:t xml:space="preserve"> the meaning of biosecurity.</w:t>
      </w:r>
    </w:p>
    <w:p w14:paraId="42DDEE95" w14:textId="5B850F2B" w:rsidR="009E1A12" w:rsidRPr="007F447F" w:rsidRDefault="0052552A" w:rsidP="00E14A5D">
      <w:pPr>
        <w:numPr>
          <w:ilvl w:val="0"/>
          <w:numId w:val="9"/>
        </w:numPr>
        <w:autoSpaceDE w:val="0"/>
        <w:autoSpaceDN w:val="0"/>
        <w:adjustRightInd w:val="0"/>
        <w:rPr>
          <w:rFonts w:ascii="Verdana" w:hAnsi="Verdana" w:cs="Arial"/>
          <w:color w:val="000000"/>
          <w:sz w:val="17"/>
          <w:szCs w:val="17"/>
        </w:rPr>
      </w:pPr>
      <w:r>
        <w:rPr>
          <w:rFonts w:ascii="Verdana" w:hAnsi="Verdana" w:cs="Arial"/>
          <w:color w:val="000000"/>
          <w:sz w:val="17"/>
          <w:szCs w:val="17"/>
        </w:rPr>
        <w:t>Examine</w:t>
      </w:r>
      <w:r w:rsidR="003F5E91">
        <w:rPr>
          <w:rFonts w:ascii="Verdana" w:hAnsi="Verdana" w:cs="Arial"/>
          <w:color w:val="000000"/>
          <w:sz w:val="17"/>
          <w:szCs w:val="17"/>
        </w:rPr>
        <w:t xml:space="preserve"> why</w:t>
      </w:r>
      <w:r w:rsidR="009E1A12" w:rsidRPr="007F447F">
        <w:rPr>
          <w:rFonts w:ascii="Verdana" w:hAnsi="Verdana" w:cs="Arial"/>
          <w:color w:val="000000"/>
          <w:sz w:val="17"/>
          <w:szCs w:val="17"/>
        </w:rPr>
        <w:t xml:space="preserve"> biosecurity is used </w:t>
      </w:r>
      <w:r w:rsidR="003F5E91">
        <w:rPr>
          <w:rFonts w:ascii="Verdana" w:hAnsi="Verdana" w:cs="Arial"/>
          <w:color w:val="000000"/>
          <w:sz w:val="17"/>
          <w:szCs w:val="17"/>
        </w:rPr>
        <w:t>in commercial poultry operation</w:t>
      </w:r>
      <w:r w:rsidR="005C1ADF">
        <w:rPr>
          <w:rFonts w:ascii="Verdana" w:hAnsi="Verdana" w:cs="Arial"/>
          <w:color w:val="000000"/>
          <w:sz w:val="17"/>
          <w:szCs w:val="17"/>
        </w:rPr>
        <w:t>s</w:t>
      </w:r>
      <w:r w:rsidR="003F5E91">
        <w:rPr>
          <w:rFonts w:ascii="Verdana" w:hAnsi="Verdana" w:cs="Arial"/>
          <w:color w:val="000000"/>
          <w:sz w:val="17"/>
          <w:szCs w:val="17"/>
        </w:rPr>
        <w:t xml:space="preserve"> and the economic effects. </w:t>
      </w:r>
    </w:p>
    <w:p w14:paraId="5716956E" w14:textId="1D85A40B" w:rsidR="009E1A12" w:rsidRDefault="003F5E91" w:rsidP="00E14A5D">
      <w:pPr>
        <w:numPr>
          <w:ilvl w:val="0"/>
          <w:numId w:val="9"/>
        </w:numPr>
        <w:autoSpaceDE w:val="0"/>
        <w:autoSpaceDN w:val="0"/>
        <w:adjustRightInd w:val="0"/>
        <w:rPr>
          <w:rFonts w:ascii="Verdana" w:hAnsi="Verdana" w:cs="Arial"/>
          <w:color w:val="000000"/>
          <w:sz w:val="17"/>
          <w:szCs w:val="17"/>
        </w:rPr>
      </w:pPr>
      <w:r>
        <w:rPr>
          <w:rFonts w:ascii="Verdana" w:hAnsi="Verdana" w:cs="Arial"/>
          <w:color w:val="000000"/>
          <w:sz w:val="17"/>
          <w:szCs w:val="17"/>
        </w:rPr>
        <w:t xml:space="preserve">Design a poultry facility utilizing </w:t>
      </w:r>
      <w:proofErr w:type="spellStart"/>
      <w:r>
        <w:rPr>
          <w:rFonts w:ascii="Verdana" w:hAnsi="Verdana" w:cs="Arial"/>
          <w:color w:val="000000"/>
          <w:sz w:val="17"/>
          <w:szCs w:val="17"/>
        </w:rPr>
        <w:t>biosecure</w:t>
      </w:r>
      <w:proofErr w:type="spellEnd"/>
      <w:r>
        <w:rPr>
          <w:rFonts w:ascii="Verdana" w:hAnsi="Verdana" w:cs="Arial"/>
          <w:color w:val="000000"/>
          <w:sz w:val="17"/>
          <w:szCs w:val="17"/>
        </w:rPr>
        <w:t xml:space="preserve"> components. </w:t>
      </w:r>
    </w:p>
    <w:p w14:paraId="2AF3011B" w14:textId="77777777" w:rsidR="005C1ADF" w:rsidRPr="007F447F" w:rsidRDefault="005C1ADF" w:rsidP="0052552A">
      <w:pPr>
        <w:autoSpaceDE w:val="0"/>
        <w:autoSpaceDN w:val="0"/>
        <w:adjustRightInd w:val="0"/>
        <w:rPr>
          <w:rFonts w:ascii="Verdana" w:hAnsi="Verdana" w:cs="Arial"/>
          <w:color w:val="000000"/>
          <w:sz w:val="17"/>
          <w:szCs w:val="17"/>
        </w:rPr>
      </w:pPr>
    </w:p>
    <w:p w14:paraId="186F8BDC" w14:textId="477E2ABF" w:rsidR="004C37F3" w:rsidRDefault="004C37F3" w:rsidP="004C37F3">
      <w:pPr>
        <w:pStyle w:val="FFASub1"/>
      </w:pPr>
      <w:r>
        <w:t>Essential Questions</w:t>
      </w:r>
      <w:r w:rsidR="005C1ADF">
        <w:t>:</w:t>
      </w:r>
    </w:p>
    <w:p w14:paraId="0A5523CF" w14:textId="77777777" w:rsidR="00A205C6" w:rsidRPr="007F447F" w:rsidRDefault="00A205C6" w:rsidP="00E14A5D">
      <w:pPr>
        <w:pStyle w:val="ListParagraph"/>
        <w:numPr>
          <w:ilvl w:val="0"/>
          <w:numId w:val="7"/>
        </w:numPr>
        <w:autoSpaceDE w:val="0"/>
        <w:autoSpaceDN w:val="0"/>
        <w:adjustRightInd w:val="0"/>
        <w:outlineLvl w:val="0"/>
        <w:rPr>
          <w:rFonts w:ascii="Verdana" w:eastAsia="Times New Roman" w:hAnsi="Verdana" w:cs="Arial"/>
          <w:color w:val="000000"/>
          <w:sz w:val="17"/>
          <w:szCs w:val="17"/>
        </w:rPr>
      </w:pPr>
      <w:r w:rsidRPr="007F447F">
        <w:rPr>
          <w:rFonts w:ascii="Verdana" w:hAnsi="Verdana" w:cs="Arial"/>
          <w:color w:val="000000"/>
          <w:sz w:val="17"/>
          <w:szCs w:val="17"/>
        </w:rPr>
        <w:t>What is biosecurity and how is disease surveillance monitored?</w:t>
      </w:r>
    </w:p>
    <w:p w14:paraId="7F4B681B" w14:textId="05028DCB" w:rsidR="00A205C6" w:rsidRPr="007F447F" w:rsidRDefault="00A205C6" w:rsidP="00E14A5D">
      <w:pPr>
        <w:pStyle w:val="ListParagraph"/>
        <w:numPr>
          <w:ilvl w:val="0"/>
          <w:numId w:val="7"/>
        </w:numPr>
        <w:autoSpaceDE w:val="0"/>
        <w:autoSpaceDN w:val="0"/>
        <w:adjustRightInd w:val="0"/>
        <w:rPr>
          <w:rFonts w:ascii="Verdana" w:eastAsia="Times New Roman" w:hAnsi="Verdana" w:cs="Arial"/>
          <w:color w:val="000000"/>
          <w:sz w:val="17"/>
          <w:szCs w:val="17"/>
        </w:rPr>
      </w:pPr>
      <w:r w:rsidRPr="007F447F">
        <w:rPr>
          <w:rFonts w:ascii="Verdana" w:hAnsi="Verdana" w:cs="Arial"/>
          <w:color w:val="000000"/>
          <w:sz w:val="17"/>
          <w:szCs w:val="17"/>
        </w:rPr>
        <w:t xml:space="preserve">Why does the industry use </w:t>
      </w:r>
      <w:proofErr w:type="gramStart"/>
      <w:r w:rsidRPr="007F447F">
        <w:rPr>
          <w:rFonts w:ascii="Verdana" w:hAnsi="Verdana" w:cs="Arial"/>
          <w:color w:val="000000"/>
          <w:sz w:val="17"/>
          <w:szCs w:val="17"/>
        </w:rPr>
        <w:t>biosecurity</w:t>
      </w:r>
      <w:proofErr w:type="gramEnd"/>
      <w:r w:rsidRPr="007F447F">
        <w:rPr>
          <w:rFonts w:ascii="Verdana" w:hAnsi="Verdana" w:cs="Arial"/>
          <w:color w:val="000000"/>
          <w:sz w:val="17"/>
          <w:szCs w:val="17"/>
        </w:rPr>
        <w:t xml:space="preserve"> and which pathogens could arise if </w:t>
      </w:r>
      <w:r w:rsidR="005C1ADF">
        <w:rPr>
          <w:rFonts w:ascii="Verdana" w:hAnsi="Verdana" w:cs="Arial"/>
          <w:color w:val="000000"/>
          <w:sz w:val="17"/>
          <w:szCs w:val="17"/>
        </w:rPr>
        <w:t xml:space="preserve">it is </w:t>
      </w:r>
      <w:r w:rsidRPr="007F447F">
        <w:rPr>
          <w:rFonts w:ascii="Verdana" w:hAnsi="Verdana" w:cs="Arial"/>
          <w:color w:val="000000"/>
          <w:sz w:val="17"/>
          <w:szCs w:val="17"/>
        </w:rPr>
        <w:t>not in place?</w:t>
      </w:r>
    </w:p>
    <w:p w14:paraId="0AE5BE96" w14:textId="2F3E8FD2" w:rsidR="00A205C6" w:rsidRPr="007F447F" w:rsidRDefault="00A205C6" w:rsidP="00E14A5D">
      <w:pPr>
        <w:pStyle w:val="ListParagraph"/>
        <w:numPr>
          <w:ilvl w:val="0"/>
          <w:numId w:val="7"/>
        </w:numPr>
        <w:autoSpaceDE w:val="0"/>
        <w:autoSpaceDN w:val="0"/>
        <w:adjustRightInd w:val="0"/>
        <w:rPr>
          <w:rFonts w:ascii="Verdana" w:eastAsia="Times New Roman" w:hAnsi="Verdana" w:cs="Arial"/>
          <w:color w:val="000000"/>
          <w:sz w:val="17"/>
          <w:szCs w:val="17"/>
        </w:rPr>
      </w:pPr>
      <w:r w:rsidRPr="007F447F">
        <w:rPr>
          <w:rFonts w:ascii="Verdana" w:hAnsi="Verdana" w:cs="Arial"/>
          <w:color w:val="000000"/>
          <w:sz w:val="17"/>
          <w:szCs w:val="17"/>
        </w:rPr>
        <w:t xml:space="preserve">How can biosecurity be achieved? </w:t>
      </w:r>
    </w:p>
    <w:p w14:paraId="2ACD2DD3" w14:textId="6D4ABB4B" w:rsidR="009D2E50" w:rsidRDefault="009D2E50" w:rsidP="009D2E50">
      <w:pPr>
        <w:pStyle w:val="FFASub1"/>
      </w:pPr>
      <w:r w:rsidRPr="00B62B2A">
        <w:t>Time Required:</w:t>
      </w:r>
      <w:r w:rsidR="000B47F9">
        <w:t xml:space="preserve">  </w:t>
      </w:r>
      <w:r w:rsidR="0052552A">
        <w:rPr>
          <w:rStyle w:val="FFABodyChar"/>
          <w:b w:val="0"/>
          <w:caps w:val="0"/>
        </w:rPr>
        <w:t>90</w:t>
      </w:r>
      <w:r w:rsidR="006A5E06" w:rsidRPr="006A5E06">
        <w:rPr>
          <w:rStyle w:val="FFABodyChar"/>
          <w:b w:val="0"/>
          <w:caps w:val="0"/>
        </w:rPr>
        <w:t xml:space="preserve"> minutes</w:t>
      </w:r>
    </w:p>
    <w:p w14:paraId="1C63CD5F" w14:textId="77777777" w:rsidR="007A3D86" w:rsidRPr="00821F93" w:rsidRDefault="009D2E50" w:rsidP="009D2E50">
      <w:pPr>
        <w:pStyle w:val="FFASub1"/>
      </w:pPr>
      <w:r w:rsidRPr="00821F93">
        <w:t>Resources:</w:t>
      </w:r>
      <w:r w:rsidR="000B47F9" w:rsidRPr="00821F93">
        <w:t xml:space="preserve">  </w:t>
      </w:r>
    </w:p>
    <w:p w14:paraId="3BCA878F" w14:textId="77777777" w:rsidR="009E1A12" w:rsidRPr="00821F93" w:rsidRDefault="009E1A12" w:rsidP="00E14A5D">
      <w:pPr>
        <w:numPr>
          <w:ilvl w:val="0"/>
          <w:numId w:val="10"/>
        </w:numPr>
        <w:rPr>
          <w:rFonts w:ascii="Verdana" w:eastAsia="Times New Roman" w:hAnsi="Verdana" w:cs="Verdana"/>
          <w:sz w:val="17"/>
          <w:szCs w:val="17"/>
          <w:lang w:eastAsia="en-US"/>
        </w:rPr>
      </w:pPr>
      <w:r w:rsidRPr="00821F93">
        <w:rPr>
          <w:rFonts w:ascii="Verdana" w:hAnsi="Verdana" w:cs="Verdana"/>
          <w:sz w:val="17"/>
          <w:szCs w:val="17"/>
        </w:rPr>
        <w:t xml:space="preserve">Barnes, H. J., J-P. Vaillancourt and W. B. Gross. 2003. Colibacillosis. In: </w:t>
      </w:r>
      <w:r w:rsidRPr="00821F93">
        <w:rPr>
          <w:rFonts w:ascii="Verdana" w:hAnsi="Verdana" w:cs="Verdana"/>
          <w:i/>
          <w:sz w:val="17"/>
          <w:szCs w:val="17"/>
        </w:rPr>
        <w:t>Diseases of Poultry</w:t>
      </w:r>
      <w:r w:rsidRPr="00821F93">
        <w:rPr>
          <w:rFonts w:ascii="Verdana" w:hAnsi="Verdana" w:cs="Verdana"/>
          <w:sz w:val="17"/>
          <w:szCs w:val="17"/>
        </w:rPr>
        <w:t>, 11th ed., Iowa State University Press, Ames, IA, USA.</w:t>
      </w:r>
    </w:p>
    <w:p w14:paraId="63BF4ED1" w14:textId="16082F77" w:rsidR="009E1A12" w:rsidRPr="00821F93" w:rsidRDefault="009E1A12" w:rsidP="00E14A5D">
      <w:pPr>
        <w:numPr>
          <w:ilvl w:val="0"/>
          <w:numId w:val="10"/>
        </w:numPr>
        <w:rPr>
          <w:rFonts w:ascii="Verdana" w:hAnsi="Verdana" w:cs="Verdana"/>
          <w:sz w:val="17"/>
          <w:szCs w:val="17"/>
        </w:rPr>
      </w:pPr>
      <w:r w:rsidRPr="00821F93">
        <w:rPr>
          <w:rFonts w:ascii="Verdana" w:hAnsi="Verdana" w:cs="Verdana"/>
          <w:sz w:val="17"/>
          <w:szCs w:val="17"/>
        </w:rPr>
        <w:t>Animal and Plant Health Inspection Service</w:t>
      </w:r>
      <w:r w:rsidR="005C1ADF" w:rsidRPr="00821F93">
        <w:rPr>
          <w:rFonts w:ascii="Verdana" w:hAnsi="Verdana" w:cs="Arial"/>
          <w:sz w:val="17"/>
          <w:szCs w:val="17"/>
        </w:rPr>
        <w:t>,</w:t>
      </w:r>
      <w:r w:rsidRPr="00821F93">
        <w:rPr>
          <w:rFonts w:ascii="Verdana" w:hAnsi="Verdana" w:cs="Arial"/>
          <w:sz w:val="17"/>
          <w:szCs w:val="17"/>
        </w:rPr>
        <w:t xml:space="preserve"> </w:t>
      </w:r>
      <w:hyperlink r:id="rId12" w:history="1">
        <w:r w:rsidRPr="00821F93">
          <w:rPr>
            <w:rStyle w:val="Hyperlink"/>
            <w:rFonts w:ascii="Verdana" w:hAnsi="Verdana" w:cs="Arial"/>
            <w:sz w:val="17"/>
            <w:szCs w:val="17"/>
          </w:rPr>
          <w:t>http://www.aphis.usda.gov/animal_health/birdbiosecurity/</w:t>
        </w:r>
      </w:hyperlink>
    </w:p>
    <w:p w14:paraId="3D3F87E9" w14:textId="5311AB11" w:rsidR="009E1A12" w:rsidRPr="00821F93" w:rsidRDefault="009E1A12" w:rsidP="00E14A5D">
      <w:pPr>
        <w:numPr>
          <w:ilvl w:val="0"/>
          <w:numId w:val="10"/>
        </w:numPr>
        <w:rPr>
          <w:rStyle w:val="Hyperlink"/>
          <w:rFonts w:ascii="Verdana" w:hAnsi="Verdana" w:cs="Verdana"/>
          <w:color w:val="auto"/>
          <w:sz w:val="17"/>
          <w:szCs w:val="17"/>
          <w:u w:val="none"/>
        </w:rPr>
      </w:pPr>
      <w:r w:rsidRPr="00821F93">
        <w:rPr>
          <w:rFonts w:ascii="Verdana" w:hAnsi="Verdana" w:cs="Verdana"/>
          <w:sz w:val="17"/>
          <w:szCs w:val="17"/>
        </w:rPr>
        <w:t>California Department of Food and Agriculture Avian Health program</w:t>
      </w:r>
      <w:r w:rsidR="005C1ADF" w:rsidRPr="00821F93">
        <w:rPr>
          <w:rFonts w:ascii="Verdana" w:hAnsi="Verdana" w:cs="Verdana"/>
          <w:sz w:val="17"/>
          <w:szCs w:val="17"/>
        </w:rPr>
        <w:t>,</w:t>
      </w:r>
      <w:r w:rsidRPr="00821F93">
        <w:rPr>
          <w:rFonts w:ascii="Verdana" w:hAnsi="Verdana" w:cs="Arial"/>
          <w:sz w:val="17"/>
          <w:szCs w:val="17"/>
        </w:rPr>
        <w:t xml:space="preserve"> </w:t>
      </w:r>
      <w:hyperlink r:id="rId13" w:history="1">
        <w:r w:rsidR="005C1ADF" w:rsidRPr="00821F93">
          <w:rPr>
            <w:rStyle w:val="Hyperlink"/>
            <w:rFonts w:ascii="Verdana" w:hAnsi="Verdana" w:cs="Arial"/>
            <w:sz w:val="17"/>
            <w:szCs w:val="17"/>
          </w:rPr>
          <w:t>http://www.cdfa.ca.gov/AHFSS/Animal_Health/Avian_Health_Program.html</w:t>
        </w:r>
      </w:hyperlink>
    </w:p>
    <w:p w14:paraId="1AE7DAD1" w14:textId="120A3A94" w:rsidR="000677A5" w:rsidRPr="00821F93" w:rsidRDefault="000677A5" w:rsidP="00E14A5D">
      <w:pPr>
        <w:numPr>
          <w:ilvl w:val="0"/>
          <w:numId w:val="10"/>
        </w:numPr>
        <w:rPr>
          <w:rStyle w:val="Hyperlink"/>
          <w:rFonts w:ascii="Verdana" w:hAnsi="Verdana" w:cs="Verdana"/>
          <w:color w:val="auto"/>
          <w:sz w:val="17"/>
          <w:szCs w:val="17"/>
          <w:u w:val="none"/>
        </w:rPr>
      </w:pPr>
      <w:r w:rsidRPr="00821F93">
        <w:rPr>
          <w:rFonts w:ascii="Verdana" w:hAnsi="Verdana"/>
          <w:sz w:val="17"/>
          <w:szCs w:val="17"/>
        </w:rPr>
        <w:t>Chicken Roost Video “Biosecurity and Health Management on Chicken Farms</w:t>
      </w:r>
      <w:r w:rsidR="005C1ADF" w:rsidRPr="00821F93">
        <w:rPr>
          <w:rFonts w:ascii="Verdana" w:hAnsi="Verdana"/>
          <w:sz w:val="17"/>
          <w:szCs w:val="17"/>
        </w:rPr>
        <w:t>,</w:t>
      </w:r>
      <w:r w:rsidRPr="00821F93">
        <w:rPr>
          <w:rFonts w:ascii="Verdana" w:hAnsi="Verdana"/>
          <w:sz w:val="17"/>
          <w:szCs w:val="17"/>
        </w:rPr>
        <w:t xml:space="preserve">” </w:t>
      </w:r>
      <w:hyperlink r:id="rId14" w:history="1">
        <w:r w:rsidRPr="00821F93">
          <w:rPr>
            <w:rStyle w:val="Hyperlink"/>
            <w:rFonts w:ascii="Verdana" w:hAnsi="Verdana"/>
            <w:sz w:val="17"/>
            <w:szCs w:val="17"/>
          </w:rPr>
          <w:t>https://youtu.be/sTB3g3Sd_ZU</w:t>
        </w:r>
      </w:hyperlink>
    </w:p>
    <w:p w14:paraId="621206DC" w14:textId="785B8938" w:rsidR="00F81D24" w:rsidRDefault="00F81D24" w:rsidP="00F81D24">
      <w:pPr>
        <w:numPr>
          <w:ilvl w:val="0"/>
          <w:numId w:val="10"/>
        </w:numPr>
        <w:rPr>
          <w:rFonts w:ascii="Verdana" w:hAnsi="Verdana" w:cs="Verdana"/>
          <w:sz w:val="17"/>
          <w:szCs w:val="17"/>
        </w:rPr>
      </w:pPr>
      <w:r>
        <w:rPr>
          <w:rFonts w:ascii="Verdana" w:hAnsi="Verdana" w:cs="Verdana"/>
          <w:sz w:val="17"/>
          <w:szCs w:val="17"/>
        </w:rPr>
        <w:t xml:space="preserve">Poultry Biosecurity PowerPoint, </w:t>
      </w:r>
      <w:hyperlink r:id="rId15" w:history="1">
        <w:r w:rsidRPr="00C75669">
          <w:rPr>
            <w:rStyle w:val="Hyperlink"/>
            <w:rFonts w:ascii="Verdana" w:hAnsi="Verdana" w:cs="Verdana"/>
            <w:sz w:val="17"/>
            <w:szCs w:val="17"/>
          </w:rPr>
          <w:t>https://ffa.box.com/s/b9o926q3n44pww068e7e6dz9ie0yidl3</w:t>
        </w:r>
      </w:hyperlink>
      <w:r>
        <w:rPr>
          <w:rFonts w:ascii="Verdana" w:hAnsi="Verdana" w:cs="Verdana"/>
          <w:sz w:val="17"/>
          <w:szCs w:val="17"/>
        </w:rPr>
        <w:t xml:space="preserve"> </w:t>
      </w:r>
    </w:p>
    <w:p w14:paraId="17CA4470" w14:textId="6EC3A15B" w:rsidR="000677A5" w:rsidRPr="00821F93" w:rsidRDefault="000677A5" w:rsidP="00E14A5D">
      <w:pPr>
        <w:numPr>
          <w:ilvl w:val="0"/>
          <w:numId w:val="10"/>
        </w:numPr>
        <w:rPr>
          <w:rFonts w:ascii="Verdana" w:hAnsi="Verdana" w:cs="Verdana"/>
          <w:sz w:val="17"/>
          <w:szCs w:val="17"/>
        </w:rPr>
      </w:pPr>
      <w:r w:rsidRPr="00821F93">
        <w:rPr>
          <w:rFonts w:ascii="Verdana" w:hAnsi="Verdana" w:cs="Verdana"/>
          <w:sz w:val="17"/>
          <w:szCs w:val="17"/>
        </w:rPr>
        <w:t>Animal Systems SAE Idea Cards</w:t>
      </w:r>
      <w:r w:rsidR="005C1ADF" w:rsidRPr="00821F93">
        <w:rPr>
          <w:rFonts w:ascii="Verdana" w:hAnsi="Verdana" w:cs="Verdana"/>
          <w:sz w:val="17"/>
          <w:szCs w:val="17"/>
        </w:rPr>
        <w:t>,</w:t>
      </w:r>
      <w:r w:rsidRPr="00821F93">
        <w:rPr>
          <w:rFonts w:ascii="Verdana" w:hAnsi="Verdana" w:cs="Verdana"/>
          <w:sz w:val="17"/>
          <w:szCs w:val="17"/>
        </w:rPr>
        <w:t xml:space="preserve"> </w:t>
      </w:r>
      <w:hyperlink r:id="rId16" w:history="1">
        <w:r w:rsidR="005C1ADF" w:rsidRPr="00821F93">
          <w:rPr>
            <w:rStyle w:val="Hyperlink"/>
            <w:rFonts w:ascii="Verdana" w:hAnsi="Verdana"/>
            <w:sz w:val="17"/>
            <w:szCs w:val="17"/>
          </w:rPr>
          <w:t>https://FFA.box.com/s/zvhqxadimc6g416gj5kv7sm46s4w9cfv</w:t>
        </w:r>
      </w:hyperlink>
    </w:p>
    <w:p w14:paraId="003DA4C6" w14:textId="77777777" w:rsidR="005C1ADF" w:rsidRDefault="005C1ADF" w:rsidP="0052552A">
      <w:pPr>
        <w:pStyle w:val="FFABody"/>
      </w:pPr>
    </w:p>
    <w:p w14:paraId="494DC345" w14:textId="2D250500" w:rsidR="009D2E50" w:rsidRPr="00B62B2A" w:rsidRDefault="009D2E50" w:rsidP="00B62B2A">
      <w:pPr>
        <w:pStyle w:val="FFASub1"/>
      </w:pPr>
      <w:r w:rsidRPr="00B62B2A">
        <w:t>Equipment and Supplies Needed:</w:t>
      </w:r>
    </w:p>
    <w:p w14:paraId="47490ECC" w14:textId="47B52C96" w:rsidR="00125E81" w:rsidRPr="00BF0CF6" w:rsidRDefault="00125E81" w:rsidP="00E14A5D">
      <w:pPr>
        <w:pStyle w:val="FFABody"/>
        <w:numPr>
          <w:ilvl w:val="0"/>
          <w:numId w:val="5"/>
        </w:numPr>
      </w:pPr>
      <w:r w:rsidRPr="00BF0CF6">
        <w:t>A copy of the “</w:t>
      </w:r>
      <w:r w:rsidR="00F637B0" w:rsidRPr="00BF0CF6">
        <w:t>Biosecurity</w:t>
      </w:r>
      <w:r w:rsidR="005C1ADF" w:rsidRPr="00051198">
        <w:t>—</w:t>
      </w:r>
      <w:r w:rsidR="005C1ADF">
        <w:t xml:space="preserve"> </w:t>
      </w:r>
      <w:r w:rsidR="00F637B0" w:rsidRPr="00BF0CF6">
        <w:t xml:space="preserve">What You Should Know” </w:t>
      </w:r>
      <w:r w:rsidRPr="00BF0CF6">
        <w:t>worksheet for each student</w:t>
      </w:r>
    </w:p>
    <w:p w14:paraId="58C9950E" w14:textId="16D52D8E" w:rsidR="0087625A" w:rsidRPr="00BF0CF6" w:rsidRDefault="0087625A" w:rsidP="00E14A5D">
      <w:pPr>
        <w:pStyle w:val="FFABody"/>
        <w:numPr>
          <w:ilvl w:val="0"/>
          <w:numId w:val="5"/>
        </w:numPr>
      </w:pPr>
      <w:r w:rsidRPr="00BF0CF6">
        <w:t>A copy of the “</w:t>
      </w:r>
      <w:r w:rsidR="00CA2129" w:rsidRPr="00BF0CF6">
        <w:t>Design Your Own</w:t>
      </w:r>
      <w:r w:rsidR="00F4250D">
        <w:t>:</w:t>
      </w:r>
      <w:r w:rsidR="005C1ADF">
        <w:t xml:space="preserve"> </w:t>
      </w:r>
      <w:r w:rsidR="00CA2129" w:rsidRPr="00BF0CF6">
        <w:t xml:space="preserve">Chicken House” </w:t>
      </w:r>
      <w:r w:rsidRPr="00BF0CF6">
        <w:t>worksheet for each student</w:t>
      </w:r>
    </w:p>
    <w:p w14:paraId="5C6C75C9" w14:textId="3F1DBBF4" w:rsidR="00125E81" w:rsidRPr="00BF0CF6" w:rsidRDefault="00125E81" w:rsidP="00E14A5D">
      <w:pPr>
        <w:pStyle w:val="FFABody"/>
        <w:numPr>
          <w:ilvl w:val="0"/>
          <w:numId w:val="5"/>
        </w:numPr>
      </w:pPr>
      <w:r w:rsidRPr="00BF0CF6">
        <w:t xml:space="preserve">Internet access </w:t>
      </w:r>
    </w:p>
    <w:p w14:paraId="47EF810D" w14:textId="6A8B666B" w:rsidR="007A3D86" w:rsidRDefault="007A3D86" w:rsidP="00E14A5D">
      <w:pPr>
        <w:pStyle w:val="FFABody"/>
        <w:numPr>
          <w:ilvl w:val="0"/>
          <w:numId w:val="5"/>
        </w:numPr>
      </w:pPr>
      <w:r w:rsidRPr="00BF0CF6">
        <w:t>Computer access, ideal for students to work in pairs or small groups</w:t>
      </w:r>
    </w:p>
    <w:p w14:paraId="00E50266" w14:textId="302C5664" w:rsidR="00A8001B" w:rsidRPr="00BF0CF6" w:rsidRDefault="00A8001B" w:rsidP="00E14A5D">
      <w:pPr>
        <w:pStyle w:val="FFABody"/>
        <w:numPr>
          <w:ilvl w:val="0"/>
          <w:numId w:val="5"/>
        </w:numPr>
      </w:pPr>
      <w:r>
        <w:t>Sticky notes</w:t>
      </w:r>
    </w:p>
    <w:p w14:paraId="4A36B22E" w14:textId="77777777" w:rsidR="004B7173" w:rsidRDefault="004B7173" w:rsidP="004B7173">
      <w:pPr>
        <w:pStyle w:val="FFABody"/>
      </w:pPr>
    </w:p>
    <w:p w14:paraId="2F5E5C1D"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2ACCB867" w14:textId="77777777" w:rsidR="001F1BD5" w:rsidRDefault="001F1BD5" w:rsidP="001F1BD5">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5200905D" w14:textId="6D02A11D" w:rsidR="00A205C6" w:rsidRPr="007F447F" w:rsidRDefault="00A205C6" w:rsidP="00E14A5D">
      <w:pPr>
        <w:numPr>
          <w:ilvl w:val="0"/>
          <w:numId w:val="8"/>
        </w:numPr>
        <w:autoSpaceDE w:val="0"/>
        <w:autoSpaceDN w:val="0"/>
        <w:adjustRightInd w:val="0"/>
        <w:rPr>
          <w:rFonts w:ascii="Verdana" w:eastAsia="Times New Roman" w:hAnsi="Verdana" w:cs="Arial"/>
          <w:bCs/>
          <w:color w:val="000000"/>
          <w:sz w:val="17"/>
          <w:szCs w:val="17"/>
          <w:lang w:eastAsia="en-US"/>
        </w:rPr>
      </w:pPr>
      <w:r w:rsidRPr="007F447F">
        <w:rPr>
          <w:rFonts w:ascii="Verdana" w:hAnsi="Verdana" w:cs="Arial"/>
          <w:bCs/>
          <w:color w:val="000000"/>
          <w:sz w:val="17"/>
          <w:szCs w:val="17"/>
        </w:rPr>
        <w:t>Biosecurity</w:t>
      </w:r>
    </w:p>
    <w:p w14:paraId="7AAF12BA" w14:textId="77777777" w:rsidR="00A205C6" w:rsidRPr="007F447F" w:rsidRDefault="00A205C6" w:rsidP="00E14A5D">
      <w:pPr>
        <w:numPr>
          <w:ilvl w:val="0"/>
          <w:numId w:val="8"/>
        </w:numPr>
        <w:autoSpaceDE w:val="0"/>
        <w:autoSpaceDN w:val="0"/>
        <w:adjustRightInd w:val="0"/>
        <w:rPr>
          <w:rFonts w:ascii="Verdana" w:hAnsi="Verdana" w:cs="Arial"/>
          <w:bCs/>
          <w:color w:val="000000"/>
          <w:sz w:val="17"/>
          <w:szCs w:val="17"/>
        </w:rPr>
      </w:pPr>
      <w:r w:rsidRPr="007F447F">
        <w:rPr>
          <w:rFonts w:ascii="Verdana" w:hAnsi="Verdana" w:cs="Arial"/>
          <w:bCs/>
          <w:color w:val="000000"/>
          <w:sz w:val="17"/>
          <w:szCs w:val="17"/>
        </w:rPr>
        <w:t>Diseases</w:t>
      </w:r>
    </w:p>
    <w:p w14:paraId="296E6CB2" w14:textId="77777777" w:rsidR="00A205C6" w:rsidRPr="007F447F" w:rsidRDefault="00A205C6" w:rsidP="00E14A5D">
      <w:pPr>
        <w:numPr>
          <w:ilvl w:val="0"/>
          <w:numId w:val="8"/>
        </w:numPr>
        <w:autoSpaceDE w:val="0"/>
        <w:autoSpaceDN w:val="0"/>
        <w:adjustRightInd w:val="0"/>
        <w:rPr>
          <w:rFonts w:ascii="Verdana" w:hAnsi="Verdana" w:cs="Arial"/>
          <w:bCs/>
          <w:color w:val="000000"/>
          <w:sz w:val="17"/>
          <w:szCs w:val="17"/>
        </w:rPr>
      </w:pPr>
      <w:r w:rsidRPr="007F447F">
        <w:rPr>
          <w:rFonts w:ascii="Verdana" w:hAnsi="Verdana" w:cs="Arial"/>
          <w:bCs/>
          <w:color w:val="000000"/>
          <w:sz w:val="17"/>
          <w:szCs w:val="17"/>
        </w:rPr>
        <w:t>Prevention</w:t>
      </w:r>
    </w:p>
    <w:p w14:paraId="0C4CBDB6" w14:textId="77777777" w:rsidR="00A205C6" w:rsidRPr="007F447F" w:rsidRDefault="00A205C6" w:rsidP="00E14A5D">
      <w:pPr>
        <w:numPr>
          <w:ilvl w:val="0"/>
          <w:numId w:val="8"/>
        </w:numPr>
        <w:autoSpaceDE w:val="0"/>
        <w:autoSpaceDN w:val="0"/>
        <w:adjustRightInd w:val="0"/>
        <w:rPr>
          <w:rFonts w:ascii="Verdana" w:hAnsi="Verdana" w:cs="Arial"/>
          <w:bCs/>
          <w:color w:val="000000"/>
          <w:sz w:val="17"/>
          <w:szCs w:val="17"/>
        </w:rPr>
      </w:pPr>
      <w:r w:rsidRPr="007F447F">
        <w:rPr>
          <w:rFonts w:ascii="Verdana" w:hAnsi="Verdana" w:cs="Arial"/>
          <w:bCs/>
          <w:color w:val="000000"/>
          <w:sz w:val="17"/>
          <w:szCs w:val="17"/>
        </w:rPr>
        <w:t>Pathogen</w:t>
      </w:r>
    </w:p>
    <w:p w14:paraId="7716A8CF" w14:textId="77777777" w:rsidR="00A205C6" w:rsidRPr="007F447F" w:rsidRDefault="00A205C6" w:rsidP="00E14A5D">
      <w:pPr>
        <w:numPr>
          <w:ilvl w:val="0"/>
          <w:numId w:val="8"/>
        </w:numPr>
        <w:autoSpaceDE w:val="0"/>
        <w:autoSpaceDN w:val="0"/>
        <w:adjustRightInd w:val="0"/>
        <w:rPr>
          <w:rFonts w:ascii="Verdana" w:hAnsi="Verdana" w:cs="Arial"/>
          <w:bCs/>
          <w:color w:val="000000"/>
          <w:sz w:val="17"/>
          <w:szCs w:val="17"/>
        </w:rPr>
      </w:pPr>
      <w:r w:rsidRPr="007F447F">
        <w:rPr>
          <w:rFonts w:ascii="Verdana" w:hAnsi="Verdana" w:cs="Arial"/>
          <w:bCs/>
          <w:color w:val="000000"/>
          <w:sz w:val="17"/>
          <w:szCs w:val="17"/>
        </w:rPr>
        <w:t>Zoonotic Diseases</w:t>
      </w:r>
    </w:p>
    <w:p w14:paraId="3B570828" w14:textId="04098EB1" w:rsidR="00A205C6" w:rsidRDefault="00A205C6" w:rsidP="00E14A5D">
      <w:pPr>
        <w:numPr>
          <w:ilvl w:val="0"/>
          <w:numId w:val="8"/>
        </w:numPr>
        <w:autoSpaceDE w:val="0"/>
        <w:autoSpaceDN w:val="0"/>
        <w:adjustRightInd w:val="0"/>
        <w:rPr>
          <w:rFonts w:ascii="Verdana" w:hAnsi="Verdana" w:cs="Arial"/>
          <w:bCs/>
          <w:color w:val="000000"/>
          <w:sz w:val="17"/>
          <w:szCs w:val="17"/>
        </w:rPr>
      </w:pPr>
      <w:r w:rsidRPr="007F447F">
        <w:rPr>
          <w:rFonts w:ascii="Verdana" w:hAnsi="Verdana" w:cs="Arial"/>
          <w:bCs/>
          <w:color w:val="000000"/>
          <w:sz w:val="17"/>
          <w:szCs w:val="17"/>
        </w:rPr>
        <w:t>Euthanasia</w:t>
      </w:r>
    </w:p>
    <w:p w14:paraId="7DB3DDDC" w14:textId="78533EA6" w:rsidR="005C1ADF" w:rsidRDefault="005C1ADF">
      <w:pPr>
        <w:spacing w:line="276" w:lineRule="auto"/>
        <w:rPr>
          <w:rFonts w:ascii="Verdana" w:hAnsi="Verdana" w:cs="Arial"/>
          <w:bCs/>
          <w:color w:val="000000"/>
          <w:sz w:val="17"/>
          <w:szCs w:val="17"/>
        </w:rPr>
      </w:pPr>
      <w:r>
        <w:rPr>
          <w:rFonts w:ascii="Verdana" w:hAnsi="Verdana" w:cs="Arial"/>
          <w:bCs/>
          <w:color w:val="000000"/>
          <w:sz w:val="17"/>
          <w:szCs w:val="17"/>
        </w:rPr>
        <w:br w:type="page"/>
      </w:r>
    </w:p>
    <w:p w14:paraId="0DAE0946" w14:textId="66D7DDBD" w:rsidR="009D2E50" w:rsidRDefault="009D2E50" w:rsidP="0052552A">
      <w:pPr>
        <w:pStyle w:val="FFASub1"/>
      </w:pPr>
      <w:r>
        <w:lastRenderedPageBreak/>
        <w:t>These activities are aligned to the following standards:</w:t>
      </w:r>
    </w:p>
    <w:p w14:paraId="68A6724F" w14:textId="77777777" w:rsidR="00B76C42" w:rsidRPr="009156FA" w:rsidRDefault="00B76C42" w:rsidP="00B76C42">
      <w:pPr>
        <w:pStyle w:val="FFASub2"/>
        <w:rPr>
          <w:b/>
        </w:rPr>
      </w:pPr>
      <w:r w:rsidRPr="009156FA">
        <w:t>AFNR Performance Element</w:t>
      </w:r>
    </w:p>
    <w:p w14:paraId="547C1D29" w14:textId="770F9678" w:rsidR="00B76C42" w:rsidRPr="008F6BBE" w:rsidRDefault="008A5BE0" w:rsidP="008A5BE0">
      <w:pPr>
        <w:pStyle w:val="FFABody"/>
        <w:numPr>
          <w:ilvl w:val="0"/>
          <w:numId w:val="2"/>
        </w:numPr>
      </w:pPr>
      <w:r w:rsidRPr="008A5BE0">
        <w:t>AS.05. Evaluate environmental factors affecting animal performance and implement procedures for enhancing performance and animal health.</w:t>
      </w:r>
    </w:p>
    <w:p w14:paraId="38778D47" w14:textId="77777777" w:rsidR="00B76C42" w:rsidRDefault="00B76C42" w:rsidP="00B76C42">
      <w:pPr>
        <w:pStyle w:val="FFASub2"/>
      </w:pPr>
      <w:r>
        <w:t>FFA Precept</w:t>
      </w:r>
    </w:p>
    <w:p w14:paraId="5D73BF66" w14:textId="5796BFD8" w:rsidR="00B76C42" w:rsidRDefault="008A5BE0" w:rsidP="008A5BE0">
      <w:pPr>
        <w:pStyle w:val="FFABody"/>
        <w:numPr>
          <w:ilvl w:val="0"/>
          <w:numId w:val="2"/>
        </w:numPr>
      </w:pPr>
      <w:r w:rsidRPr="008A5BE0">
        <w:t>FFA.PL-</w:t>
      </w:r>
      <w:proofErr w:type="spellStart"/>
      <w:proofErr w:type="gramStart"/>
      <w:r w:rsidRPr="008A5BE0">
        <w:t>A.Action</w:t>
      </w:r>
      <w:proofErr w:type="spellEnd"/>
      <w:proofErr w:type="gramEnd"/>
      <w:r w:rsidRPr="008A5BE0">
        <w:t>: Assume responsibility and take the necessary steps to achieve the desired results, no matter what the goal or task at hand.</w:t>
      </w:r>
    </w:p>
    <w:p w14:paraId="4D4A93D1" w14:textId="748C32B5" w:rsidR="008A5BE0" w:rsidRDefault="008A5BE0" w:rsidP="008A5BE0">
      <w:pPr>
        <w:pStyle w:val="FFABody"/>
        <w:numPr>
          <w:ilvl w:val="0"/>
          <w:numId w:val="2"/>
        </w:numPr>
      </w:pPr>
      <w:r w:rsidRPr="008A5BE0">
        <w:t>FFA.PL-</w:t>
      </w:r>
      <w:proofErr w:type="spellStart"/>
      <w:proofErr w:type="gramStart"/>
      <w:r w:rsidRPr="008A5BE0">
        <w:t>C.Vision</w:t>
      </w:r>
      <w:proofErr w:type="spellEnd"/>
      <w:proofErr w:type="gramEnd"/>
      <w:r w:rsidRPr="008A5BE0">
        <w:t>: Visualize the future and how to get there.</w:t>
      </w:r>
    </w:p>
    <w:p w14:paraId="418236A0" w14:textId="3497B4FF" w:rsidR="008A5BE0" w:rsidRPr="008A5BE0" w:rsidRDefault="008A5BE0" w:rsidP="008A5BE0">
      <w:pPr>
        <w:pStyle w:val="FFABody"/>
        <w:numPr>
          <w:ilvl w:val="0"/>
          <w:numId w:val="2"/>
        </w:numPr>
      </w:pPr>
      <w:r w:rsidRPr="008A5BE0">
        <w:t>FFA-CS-</w:t>
      </w:r>
      <w:proofErr w:type="spellStart"/>
      <w:proofErr w:type="gramStart"/>
      <w:r w:rsidRPr="008A5BE0">
        <w:t>M.Communication</w:t>
      </w:r>
      <w:proofErr w:type="spellEnd"/>
      <w:proofErr w:type="gramEnd"/>
      <w:r w:rsidRPr="008A5BE0">
        <w:t>: Effectively interact with others in personal and professional settings.</w:t>
      </w:r>
    </w:p>
    <w:p w14:paraId="3C828765" w14:textId="77777777" w:rsidR="00B76C42" w:rsidRDefault="00B76C42" w:rsidP="00B76C42">
      <w:pPr>
        <w:pStyle w:val="FFASub2"/>
      </w:pPr>
      <w:r w:rsidRPr="009156FA">
        <w:t>Common Career Technical Core</w:t>
      </w:r>
    </w:p>
    <w:p w14:paraId="7690F146" w14:textId="52B8F66C" w:rsidR="00B76C42" w:rsidRDefault="008A5BE0" w:rsidP="008A5BE0">
      <w:pPr>
        <w:pStyle w:val="FFABody"/>
        <w:numPr>
          <w:ilvl w:val="0"/>
          <w:numId w:val="2"/>
        </w:numPr>
      </w:pPr>
      <w:r w:rsidRPr="008A5BE0">
        <w:t xml:space="preserve">AG-ANI2 Utilize best-practice protocols based upon animal behaviors for animal husbandry and welfare.  </w:t>
      </w:r>
    </w:p>
    <w:p w14:paraId="1CD270AB" w14:textId="6663857E" w:rsidR="008A5BE0" w:rsidRPr="008151C2" w:rsidRDefault="008A5BE0" w:rsidP="008A5BE0">
      <w:pPr>
        <w:pStyle w:val="FFABody"/>
        <w:numPr>
          <w:ilvl w:val="0"/>
          <w:numId w:val="2"/>
        </w:numPr>
      </w:pPr>
      <w:r w:rsidRPr="008A5BE0">
        <w:t>AG-ANI5 Evaluate environmental factors affecting animal performance and implement procedures for enhancing performance and animal health.</w:t>
      </w:r>
    </w:p>
    <w:p w14:paraId="3185047D" w14:textId="77777777" w:rsidR="00B76C42" w:rsidRPr="009156FA" w:rsidRDefault="00B76C42" w:rsidP="00B76C42">
      <w:pPr>
        <w:pStyle w:val="FFASub2"/>
        <w:rPr>
          <w:b/>
        </w:rPr>
      </w:pPr>
      <w:proofErr w:type="spellStart"/>
      <w:r w:rsidRPr="009156FA">
        <w:t>NASDCTEc</w:t>
      </w:r>
      <w:proofErr w:type="spellEnd"/>
    </w:p>
    <w:p w14:paraId="570A0534" w14:textId="3532D39A" w:rsidR="00B76C42" w:rsidRDefault="008A5BE0" w:rsidP="008A5BE0">
      <w:pPr>
        <w:pStyle w:val="FFABody"/>
        <w:numPr>
          <w:ilvl w:val="0"/>
          <w:numId w:val="2"/>
        </w:numPr>
      </w:pPr>
      <w:r w:rsidRPr="008A5BE0">
        <w:t xml:space="preserve">AGPC01.02 Recognize and interpret animal behaviors and execute protocols for safe handling to facilitate safety for both animals and humans.  </w:t>
      </w:r>
    </w:p>
    <w:p w14:paraId="79EC8BF1" w14:textId="024F48FA" w:rsidR="008A5BE0" w:rsidRDefault="008A5BE0" w:rsidP="008A5BE0">
      <w:pPr>
        <w:pStyle w:val="FFABody"/>
        <w:numPr>
          <w:ilvl w:val="0"/>
          <w:numId w:val="2"/>
        </w:numPr>
      </w:pPr>
      <w:r w:rsidRPr="008A5BE0">
        <w:t>AGPC01.05 Evaluate environmental factors affecting animal performance and implement procedures for enhancing performance to demonstrate an effective application of principles to optimize performance.</w:t>
      </w:r>
    </w:p>
    <w:p w14:paraId="367674E8" w14:textId="77777777" w:rsidR="00B76C42" w:rsidRDefault="00B76C42" w:rsidP="00B76C42">
      <w:pPr>
        <w:pStyle w:val="FFASub2"/>
      </w:pPr>
      <w:r>
        <w:t>AFNR Cluster Skills</w:t>
      </w:r>
    </w:p>
    <w:p w14:paraId="796FBA06" w14:textId="685DE04B" w:rsidR="00B76C42" w:rsidRDefault="008A5BE0" w:rsidP="008A5BE0">
      <w:pPr>
        <w:pStyle w:val="FFABody"/>
        <w:numPr>
          <w:ilvl w:val="0"/>
          <w:numId w:val="2"/>
        </w:numPr>
      </w:pPr>
      <w:r w:rsidRPr="008A5BE0">
        <w:t>CS.03. Examine and summarize the importance of health, safety and environmental management systems in AFNR workplaces.</w:t>
      </w:r>
    </w:p>
    <w:p w14:paraId="7472985A" w14:textId="556F2B31" w:rsidR="008A5BE0" w:rsidRPr="00C228AD" w:rsidRDefault="008A5BE0" w:rsidP="008A5BE0">
      <w:pPr>
        <w:pStyle w:val="FFABody"/>
        <w:numPr>
          <w:ilvl w:val="0"/>
          <w:numId w:val="2"/>
        </w:numPr>
      </w:pPr>
      <w:r w:rsidRPr="008A5BE0">
        <w:t>CS.06. Analyze the interaction among AFNR system in the production, processing and management of food, fiber and fuel and the sustainable use of natural resources.</w:t>
      </w:r>
    </w:p>
    <w:p w14:paraId="4E407EE6" w14:textId="0262804B" w:rsidR="00B76C42" w:rsidRPr="009156FA" w:rsidRDefault="00B76C42" w:rsidP="00B76C42">
      <w:pPr>
        <w:pStyle w:val="FFASub2"/>
        <w:rPr>
          <w:b/>
        </w:rPr>
      </w:pPr>
      <w:r w:rsidRPr="009156FA">
        <w:t>Common Core</w:t>
      </w:r>
      <w:r w:rsidR="005C1ADF" w:rsidRPr="007753BA">
        <w:rPr>
          <w:rFonts w:ascii="Verdana" w:hAnsi="Verdana"/>
        </w:rPr>
        <w:t>–</w:t>
      </w:r>
      <w:r w:rsidRPr="009156FA">
        <w:t>Reading: Informational Text</w:t>
      </w:r>
    </w:p>
    <w:p w14:paraId="1B512E2D" w14:textId="10A3E32C" w:rsidR="00B76C42" w:rsidRPr="008F6BBE" w:rsidRDefault="008A5BE0" w:rsidP="008A5BE0">
      <w:pPr>
        <w:pStyle w:val="FFABody"/>
        <w:numPr>
          <w:ilvl w:val="0"/>
          <w:numId w:val="2"/>
        </w:numPr>
      </w:pPr>
      <w:r w:rsidRPr="008A5BE0">
        <w:t xml:space="preserve">CCSS.ELA-Literacy.RI.9-10.8 Delineate and evaluate the argument and specific claims in a text, assessing whether the reasoning is </w:t>
      </w:r>
      <w:proofErr w:type="gramStart"/>
      <w:r w:rsidRPr="008A5BE0">
        <w:t>valid</w:t>
      </w:r>
      <w:proofErr w:type="gramEnd"/>
      <w:r w:rsidRPr="008A5BE0">
        <w:t xml:space="preserve"> and the evidence is relevant and sufficient; identify false statements and fallacious reasoning.</w:t>
      </w:r>
    </w:p>
    <w:p w14:paraId="1465280D" w14:textId="17E06E8D" w:rsidR="00B76C42" w:rsidRDefault="00B76C42" w:rsidP="00B76C42">
      <w:pPr>
        <w:pStyle w:val="FFASub2"/>
      </w:pPr>
      <w:r w:rsidRPr="009156FA">
        <w:t>Common Core</w:t>
      </w:r>
      <w:r w:rsidR="005C1ADF" w:rsidRPr="007753BA">
        <w:rPr>
          <w:rFonts w:ascii="Verdana" w:hAnsi="Verdana"/>
        </w:rPr>
        <w:t>–</w:t>
      </w:r>
      <w:r>
        <w:t>Writing</w:t>
      </w:r>
    </w:p>
    <w:p w14:paraId="07BE3AF1" w14:textId="449717DE" w:rsidR="00B76C42" w:rsidRPr="00C228AD" w:rsidRDefault="008A5BE0" w:rsidP="008A5BE0">
      <w:pPr>
        <w:pStyle w:val="FFASub2"/>
        <w:numPr>
          <w:ilvl w:val="0"/>
          <w:numId w:val="2"/>
        </w:numPr>
        <w:rPr>
          <w:rFonts w:ascii="Verdana" w:hAnsi="Verdana"/>
          <w:i w:val="0"/>
          <w:color w:val="auto"/>
          <w:sz w:val="17"/>
        </w:rPr>
      </w:pPr>
      <w:r w:rsidRPr="008A5BE0">
        <w:rPr>
          <w:rFonts w:ascii="Verdana" w:hAnsi="Verdana"/>
          <w:i w:val="0"/>
          <w:color w:val="auto"/>
          <w:sz w:val="17"/>
        </w:rPr>
        <w:t>CCSS.EL</w:t>
      </w:r>
      <w:r>
        <w:rPr>
          <w:rFonts w:ascii="Verdana" w:hAnsi="Verdana"/>
          <w:i w:val="0"/>
          <w:color w:val="auto"/>
          <w:sz w:val="17"/>
        </w:rPr>
        <w:t xml:space="preserve">A-Literacy.W.9-10.9b </w:t>
      </w:r>
      <w:r w:rsidRPr="008A5BE0">
        <w:rPr>
          <w:rFonts w:ascii="Verdana" w:hAnsi="Verdana"/>
          <w:i w:val="0"/>
          <w:color w:val="auto"/>
          <w:sz w:val="17"/>
        </w:rPr>
        <w:t xml:space="preserve">Reading standards to literary nonfiction (e.g., "Delineate and evaluate the argument and specific claims in a text, assessing whether the reasoning is </w:t>
      </w:r>
      <w:proofErr w:type="gramStart"/>
      <w:r w:rsidRPr="008A5BE0">
        <w:rPr>
          <w:rFonts w:ascii="Verdana" w:hAnsi="Verdana"/>
          <w:i w:val="0"/>
          <w:color w:val="auto"/>
          <w:sz w:val="17"/>
        </w:rPr>
        <w:t>valid</w:t>
      </w:r>
      <w:proofErr w:type="gramEnd"/>
      <w:r w:rsidRPr="008A5BE0">
        <w:rPr>
          <w:rFonts w:ascii="Verdana" w:hAnsi="Verdana"/>
          <w:i w:val="0"/>
          <w:color w:val="auto"/>
          <w:sz w:val="17"/>
        </w:rPr>
        <w:t xml:space="preserve"> and the evidence is relevant and sufficient; identify false statements and fallacious reasoning").</w:t>
      </w:r>
    </w:p>
    <w:p w14:paraId="27E7D637" w14:textId="17FDDEA2" w:rsidR="00B76C42" w:rsidRPr="009156FA" w:rsidRDefault="00B76C42" w:rsidP="00B76C42">
      <w:pPr>
        <w:pStyle w:val="FFASub2"/>
        <w:rPr>
          <w:b/>
        </w:rPr>
      </w:pPr>
      <w:r w:rsidRPr="009156FA">
        <w:t>Common Core</w:t>
      </w:r>
      <w:r w:rsidR="005C1ADF" w:rsidRPr="007753BA">
        <w:rPr>
          <w:rFonts w:ascii="Verdana" w:hAnsi="Verdana"/>
        </w:rPr>
        <w:t>–</w:t>
      </w:r>
      <w:r w:rsidRPr="009156FA">
        <w:t>Speaking and Listening</w:t>
      </w:r>
    </w:p>
    <w:p w14:paraId="5335957C" w14:textId="71A3A41F" w:rsidR="00B76C42" w:rsidRPr="003E569F" w:rsidRDefault="008A5BE0" w:rsidP="008A5BE0">
      <w:pPr>
        <w:pStyle w:val="FFABody"/>
        <w:numPr>
          <w:ilvl w:val="0"/>
          <w:numId w:val="2"/>
        </w:numPr>
      </w:pPr>
      <w:r w:rsidRPr="008A5BE0">
        <w:t xml:space="preserve">CCSS.ELA-Literacy.SL.9-10.4 Present information, findings, and supporting evidence clearly, concisely, and logically such that listeners can follow the line of </w:t>
      </w:r>
      <w:proofErr w:type="gramStart"/>
      <w:r w:rsidRPr="008A5BE0">
        <w:t>reasoning</w:t>
      </w:r>
      <w:proofErr w:type="gramEnd"/>
      <w:r w:rsidRPr="008A5BE0">
        <w:t xml:space="preserve"> and the organization, development, substance, and style are appropriate to purpose, audience, and task.</w:t>
      </w:r>
    </w:p>
    <w:p w14:paraId="57749F54" w14:textId="0152BB4E" w:rsidR="008A5BE0" w:rsidRPr="008A5BE0" w:rsidRDefault="00B76C42" w:rsidP="008A5BE0">
      <w:pPr>
        <w:pStyle w:val="FFASub2"/>
        <w:rPr>
          <w:b/>
        </w:rPr>
      </w:pPr>
      <w:r w:rsidRPr="009156FA">
        <w:t>Common Core</w:t>
      </w:r>
      <w:r w:rsidR="00E25835" w:rsidRPr="007753BA">
        <w:rPr>
          <w:rFonts w:ascii="Verdana" w:hAnsi="Verdana"/>
        </w:rPr>
        <w:t>–</w:t>
      </w:r>
      <w:r w:rsidRPr="009156FA">
        <w:t>Literacy in Science &amp; Technical Subjects: Writing</w:t>
      </w:r>
    </w:p>
    <w:p w14:paraId="2E0C7421" w14:textId="5DE859A1" w:rsidR="00B76C42" w:rsidRPr="003E569F" w:rsidRDefault="008A5BE0" w:rsidP="008A5BE0">
      <w:pPr>
        <w:pStyle w:val="FFABody"/>
        <w:numPr>
          <w:ilvl w:val="0"/>
          <w:numId w:val="2"/>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751A99A8" w14:textId="35C35B78" w:rsidR="00B76C42" w:rsidRPr="009156FA" w:rsidRDefault="00B76C42" w:rsidP="00B76C42">
      <w:pPr>
        <w:pStyle w:val="FFASub2"/>
        <w:rPr>
          <w:b/>
        </w:rPr>
      </w:pPr>
      <w:r w:rsidRPr="009156FA">
        <w:t>Common Core</w:t>
      </w:r>
      <w:r w:rsidR="00E25835" w:rsidRPr="007753BA">
        <w:rPr>
          <w:rFonts w:ascii="Verdana" w:hAnsi="Verdana"/>
        </w:rPr>
        <w:t>–</w:t>
      </w:r>
      <w:r w:rsidRPr="009156FA">
        <w:t>Math</w:t>
      </w:r>
      <w:r>
        <w:t xml:space="preserve"> Practices</w:t>
      </w:r>
    </w:p>
    <w:p w14:paraId="436F979B" w14:textId="77777777" w:rsidR="00B76C42" w:rsidRPr="008151C2" w:rsidRDefault="00B76C42" w:rsidP="00E14A5D">
      <w:pPr>
        <w:pStyle w:val="FFABody"/>
        <w:numPr>
          <w:ilvl w:val="0"/>
          <w:numId w:val="2"/>
        </w:numPr>
        <w:rPr>
          <w:b/>
        </w:rPr>
      </w:pPr>
      <w:r>
        <w:t>CCSS.MP6: Attend to precision.</w:t>
      </w:r>
    </w:p>
    <w:p w14:paraId="4A688190" w14:textId="77777777" w:rsidR="00B76C42" w:rsidRDefault="00B76C42" w:rsidP="00B76C42">
      <w:pPr>
        <w:pStyle w:val="FFASub2"/>
      </w:pPr>
      <w:r>
        <w:t>AFNR Career Ready Practices</w:t>
      </w:r>
    </w:p>
    <w:p w14:paraId="263F4B4E" w14:textId="7DA4290E" w:rsidR="00B76C42" w:rsidRPr="008A5BE0" w:rsidRDefault="008A5BE0" w:rsidP="008A5BE0">
      <w:pPr>
        <w:pStyle w:val="FFABody"/>
        <w:numPr>
          <w:ilvl w:val="0"/>
          <w:numId w:val="3"/>
        </w:numPr>
      </w:pPr>
      <w:r w:rsidRPr="008A5BE0">
        <w:t>CRP.04. Communicate clearly, effectively, and with reason. Career-ready individuals communicate thoughts, ideas and action plans with clarity, whether using written, verbal and/or visual methods.</w:t>
      </w:r>
    </w:p>
    <w:p w14:paraId="6538A894"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0263BF6F" w14:textId="77777777" w:rsidR="00180DAC" w:rsidRDefault="00180DAC" w:rsidP="00180DAC">
      <w:pPr>
        <w:pStyle w:val="FFABody"/>
        <w:numPr>
          <w:ilvl w:val="0"/>
          <w:numId w:val="3"/>
        </w:numPr>
      </w:pPr>
      <w:r>
        <w:t>Think Creatively</w:t>
      </w:r>
    </w:p>
    <w:p w14:paraId="49A82D47" w14:textId="47B3B8CD" w:rsidR="00B76C42" w:rsidRPr="009156FA" w:rsidRDefault="00180DAC" w:rsidP="00180DAC">
      <w:pPr>
        <w:pStyle w:val="FFABody"/>
        <w:numPr>
          <w:ilvl w:val="0"/>
          <w:numId w:val="3"/>
        </w:numPr>
      </w:pPr>
      <w:r>
        <w:t>Work Creatively with Others</w:t>
      </w:r>
    </w:p>
    <w:p w14:paraId="53DDCBC4" w14:textId="77777777" w:rsidR="009D2E50" w:rsidRDefault="009D2E50" w:rsidP="00A9352A">
      <w:pPr>
        <w:pStyle w:val="FFASummary"/>
      </w:pPr>
    </w:p>
    <w:p w14:paraId="7EDF0946" w14:textId="77777777" w:rsidR="00A9352A" w:rsidRDefault="00B62B2A" w:rsidP="00B62B2A">
      <w:pPr>
        <w:pStyle w:val="FFASub1"/>
      </w:pPr>
      <w:r>
        <w:t>Lesson Plan:</w:t>
      </w:r>
    </w:p>
    <w:p w14:paraId="4D73B1EC" w14:textId="4993725C" w:rsidR="00247C4D" w:rsidRPr="001B5FCA" w:rsidRDefault="00247C4D" w:rsidP="00E14A5D">
      <w:pPr>
        <w:pStyle w:val="FFABody"/>
        <w:numPr>
          <w:ilvl w:val="0"/>
          <w:numId w:val="4"/>
        </w:numPr>
      </w:pPr>
      <w:r w:rsidRPr="0052552A">
        <w:rPr>
          <w:rStyle w:val="FFASub2Char"/>
        </w:rPr>
        <w:t>Bell</w:t>
      </w:r>
      <w:r w:rsidR="008C7378" w:rsidRPr="0052552A">
        <w:rPr>
          <w:rStyle w:val="FFASub2Char"/>
        </w:rPr>
        <w:t xml:space="preserve"> R</w:t>
      </w:r>
      <w:r w:rsidRPr="0052552A">
        <w:rPr>
          <w:rStyle w:val="FFASub2Char"/>
        </w:rPr>
        <w:t>inger:</w:t>
      </w:r>
      <w:r>
        <w:t xml:space="preserve"> </w:t>
      </w:r>
      <w:r w:rsidR="00B82FAC">
        <w:t xml:space="preserve">What does biosecurity mean? (Discuss correct </w:t>
      </w:r>
      <w:proofErr w:type="gramStart"/>
      <w:r w:rsidR="00B82FAC">
        <w:t>definition:</w:t>
      </w:r>
      <w:proofErr w:type="gramEnd"/>
      <w:r w:rsidR="00B82FAC">
        <w:t xml:space="preserve"> </w:t>
      </w:r>
      <w:r w:rsidR="00B82FAC" w:rsidRPr="008474CF">
        <w:rPr>
          <w:rFonts w:cs="Arial"/>
          <w:color w:val="000000"/>
        </w:rPr>
        <w:t xml:space="preserve">consists of all the measures that can be taken to keep disease from a farm and to prevent the transmission of disease (by humans, insects, rodents, equipment, trucks and wild birds/animals) </w:t>
      </w:r>
      <w:r w:rsidR="00B05251">
        <w:rPr>
          <w:rFonts w:cs="Arial"/>
          <w:color w:val="000000"/>
        </w:rPr>
        <w:t>from</w:t>
      </w:r>
      <w:r w:rsidR="00B05251" w:rsidRPr="008474CF">
        <w:rPr>
          <w:rFonts w:cs="Arial"/>
          <w:color w:val="000000"/>
        </w:rPr>
        <w:t xml:space="preserve"> </w:t>
      </w:r>
      <w:r w:rsidR="00B82FAC" w:rsidRPr="008474CF">
        <w:rPr>
          <w:rFonts w:cs="Arial"/>
          <w:color w:val="000000"/>
        </w:rPr>
        <w:t>an infected farm to neighboring farms.</w:t>
      </w:r>
      <w:r w:rsidR="00B82FAC">
        <w:rPr>
          <w:rFonts w:cs="Arial"/>
          <w:color w:val="000000"/>
        </w:rPr>
        <w:t>)</w:t>
      </w:r>
    </w:p>
    <w:p w14:paraId="2600B7A6" w14:textId="77777777" w:rsidR="001B5FCA" w:rsidRPr="00247C4D" w:rsidRDefault="001B5FCA" w:rsidP="001B5FCA">
      <w:pPr>
        <w:pStyle w:val="FFABody"/>
        <w:ind w:left="720"/>
      </w:pPr>
    </w:p>
    <w:p w14:paraId="6A7D8F5C" w14:textId="74C2A694" w:rsidR="00247C4D" w:rsidRDefault="004C37F3" w:rsidP="000677A5">
      <w:pPr>
        <w:pStyle w:val="FFABody"/>
        <w:numPr>
          <w:ilvl w:val="0"/>
          <w:numId w:val="4"/>
        </w:numPr>
      </w:pPr>
      <w:r w:rsidRPr="0052552A">
        <w:rPr>
          <w:rStyle w:val="FFASub2Char"/>
        </w:rPr>
        <w:t>Interest Approach</w:t>
      </w:r>
      <w:r w:rsidR="001A3DB4" w:rsidRPr="0052552A">
        <w:rPr>
          <w:rStyle w:val="FFASub2Char"/>
        </w:rPr>
        <w:t>:</w:t>
      </w:r>
      <w:r w:rsidR="00AE26D9">
        <w:rPr>
          <w:i/>
        </w:rPr>
        <w:t xml:space="preserve"> </w:t>
      </w:r>
      <w:r w:rsidR="00AA19D2">
        <w:t>Each student will need a copy of “</w:t>
      </w:r>
      <w:hyperlink w:anchor="KWL" w:history="1">
        <w:r w:rsidR="00AA19D2" w:rsidRPr="00AA19D2">
          <w:rPr>
            <w:rStyle w:val="Hyperlink"/>
          </w:rPr>
          <w:t>KWL Chart</w:t>
        </w:r>
      </w:hyperlink>
      <w:r w:rsidR="00AA19D2">
        <w:t>” worksheet. Have students complete the “What I Know” and “What I Want to Know” sections before watching the video.  Have</w:t>
      </w:r>
      <w:r w:rsidR="00B82FAC">
        <w:t xml:space="preserve"> students to watch the Chicken Roost Video “Biosecurity and H</w:t>
      </w:r>
      <w:r w:rsidR="003F5E91">
        <w:t>ealth</w:t>
      </w:r>
      <w:r w:rsidR="00B82FAC">
        <w:t xml:space="preserve"> Management on Chicken Farms” found at </w:t>
      </w:r>
      <w:hyperlink r:id="rId17" w:history="1">
        <w:r w:rsidR="000677A5" w:rsidRPr="004B777E">
          <w:rPr>
            <w:rStyle w:val="Hyperlink"/>
          </w:rPr>
          <w:t>https://youtu.be/s</w:t>
        </w:r>
        <w:r w:rsidR="000677A5" w:rsidRPr="004B777E">
          <w:rPr>
            <w:rStyle w:val="Hyperlink"/>
          </w:rPr>
          <w:t>T</w:t>
        </w:r>
        <w:r w:rsidR="000677A5" w:rsidRPr="004B777E">
          <w:rPr>
            <w:rStyle w:val="Hyperlink"/>
          </w:rPr>
          <w:t>B3g3Sd_ZU</w:t>
        </w:r>
      </w:hyperlink>
      <w:r w:rsidR="00B82FAC">
        <w:t>.</w:t>
      </w:r>
      <w:r w:rsidR="001B5FCA">
        <w:t xml:space="preserve"> </w:t>
      </w:r>
      <w:r w:rsidR="00B82FAC">
        <w:t xml:space="preserve">As they watch, direct students to look for specific ways biosecurity issues are managed on the farm. </w:t>
      </w:r>
      <w:r w:rsidR="00AA19D2">
        <w:t xml:space="preserve">After the video, have students complete the last section in their KWL Chart. </w:t>
      </w:r>
      <w:r w:rsidR="00B82FAC">
        <w:t xml:space="preserve">Discuss </w:t>
      </w:r>
      <w:r w:rsidR="00AA19D2">
        <w:t xml:space="preserve">students’ KWL charts upon completion. Here are a few potential questions </w:t>
      </w:r>
      <w:r w:rsidR="00B115E4">
        <w:t>to</w:t>
      </w:r>
      <w:r w:rsidR="00AA19D2">
        <w:t xml:space="preserve"> help facilitat</w:t>
      </w:r>
      <w:r w:rsidR="00B115E4">
        <w:t>e the discussion</w:t>
      </w:r>
      <w:r w:rsidR="00B82FAC">
        <w:t>.</w:t>
      </w:r>
    </w:p>
    <w:p w14:paraId="79EA72DE" w14:textId="77777777" w:rsidR="00B115E4" w:rsidRDefault="00B115E4" w:rsidP="00B115E4">
      <w:pPr>
        <w:pStyle w:val="ListParagraph"/>
      </w:pPr>
    </w:p>
    <w:p w14:paraId="4BE9BD37" w14:textId="5577C3FE" w:rsidR="00B115E4" w:rsidRDefault="00B115E4" w:rsidP="00B115E4">
      <w:pPr>
        <w:pStyle w:val="FFABody"/>
        <w:numPr>
          <w:ilvl w:val="0"/>
          <w:numId w:val="17"/>
        </w:numPr>
      </w:pPr>
      <w:r>
        <w:lastRenderedPageBreak/>
        <w:t xml:space="preserve">“What </w:t>
      </w:r>
      <w:proofErr w:type="spellStart"/>
      <w:r>
        <w:t>biosecure</w:t>
      </w:r>
      <w:proofErr w:type="spellEnd"/>
      <w:r>
        <w:t xml:space="preserve"> issues did you see in the video?”</w:t>
      </w:r>
    </w:p>
    <w:p w14:paraId="6EA6CBD3" w14:textId="601177D1" w:rsidR="00B115E4" w:rsidRDefault="00B115E4" w:rsidP="00B115E4">
      <w:pPr>
        <w:pStyle w:val="FFABody"/>
        <w:numPr>
          <w:ilvl w:val="0"/>
          <w:numId w:val="17"/>
        </w:numPr>
      </w:pPr>
      <w:r>
        <w:t>“How did the individuals manage the issues?”</w:t>
      </w:r>
    </w:p>
    <w:p w14:paraId="192E6977" w14:textId="67C4DB4C" w:rsidR="00B115E4" w:rsidRPr="00247C4D" w:rsidRDefault="00B115E4" w:rsidP="00B115E4">
      <w:pPr>
        <w:pStyle w:val="FFABody"/>
        <w:numPr>
          <w:ilvl w:val="0"/>
          <w:numId w:val="17"/>
        </w:numPr>
      </w:pPr>
      <w:r>
        <w:t>“Why is biosecurity so important and how does it impact us?”</w:t>
      </w:r>
    </w:p>
    <w:p w14:paraId="6DF1BA73" w14:textId="77777777" w:rsidR="001A3DB4" w:rsidRPr="001A3DB4" w:rsidRDefault="001A3DB4" w:rsidP="00247C4D">
      <w:pPr>
        <w:pStyle w:val="FFABody"/>
      </w:pPr>
      <w:r w:rsidRPr="001A3DB4">
        <w:t xml:space="preserve"> </w:t>
      </w:r>
    </w:p>
    <w:p w14:paraId="7E49C7BE" w14:textId="20EF3EEA" w:rsidR="00E776E1" w:rsidRDefault="00E776E1" w:rsidP="001010CB">
      <w:pPr>
        <w:pStyle w:val="FFABody"/>
        <w:numPr>
          <w:ilvl w:val="0"/>
          <w:numId w:val="4"/>
        </w:numPr>
      </w:pPr>
      <w:r w:rsidRPr="0052552A">
        <w:rPr>
          <w:rStyle w:val="FFASub2Char"/>
        </w:rPr>
        <w:t>Instruction</w:t>
      </w:r>
      <w:r w:rsidR="001A3DB4" w:rsidRPr="0052552A">
        <w:rPr>
          <w:rStyle w:val="FFASub2Char"/>
        </w:rPr>
        <w:t>:</w:t>
      </w:r>
      <w:r w:rsidR="001A3DB4" w:rsidRPr="008474CF">
        <w:t xml:space="preserve"> </w:t>
      </w:r>
      <w:r w:rsidR="00D57C33">
        <w:t xml:space="preserve">Utilize the accompanying </w:t>
      </w:r>
      <w:r w:rsidR="00B05251">
        <w:t>PowerPoint</w:t>
      </w:r>
      <w:r w:rsidR="00D57C33">
        <w:t xml:space="preserve"> and </w:t>
      </w:r>
      <w:r w:rsidR="00D57C33" w:rsidRPr="001368C5">
        <w:t>“</w:t>
      </w:r>
      <w:hyperlink w:anchor="whatknow" w:history="1">
        <w:r w:rsidR="00D57C33" w:rsidRPr="001368C5">
          <w:rPr>
            <w:rStyle w:val="Hyperlink"/>
          </w:rPr>
          <w:t>Biosecurity</w:t>
        </w:r>
        <w:r w:rsidR="00B05251" w:rsidRPr="001368C5">
          <w:rPr>
            <w:rStyle w:val="Hyperlink"/>
          </w:rPr>
          <w:t xml:space="preserve"> — </w:t>
        </w:r>
        <w:r w:rsidR="00D57C33" w:rsidRPr="001368C5">
          <w:rPr>
            <w:rStyle w:val="Hyperlink"/>
          </w:rPr>
          <w:t>What You Should Know</w:t>
        </w:r>
      </w:hyperlink>
      <w:r w:rsidR="00D57C33" w:rsidRPr="001368C5">
        <w:t>”</w:t>
      </w:r>
      <w:r w:rsidR="00D57C33">
        <w:t xml:space="preserve"> and </w:t>
      </w:r>
      <w:r w:rsidR="00B05251">
        <w:t>“</w:t>
      </w:r>
      <w:hyperlink w:anchor="designhouse" w:history="1">
        <w:r w:rsidR="00D57C33" w:rsidRPr="001368C5">
          <w:rPr>
            <w:rStyle w:val="Hyperlink"/>
          </w:rPr>
          <w:t>Design Your Own</w:t>
        </w:r>
        <w:r w:rsidR="00F4250D" w:rsidRPr="001368C5">
          <w:rPr>
            <w:rStyle w:val="Hyperlink"/>
          </w:rPr>
          <w:t>:</w:t>
        </w:r>
        <w:r w:rsidR="00B05251" w:rsidRPr="001368C5">
          <w:rPr>
            <w:rStyle w:val="Hyperlink"/>
          </w:rPr>
          <w:t xml:space="preserve"> </w:t>
        </w:r>
        <w:r w:rsidR="00D57C33" w:rsidRPr="001368C5">
          <w:rPr>
            <w:rStyle w:val="Hyperlink"/>
          </w:rPr>
          <w:t>Chicken House</w:t>
        </w:r>
      </w:hyperlink>
      <w:r w:rsidR="00B05251">
        <w:t>”</w:t>
      </w:r>
      <w:r w:rsidR="00D57C33">
        <w:t xml:space="preserve"> to discuss the aspects of biosecurity within poultry production. </w:t>
      </w:r>
    </w:p>
    <w:p w14:paraId="47BB4D97" w14:textId="4B6B5BB1" w:rsidR="00D57C33" w:rsidRDefault="00D57C33" w:rsidP="00D57C33">
      <w:pPr>
        <w:pStyle w:val="FFABody"/>
      </w:pPr>
    </w:p>
    <w:p w14:paraId="70A963AC" w14:textId="77777777" w:rsidR="008C7378" w:rsidRDefault="008C7378" w:rsidP="00D57C33">
      <w:pPr>
        <w:pStyle w:val="FFABody"/>
      </w:pPr>
    </w:p>
    <w:p w14:paraId="11ACBE77" w14:textId="48D2468F" w:rsidR="00FF7C83" w:rsidRPr="0052552A" w:rsidRDefault="000677A5" w:rsidP="00FF7C83">
      <w:pPr>
        <w:pStyle w:val="FFASub2"/>
        <w:rPr>
          <w:rStyle w:val="Strong"/>
        </w:rPr>
      </w:pPr>
      <w:r w:rsidRPr="0052552A">
        <w:rPr>
          <w:rStyle w:val="Strong"/>
        </w:rPr>
        <w:t xml:space="preserve">Student Learning </w:t>
      </w:r>
      <w:r w:rsidR="00E776E1" w:rsidRPr="0052552A">
        <w:rPr>
          <w:rStyle w:val="Strong"/>
        </w:rPr>
        <w:t xml:space="preserve">Objective </w:t>
      </w:r>
      <w:r w:rsidRPr="0052552A">
        <w:rPr>
          <w:rStyle w:val="Strong"/>
        </w:rPr>
        <w:t>One</w:t>
      </w:r>
      <w:r w:rsidR="00E776E1" w:rsidRPr="0052552A">
        <w:rPr>
          <w:rStyle w:val="Strong"/>
        </w:rPr>
        <w:t>:</w:t>
      </w:r>
      <w:r w:rsidR="00FF7C83" w:rsidRPr="0052552A">
        <w:rPr>
          <w:rStyle w:val="Strong"/>
        </w:rPr>
        <w:t xml:space="preserve"> </w:t>
      </w:r>
      <w:r w:rsidRPr="0052552A">
        <w:rPr>
          <w:rStyle w:val="Strong"/>
        </w:rPr>
        <w:t>Students will be able to d</w:t>
      </w:r>
      <w:r w:rsidR="00FF7C83" w:rsidRPr="0052552A">
        <w:rPr>
          <w:rStyle w:val="Strong"/>
        </w:rPr>
        <w:t>iscuss the meaning of biosecurity.</w:t>
      </w:r>
    </w:p>
    <w:p w14:paraId="6F80B4CA" w14:textId="77777777" w:rsidR="00E776E1" w:rsidRDefault="00E776E1" w:rsidP="00E776E1">
      <w:pPr>
        <w:pStyle w:val="FFABody"/>
      </w:pPr>
    </w:p>
    <w:tbl>
      <w:tblPr>
        <w:tblStyle w:val="TableGrid"/>
        <w:tblW w:w="10795" w:type="dxa"/>
        <w:tblLook w:val="04A0" w:firstRow="1" w:lastRow="0" w:firstColumn="1" w:lastColumn="0" w:noHBand="0" w:noVBand="1"/>
      </w:tblPr>
      <w:tblGrid>
        <w:gridCol w:w="6295"/>
        <w:gridCol w:w="4500"/>
      </w:tblGrid>
      <w:tr w:rsidR="00E776E1" w14:paraId="74BEBE01" w14:textId="77777777" w:rsidTr="00EA7370">
        <w:tc>
          <w:tcPr>
            <w:tcW w:w="6295" w:type="dxa"/>
          </w:tcPr>
          <w:p w14:paraId="3F6D1AE2" w14:textId="2FB01272" w:rsidR="00E776E1" w:rsidRPr="008474CF" w:rsidRDefault="00E776E1" w:rsidP="00E776E1">
            <w:pPr>
              <w:numPr>
                <w:ilvl w:val="0"/>
                <w:numId w:val="11"/>
              </w:numPr>
              <w:autoSpaceDE w:val="0"/>
              <w:autoSpaceDN w:val="0"/>
              <w:adjustRightInd w:val="0"/>
              <w:ind w:left="720" w:hanging="360"/>
              <w:rPr>
                <w:rFonts w:ascii="Verdana" w:eastAsia="Times New Roman" w:hAnsi="Verdana" w:cs="Arial"/>
                <w:color w:val="000000"/>
                <w:sz w:val="17"/>
                <w:szCs w:val="17"/>
                <w:lang w:eastAsia="en-US"/>
              </w:rPr>
            </w:pPr>
            <w:r w:rsidRPr="008474CF">
              <w:rPr>
                <w:rFonts w:ascii="Verdana" w:hAnsi="Verdana" w:cs="Arial"/>
                <w:b/>
                <w:i/>
                <w:color w:val="000000"/>
                <w:sz w:val="17"/>
                <w:szCs w:val="17"/>
              </w:rPr>
              <w:t>Biosecurity</w:t>
            </w:r>
            <w:r w:rsidRPr="008474CF">
              <w:rPr>
                <w:rFonts w:ascii="Verdana" w:hAnsi="Verdana" w:cs="Arial"/>
                <w:b/>
                <w:color w:val="000000"/>
                <w:sz w:val="17"/>
                <w:szCs w:val="17"/>
              </w:rPr>
              <w:t xml:space="preserve"> </w:t>
            </w:r>
            <w:r w:rsidRPr="008474CF">
              <w:rPr>
                <w:rFonts w:ascii="Verdana" w:hAnsi="Verdana" w:cs="Arial"/>
                <w:color w:val="000000"/>
                <w:sz w:val="17"/>
                <w:szCs w:val="17"/>
              </w:rPr>
              <w:t xml:space="preserve">consists of all the measures that can be taken to keep disease from a farm and to prevent the transmission of disease (by humans, insects, rodents, equipment, trucks and wild birds/animals) </w:t>
            </w:r>
            <w:r w:rsidR="00B05251">
              <w:rPr>
                <w:rFonts w:ascii="Verdana" w:hAnsi="Verdana" w:cs="Arial"/>
                <w:color w:val="000000"/>
                <w:sz w:val="17"/>
                <w:szCs w:val="17"/>
              </w:rPr>
              <w:t>from</w:t>
            </w:r>
            <w:r w:rsidR="00B05251" w:rsidRPr="008474CF">
              <w:rPr>
                <w:rFonts w:ascii="Verdana" w:hAnsi="Verdana" w:cs="Arial"/>
                <w:color w:val="000000"/>
                <w:sz w:val="17"/>
                <w:szCs w:val="17"/>
              </w:rPr>
              <w:t xml:space="preserve"> </w:t>
            </w:r>
            <w:r w:rsidRPr="008474CF">
              <w:rPr>
                <w:rFonts w:ascii="Verdana" w:hAnsi="Verdana" w:cs="Arial"/>
                <w:color w:val="000000"/>
                <w:sz w:val="17"/>
                <w:szCs w:val="17"/>
              </w:rPr>
              <w:t xml:space="preserve">an infected farm to neighboring farms. </w:t>
            </w:r>
            <w:r w:rsidRPr="008474CF">
              <w:rPr>
                <w:rFonts w:ascii="Verdana" w:hAnsi="Verdana" w:cs="Arial"/>
                <w:b/>
                <w:i/>
                <w:color w:val="000000"/>
                <w:sz w:val="17"/>
                <w:szCs w:val="17"/>
              </w:rPr>
              <w:t>Pathogens</w:t>
            </w:r>
            <w:r w:rsidRPr="008474CF">
              <w:rPr>
                <w:rFonts w:ascii="Verdana" w:hAnsi="Verdana" w:cs="Arial"/>
                <w:color w:val="000000"/>
                <w:sz w:val="17"/>
                <w:szCs w:val="17"/>
              </w:rPr>
              <w:t>, a bacterium, virus or other microorganism that can cause disease, are the biggest threat to the performance of a flock. Biosecurity is used to maximize the health of a flock, minimize the risk of diseases spread</w:t>
            </w:r>
            <w:r w:rsidR="00B05251">
              <w:rPr>
                <w:rFonts w:ascii="Verdana" w:hAnsi="Verdana" w:cs="Arial"/>
                <w:color w:val="000000"/>
                <w:sz w:val="17"/>
                <w:szCs w:val="17"/>
              </w:rPr>
              <w:t>ing</w:t>
            </w:r>
            <w:r w:rsidRPr="008474CF">
              <w:rPr>
                <w:rFonts w:ascii="Verdana" w:hAnsi="Verdana" w:cs="Arial"/>
                <w:color w:val="000000"/>
                <w:sz w:val="17"/>
                <w:szCs w:val="17"/>
              </w:rPr>
              <w:t xml:space="preserve"> and ensure the production of a clean product. Biosecurity programs need to be continually monitored and updated based on the risk to the flock of new and emerging threats in the area where they are being raised.</w:t>
            </w:r>
          </w:p>
          <w:p w14:paraId="57AD20B9" w14:textId="77777777" w:rsidR="00E776E1" w:rsidRPr="008474CF" w:rsidRDefault="00E776E1" w:rsidP="00E776E1">
            <w:pPr>
              <w:autoSpaceDE w:val="0"/>
              <w:autoSpaceDN w:val="0"/>
              <w:adjustRightInd w:val="0"/>
              <w:ind w:left="360"/>
              <w:rPr>
                <w:rFonts w:ascii="Verdana" w:hAnsi="Verdana" w:cs="Arial"/>
                <w:color w:val="000000"/>
                <w:sz w:val="17"/>
                <w:szCs w:val="17"/>
              </w:rPr>
            </w:pPr>
          </w:p>
          <w:p w14:paraId="27CD4422" w14:textId="77777777" w:rsidR="00E776E1" w:rsidRPr="008474CF" w:rsidRDefault="00E776E1" w:rsidP="00E776E1">
            <w:pPr>
              <w:numPr>
                <w:ilvl w:val="0"/>
                <w:numId w:val="11"/>
              </w:numPr>
              <w:autoSpaceDE w:val="0"/>
              <w:autoSpaceDN w:val="0"/>
              <w:adjustRightInd w:val="0"/>
              <w:ind w:left="720" w:hanging="360"/>
              <w:rPr>
                <w:rFonts w:ascii="Verdana" w:hAnsi="Verdana" w:cs="Arial"/>
                <w:b/>
                <w:color w:val="000000"/>
                <w:sz w:val="17"/>
                <w:szCs w:val="17"/>
              </w:rPr>
            </w:pPr>
            <w:r w:rsidRPr="008474CF">
              <w:rPr>
                <w:rFonts w:ascii="Verdana" w:hAnsi="Verdana" w:cs="Arial"/>
                <w:b/>
                <w:color w:val="000000"/>
                <w:sz w:val="17"/>
                <w:szCs w:val="17"/>
              </w:rPr>
              <w:t>Three Basic Tenants of Biosecurity</w:t>
            </w:r>
          </w:p>
          <w:p w14:paraId="08BB878C" w14:textId="77777777" w:rsidR="00E776E1" w:rsidRPr="008474CF" w:rsidRDefault="00E776E1" w:rsidP="00E776E1">
            <w:pPr>
              <w:numPr>
                <w:ilvl w:val="1"/>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Isolation</w:t>
            </w:r>
          </w:p>
          <w:p w14:paraId="1D4BCC5F" w14:textId="77777777" w:rsidR="00E776E1" w:rsidRPr="008474CF" w:rsidRDefault="00E776E1" w:rsidP="00E776E1">
            <w:pPr>
              <w:numPr>
                <w:ilvl w:val="2"/>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Keeping the birds isolated from common sources of pathogens.</w:t>
            </w:r>
          </w:p>
          <w:p w14:paraId="7FEC0910" w14:textId="77777777" w:rsidR="00E776E1" w:rsidRPr="008474CF" w:rsidRDefault="00E776E1" w:rsidP="00E776E1">
            <w:pPr>
              <w:numPr>
                <w:ilvl w:val="1"/>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Traffic Control</w:t>
            </w:r>
          </w:p>
          <w:p w14:paraId="1D249FA1" w14:textId="77777777" w:rsidR="00E776E1" w:rsidRPr="008474CF" w:rsidRDefault="00E776E1" w:rsidP="00E776E1">
            <w:pPr>
              <w:numPr>
                <w:ilvl w:val="2"/>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Limiting who and what comes on to the farm or has contact with the birds.</w:t>
            </w:r>
          </w:p>
          <w:p w14:paraId="210C9DDC" w14:textId="77777777" w:rsidR="00E776E1" w:rsidRPr="008474CF" w:rsidRDefault="00E776E1" w:rsidP="00E776E1">
            <w:pPr>
              <w:numPr>
                <w:ilvl w:val="1"/>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Sanitation</w:t>
            </w:r>
          </w:p>
          <w:p w14:paraId="7C10C780" w14:textId="10C07B94" w:rsidR="00E776E1" w:rsidRPr="008474CF" w:rsidRDefault="00E776E1" w:rsidP="00E776E1">
            <w:pPr>
              <w:autoSpaceDE w:val="0"/>
              <w:autoSpaceDN w:val="0"/>
              <w:adjustRightInd w:val="0"/>
              <w:ind w:left="1440"/>
              <w:rPr>
                <w:rFonts w:ascii="Verdana" w:hAnsi="Verdana" w:cs="Arial"/>
                <w:color w:val="000000"/>
                <w:sz w:val="17"/>
                <w:szCs w:val="17"/>
              </w:rPr>
            </w:pPr>
            <w:r w:rsidRPr="008474CF">
              <w:rPr>
                <w:rFonts w:ascii="Verdana" w:hAnsi="Verdana" w:cs="Arial"/>
                <w:color w:val="000000"/>
                <w:sz w:val="17"/>
                <w:szCs w:val="17"/>
              </w:rPr>
              <w:t xml:space="preserve">       </w:t>
            </w:r>
            <w:proofErr w:type="spellStart"/>
            <w:r w:rsidRPr="008474CF">
              <w:rPr>
                <w:rFonts w:ascii="Verdana" w:hAnsi="Verdana" w:cs="Arial"/>
                <w:color w:val="000000"/>
                <w:sz w:val="17"/>
                <w:szCs w:val="17"/>
              </w:rPr>
              <w:t>i</w:t>
            </w:r>
            <w:proofErr w:type="spellEnd"/>
            <w:r w:rsidRPr="008474CF">
              <w:rPr>
                <w:rFonts w:ascii="Verdana" w:hAnsi="Verdana" w:cs="Arial"/>
                <w:color w:val="000000"/>
                <w:sz w:val="17"/>
                <w:szCs w:val="17"/>
              </w:rPr>
              <w:t xml:space="preserve">. Ensuring that anything that </w:t>
            </w:r>
            <w:proofErr w:type="gramStart"/>
            <w:r w:rsidRPr="008474CF">
              <w:rPr>
                <w:rFonts w:ascii="Verdana" w:hAnsi="Verdana" w:cs="Arial"/>
                <w:color w:val="000000"/>
                <w:sz w:val="17"/>
                <w:szCs w:val="17"/>
              </w:rPr>
              <w:t>comes into contact with</w:t>
            </w:r>
            <w:proofErr w:type="gramEnd"/>
            <w:r w:rsidRPr="008474CF">
              <w:rPr>
                <w:rFonts w:ascii="Verdana" w:hAnsi="Verdana" w:cs="Arial"/>
                <w:color w:val="000000"/>
                <w:sz w:val="17"/>
                <w:szCs w:val="17"/>
              </w:rPr>
              <w:t xml:space="preserve"> the birds or their environment is clean (people, vehicles, equipment, etc.).</w:t>
            </w:r>
          </w:p>
          <w:p w14:paraId="2AC27DC0" w14:textId="77777777" w:rsidR="00E776E1" w:rsidRPr="008474CF" w:rsidRDefault="00E776E1" w:rsidP="00E776E1">
            <w:pPr>
              <w:autoSpaceDE w:val="0"/>
              <w:autoSpaceDN w:val="0"/>
              <w:adjustRightInd w:val="0"/>
              <w:rPr>
                <w:rFonts w:ascii="Verdana" w:hAnsi="Verdana" w:cs="Arial"/>
                <w:color w:val="000000"/>
                <w:sz w:val="17"/>
                <w:szCs w:val="17"/>
              </w:rPr>
            </w:pPr>
          </w:p>
          <w:p w14:paraId="025EF928" w14:textId="77777777" w:rsidR="00E776E1" w:rsidRPr="008474CF" w:rsidRDefault="00E776E1" w:rsidP="00E776E1">
            <w:pPr>
              <w:numPr>
                <w:ilvl w:val="0"/>
                <w:numId w:val="11"/>
              </w:numPr>
              <w:autoSpaceDE w:val="0"/>
              <w:autoSpaceDN w:val="0"/>
              <w:adjustRightInd w:val="0"/>
              <w:ind w:left="720" w:hanging="360"/>
              <w:rPr>
                <w:rFonts w:ascii="Verdana" w:hAnsi="Verdana" w:cs="Arial"/>
                <w:color w:val="000000"/>
                <w:sz w:val="17"/>
                <w:szCs w:val="17"/>
              </w:rPr>
            </w:pPr>
            <w:r w:rsidRPr="008474CF">
              <w:rPr>
                <w:rFonts w:ascii="Verdana" w:hAnsi="Verdana" w:cs="Arial"/>
                <w:color w:val="000000"/>
                <w:sz w:val="17"/>
                <w:szCs w:val="17"/>
              </w:rPr>
              <w:t>Disease surveillance is monitored by the United States Department of Agriculture (USDA) Animal Health and Inspection Service.</w:t>
            </w:r>
          </w:p>
          <w:p w14:paraId="1089352C" w14:textId="77777777" w:rsidR="00E776E1" w:rsidRPr="008474CF" w:rsidRDefault="00E776E1" w:rsidP="00E776E1">
            <w:pPr>
              <w:numPr>
                <w:ilvl w:val="1"/>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The USDA Veterinary Services works with individual states on disease surveillance and education on biosecurity.</w:t>
            </w:r>
          </w:p>
          <w:p w14:paraId="7AC990F4" w14:textId="2B24E2C8" w:rsidR="00E776E1" w:rsidRPr="008474CF" w:rsidRDefault="00E776E1" w:rsidP="00E776E1">
            <w:pPr>
              <w:numPr>
                <w:ilvl w:val="1"/>
                <w:numId w:val="11"/>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 xml:space="preserve">State </w:t>
            </w:r>
            <w:r w:rsidR="00B05251" w:rsidRPr="008474CF">
              <w:rPr>
                <w:rFonts w:ascii="Verdana" w:hAnsi="Verdana" w:cs="Arial"/>
                <w:color w:val="000000"/>
                <w:sz w:val="17"/>
                <w:szCs w:val="17"/>
              </w:rPr>
              <w:t xml:space="preserve">departments of agriculture </w:t>
            </w:r>
            <w:r w:rsidRPr="008474CF">
              <w:rPr>
                <w:rFonts w:ascii="Verdana" w:hAnsi="Verdana" w:cs="Arial"/>
                <w:color w:val="000000"/>
                <w:sz w:val="17"/>
                <w:szCs w:val="17"/>
              </w:rPr>
              <w:t>and Cooperative Extension Services may also provide information and educational materials on biosecurity.</w:t>
            </w:r>
          </w:p>
          <w:p w14:paraId="21CAEBC9" w14:textId="77777777" w:rsidR="00E776E1" w:rsidRDefault="00E776E1" w:rsidP="00E776E1">
            <w:pPr>
              <w:pStyle w:val="FFABody"/>
            </w:pPr>
          </w:p>
        </w:tc>
        <w:tc>
          <w:tcPr>
            <w:tcW w:w="4500" w:type="dxa"/>
          </w:tcPr>
          <w:p w14:paraId="74C6A971" w14:textId="7D550B4B" w:rsidR="00ED30BD" w:rsidRDefault="00ED30BD" w:rsidP="00E776E1">
            <w:pPr>
              <w:pStyle w:val="FFABody"/>
            </w:pPr>
            <w:r>
              <w:t xml:space="preserve">Distribute the </w:t>
            </w:r>
            <w:proofErr w:type="gramStart"/>
            <w:r>
              <w:t>hand out</w:t>
            </w:r>
            <w:proofErr w:type="gramEnd"/>
            <w:r>
              <w:t xml:space="preserve"> “</w:t>
            </w:r>
            <w:hyperlink w:anchor="whatknow" w:history="1">
              <w:r w:rsidRPr="001368C5">
                <w:rPr>
                  <w:rStyle w:val="Hyperlink"/>
                </w:rPr>
                <w:t>Biosecurity</w:t>
              </w:r>
              <w:r w:rsidR="00B05251" w:rsidRPr="001368C5">
                <w:rPr>
                  <w:rStyle w:val="Hyperlink"/>
                </w:rPr>
                <w:t xml:space="preserve"> — </w:t>
              </w:r>
              <w:r w:rsidRPr="001368C5">
                <w:rPr>
                  <w:rStyle w:val="Hyperlink"/>
                </w:rPr>
                <w:t>What You Should Know</w:t>
              </w:r>
            </w:hyperlink>
            <w:r>
              <w:t xml:space="preserve">” for students to utilize </w:t>
            </w:r>
            <w:r w:rsidR="00B05251">
              <w:t xml:space="preserve">as they </w:t>
            </w:r>
            <w:r>
              <w:t xml:space="preserve">follow along with the lesson. </w:t>
            </w:r>
          </w:p>
          <w:p w14:paraId="55223689" w14:textId="77777777" w:rsidR="00ED30BD" w:rsidRDefault="00ED30BD" w:rsidP="00E776E1">
            <w:pPr>
              <w:pStyle w:val="FFABody"/>
            </w:pPr>
          </w:p>
          <w:p w14:paraId="00C43D57" w14:textId="3683BC4A" w:rsidR="00E776E1" w:rsidRDefault="00B82FAC" w:rsidP="00E776E1">
            <w:pPr>
              <w:pStyle w:val="FFABody"/>
            </w:pPr>
            <w:r>
              <w:t>Write on the board</w:t>
            </w:r>
            <w:r w:rsidR="00B115E4">
              <w:t>/flipchart</w:t>
            </w:r>
            <w:r>
              <w:t xml:space="preserve">: </w:t>
            </w:r>
          </w:p>
          <w:p w14:paraId="0371D261" w14:textId="77777777" w:rsidR="00B82FAC" w:rsidRDefault="00B82FAC" w:rsidP="00E776E1">
            <w:pPr>
              <w:pStyle w:val="FFABody"/>
            </w:pPr>
          </w:p>
          <w:p w14:paraId="40A08751" w14:textId="77777777" w:rsidR="00B82FAC" w:rsidRDefault="00B82FAC" w:rsidP="00E776E1">
            <w:pPr>
              <w:pStyle w:val="FFABody"/>
            </w:pPr>
            <w:r>
              <w:t>ITS Three.</w:t>
            </w:r>
          </w:p>
          <w:p w14:paraId="6973F69D" w14:textId="77777777" w:rsidR="00B82FAC" w:rsidRDefault="00B82FAC" w:rsidP="00E776E1">
            <w:pPr>
              <w:pStyle w:val="FFABody"/>
            </w:pPr>
          </w:p>
          <w:p w14:paraId="29E3A657" w14:textId="77777777" w:rsidR="00B115E4" w:rsidRDefault="00B82FAC" w:rsidP="00E776E1">
            <w:pPr>
              <w:pStyle w:val="FFABody"/>
            </w:pPr>
            <w:r>
              <w:t>From each lette</w:t>
            </w:r>
            <w:r w:rsidR="00B115E4">
              <w:t xml:space="preserve">r in “ITS” draw an arrow from it. Have students work in pairs to guess what the letters stand for (remind the students that it is related to biosecurity). </w:t>
            </w:r>
          </w:p>
          <w:p w14:paraId="54E0BDCB" w14:textId="783F5DD8" w:rsidR="00B115E4" w:rsidRDefault="00B115E4" w:rsidP="00E776E1">
            <w:pPr>
              <w:pStyle w:val="FFABody"/>
            </w:pPr>
            <w:r>
              <w:t>*Give the pairs two minutes to complete this activity.</w:t>
            </w:r>
            <w:r w:rsidR="00B82FAC">
              <w:t xml:space="preserve"> </w:t>
            </w:r>
          </w:p>
          <w:p w14:paraId="7D16141F" w14:textId="77777777" w:rsidR="00B115E4" w:rsidRDefault="00B115E4" w:rsidP="00E776E1">
            <w:pPr>
              <w:pStyle w:val="FFABody"/>
            </w:pPr>
          </w:p>
          <w:p w14:paraId="56905D58" w14:textId="77777777" w:rsidR="00B115E4" w:rsidRDefault="00B115E4" w:rsidP="00E776E1">
            <w:pPr>
              <w:pStyle w:val="FFABody"/>
            </w:pPr>
            <w:r>
              <w:t xml:space="preserve">When the two minutes is up </w:t>
            </w:r>
            <w:proofErr w:type="gramStart"/>
            <w:r>
              <w:t>have</w:t>
            </w:r>
            <w:proofErr w:type="gramEnd"/>
            <w:r>
              <w:t xml:space="preserve"> each pair share their words for each letter. Record the answers on the board/flipchart.  Once everyone has shared take a vote on which is the correct word.  </w:t>
            </w:r>
          </w:p>
          <w:p w14:paraId="3F58281D" w14:textId="77777777" w:rsidR="00B115E4" w:rsidRDefault="00B115E4" w:rsidP="00E776E1">
            <w:pPr>
              <w:pStyle w:val="FFABody"/>
            </w:pPr>
          </w:p>
          <w:p w14:paraId="20C8CADD" w14:textId="612CC837" w:rsidR="00B82FAC" w:rsidRDefault="00B115E4" w:rsidP="00E776E1">
            <w:pPr>
              <w:pStyle w:val="FFABody"/>
            </w:pPr>
            <w:r>
              <w:t xml:space="preserve">Utilize the PowerPoint to display the correct work and definition for each of the </w:t>
            </w:r>
            <w:proofErr w:type="gramStart"/>
            <w:r>
              <w:t>letters.(</w:t>
            </w:r>
            <w:proofErr w:type="gramEnd"/>
            <w:r>
              <w:t>Students will record these on their worksheets.)</w:t>
            </w:r>
          </w:p>
          <w:p w14:paraId="521B545B" w14:textId="77777777" w:rsidR="00B82FAC" w:rsidRDefault="00B82FAC" w:rsidP="00E776E1">
            <w:pPr>
              <w:pStyle w:val="FFABody"/>
            </w:pPr>
          </w:p>
          <w:p w14:paraId="7D7FF940" w14:textId="77777777" w:rsidR="00B82FAC" w:rsidRDefault="00B82FAC" w:rsidP="00E776E1">
            <w:pPr>
              <w:pStyle w:val="FFABody"/>
            </w:pPr>
            <w:r>
              <w:t>I</w:t>
            </w:r>
            <w:r>
              <w:sym w:font="Wingdings" w:char="F0E0"/>
            </w:r>
            <w:r>
              <w:t>Isolation</w:t>
            </w:r>
          </w:p>
          <w:p w14:paraId="318A166B" w14:textId="77777777" w:rsidR="00B82FAC" w:rsidRDefault="00B82FAC" w:rsidP="00E776E1">
            <w:pPr>
              <w:pStyle w:val="FFABody"/>
            </w:pPr>
          </w:p>
          <w:p w14:paraId="198ADE9D" w14:textId="77777777" w:rsidR="00B82FAC" w:rsidRDefault="00B82FAC" w:rsidP="00E776E1">
            <w:pPr>
              <w:pStyle w:val="FFABody"/>
            </w:pPr>
            <w:r>
              <w:t>T</w:t>
            </w:r>
            <w:r>
              <w:sym w:font="Wingdings" w:char="F0E0"/>
            </w:r>
            <w:r>
              <w:t>Traffic Control</w:t>
            </w:r>
          </w:p>
          <w:p w14:paraId="7F8AFB68" w14:textId="77777777" w:rsidR="00B82FAC" w:rsidRDefault="00B82FAC" w:rsidP="00E776E1">
            <w:pPr>
              <w:pStyle w:val="FFABody"/>
            </w:pPr>
          </w:p>
          <w:p w14:paraId="11DBC4D6" w14:textId="77777777" w:rsidR="00B82FAC" w:rsidRDefault="00B82FAC" w:rsidP="00E776E1">
            <w:pPr>
              <w:pStyle w:val="FFABody"/>
            </w:pPr>
            <w:r>
              <w:t>S</w:t>
            </w:r>
            <w:r>
              <w:sym w:font="Wingdings" w:char="F0E0"/>
            </w:r>
            <w:r>
              <w:t>Sanitation</w:t>
            </w:r>
          </w:p>
          <w:p w14:paraId="371B098E" w14:textId="77777777" w:rsidR="00B82FAC" w:rsidRDefault="00B82FAC" w:rsidP="00E776E1">
            <w:pPr>
              <w:pStyle w:val="FFABody"/>
            </w:pPr>
          </w:p>
          <w:p w14:paraId="02D4C17C" w14:textId="77777777" w:rsidR="00B115E4" w:rsidRDefault="00B82FAC" w:rsidP="00B115E4">
            <w:pPr>
              <w:pStyle w:val="FFABody"/>
            </w:pPr>
            <w:r>
              <w:t xml:space="preserve">Note that these three tenets are the basic ways that biosecurity is maintained. Discuss what students believe each </w:t>
            </w:r>
            <w:r w:rsidR="00B05251">
              <w:t xml:space="preserve">tenet </w:t>
            </w:r>
            <w:r>
              <w:t xml:space="preserve">of biosecurity means and how they could see this </w:t>
            </w:r>
            <w:r w:rsidR="00B05251">
              <w:t xml:space="preserve">tenet </w:t>
            </w:r>
            <w:r>
              <w:t>of biosecurity enacted on a poultry operation.</w:t>
            </w:r>
            <w:r w:rsidR="00B115E4">
              <w:t xml:space="preserve"> Here are a few potential questions to help facilitate the discussion.</w:t>
            </w:r>
          </w:p>
          <w:p w14:paraId="64FB9440" w14:textId="3A399B32" w:rsidR="00B115E4" w:rsidRDefault="00B115E4" w:rsidP="00B115E4">
            <w:pPr>
              <w:pStyle w:val="FFABody"/>
              <w:numPr>
                <w:ilvl w:val="0"/>
                <w:numId w:val="17"/>
              </w:numPr>
            </w:pPr>
            <w:r>
              <w:t>“Why are these three tenets so important?”</w:t>
            </w:r>
          </w:p>
          <w:p w14:paraId="22733577" w14:textId="59AD8106" w:rsidR="00B115E4" w:rsidRDefault="00B115E4" w:rsidP="00B115E4">
            <w:pPr>
              <w:pStyle w:val="FFABody"/>
              <w:numPr>
                <w:ilvl w:val="0"/>
                <w:numId w:val="17"/>
              </w:numPr>
            </w:pPr>
            <w:r>
              <w:t>“What are the effects if __________ (one of the tenets) didn’t happen?”</w:t>
            </w:r>
          </w:p>
          <w:p w14:paraId="234A4ED3" w14:textId="0E09C5D1" w:rsidR="00B82FAC" w:rsidRDefault="00B82FAC" w:rsidP="00B115E4">
            <w:pPr>
              <w:pStyle w:val="FFABody"/>
            </w:pPr>
          </w:p>
        </w:tc>
      </w:tr>
    </w:tbl>
    <w:p w14:paraId="548C25E5" w14:textId="77777777" w:rsidR="00E776E1" w:rsidRPr="00E776E1" w:rsidRDefault="00E776E1" w:rsidP="00E776E1">
      <w:pPr>
        <w:pStyle w:val="FFABody"/>
      </w:pPr>
    </w:p>
    <w:p w14:paraId="3A56F6BD" w14:textId="77777777" w:rsidR="00B115E4" w:rsidRDefault="00B115E4" w:rsidP="00FF7C83">
      <w:pPr>
        <w:pStyle w:val="FFASub2"/>
        <w:rPr>
          <w:rStyle w:val="Strong"/>
        </w:rPr>
      </w:pPr>
    </w:p>
    <w:p w14:paraId="20CA2A73" w14:textId="77777777" w:rsidR="00B115E4" w:rsidRDefault="00B115E4" w:rsidP="00FF7C83">
      <w:pPr>
        <w:pStyle w:val="FFASub2"/>
        <w:rPr>
          <w:rStyle w:val="Strong"/>
        </w:rPr>
      </w:pPr>
    </w:p>
    <w:p w14:paraId="4123E320" w14:textId="77777777" w:rsidR="00B115E4" w:rsidRDefault="00B115E4" w:rsidP="00FF7C83">
      <w:pPr>
        <w:pStyle w:val="FFASub2"/>
        <w:rPr>
          <w:rStyle w:val="Strong"/>
        </w:rPr>
      </w:pPr>
    </w:p>
    <w:p w14:paraId="0CF5737F" w14:textId="77777777" w:rsidR="00B115E4" w:rsidRDefault="00B115E4" w:rsidP="00FF7C83">
      <w:pPr>
        <w:pStyle w:val="FFASub2"/>
        <w:rPr>
          <w:rStyle w:val="Strong"/>
        </w:rPr>
      </w:pPr>
    </w:p>
    <w:p w14:paraId="5B61CED3" w14:textId="77777777" w:rsidR="00B115E4" w:rsidRDefault="00B115E4" w:rsidP="00FF7C83">
      <w:pPr>
        <w:pStyle w:val="FFASub2"/>
        <w:rPr>
          <w:rStyle w:val="Strong"/>
        </w:rPr>
      </w:pPr>
    </w:p>
    <w:p w14:paraId="3F5ED6C0" w14:textId="77777777" w:rsidR="00B115E4" w:rsidRDefault="00B115E4" w:rsidP="00FF7C83">
      <w:pPr>
        <w:pStyle w:val="FFASub2"/>
        <w:rPr>
          <w:rStyle w:val="Strong"/>
        </w:rPr>
      </w:pPr>
    </w:p>
    <w:p w14:paraId="159E038C" w14:textId="77777777" w:rsidR="00B115E4" w:rsidRDefault="00B115E4" w:rsidP="00FF7C83">
      <w:pPr>
        <w:pStyle w:val="FFASub2"/>
        <w:rPr>
          <w:rStyle w:val="Strong"/>
        </w:rPr>
      </w:pPr>
    </w:p>
    <w:p w14:paraId="582B9AFA" w14:textId="77777777" w:rsidR="00B115E4" w:rsidRDefault="00B115E4" w:rsidP="00FF7C83">
      <w:pPr>
        <w:pStyle w:val="FFASub2"/>
        <w:rPr>
          <w:rStyle w:val="Strong"/>
        </w:rPr>
      </w:pPr>
    </w:p>
    <w:p w14:paraId="47184999" w14:textId="77777777" w:rsidR="00B115E4" w:rsidRDefault="00B115E4" w:rsidP="00FF7C83">
      <w:pPr>
        <w:pStyle w:val="FFASub2"/>
        <w:rPr>
          <w:rStyle w:val="Strong"/>
        </w:rPr>
      </w:pPr>
    </w:p>
    <w:p w14:paraId="7E82928F" w14:textId="77777777" w:rsidR="00B115E4" w:rsidRDefault="00B115E4" w:rsidP="00FF7C83">
      <w:pPr>
        <w:pStyle w:val="FFASub2"/>
        <w:rPr>
          <w:rStyle w:val="Strong"/>
        </w:rPr>
      </w:pPr>
    </w:p>
    <w:p w14:paraId="5A03B2C0" w14:textId="09CC526B" w:rsidR="00FF7C83" w:rsidRPr="0052552A" w:rsidRDefault="000677A5" w:rsidP="00FF7C83">
      <w:pPr>
        <w:pStyle w:val="FFASub2"/>
        <w:rPr>
          <w:rStyle w:val="Strong"/>
        </w:rPr>
      </w:pPr>
      <w:r w:rsidRPr="0052552A">
        <w:rPr>
          <w:rStyle w:val="Strong"/>
        </w:rPr>
        <w:lastRenderedPageBreak/>
        <w:t xml:space="preserve">Student Learning </w:t>
      </w:r>
      <w:r w:rsidR="00E776E1" w:rsidRPr="0052552A">
        <w:rPr>
          <w:rStyle w:val="Strong"/>
        </w:rPr>
        <w:t xml:space="preserve">Objective </w:t>
      </w:r>
      <w:r w:rsidRPr="0052552A">
        <w:rPr>
          <w:rStyle w:val="Strong"/>
        </w:rPr>
        <w:t>Two</w:t>
      </w:r>
      <w:r w:rsidR="00E776E1" w:rsidRPr="0052552A">
        <w:rPr>
          <w:rStyle w:val="Strong"/>
        </w:rPr>
        <w:t>:</w:t>
      </w:r>
      <w:r w:rsidR="00FF7C83" w:rsidRPr="0052552A">
        <w:rPr>
          <w:rStyle w:val="Strong"/>
        </w:rPr>
        <w:t xml:space="preserve"> </w:t>
      </w:r>
      <w:r w:rsidRPr="0052552A">
        <w:rPr>
          <w:rStyle w:val="Strong"/>
        </w:rPr>
        <w:t xml:space="preserve">Students will be able to </w:t>
      </w:r>
      <w:r w:rsidR="0052552A">
        <w:rPr>
          <w:rStyle w:val="Strong"/>
        </w:rPr>
        <w:t>examine</w:t>
      </w:r>
      <w:r w:rsidR="00FF7C83" w:rsidRPr="0052552A">
        <w:rPr>
          <w:rStyle w:val="Strong"/>
        </w:rPr>
        <w:t xml:space="preserve"> why biosecurity is used in commercial poultry operation and the economic effects. </w:t>
      </w:r>
    </w:p>
    <w:p w14:paraId="73848731" w14:textId="77777777" w:rsidR="00E776E1" w:rsidRDefault="00E776E1" w:rsidP="00E776E1">
      <w:pPr>
        <w:pStyle w:val="FFABody"/>
      </w:pPr>
    </w:p>
    <w:tbl>
      <w:tblPr>
        <w:tblStyle w:val="TableGrid"/>
        <w:tblW w:w="10795" w:type="dxa"/>
        <w:tblLook w:val="04A0" w:firstRow="1" w:lastRow="0" w:firstColumn="1" w:lastColumn="0" w:noHBand="0" w:noVBand="1"/>
      </w:tblPr>
      <w:tblGrid>
        <w:gridCol w:w="6295"/>
        <w:gridCol w:w="4500"/>
      </w:tblGrid>
      <w:tr w:rsidR="00E776E1" w14:paraId="7D2AB64F" w14:textId="77777777" w:rsidTr="00EA7370">
        <w:tc>
          <w:tcPr>
            <w:tcW w:w="6295" w:type="dxa"/>
          </w:tcPr>
          <w:p w14:paraId="3E43542B" w14:textId="77777777" w:rsidR="00E776E1" w:rsidRPr="005F6FE6" w:rsidRDefault="00E776E1" w:rsidP="00E776E1">
            <w:pPr>
              <w:pStyle w:val="ListParagraph"/>
              <w:numPr>
                <w:ilvl w:val="3"/>
                <w:numId w:val="13"/>
              </w:numPr>
              <w:autoSpaceDE w:val="0"/>
              <w:autoSpaceDN w:val="0"/>
              <w:adjustRightInd w:val="0"/>
              <w:ind w:left="720"/>
              <w:outlineLvl w:val="0"/>
              <w:rPr>
                <w:rFonts w:ascii="Verdana" w:eastAsia="Times New Roman" w:hAnsi="Verdana" w:cs="Arial"/>
                <w:color w:val="000000"/>
                <w:sz w:val="17"/>
                <w:szCs w:val="17"/>
              </w:rPr>
            </w:pPr>
            <w:r w:rsidRPr="005F6FE6">
              <w:rPr>
                <w:rFonts w:ascii="Verdana" w:hAnsi="Verdana" w:cs="Arial"/>
                <w:color w:val="000000"/>
                <w:sz w:val="17"/>
                <w:szCs w:val="17"/>
              </w:rPr>
              <w:t>Health</w:t>
            </w:r>
          </w:p>
          <w:p w14:paraId="3800C8B8" w14:textId="2BCEE318" w:rsidR="00E776E1" w:rsidRPr="005F6FE6" w:rsidRDefault="00E776E1" w:rsidP="00E776E1">
            <w:pPr>
              <w:pStyle w:val="ListParagraph"/>
              <w:numPr>
                <w:ilvl w:val="4"/>
                <w:numId w:val="13"/>
              </w:numPr>
              <w:autoSpaceDE w:val="0"/>
              <w:autoSpaceDN w:val="0"/>
              <w:adjustRightInd w:val="0"/>
              <w:ind w:left="1440"/>
              <w:rPr>
                <w:rFonts w:ascii="Verdana" w:hAnsi="Verdana" w:cs="Arial"/>
                <w:color w:val="000000"/>
                <w:sz w:val="17"/>
                <w:szCs w:val="17"/>
              </w:rPr>
            </w:pPr>
            <w:r w:rsidRPr="005F6FE6">
              <w:rPr>
                <w:rFonts w:ascii="Verdana" w:hAnsi="Verdana" w:cs="Arial"/>
                <w:color w:val="000000"/>
                <w:sz w:val="17"/>
                <w:szCs w:val="17"/>
              </w:rPr>
              <w:t>Biosecurity promotes animal health by preventing the exposure of birds to disease</w:t>
            </w:r>
            <w:r w:rsidR="00B05251">
              <w:rPr>
                <w:rFonts w:ascii="Verdana" w:hAnsi="Verdana" w:cs="Arial"/>
                <w:color w:val="000000"/>
                <w:sz w:val="17"/>
                <w:szCs w:val="17"/>
              </w:rPr>
              <w:t>-</w:t>
            </w:r>
            <w:r w:rsidRPr="005F6FE6">
              <w:rPr>
                <w:rFonts w:ascii="Verdana" w:hAnsi="Verdana" w:cs="Arial"/>
                <w:color w:val="000000"/>
                <w:sz w:val="17"/>
                <w:szCs w:val="17"/>
              </w:rPr>
              <w:t>causing organisms, such as viruses, bacteria, fungi, protozoa and parasites.</w:t>
            </w:r>
          </w:p>
          <w:p w14:paraId="1120FF2E" w14:textId="3AEADDDF" w:rsidR="00E776E1" w:rsidRPr="005F6FE6" w:rsidRDefault="00E776E1" w:rsidP="00E776E1">
            <w:pPr>
              <w:pStyle w:val="ListParagraph"/>
              <w:numPr>
                <w:ilvl w:val="4"/>
                <w:numId w:val="13"/>
              </w:numPr>
              <w:autoSpaceDE w:val="0"/>
              <w:autoSpaceDN w:val="0"/>
              <w:adjustRightInd w:val="0"/>
              <w:ind w:left="1440"/>
              <w:rPr>
                <w:rFonts w:ascii="Verdana" w:hAnsi="Verdana" w:cs="Arial"/>
                <w:color w:val="000000"/>
                <w:sz w:val="17"/>
                <w:szCs w:val="17"/>
              </w:rPr>
            </w:pPr>
            <w:r w:rsidRPr="005F6FE6">
              <w:rPr>
                <w:rFonts w:ascii="Verdana" w:hAnsi="Verdana" w:cs="Arial"/>
                <w:color w:val="000000"/>
                <w:sz w:val="17"/>
                <w:szCs w:val="17"/>
              </w:rPr>
              <w:t>Biosecurity also promotes health by preventing the spread of viruses, bacteria, fungi, protozoa and parasites from one farm to another.</w:t>
            </w:r>
          </w:p>
          <w:p w14:paraId="39EA545D" w14:textId="77777777" w:rsidR="00E776E1" w:rsidRPr="005F6FE6" w:rsidRDefault="00E776E1" w:rsidP="00E776E1">
            <w:pPr>
              <w:pStyle w:val="ListParagraph"/>
              <w:numPr>
                <w:ilvl w:val="4"/>
                <w:numId w:val="13"/>
              </w:numPr>
              <w:autoSpaceDE w:val="0"/>
              <w:autoSpaceDN w:val="0"/>
              <w:adjustRightInd w:val="0"/>
              <w:ind w:left="1440"/>
              <w:rPr>
                <w:rFonts w:ascii="Verdana" w:hAnsi="Verdana" w:cs="Arial"/>
                <w:color w:val="000000"/>
                <w:sz w:val="17"/>
                <w:szCs w:val="17"/>
              </w:rPr>
            </w:pPr>
            <w:r w:rsidRPr="005F6FE6">
              <w:rPr>
                <w:rFonts w:ascii="Verdana" w:hAnsi="Verdana" w:cs="Arial"/>
                <w:color w:val="000000"/>
                <w:sz w:val="17"/>
                <w:szCs w:val="17"/>
              </w:rPr>
              <w:t xml:space="preserve">Biosecurity also helps to prevent the transmission of </w:t>
            </w:r>
            <w:r w:rsidRPr="005F6FE6">
              <w:rPr>
                <w:rFonts w:ascii="Verdana" w:hAnsi="Verdana" w:cs="Arial"/>
                <w:b/>
                <w:i/>
                <w:color w:val="000000"/>
                <w:sz w:val="17"/>
                <w:szCs w:val="17"/>
              </w:rPr>
              <w:t>zoonotic diseases</w:t>
            </w:r>
            <w:r w:rsidRPr="005F6FE6">
              <w:rPr>
                <w:rFonts w:ascii="Verdana" w:hAnsi="Verdana" w:cs="Arial"/>
                <w:color w:val="000000"/>
                <w:sz w:val="17"/>
                <w:szCs w:val="17"/>
              </w:rPr>
              <w:t>, which are infectious diseases that can be transmitted from animals to humans.</w:t>
            </w:r>
          </w:p>
          <w:p w14:paraId="6DB346A7" w14:textId="77777777" w:rsidR="00E776E1" w:rsidRPr="005F6FE6" w:rsidRDefault="00E776E1" w:rsidP="003F5E91">
            <w:pPr>
              <w:pStyle w:val="ListParagraph"/>
              <w:numPr>
                <w:ilvl w:val="0"/>
                <w:numId w:val="13"/>
              </w:numPr>
              <w:autoSpaceDE w:val="0"/>
              <w:autoSpaceDN w:val="0"/>
              <w:adjustRightInd w:val="0"/>
              <w:spacing w:after="0" w:line="240" w:lineRule="auto"/>
              <w:outlineLvl w:val="0"/>
              <w:rPr>
                <w:rFonts w:ascii="Verdana" w:hAnsi="Verdana" w:cs="Arial"/>
                <w:color w:val="000000"/>
                <w:sz w:val="17"/>
                <w:szCs w:val="17"/>
              </w:rPr>
            </w:pPr>
            <w:r w:rsidRPr="005F6FE6">
              <w:rPr>
                <w:rFonts w:ascii="Verdana" w:hAnsi="Verdana" w:cs="Arial"/>
                <w:color w:val="000000"/>
                <w:sz w:val="17"/>
                <w:szCs w:val="17"/>
              </w:rPr>
              <w:t>Identification of sick animals</w:t>
            </w:r>
          </w:p>
          <w:p w14:paraId="11AA70D4" w14:textId="77777777" w:rsidR="00E776E1" w:rsidRPr="008474CF" w:rsidRDefault="00E776E1" w:rsidP="003F5E91">
            <w:pPr>
              <w:numPr>
                <w:ilvl w:val="1"/>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Biosecurity programs also require a good understanding of “normal” or “healthy” bird behavior.</w:t>
            </w:r>
          </w:p>
          <w:p w14:paraId="52B727BE" w14:textId="77777777" w:rsidR="00E776E1" w:rsidRPr="008474CF" w:rsidRDefault="00E776E1" w:rsidP="00E776E1">
            <w:pPr>
              <w:numPr>
                <w:ilvl w:val="1"/>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Detection of abnormal or unhealthy bird behavior may be early warning signs of disease.</w:t>
            </w:r>
          </w:p>
          <w:p w14:paraId="577C7CBD" w14:textId="77777777" w:rsidR="00E776E1" w:rsidRPr="008474CF" w:rsidRDefault="00E776E1" w:rsidP="00E776E1">
            <w:pPr>
              <w:numPr>
                <w:ilvl w:val="1"/>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A trained owner or veterinarian can recognize symptoms of disease.</w:t>
            </w:r>
          </w:p>
          <w:p w14:paraId="5DCA3AE5" w14:textId="77777777" w:rsidR="00E776E1" w:rsidRPr="008474CF" w:rsidRDefault="00E776E1" w:rsidP="00E776E1">
            <w:pPr>
              <w:numPr>
                <w:ilvl w:val="1"/>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Symptoms of disease may include the following:</w:t>
            </w:r>
          </w:p>
          <w:p w14:paraId="32425409"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Respiratory</w:t>
            </w:r>
          </w:p>
          <w:p w14:paraId="359EA5E0" w14:textId="5F4E78CB"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Coughing, sneezing, swollen sinuses, abnormal tearing, labored breathing, nasal discharge</w:t>
            </w:r>
          </w:p>
          <w:p w14:paraId="224E5C97"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Gastrointestinal</w:t>
            </w:r>
          </w:p>
          <w:p w14:paraId="3342DB02" w14:textId="607CFA35"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Persistent watery diarrhea, bloody or mucoid diarrhea</w:t>
            </w:r>
          </w:p>
          <w:p w14:paraId="26D8A083"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Reproductive</w:t>
            </w:r>
          </w:p>
          <w:p w14:paraId="5F9291B0" w14:textId="157247E2"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Decreased hatchability, infertility, reduction in rate of lay, soft or misshape</w:t>
            </w:r>
            <w:r w:rsidR="00B05251">
              <w:rPr>
                <w:rFonts w:ascii="Verdana" w:hAnsi="Verdana" w:cs="Arial"/>
                <w:color w:val="000000"/>
                <w:sz w:val="17"/>
                <w:szCs w:val="17"/>
              </w:rPr>
              <w:t>n</w:t>
            </w:r>
            <w:r w:rsidRPr="008474CF">
              <w:rPr>
                <w:rFonts w:ascii="Verdana" w:hAnsi="Verdana" w:cs="Arial"/>
                <w:color w:val="000000"/>
                <w:sz w:val="17"/>
                <w:szCs w:val="17"/>
              </w:rPr>
              <w:t xml:space="preserve"> eggs, early chick mortality</w:t>
            </w:r>
          </w:p>
          <w:p w14:paraId="14EBED73"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Neurological</w:t>
            </w:r>
          </w:p>
          <w:p w14:paraId="3A010675" w14:textId="5C3C6CFC"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Twisting of the head and neck, circling, falling to one side, unable to stand, complete or partial paralysis</w:t>
            </w:r>
          </w:p>
          <w:p w14:paraId="54617A63"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Skin</w:t>
            </w:r>
          </w:p>
          <w:p w14:paraId="3AA11789" w14:textId="152DEF1E"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Sloughing, pale comb and wattles</w:t>
            </w:r>
          </w:p>
          <w:p w14:paraId="5110A801" w14:textId="77777777" w:rsidR="00E776E1" w:rsidRPr="008474CF" w:rsidRDefault="00E776E1" w:rsidP="00E776E1">
            <w:pPr>
              <w:numPr>
                <w:ilvl w:val="2"/>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General</w:t>
            </w:r>
          </w:p>
          <w:p w14:paraId="070A01EA" w14:textId="77777777" w:rsidR="00E776E1" w:rsidRPr="008474CF" w:rsidRDefault="00E776E1" w:rsidP="00E776E1">
            <w:pPr>
              <w:numPr>
                <w:ilvl w:val="3"/>
                <w:numId w:val="13"/>
              </w:num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Decrease in food and water consumption, listlessness, reluctance to move, increase in mortality, ruffled feathers.</w:t>
            </w:r>
          </w:p>
          <w:p w14:paraId="25F80F6E" w14:textId="77777777" w:rsidR="00E776E1" w:rsidRPr="005F6FE6" w:rsidRDefault="00E776E1" w:rsidP="00E776E1">
            <w:pPr>
              <w:pStyle w:val="ListParagraph"/>
              <w:numPr>
                <w:ilvl w:val="0"/>
                <w:numId w:val="13"/>
              </w:numPr>
              <w:autoSpaceDE w:val="0"/>
              <w:autoSpaceDN w:val="0"/>
              <w:adjustRightInd w:val="0"/>
              <w:outlineLvl w:val="0"/>
              <w:rPr>
                <w:rFonts w:ascii="Verdana" w:hAnsi="Verdana" w:cs="Arial"/>
                <w:color w:val="000000"/>
                <w:sz w:val="17"/>
                <w:szCs w:val="17"/>
              </w:rPr>
            </w:pPr>
            <w:r w:rsidRPr="005F6FE6">
              <w:rPr>
                <w:rFonts w:ascii="Verdana" w:hAnsi="Verdana" w:cs="Arial"/>
                <w:color w:val="000000"/>
                <w:sz w:val="17"/>
                <w:szCs w:val="17"/>
              </w:rPr>
              <w:t>Economic Benefits</w:t>
            </w:r>
          </w:p>
          <w:p w14:paraId="3874A2E3" w14:textId="1E3B1722" w:rsidR="00E776E1" w:rsidRPr="008474CF" w:rsidRDefault="00E776E1" w:rsidP="00C75193">
            <w:pPr>
              <w:autoSpaceDE w:val="0"/>
              <w:autoSpaceDN w:val="0"/>
              <w:adjustRightInd w:val="0"/>
              <w:ind w:left="720"/>
              <w:rPr>
                <w:rFonts w:ascii="Verdana" w:hAnsi="Verdana" w:cs="Arial"/>
                <w:color w:val="000000"/>
                <w:sz w:val="17"/>
                <w:szCs w:val="17"/>
              </w:rPr>
            </w:pPr>
            <w:r w:rsidRPr="008474CF">
              <w:rPr>
                <w:rFonts w:ascii="Verdana" w:hAnsi="Verdana" w:cs="Arial"/>
                <w:color w:val="000000"/>
                <w:sz w:val="17"/>
                <w:szCs w:val="17"/>
              </w:rPr>
              <w:t xml:space="preserve">By preventing diseases from infecting a flock, the producer saves money by not having to </w:t>
            </w:r>
            <w:r w:rsidRPr="008474CF">
              <w:rPr>
                <w:rFonts w:ascii="Verdana" w:hAnsi="Verdana" w:cs="Arial"/>
                <w:b/>
                <w:i/>
                <w:color w:val="000000"/>
                <w:sz w:val="17"/>
                <w:szCs w:val="17"/>
              </w:rPr>
              <w:t>euthanize</w:t>
            </w:r>
            <w:r w:rsidRPr="008474CF">
              <w:rPr>
                <w:rFonts w:ascii="Verdana" w:hAnsi="Verdana" w:cs="Arial"/>
                <w:color w:val="000000"/>
                <w:sz w:val="17"/>
                <w:szCs w:val="17"/>
              </w:rPr>
              <w:t>, or humanly eliminate, all the birds due to lack of biosecurity.</w:t>
            </w:r>
          </w:p>
          <w:p w14:paraId="6D99B395" w14:textId="77777777" w:rsidR="00E776E1" w:rsidRPr="005F6FE6" w:rsidRDefault="00E776E1" w:rsidP="00E776E1">
            <w:pPr>
              <w:pStyle w:val="ListParagraph"/>
              <w:numPr>
                <w:ilvl w:val="3"/>
                <w:numId w:val="13"/>
              </w:numPr>
              <w:autoSpaceDE w:val="0"/>
              <w:autoSpaceDN w:val="0"/>
              <w:adjustRightInd w:val="0"/>
              <w:rPr>
                <w:rFonts w:ascii="Verdana" w:hAnsi="Verdana" w:cs="Arial"/>
                <w:color w:val="000000"/>
                <w:sz w:val="17"/>
                <w:szCs w:val="17"/>
              </w:rPr>
            </w:pPr>
            <w:r w:rsidRPr="005F6FE6">
              <w:rPr>
                <w:rFonts w:ascii="Verdana" w:hAnsi="Verdana" w:cs="Arial"/>
                <w:color w:val="000000"/>
                <w:sz w:val="17"/>
                <w:szCs w:val="17"/>
              </w:rPr>
              <w:t>Depending on the size of the flock, the economic loss due improper biosecurity could be worth millions of dollars.</w:t>
            </w:r>
          </w:p>
          <w:p w14:paraId="3C8B4228" w14:textId="77777777" w:rsidR="00E776E1" w:rsidRDefault="00E776E1" w:rsidP="00F42DDF">
            <w:pPr>
              <w:pStyle w:val="FFABody"/>
            </w:pPr>
          </w:p>
        </w:tc>
        <w:tc>
          <w:tcPr>
            <w:tcW w:w="4500" w:type="dxa"/>
          </w:tcPr>
          <w:p w14:paraId="416C9206" w14:textId="2D73D1FB" w:rsidR="00F9060B" w:rsidRDefault="00F9060B" w:rsidP="00F42DDF">
            <w:pPr>
              <w:pStyle w:val="FFABody"/>
            </w:pPr>
          </w:p>
        </w:tc>
      </w:tr>
    </w:tbl>
    <w:p w14:paraId="6AA0F580" w14:textId="77777777" w:rsidR="00E776E1" w:rsidRDefault="00E776E1" w:rsidP="00E776E1">
      <w:pPr>
        <w:pStyle w:val="FFABody"/>
      </w:pPr>
    </w:p>
    <w:p w14:paraId="37BC2A02" w14:textId="77777777" w:rsidR="00B115E4" w:rsidRDefault="00B115E4" w:rsidP="00FF7C83">
      <w:pPr>
        <w:pStyle w:val="FFASub2"/>
        <w:rPr>
          <w:rStyle w:val="Strong"/>
        </w:rPr>
      </w:pPr>
    </w:p>
    <w:p w14:paraId="63443744" w14:textId="77777777" w:rsidR="00B115E4" w:rsidRDefault="00B115E4" w:rsidP="00FF7C83">
      <w:pPr>
        <w:pStyle w:val="FFASub2"/>
        <w:rPr>
          <w:rStyle w:val="Strong"/>
        </w:rPr>
      </w:pPr>
    </w:p>
    <w:p w14:paraId="341AF7B0" w14:textId="77777777" w:rsidR="00B115E4" w:rsidRDefault="00B115E4" w:rsidP="00FF7C83">
      <w:pPr>
        <w:pStyle w:val="FFASub2"/>
        <w:rPr>
          <w:rStyle w:val="Strong"/>
        </w:rPr>
      </w:pPr>
    </w:p>
    <w:p w14:paraId="620EAE81" w14:textId="77777777" w:rsidR="00B115E4" w:rsidRDefault="00B115E4" w:rsidP="00FF7C83">
      <w:pPr>
        <w:pStyle w:val="FFASub2"/>
        <w:rPr>
          <w:rStyle w:val="Strong"/>
        </w:rPr>
      </w:pPr>
    </w:p>
    <w:p w14:paraId="62A91F10" w14:textId="77777777" w:rsidR="00B115E4" w:rsidRDefault="00B115E4" w:rsidP="00FF7C83">
      <w:pPr>
        <w:pStyle w:val="FFASub2"/>
        <w:rPr>
          <w:rStyle w:val="Strong"/>
        </w:rPr>
      </w:pPr>
    </w:p>
    <w:p w14:paraId="26A4D31E" w14:textId="77777777" w:rsidR="00B115E4" w:rsidRDefault="00B115E4" w:rsidP="00FF7C83">
      <w:pPr>
        <w:pStyle w:val="FFASub2"/>
        <w:rPr>
          <w:rStyle w:val="Strong"/>
        </w:rPr>
      </w:pPr>
    </w:p>
    <w:p w14:paraId="69C1F17C" w14:textId="0D198235" w:rsidR="00FF7C83" w:rsidRPr="0052552A" w:rsidRDefault="000677A5" w:rsidP="00FF7C83">
      <w:pPr>
        <w:pStyle w:val="FFASub2"/>
        <w:rPr>
          <w:rStyle w:val="Strong"/>
        </w:rPr>
      </w:pPr>
      <w:r w:rsidRPr="0052552A">
        <w:rPr>
          <w:rStyle w:val="Strong"/>
        </w:rPr>
        <w:lastRenderedPageBreak/>
        <w:t xml:space="preserve">Student Learning </w:t>
      </w:r>
      <w:r w:rsidR="00E776E1" w:rsidRPr="0052552A">
        <w:rPr>
          <w:rStyle w:val="Strong"/>
        </w:rPr>
        <w:t xml:space="preserve">Objective </w:t>
      </w:r>
      <w:r w:rsidRPr="0052552A">
        <w:rPr>
          <w:rStyle w:val="Strong"/>
        </w:rPr>
        <w:t>Three</w:t>
      </w:r>
      <w:r w:rsidR="00E776E1" w:rsidRPr="0052552A">
        <w:rPr>
          <w:rStyle w:val="Strong"/>
        </w:rPr>
        <w:t>:</w:t>
      </w:r>
      <w:r w:rsidR="00FF7C83" w:rsidRPr="0052552A">
        <w:rPr>
          <w:rStyle w:val="Strong"/>
        </w:rPr>
        <w:t xml:space="preserve"> </w:t>
      </w:r>
      <w:r w:rsidR="00B05251" w:rsidRPr="008C7378">
        <w:rPr>
          <w:rStyle w:val="Strong"/>
        </w:rPr>
        <w:t>Students</w:t>
      </w:r>
      <w:r w:rsidRPr="0052552A">
        <w:rPr>
          <w:rStyle w:val="Strong"/>
        </w:rPr>
        <w:t xml:space="preserve"> will be able </w:t>
      </w:r>
      <w:r w:rsidR="00B05251">
        <w:rPr>
          <w:rStyle w:val="Strong"/>
        </w:rPr>
        <w:t xml:space="preserve">to </w:t>
      </w:r>
      <w:r w:rsidRPr="0052552A">
        <w:rPr>
          <w:rStyle w:val="Strong"/>
        </w:rPr>
        <w:t>d</w:t>
      </w:r>
      <w:r w:rsidR="00FF7C83" w:rsidRPr="0052552A">
        <w:rPr>
          <w:rStyle w:val="Strong"/>
        </w:rPr>
        <w:t xml:space="preserve">esign a poultry facility utilizing </w:t>
      </w:r>
      <w:proofErr w:type="spellStart"/>
      <w:r w:rsidR="00FF7C83" w:rsidRPr="0052552A">
        <w:rPr>
          <w:rStyle w:val="Strong"/>
        </w:rPr>
        <w:t>biosecure</w:t>
      </w:r>
      <w:proofErr w:type="spellEnd"/>
      <w:r w:rsidR="00FF7C83" w:rsidRPr="0052552A">
        <w:rPr>
          <w:rStyle w:val="Strong"/>
        </w:rPr>
        <w:t xml:space="preserve"> components. </w:t>
      </w:r>
    </w:p>
    <w:p w14:paraId="3BF712A1" w14:textId="77777777" w:rsidR="00E776E1" w:rsidRDefault="00E776E1" w:rsidP="00E776E1">
      <w:pPr>
        <w:pStyle w:val="FFABody"/>
      </w:pPr>
    </w:p>
    <w:tbl>
      <w:tblPr>
        <w:tblStyle w:val="TableGrid"/>
        <w:tblW w:w="10800" w:type="dxa"/>
        <w:tblLook w:val="04A0" w:firstRow="1" w:lastRow="0" w:firstColumn="1" w:lastColumn="0" w:noHBand="0" w:noVBand="1"/>
      </w:tblPr>
      <w:tblGrid>
        <w:gridCol w:w="6295"/>
        <w:gridCol w:w="4505"/>
      </w:tblGrid>
      <w:tr w:rsidR="00E776E1" w14:paraId="1F69D541" w14:textId="77777777" w:rsidTr="00EA7370">
        <w:tc>
          <w:tcPr>
            <w:tcW w:w="6295" w:type="dxa"/>
          </w:tcPr>
          <w:p w14:paraId="61B4679F" w14:textId="0C94B487" w:rsidR="00E776E1" w:rsidRPr="008474CF" w:rsidRDefault="00E776E1" w:rsidP="00E776E1">
            <w:pPr>
              <w:autoSpaceDE w:val="0"/>
              <w:autoSpaceDN w:val="0"/>
              <w:adjustRightInd w:val="0"/>
              <w:rPr>
                <w:rFonts w:ascii="Verdana" w:eastAsia="Times New Roman" w:hAnsi="Verdana" w:cs="Arial"/>
                <w:color w:val="000000"/>
                <w:sz w:val="17"/>
                <w:szCs w:val="17"/>
                <w:lang w:eastAsia="en-US"/>
              </w:rPr>
            </w:pPr>
            <w:r w:rsidRPr="008474CF">
              <w:rPr>
                <w:rFonts w:ascii="Verdana" w:hAnsi="Verdana" w:cs="Arial"/>
                <w:color w:val="000000"/>
                <w:sz w:val="17"/>
                <w:szCs w:val="17"/>
              </w:rPr>
              <w:t xml:space="preserve">I. </w:t>
            </w:r>
            <w:r w:rsidR="00F4250D">
              <w:rPr>
                <w:rFonts w:ascii="Verdana" w:hAnsi="Verdana" w:cs="Arial"/>
                <w:color w:val="000000"/>
                <w:sz w:val="17"/>
                <w:szCs w:val="17"/>
              </w:rPr>
              <w:t>B</w:t>
            </w:r>
            <w:r w:rsidR="00F4250D" w:rsidRPr="008474CF">
              <w:rPr>
                <w:rFonts w:ascii="Verdana" w:hAnsi="Verdana" w:cs="Arial"/>
                <w:color w:val="000000"/>
                <w:sz w:val="17"/>
                <w:szCs w:val="17"/>
              </w:rPr>
              <w:t xml:space="preserve">iosecurity can be achieved </w:t>
            </w:r>
            <w:r w:rsidR="00F4250D">
              <w:rPr>
                <w:rFonts w:ascii="Verdana" w:hAnsi="Verdana" w:cs="Arial"/>
                <w:color w:val="000000"/>
                <w:sz w:val="17"/>
                <w:szCs w:val="17"/>
              </w:rPr>
              <w:t>with</w:t>
            </w:r>
            <w:r w:rsidR="00F4250D" w:rsidRPr="008474CF">
              <w:rPr>
                <w:rFonts w:ascii="Verdana" w:hAnsi="Verdana" w:cs="Arial"/>
                <w:color w:val="000000"/>
                <w:sz w:val="17"/>
                <w:szCs w:val="17"/>
              </w:rPr>
              <w:t xml:space="preserve"> </w:t>
            </w:r>
            <w:r w:rsidRPr="008474CF">
              <w:rPr>
                <w:rFonts w:ascii="Verdana" w:hAnsi="Verdana" w:cs="Arial"/>
                <w:color w:val="000000"/>
                <w:sz w:val="17"/>
                <w:szCs w:val="17"/>
              </w:rPr>
              <w:t>the following steps and proper actions:</w:t>
            </w:r>
          </w:p>
          <w:p w14:paraId="60F83B71" w14:textId="77777777" w:rsidR="00E776E1" w:rsidRPr="008474CF" w:rsidRDefault="00E776E1" w:rsidP="00E776E1">
            <w:pPr>
              <w:autoSpaceDE w:val="0"/>
              <w:autoSpaceDN w:val="0"/>
              <w:adjustRightInd w:val="0"/>
              <w:rPr>
                <w:rFonts w:ascii="Verdana" w:hAnsi="Verdana" w:cs="Arial"/>
                <w:color w:val="000000"/>
                <w:sz w:val="17"/>
                <w:szCs w:val="17"/>
              </w:rPr>
            </w:pPr>
            <w:r w:rsidRPr="008474CF">
              <w:rPr>
                <w:rFonts w:ascii="Verdana" w:hAnsi="Verdana" w:cs="Arial"/>
                <w:color w:val="000000"/>
                <w:sz w:val="17"/>
                <w:szCs w:val="17"/>
              </w:rPr>
              <w:tab/>
              <w:t>A. Tire wash station(s)</w:t>
            </w:r>
          </w:p>
          <w:p w14:paraId="2E0D417B"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Tire wash stations are located at the entry of a poultry farm and are used to disinfect vehicle tires.</w:t>
            </w:r>
          </w:p>
          <w:p w14:paraId="4D95E6F2"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2.</w:t>
            </w:r>
            <w:r w:rsidRPr="008474CF">
              <w:rPr>
                <w:rFonts w:ascii="Verdana" w:hAnsi="Verdana" w:cs="Arial"/>
                <w:color w:val="000000"/>
                <w:sz w:val="17"/>
                <w:szCs w:val="17"/>
              </w:rPr>
              <w:tab/>
              <w:t>The purpose is to prevent incoming traffic, such as feed and delivery trucks, from bringing in other pathogens from outside the perimeter of the farm.</w:t>
            </w:r>
          </w:p>
          <w:p w14:paraId="0AC9B4E6" w14:textId="77777777" w:rsidR="00E776E1" w:rsidRPr="008474CF" w:rsidRDefault="00E776E1" w:rsidP="00E776E1">
            <w:pPr>
              <w:autoSpaceDE w:val="0"/>
              <w:autoSpaceDN w:val="0"/>
              <w:adjustRightInd w:val="0"/>
              <w:ind w:left="720"/>
              <w:rPr>
                <w:rFonts w:ascii="Verdana" w:hAnsi="Verdana" w:cs="Arial"/>
                <w:color w:val="000000"/>
                <w:sz w:val="17"/>
                <w:szCs w:val="17"/>
              </w:rPr>
            </w:pPr>
            <w:r>
              <w:rPr>
                <w:rFonts w:ascii="Verdana" w:hAnsi="Verdana" w:cs="Arial"/>
                <w:color w:val="000000"/>
                <w:sz w:val="17"/>
                <w:szCs w:val="17"/>
              </w:rPr>
              <w:t xml:space="preserve">B. </w:t>
            </w:r>
            <w:r w:rsidRPr="008474CF">
              <w:rPr>
                <w:rFonts w:ascii="Verdana" w:hAnsi="Verdana" w:cs="Arial"/>
                <w:color w:val="000000"/>
                <w:sz w:val="17"/>
                <w:szCs w:val="17"/>
              </w:rPr>
              <w:t>Fencing</w:t>
            </w:r>
          </w:p>
          <w:p w14:paraId="772D8D01"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 xml:space="preserve">Perimeter fences help to limit visitors onto the facility </w:t>
            </w:r>
            <w:proofErr w:type="gramStart"/>
            <w:r w:rsidRPr="008474CF">
              <w:rPr>
                <w:rFonts w:ascii="Verdana" w:hAnsi="Verdana" w:cs="Arial"/>
                <w:color w:val="000000"/>
                <w:sz w:val="17"/>
                <w:szCs w:val="17"/>
              </w:rPr>
              <w:t>and also</w:t>
            </w:r>
            <w:proofErr w:type="gramEnd"/>
            <w:r w:rsidRPr="008474CF">
              <w:rPr>
                <w:rFonts w:ascii="Verdana" w:hAnsi="Verdana" w:cs="Arial"/>
                <w:color w:val="000000"/>
                <w:sz w:val="17"/>
                <w:szCs w:val="17"/>
              </w:rPr>
              <w:t xml:space="preserve"> direct the flow of people in and out of the farm.</w:t>
            </w:r>
          </w:p>
          <w:p w14:paraId="29875B12"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2.</w:t>
            </w:r>
            <w:r w:rsidRPr="008474CF">
              <w:rPr>
                <w:rFonts w:ascii="Verdana" w:hAnsi="Verdana" w:cs="Arial"/>
                <w:color w:val="000000"/>
                <w:sz w:val="17"/>
                <w:szCs w:val="17"/>
              </w:rPr>
              <w:tab/>
              <w:t>By restricting access to the farm with perimeter fencing, disease exposure by visitors becomes limited.</w:t>
            </w:r>
          </w:p>
          <w:p w14:paraId="48BD972F" w14:textId="77777777" w:rsidR="00E776E1" w:rsidRPr="008474CF" w:rsidRDefault="00E776E1" w:rsidP="00E776E1">
            <w:pPr>
              <w:autoSpaceDE w:val="0"/>
              <w:autoSpaceDN w:val="0"/>
              <w:adjustRightInd w:val="0"/>
              <w:ind w:left="720"/>
              <w:rPr>
                <w:rFonts w:ascii="Verdana" w:hAnsi="Verdana" w:cs="Arial"/>
                <w:color w:val="000000"/>
                <w:sz w:val="17"/>
                <w:szCs w:val="17"/>
              </w:rPr>
            </w:pPr>
            <w:r>
              <w:rPr>
                <w:rFonts w:ascii="Verdana" w:hAnsi="Verdana" w:cs="Arial"/>
                <w:color w:val="000000"/>
                <w:sz w:val="17"/>
                <w:szCs w:val="17"/>
              </w:rPr>
              <w:t xml:space="preserve">C. </w:t>
            </w:r>
            <w:r w:rsidRPr="008474CF">
              <w:rPr>
                <w:rFonts w:ascii="Verdana" w:hAnsi="Verdana" w:cs="Arial"/>
                <w:color w:val="000000"/>
                <w:sz w:val="17"/>
                <w:szCs w:val="17"/>
              </w:rPr>
              <w:t>Footbaths</w:t>
            </w:r>
          </w:p>
          <w:p w14:paraId="2C5DB127"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Footbaths are located at all farm entrances, as well as entrances to facilities within a farm.</w:t>
            </w:r>
          </w:p>
          <w:p w14:paraId="2161FF29" w14:textId="77777777"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2.</w:t>
            </w:r>
            <w:r w:rsidRPr="008474CF">
              <w:rPr>
                <w:rFonts w:ascii="Verdana" w:hAnsi="Verdana" w:cs="Arial"/>
                <w:color w:val="000000"/>
                <w:sz w:val="17"/>
                <w:szCs w:val="17"/>
              </w:rPr>
              <w:tab/>
              <w:t>Footbaths are small pans or absorbent pads that contain a disinfectant diluted in water. Entrance into a farm or facility containing a footbath requires one to step into the disinfectant solution. This helps to prevent the transfer of material into a farm or other farm facility.</w:t>
            </w:r>
          </w:p>
          <w:p w14:paraId="47868124" w14:textId="77777777" w:rsidR="00E776E1" w:rsidRPr="008474CF" w:rsidRDefault="00E776E1" w:rsidP="00E776E1">
            <w:pPr>
              <w:autoSpaceDE w:val="0"/>
              <w:autoSpaceDN w:val="0"/>
              <w:adjustRightInd w:val="0"/>
              <w:ind w:left="720"/>
              <w:rPr>
                <w:rFonts w:ascii="Verdana" w:hAnsi="Verdana" w:cs="Arial"/>
                <w:color w:val="000000"/>
                <w:sz w:val="17"/>
                <w:szCs w:val="17"/>
              </w:rPr>
            </w:pPr>
            <w:r>
              <w:rPr>
                <w:rFonts w:ascii="Verdana" w:hAnsi="Verdana" w:cs="Arial"/>
                <w:color w:val="000000"/>
                <w:sz w:val="17"/>
                <w:szCs w:val="17"/>
              </w:rPr>
              <w:t xml:space="preserve">D. </w:t>
            </w:r>
            <w:r w:rsidRPr="008474CF">
              <w:rPr>
                <w:rFonts w:ascii="Verdana" w:hAnsi="Verdana" w:cs="Arial"/>
                <w:color w:val="000000"/>
                <w:sz w:val="17"/>
                <w:szCs w:val="17"/>
              </w:rPr>
              <w:t>Sanitation and hygiene</w:t>
            </w:r>
          </w:p>
          <w:p w14:paraId="0E15133B" w14:textId="3FDE5FB5"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 xml:space="preserve">All equipment and facilities on a farm must be properly cleaned and disinfected </w:t>
            </w:r>
            <w:proofErr w:type="gramStart"/>
            <w:r w:rsidRPr="008474CF">
              <w:rPr>
                <w:rFonts w:ascii="Verdana" w:hAnsi="Verdana" w:cs="Arial"/>
                <w:color w:val="000000"/>
                <w:sz w:val="17"/>
                <w:szCs w:val="17"/>
              </w:rPr>
              <w:t>in order to</w:t>
            </w:r>
            <w:proofErr w:type="gramEnd"/>
            <w:r w:rsidRPr="008474CF">
              <w:rPr>
                <w:rFonts w:ascii="Verdana" w:hAnsi="Verdana" w:cs="Arial"/>
                <w:color w:val="000000"/>
                <w:sz w:val="17"/>
                <w:szCs w:val="17"/>
              </w:rPr>
              <w:t xml:space="preserve"> prevent the establishment or harboring of disease</w:t>
            </w:r>
            <w:r w:rsidR="00F4250D">
              <w:rPr>
                <w:rFonts w:ascii="Verdana" w:hAnsi="Verdana" w:cs="Arial"/>
                <w:color w:val="000000"/>
                <w:sz w:val="17"/>
                <w:szCs w:val="17"/>
              </w:rPr>
              <w:t>-</w:t>
            </w:r>
            <w:r w:rsidRPr="008474CF">
              <w:rPr>
                <w:rFonts w:ascii="Verdana" w:hAnsi="Verdana" w:cs="Arial"/>
                <w:color w:val="000000"/>
                <w:sz w:val="17"/>
                <w:szCs w:val="17"/>
              </w:rPr>
              <w:t>causing agents.</w:t>
            </w:r>
          </w:p>
          <w:p w14:paraId="598F670B" w14:textId="18F3550F" w:rsidR="00E776E1" w:rsidRPr="008474CF" w:rsidRDefault="00E776E1" w:rsidP="00E776E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2.</w:t>
            </w:r>
            <w:r w:rsidRPr="008474CF">
              <w:rPr>
                <w:rFonts w:ascii="Verdana" w:hAnsi="Verdana" w:cs="Arial"/>
                <w:color w:val="000000"/>
                <w:sz w:val="17"/>
                <w:szCs w:val="17"/>
              </w:rPr>
              <w:tab/>
              <w:t>Prior to entering the facility, employees, as well as visitors, should demonstrate good hygiene by showering and wearing clean designated clothing such as booties, hairnets and coveralls.</w:t>
            </w:r>
          </w:p>
          <w:p w14:paraId="6D70FC11" w14:textId="77777777" w:rsidR="00E776E1" w:rsidRPr="00F40BE6" w:rsidRDefault="00E776E1" w:rsidP="002308B1">
            <w:pPr>
              <w:pStyle w:val="ListParagraph"/>
              <w:numPr>
                <w:ilvl w:val="5"/>
                <w:numId w:val="13"/>
              </w:numPr>
              <w:autoSpaceDE w:val="0"/>
              <w:autoSpaceDN w:val="0"/>
              <w:adjustRightInd w:val="0"/>
              <w:spacing w:after="0" w:line="240" w:lineRule="auto"/>
              <w:ind w:left="990"/>
              <w:rPr>
                <w:rFonts w:ascii="Verdana" w:hAnsi="Verdana" w:cs="Arial"/>
                <w:color w:val="000000"/>
                <w:sz w:val="17"/>
                <w:szCs w:val="17"/>
              </w:rPr>
            </w:pPr>
            <w:r w:rsidRPr="00F40BE6">
              <w:rPr>
                <w:rFonts w:ascii="Verdana" w:hAnsi="Verdana" w:cs="Arial"/>
                <w:color w:val="000000"/>
                <w:sz w:val="17"/>
                <w:szCs w:val="17"/>
              </w:rPr>
              <w:t>Order of entry</w:t>
            </w:r>
          </w:p>
          <w:p w14:paraId="228307AC" w14:textId="77777777" w:rsidR="00E776E1" w:rsidRPr="008474CF" w:rsidRDefault="00E776E1" w:rsidP="002308B1">
            <w:pPr>
              <w:numPr>
                <w:ilvl w:val="0"/>
                <w:numId w:val="12"/>
              </w:num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The order of facility entry depends on the age of the birds. Order of entry should always proceed from youngest animals (which have the least resistance to disease) to the oldest animals.</w:t>
            </w:r>
          </w:p>
          <w:p w14:paraId="17CA0FC1" w14:textId="77777777" w:rsidR="00E776E1" w:rsidRPr="00F40BE6" w:rsidRDefault="00E776E1" w:rsidP="002308B1">
            <w:pPr>
              <w:pStyle w:val="ListParagraph"/>
              <w:numPr>
                <w:ilvl w:val="5"/>
                <w:numId w:val="13"/>
              </w:numPr>
              <w:autoSpaceDE w:val="0"/>
              <w:autoSpaceDN w:val="0"/>
              <w:adjustRightInd w:val="0"/>
              <w:spacing w:after="0" w:line="240" w:lineRule="auto"/>
              <w:ind w:left="1080"/>
              <w:rPr>
                <w:rFonts w:ascii="Verdana" w:hAnsi="Verdana" w:cs="Arial"/>
                <w:color w:val="000000"/>
                <w:sz w:val="17"/>
                <w:szCs w:val="17"/>
              </w:rPr>
            </w:pPr>
            <w:r w:rsidRPr="00F40BE6">
              <w:rPr>
                <w:rFonts w:ascii="Verdana" w:hAnsi="Verdana" w:cs="Arial"/>
                <w:color w:val="000000"/>
                <w:sz w:val="17"/>
                <w:szCs w:val="17"/>
              </w:rPr>
              <w:t>Hostile environment</w:t>
            </w:r>
          </w:p>
          <w:p w14:paraId="3DCB106B" w14:textId="1948B431" w:rsidR="00E776E1" w:rsidRPr="008474CF" w:rsidRDefault="00E776E1" w:rsidP="002308B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Creating an environment that is non-desirable, by eliminating trees, grass, ponds, etc</w:t>
            </w:r>
            <w:r w:rsidR="00F4250D">
              <w:rPr>
                <w:rFonts w:ascii="Verdana" w:hAnsi="Verdana" w:cs="Arial"/>
                <w:color w:val="000000"/>
                <w:sz w:val="17"/>
                <w:szCs w:val="17"/>
              </w:rPr>
              <w:t>.</w:t>
            </w:r>
            <w:r w:rsidRPr="008474CF">
              <w:rPr>
                <w:rFonts w:ascii="Verdana" w:hAnsi="Verdana" w:cs="Arial"/>
                <w:color w:val="000000"/>
                <w:sz w:val="17"/>
                <w:szCs w:val="17"/>
              </w:rPr>
              <w:t xml:space="preserve">, will reduce the risk of transferring pathogens from infected </w:t>
            </w:r>
            <w:proofErr w:type="gramStart"/>
            <w:r w:rsidRPr="008474CF">
              <w:rPr>
                <w:rFonts w:ascii="Verdana" w:hAnsi="Verdana" w:cs="Arial"/>
                <w:color w:val="000000"/>
                <w:sz w:val="17"/>
                <w:szCs w:val="17"/>
              </w:rPr>
              <w:t>wild life</w:t>
            </w:r>
            <w:proofErr w:type="gramEnd"/>
            <w:r w:rsidRPr="008474CF">
              <w:rPr>
                <w:rFonts w:ascii="Verdana" w:hAnsi="Verdana" w:cs="Arial"/>
                <w:color w:val="000000"/>
                <w:sz w:val="17"/>
                <w:szCs w:val="17"/>
              </w:rPr>
              <w:t>.</w:t>
            </w:r>
          </w:p>
          <w:p w14:paraId="3241A047" w14:textId="77777777" w:rsidR="00E776E1" w:rsidRPr="00F40BE6" w:rsidRDefault="00E776E1" w:rsidP="002308B1">
            <w:pPr>
              <w:pStyle w:val="ListParagraph"/>
              <w:numPr>
                <w:ilvl w:val="5"/>
                <w:numId w:val="13"/>
              </w:numPr>
              <w:autoSpaceDE w:val="0"/>
              <w:autoSpaceDN w:val="0"/>
              <w:adjustRightInd w:val="0"/>
              <w:spacing w:after="0" w:line="240" w:lineRule="auto"/>
              <w:ind w:left="1080"/>
              <w:rPr>
                <w:rFonts w:ascii="Verdana" w:hAnsi="Verdana" w:cs="Arial"/>
                <w:color w:val="000000"/>
                <w:sz w:val="17"/>
                <w:szCs w:val="17"/>
              </w:rPr>
            </w:pPr>
            <w:r w:rsidRPr="00F40BE6">
              <w:rPr>
                <w:rFonts w:ascii="Verdana" w:hAnsi="Verdana" w:cs="Arial"/>
                <w:color w:val="000000"/>
                <w:sz w:val="17"/>
                <w:szCs w:val="17"/>
              </w:rPr>
              <w:t>Rodent control</w:t>
            </w:r>
          </w:p>
          <w:p w14:paraId="1AAEA19B" w14:textId="77777777" w:rsidR="00E776E1" w:rsidRPr="008474CF" w:rsidRDefault="00E776E1" w:rsidP="002308B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Reduces the risk of rodents, which are small enough to easily get into facilities, and are vectors to disease.</w:t>
            </w:r>
          </w:p>
          <w:p w14:paraId="387A7AAB" w14:textId="77777777" w:rsidR="00E776E1" w:rsidRPr="00F40BE6" w:rsidRDefault="00E776E1" w:rsidP="002308B1">
            <w:pPr>
              <w:pStyle w:val="ListParagraph"/>
              <w:numPr>
                <w:ilvl w:val="5"/>
                <w:numId w:val="13"/>
              </w:numPr>
              <w:autoSpaceDE w:val="0"/>
              <w:autoSpaceDN w:val="0"/>
              <w:adjustRightInd w:val="0"/>
              <w:spacing w:after="0" w:line="240" w:lineRule="auto"/>
              <w:ind w:left="1080"/>
              <w:rPr>
                <w:rFonts w:ascii="Verdana" w:hAnsi="Verdana" w:cs="Arial"/>
                <w:color w:val="000000"/>
                <w:sz w:val="17"/>
                <w:szCs w:val="17"/>
              </w:rPr>
            </w:pPr>
            <w:r w:rsidRPr="00F40BE6">
              <w:rPr>
                <w:rFonts w:ascii="Verdana" w:hAnsi="Verdana" w:cs="Arial"/>
                <w:color w:val="000000"/>
                <w:sz w:val="17"/>
                <w:szCs w:val="17"/>
              </w:rPr>
              <w:t>No contact with outside birds</w:t>
            </w:r>
          </w:p>
          <w:p w14:paraId="4DC0D746" w14:textId="77777777" w:rsidR="00E776E1" w:rsidRPr="008474CF" w:rsidRDefault="00E776E1" w:rsidP="002308B1">
            <w:pPr>
              <w:autoSpaceDE w:val="0"/>
              <w:autoSpaceDN w:val="0"/>
              <w:adjustRightInd w:val="0"/>
              <w:ind w:left="1710" w:hanging="270"/>
              <w:rPr>
                <w:rFonts w:ascii="Verdana" w:hAnsi="Verdana" w:cs="Arial"/>
                <w:color w:val="000000"/>
                <w:sz w:val="17"/>
                <w:szCs w:val="17"/>
              </w:rPr>
            </w:pPr>
            <w:r w:rsidRPr="008474CF">
              <w:rPr>
                <w:rFonts w:ascii="Verdana" w:hAnsi="Verdana" w:cs="Arial"/>
                <w:color w:val="000000"/>
                <w:sz w:val="17"/>
                <w:szCs w:val="17"/>
              </w:rPr>
              <w:t>I.</w:t>
            </w:r>
            <w:r w:rsidRPr="008474CF">
              <w:rPr>
                <w:rFonts w:ascii="Verdana" w:hAnsi="Verdana" w:cs="Arial"/>
                <w:color w:val="000000"/>
                <w:sz w:val="17"/>
                <w:szCs w:val="17"/>
              </w:rPr>
              <w:tab/>
              <w:t>Since most avian diseases are transmitted through the air, it is highly important to have no contact with outside birds within 72 hours of entering a facility (this would include pets as well as birds from other flocks).</w:t>
            </w:r>
          </w:p>
          <w:p w14:paraId="7A0F7A82" w14:textId="77777777" w:rsidR="00E776E1" w:rsidRPr="008474CF" w:rsidRDefault="00E776E1" w:rsidP="002308B1">
            <w:pPr>
              <w:pStyle w:val="FFABody"/>
              <w:ind w:left="720"/>
            </w:pPr>
          </w:p>
          <w:p w14:paraId="3EDBC483" w14:textId="77777777" w:rsidR="00E776E1" w:rsidRDefault="00E776E1" w:rsidP="00F42DDF">
            <w:pPr>
              <w:pStyle w:val="FFABody"/>
            </w:pPr>
          </w:p>
        </w:tc>
        <w:tc>
          <w:tcPr>
            <w:tcW w:w="4505" w:type="dxa"/>
          </w:tcPr>
          <w:p w14:paraId="4F4B44A1" w14:textId="75DBCD7E" w:rsidR="003F5E91" w:rsidRDefault="003F5E91" w:rsidP="003F5E91">
            <w:pPr>
              <w:pStyle w:val="FFABody"/>
            </w:pPr>
            <w:r>
              <w:t xml:space="preserve">Ensure each student has a </w:t>
            </w:r>
            <w:r w:rsidRPr="001368C5">
              <w:t>“</w:t>
            </w:r>
            <w:hyperlink w:anchor="designhouse" w:history="1">
              <w:r w:rsidRPr="001368C5">
                <w:rPr>
                  <w:rStyle w:val="Hyperlink"/>
                </w:rPr>
                <w:t>De</w:t>
              </w:r>
              <w:r w:rsidR="00ED30BD" w:rsidRPr="001368C5">
                <w:rPr>
                  <w:rStyle w:val="Hyperlink"/>
                </w:rPr>
                <w:t>si</w:t>
              </w:r>
              <w:r w:rsidRPr="001368C5">
                <w:rPr>
                  <w:rStyle w:val="Hyperlink"/>
                </w:rPr>
                <w:t>gn Your Own: Chicken House</w:t>
              </w:r>
            </w:hyperlink>
            <w:r w:rsidRPr="001368C5">
              <w:t>”</w:t>
            </w:r>
            <w:r w:rsidR="00F4250D">
              <w:t xml:space="preserve"> worksheet.</w:t>
            </w:r>
          </w:p>
          <w:p w14:paraId="1594A20B" w14:textId="77777777" w:rsidR="003F5E91" w:rsidRDefault="003F5E91" w:rsidP="003F5E91">
            <w:pPr>
              <w:pStyle w:val="FFABody"/>
            </w:pPr>
          </w:p>
          <w:p w14:paraId="02193367" w14:textId="647C05AA" w:rsidR="003F5E91" w:rsidRDefault="00EA7370" w:rsidP="003F5E91">
            <w:pPr>
              <w:pStyle w:val="FFABody"/>
            </w:pPr>
            <w:r w:rsidRPr="00D57C33">
              <w:t>Using “Design Your Own</w:t>
            </w:r>
            <w:r w:rsidR="00F4250D">
              <w:t xml:space="preserve">: </w:t>
            </w:r>
            <w:r w:rsidRPr="00D57C33">
              <w:t>Chicken House</w:t>
            </w:r>
            <w:r w:rsidRPr="000677A5">
              <w:t>,</w:t>
            </w:r>
            <w:r w:rsidR="00F4250D">
              <w:t>”</w:t>
            </w:r>
            <w:r>
              <w:t xml:space="preserve"> d</w:t>
            </w:r>
            <w:r w:rsidR="003F5E91">
              <w:t>irect students to read all information on their info</w:t>
            </w:r>
            <w:r w:rsidR="00F4250D">
              <w:t>rmation</w:t>
            </w:r>
            <w:r w:rsidR="003F5E91">
              <w:t xml:space="preserve"> sheet, then use the information to design their own chicken house with proper biosecurity actions in place</w:t>
            </w:r>
            <w:r w:rsidR="00F4250D">
              <w:t xml:space="preserve"> and</w:t>
            </w:r>
            <w:r w:rsidR="003F5E91">
              <w:t xml:space="preserve"> with each element of biosecurity labeled and highlighted on the page. </w:t>
            </w:r>
          </w:p>
          <w:p w14:paraId="1BD59AC3" w14:textId="77777777" w:rsidR="003F5E91" w:rsidRDefault="003F5E91" w:rsidP="003F5E91">
            <w:pPr>
              <w:pStyle w:val="FFABody"/>
            </w:pPr>
          </w:p>
          <w:p w14:paraId="6C9EE1FD" w14:textId="4398B4EF" w:rsidR="003F5E91" w:rsidRDefault="003F5E91" w:rsidP="003F5E91">
            <w:pPr>
              <w:pStyle w:val="FFABody"/>
            </w:pPr>
            <w:r>
              <w:t xml:space="preserve">Once diagrams have been completed, direct students to answer </w:t>
            </w:r>
            <w:r w:rsidR="00F4250D">
              <w:t xml:space="preserve">this </w:t>
            </w:r>
            <w:r>
              <w:t xml:space="preserve">question on their </w:t>
            </w:r>
            <w:proofErr w:type="spellStart"/>
            <w:r w:rsidR="00F4250D">
              <w:t>work</w:t>
            </w:r>
            <w:r>
              <w:t>sheet</w:t>
            </w:r>
            <w:proofErr w:type="gramStart"/>
            <w:r w:rsidR="001368C5">
              <w:t>:</w:t>
            </w:r>
            <w:r w:rsidR="00D80E8A">
              <w:t>”</w:t>
            </w:r>
            <w:r>
              <w:t>Why</w:t>
            </w:r>
            <w:proofErr w:type="spellEnd"/>
            <w:proofErr w:type="gramEnd"/>
            <w:r>
              <w:t xml:space="preserve"> should poultry producers desire to have a </w:t>
            </w:r>
            <w:proofErr w:type="spellStart"/>
            <w:r>
              <w:t>biosecure</w:t>
            </w:r>
            <w:proofErr w:type="spellEnd"/>
            <w:r>
              <w:t xml:space="preserve"> operation?”</w:t>
            </w:r>
          </w:p>
          <w:p w14:paraId="26508BC4" w14:textId="77777777" w:rsidR="003F5E91" w:rsidRDefault="003F5E91" w:rsidP="003F5E91">
            <w:pPr>
              <w:pStyle w:val="FFABody"/>
            </w:pPr>
          </w:p>
          <w:p w14:paraId="100EB607" w14:textId="7ABE1DD5" w:rsidR="00E776E1" w:rsidRDefault="003F5E91" w:rsidP="003F5E91">
            <w:pPr>
              <w:pStyle w:val="FFABody"/>
            </w:pPr>
            <w:r>
              <w:t xml:space="preserve">When complete, have students “tour” at least </w:t>
            </w:r>
            <w:r w:rsidR="00F4250D">
              <w:t>three</w:t>
            </w:r>
            <w:r>
              <w:t xml:space="preserve"> other operation diagrams. </w:t>
            </w:r>
            <w:r w:rsidR="00A8001B">
              <w:t xml:space="preserve">As students are “touring” have students provide feedback on sticky notes for their classmates. </w:t>
            </w:r>
            <w:r>
              <w:t>As a class, discuss what differences and similarities they found among the various diagrams.</w:t>
            </w:r>
            <w:r w:rsidR="00A8001B">
              <w:t xml:space="preserve"> </w:t>
            </w:r>
          </w:p>
        </w:tc>
      </w:tr>
    </w:tbl>
    <w:p w14:paraId="3A26E69F" w14:textId="77777777" w:rsidR="003C6424" w:rsidRPr="008474CF" w:rsidRDefault="003C6424" w:rsidP="003C6424">
      <w:pPr>
        <w:pStyle w:val="FFABody"/>
      </w:pPr>
    </w:p>
    <w:p w14:paraId="016A2A99" w14:textId="77777777" w:rsidR="000E4046" w:rsidRPr="008474CF" w:rsidRDefault="000E4046" w:rsidP="00A205C6">
      <w:pPr>
        <w:pStyle w:val="FFABody"/>
      </w:pPr>
    </w:p>
    <w:p w14:paraId="60F0D1F9" w14:textId="4860C8FB" w:rsidR="00B62B2A" w:rsidRDefault="001A3DB4" w:rsidP="00E14A5D">
      <w:pPr>
        <w:pStyle w:val="FFABody"/>
        <w:numPr>
          <w:ilvl w:val="0"/>
          <w:numId w:val="4"/>
        </w:numPr>
      </w:pPr>
      <w:r w:rsidRPr="0052552A">
        <w:rPr>
          <w:rStyle w:val="FFASub2Char"/>
        </w:rPr>
        <w:t>Follow-up:</w:t>
      </w:r>
      <w:r w:rsidRPr="008474CF">
        <w:t xml:space="preserve"> </w:t>
      </w:r>
      <w:r w:rsidR="00F9060B">
        <w:t xml:space="preserve">Have students envision having a conversation with a beginning poultry producer who has not learned about the various methods of biosecurity or why biosecurity is important. Direct students to </w:t>
      </w:r>
      <w:r w:rsidR="00DA1B52">
        <w:t xml:space="preserve">write down </w:t>
      </w:r>
      <w:r w:rsidR="00F9060B">
        <w:t xml:space="preserve">two reasons biosecurity is important and two methods </w:t>
      </w:r>
      <w:r w:rsidR="00DA1B52">
        <w:t xml:space="preserve">the producer should use to </w:t>
      </w:r>
      <w:r w:rsidR="00F9060B">
        <w:t xml:space="preserve">implement biosecurity. Give students a few minutes to create a 30-second elevator pitch using their information. Next, put students into pairs and have them </w:t>
      </w:r>
      <w:r w:rsidR="00F9060B">
        <w:lastRenderedPageBreak/>
        <w:t>role play the conversation. One student will act as the producer while the other student will provide information to the producer. When time is called (approx. one minute), students will swap roles.</w:t>
      </w:r>
    </w:p>
    <w:p w14:paraId="4C626285" w14:textId="77777777" w:rsidR="00EA7370" w:rsidRDefault="00EA7370" w:rsidP="00EA7370">
      <w:pPr>
        <w:pStyle w:val="FFABody"/>
        <w:ind w:left="720"/>
      </w:pPr>
    </w:p>
    <w:p w14:paraId="6A47274C" w14:textId="0A844ACF" w:rsidR="00D57C33" w:rsidRDefault="00EA7370" w:rsidP="00D57C33">
      <w:pPr>
        <w:pStyle w:val="FFABody"/>
        <w:numPr>
          <w:ilvl w:val="0"/>
          <w:numId w:val="4"/>
        </w:numPr>
      </w:pPr>
      <w:r w:rsidRPr="0052552A">
        <w:rPr>
          <w:rStyle w:val="FFASub2Char"/>
        </w:rPr>
        <w:t>FFA/SAE Connection:</w:t>
      </w:r>
      <w:r>
        <w:t xml:space="preserve"> </w:t>
      </w:r>
      <w:r w:rsidR="00D57C33">
        <w:t>Using the SAE Idea cards focused on Animal Systems</w:t>
      </w:r>
      <w:r w:rsidR="00DA1B52">
        <w:t>,</w:t>
      </w:r>
      <w:r w:rsidR="00D57C33">
        <w:t xml:space="preserve"> </w:t>
      </w:r>
      <w:hyperlink r:id="rId18" w:history="1">
        <w:r w:rsidR="00D57C33" w:rsidRPr="001338F9">
          <w:rPr>
            <w:rStyle w:val="Hyperlink"/>
          </w:rPr>
          <w:t>https://ffa.box.com/s/zvhqxad</w:t>
        </w:r>
        <w:r w:rsidR="00D57C33" w:rsidRPr="001338F9">
          <w:rPr>
            <w:rStyle w:val="Hyperlink"/>
          </w:rPr>
          <w:t>i</w:t>
        </w:r>
        <w:r w:rsidR="00D57C33" w:rsidRPr="001338F9">
          <w:rPr>
            <w:rStyle w:val="Hyperlink"/>
          </w:rPr>
          <w:t>mc6g416gj5kv7sm46s4w9cfv</w:t>
        </w:r>
      </w:hyperlink>
      <w:r w:rsidR="00D57C33">
        <w:t>, select five SAEs</w:t>
      </w:r>
      <w:r w:rsidR="008C0901">
        <w:t>,</w:t>
      </w:r>
      <w:r w:rsidR="00D57C33">
        <w:t xml:space="preserve"> and on the back of the card, write the biosecurity methods that should be considered to ensure proper safety.</w:t>
      </w:r>
    </w:p>
    <w:p w14:paraId="0B651B82" w14:textId="77777777" w:rsidR="00D57C33" w:rsidRDefault="00D57C33" w:rsidP="00D57C33">
      <w:pPr>
        <w:pStyle w:val="ListParagraph"/>
        <w:spacing w:after="0" w:line="240" w:lineRule="auto"/>
      </w:pPr>
    </w:p>
    <w:p w14:paraId="6230EEB1" w14:textId="6F848CF5" w:rsidR="00D57C33" w:rsidRDefault="00247C4D" w:rsidP="00D57C33">
      <w:pPr>
        <w:pStyle w:val="FFABody"/>
        <w:numPr>
          <w:ilvl w:val="0"/>
          <w:numId w:val="4"/>
        </w:numPr>
      </w:pPr>
      <w:r w:rsidRPr="0052552A">
        <w:rPr>
          <w:rStyle w:val="FFASub2Char"/>
        </w:rPr>
        <w:t>Exit Ticket:</w:t>
      </w:r>
      <w:r w:rsidR="00374D39" w:rsidRPr="00D57C33">
        <w:rPr>
          <w:i/>
        </w:rPr>
        <w:t xml:space="preserve"> </w:t>
      </w:r>
      <w:r w:rsidR="00D57C33">
        <w:t>Have stude</w:t>
      </w:r>
      <w:r w:rsidR="00BF0CF6">
        <w:t>nts</w:t>
      </w:r>
      <w:r w:rsidR="00D57C33">
        <w:t xml:space="preserve"> answer and discuss the following question: Why should poultry producers desire to have a </w:t>
      </w:r>
      <w:proofErr w:type="spellStart"/>
      <w:r w:rsidR="00D57C33">
        <w:t>biosecure</w:t>
      </w:r>
      <w:proofErr w:type="spellEnd"/>
      <w:r w:rsidR="00D57C33">
        <w:t xml:space="preserve"> operation?</w:t>
      </w:r>
    </w:p>
    <w:p w14:paraId="5762C0E0" w14:textId="00C9AAA6" w:rsidR="00E37A94" w:rsidRDefault="00E37A94" w:rsidP="00D57C33">
      <w:pPr>
        <w:pStyle w:val="FFABody"/>
        <w:spacing w:line="276" w:lineRule="auto"/>
        <w:ind w:left="720"/>
      </w:pPr>
    </w:p>
    <w:p w14:paraId="028E3017" w14:textId="53A453D5" w:rsidR="00E37A94" w:rsidRDefault="00D57C33" w:rsidP="00E37A94">
      <w:pPr>
        <w:spacing w:line="276" w:lineRule="auto"/>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r>
        <w:t xml:space="preserve"> </w:t>
      </w:r>
    </w:p>
    <w:p w14:paraId="0A1EBBB7" w14:textId="0684CBCB" w:rsidR="00AA19D2" w:rsidRDefault="00AA19D2" w:rsidP="00ED30BD">
      <w:pPr>
        <w:pStyle w:val="DocumentTitle"/>
      </w:pPr>
      <w:bookmarkStart w:id="0" w:name="KWL"/>
      <w:bookmarkStart w:id="1" w:name="whatknow"/>
      <w:r w:rsidRPr="00306873">
        <w:rPr>
          <w:noProof/>
          <w:sz w:val="28"/>
          <w:szCs w:val="28"/>
          <w:lang w:eastAsia="en-US"/>
        </w:rPr>
        <w:lastRenderedPageBreak/>
        <mc:AlternateContent>
          <mc:Choice Requires="wps">
            <w:drawing>
              <wp:anchor distT="0" distB="0" distL="114300" distR="114300" simplePos="0" relativeHeight="251679744" behindDoc="1" locked="0" layoutInCell="1" allowOverlap="1" wp14:anchorId="37205C1F" wp14:editId="7D680A5E">
                <wp:simplePos x="0" y="0"/>
                <wp:positionH relativeFrom="margin">
                  <wp:posOffset>3633788</wp:posOffset>
                </wp:positionH>
                <wp:positionV relativeFrom="paragraph">
                  <wp:posOffset>-533400</wp:posOffset>
                </wp:positionV>
                <wp:extent cx="3473450" cy="514350"/>
                <wp:effectExtent l="0" t="0" r="127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514350"/>
                        </a:xfrm>
                        <a:prstGeom prst="rect">
                          <a:avLst/>
                        </a:prstGeom>
                        <a:solidFill>
                          <a:srgbClr val="FFFFFF"/>
                        </a:solidFill>
                        <a:ln w="9525">
                          <a:solidFill>
                            <a:srgbClr val="000000"/>
                          </a:solidFill>
                          <a:miter lim="800000"/>
                          <a:headEnd/>
                          <a:tailEnd/>
                        </a:ln>
                      </wps:spPr>
                      <wps:txbx>
                        <w:txbxContent>
                          <w:p w14:paraId="052ABB2F" w14:textId="77777777" w:rsidR="00AA19D2" w:rsidRPr="00180DAC" w:rsidRDefault="00AA19D2" w:rsidP="00AA19D2">
                            <w:pPr>
                              <w:rPr>
                                <w:rFonts w:ascii="Verdana" w:hAnsi="Verdana"/>
                                <w:sz w:val="13"/>
                                <w:szCs w:val="13"/>
                              </w:rPr>
                            </w:pPr>
                            <w:r w:rsidRPr="00180DAC">
                              <w:rPr>
                                <w:rFonts w:ascii="Verdana" w:hAnsi="Verdana"/>
                                <w:sz w:val="13"/>
                                <w:szCs w:val="13"/>
                              </w:rPr>
                              <w:t>Aligned to the following standards:</w:t>
                            </w:r>
                          </w:p>
                          <w:p w14:paraId="535BA1DC" w14:textId="77777777" w:rsidR="00AA19D2" w:rsidRPr="00180DAC" w:rsidRDefault="00AA19D2" w:rsidP="00AA19D2">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7D5D6011" w14:textId="77777777" w:rsidR="00AA19D2" w:rsidRPr="00C73C1C" w:rsidRDefault="00AA19D2" w:rsidP="00AA19D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205C1F" id="_x0000_t202" coordsize="21600,21600" o:spt="202" path="m,l,21600r21600,l21600,xe">
                <v:stroke joinstyle="miter"/>
                <v:path gradientshapeok="t" o:connecttype="rect"/>
              </v:shapetype>
              <v:shape id="Text Box 2" o:spid="_x0000_s1026" type="#_x0000_t202" style="position:absolute;margin-left:286.15pt;margin-top:-42pt;width:273.5pt;height:40.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ZNDQIAAB8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">
                <v:textbox>
                  <w:txbxContent>
                    <w:p w14:paraId="052ABB2F" w14:textId="77777777" w:rsidR="00AA19D2" w:rsidRPr="00180DAC" w:rsidRDefault="00AA19D2" w:rsidP="00AA19D2">
                      <w:pPr>
                        <w:rPr>
                          <w:rFonts w:ascii="Verdana" w:hAnsi="Verdana"/>
                          <w:sz w:val="13"/>
                          <w:szCs w:val="13"/>
                        </w:rPr>
                      </w:pPr>
                      <w:r w:rsidRPr="00180DAC">
                        <w:rPr>
                          <w:rFonts w:ascii="Verdana" w:hAnsi="Verdana"/>
                          <w:sz w:val="13"/>
                          <w:szCs w:val="13"/>
                        </w:rPr>
                        <w:t>Aligned to the following standards:</w:t>
                      </w:r>
                    </w:p>
                    <w:p w14:paraId="535BA1DC" w14:textId="77777777" w:rsidR="00AA19D2" w:rsidRPr="00180DAC" w:rsidRDefault="00AA19D2" w:rsidP="00AA19D2">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7D5D6011" w14:textId="77777777" w:rsidR="00AA19D2" w:rsidRPr="00C73C1C" w:rsidRDefault="00AA19D2" w:rsidP="00AA19D2">
                      <w:pPr>
                        <w:rPr>
                          <w:rFonts w:ascii="Verdana" w:hAnsi="Verdana"/>
                          <w:b/>
                          <w:sz w:val="12"/>
                          <w:szCs w:val="16"/>
                        </w:rPr>
                      </w:pPr>
                    </w:p>
                  </w:txbxContent>
                </v:textbox>
                <w10:wrap anchorx="margin"/>
              </v:shape>
            </w:pict>
          </mc:Fallback>
        </mc:AlternateContent>
      </w:r>
      <w:r>
        <w:t>KWL Chart</w:t>
      </w:r>
      <w:bookmarkEnd w:id="0"/>
    </w:p>
    <w:p w14:paraId="009BE5AD" w14:textId="65AA7D2A" w:rsidR="00AA19D2" w:rsidRDefault="00AA19D2" w:rsidP="00AA19D2">
      <w:pPr>
        <w:pStyle w:val="FFABody"/>
      </w:pPr>
      <w:r>
        <w:t>Directions: Complete the “What I Know” and “What I Want to Know” sections before watching the video.  After the video, complete the last section.</w:t>
      </w:r>
    </w:p>
    <w:p w14:paraId="5890A194" w14:textId="77777777" w:rsidR="00AA19D2" w:rsidRDefault="00AA19D2" w:rsidP="00AA19D2">
      <w:pPr>
        <w:pStyle w:val="FFABody"/>
      </w:pPr>
    </w:p>
    <w:tbl>
      <w:tblPr>
        <w:tblStyle w:val="TableGrid"/>
        <w:tblW w:w="0" w:type="auto"/>
        <w:tblLook w:val="04A0" w:firstRow="1" w:lastRow="0" w:firstColumn="1" w:lastColumn="0" w:noHBand="0" w:noVBand="1"/>
      </w:tblPr>
      <w:tblGrid>
        <w:gridCol w:w="3596"/>
        <w:gridCol w:w="3597"/>
        <w:gridCol w:w="3597"/>
      </w:tblGrid>
      <w:tr w:rsidR="00AA19D2" w14:paraId="486A7497" w14:textId="77777777" w:rsidTr="00AA19D2">
        <w:trPr>
          <w:trHeight w:val="12096"/>
        </w:trPr>
        <w:tc>
          <w:tcPr>
            <w:tcW w:w="3596" w:type="dxa"/>
          </w:tcPr>
          <w:p w14:paraId="2046F523" w14:textId="7EFE2606" w:rsidR="00AA19D2" w:rsidRDefault="00AA19D2" w:rsidP="00AA19D2">
            <w:pPr>
              <w:pStyle w:val="FFABody"/>
              <w:jc w:val="center"/>
            </w:pPr>
            <w:r>
              <w:t>What I Know:</w:t>
            </w:r>
          </w:p>
        </w:tc>
        <w:tc>
          <w:tcPr>
            <w:tcW w:w="3597" w:type="dxa"/>
          </w:tcPr>
          <w:p w14:paraId="5D3706E5" w14:textId="24A33AF3" w:rsidR="00AA19D2" w:rsidRDefault="00AA19D2" w:rsidP="00AA19D2">
            <w:pPr>
              <w:pStyle w:val="FFABody"/>
              <w:jc w:val="center"/>
            </w:pPr>
            <w:r>
              <w:t>What I Want to Know:</w:t>
            </w:r>
          </w:p>
        </w:tc>
        <w:tc>
          <w:tcPr>
            <w:tcW w:w="3597" w:type="dxa"/>
          </w:tcPr>
          <w:p w14:paraId="23106E76" w14:textId="53034175" w:rsidR="00AA19D2" w:rsidRDefault="00AA19D2" w:rsidP="00AA19D2">
            <w:pPr>
              <w:pStyle w:val="FFABody"/>
              <w:jc w:val="center"/>
            </w:pPr>
            <w:r>
              <w:t>What I Learned:</w:t>
            </w:r>
          </w:p>
        </w:tc>
      </w:tr>
    </w:tbl>
    <w:p w14:paraId="64B3CCDB" w14:textId="534BCC5F" w:rsidR="00ED30BD" w:rsidRDefault="00EA7370" w:rsidP="00ED30BD">
      <w:pPr>
        <w:pStyle w:val="DocumentTitle"/>
        <w:rPr>
          <w:rFonts w:ascii="Verdana" w:hAnsi="Verdana"/>
        </w:rPr>
      </w:pPr>
      <w:r w:rsidRPr="00306873">
        <w:rPr>
          <w:noProof/>
          <w:sz w:val="28"/>
          <w:szCs w:val="28"/>
          <w:lang w:eastAsia="en-US"/>
        </w:rPr>
        <w:lastRenderedPageBreak/>
        <mc:AlternateContent>
          <mc:Choice Requires="wps">
            <w:drawing>
              <wp:anchor distT="0" distB="0" distL="114300" distR="114300" simplePos="0" relativeHeight="251665408" behindDoc="1" locked="0" layoutInCell="1" allowOverlap="1" wp14:anchorId="4AD6E43A" wp14:editId="2C26F491">
                <wp:simplePos x="0" y="0"/>
                <wp:positionH relativeFrom="margin">
                  <wp:posOffset>3248025</wp:posOffset>
                </wp:positionH>
                <wp:positionV relativeFrom="paragraph">
                  <wp:posOffset>-514350</wp:posOffset>
                </wp:positionV>
                <wp:extent cx="3473450" cy="514350"/>
                <wp:effectExtent l="0" t="0" r="1270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514350"/>
                        </a:xfrm>
                        <a:prstGeom prst="rect">
                          <a:avLst/>
                        </a:prstGeom>
                        <a:solidFill>
                          <a:srgbClr val="FFFFFF"/>
                        </a:solidFill>
                        <a:ln w="9525">
                          <a:solidFill>
                            <a:srgbClr val="000000"/>
                          </a:solidFill>
                          <a:miter lim="800000"/>
                          <a:headEnd/>
                          <a:tailEnd/>
                        </a:ln>
                      </wps:spPr>
                      <wps:txbx>
                        <w:txbxContent>
                          <w:p w14:paraId="2393BD10" w14:textId="77777777" w:rsidR="00180DAC" w:rsidRPr="00180DAC" w:rsidRDefault="00180DAC" w:rsidP="00180DAC">
                            <w:pPr>
                              <w:rPr>
                                <w:rFonts w:ascii="Verdana" w:hAnsi="Verdana"/>
                                <w:sz w:val="13"/>
                                <w:szCs w:val="13"/>
                              </w:rPr>
                            </w:pPr>
                            <w:r w:rsidRPr="00180DAC">
                              <w:rPr>
                                <w:rFonts w:ascii="Verdana" w:hAnsi="Verdana"/>
                                <w:sz w:val="13"/>
                                <w:szCs w:val="13"/>
                              </w:rPr>
                              <w:t>Aligned to the following standards:</w:t>
                            </w:r>
                          </w:p>
                          <w:p w14:paraId="75C8C6C8" w14:textId="720AD456" w:rsidR="00180DAC" w:rsidRPr="00180DAC" w:rsidRDefault="00180DAC" w:rsidP="00180DAC">
                            <w:pPr>
                              <w:rPr>
                                <w:rFonts w:ascii="Verdana" w:hAnsi="Verdana"/>
                                <w:b/>
                                <w:sz w:val="13"/>
                                <w:szCs w:val="13"/>
                              </w:rPr>
                            </w:pPr>
                            <w:r w:rsidRPr="00180DAC">
                              <w:rPr>
                                <w:rFonts w:ascii="Verdana" w:hAnsi="Verdana"/>
                                <w:sz w:val="13"/>
                                <w:szCs w:val="13"/>
                              </w:rPr>
                              <w:t xml:space="preserve">AS.05; FFA.PL-A; FFA.PL-C; FFA-CS-M; AG-ANI2; AG-ANI5; AGPC01.02; AGPC01.05; CS.03; CS.06; </w:t>
                            </w:r>
                            <w:r w:rsidR="00291AEC" w:rsidRPr="00180DAC">
                              <w:rPr>
                                <w:rFonts w:ascii="Verdana" w:hAnsi="Verdana"/>
                                <w:sz w:val="13"/>
                                <w:szCs w:val="13"/>
                              </w:rPr>
                              <w:t>CCSS.</w:t>
                            </w:r>
                            <w:r w:rsidR="00291AEC">
                              <w:rPr>
                                <w:rFonts w:ascii="Verdana" w:hAnsi="Verdana"/>
                                <w:sz w:val="13"/>
                                <w:szCs w:val="13"/>
                              </w:rPr>
                              <w:t xml:space="preserve">RI.9-10.8; </w:t>
                            </w:r>
                            <w:r w:rsidR="00291AEC"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00291AEC" w:rsidRPr="00180DAC">
                              <w:rPr>
                                <w:rFonts w:ascii="Verdana" w:hAnsi="Verdana"/>
                                <w:sz w:val="13"/>
                                <w:szCs w:val="13"/>
                              </w:rPr>
                              <w:t>CCSS.</w:t>
                            </w:r>
                            <w:r w:rsidRPr="00180DAC">
                              <w:rPr>
                                <w:rFonts w:ascii="Verdana" w:hAnsi="Verdana"/>
                                <w:sz w:val="13"/>
                                <w:szCs w:val="13"/>
                              </w:rPr>
                              <w:t xml:space="preserve">SL.9-10.4; </w:t>
                            </w:r>
                            <w:r w:rsidR="00291AEC" w:rsidRPr="00180DAC">
                              <w:rPr>
                                <w:rFonts w:ascii="Verdana" w:hAnsi="Verdana"/>
                                <w:sz w:val="13"/>
                                <w:szCs w:val="13"/>
                              </w:rPr>
                              <w:t>CCSS.</w:t>
                            </w:r>
                            <w:r w:rsidRPr="00180DAC">
                              <w:rPr>
                                <w:rFonts w:ascii="Verdana" w:hAnsi="Verdana"/>
                                <w:sz w:val="13"/>
                                <w:szCs w:val="13"/>
                              </w:rPr>
                              <w:t>WHST.9-10.8; CCSS.MP6; CRP.04</w:t>
                            </w:r>
                          </w:p>
                          <w:p w14:paraId="115B985F" w14:textId="6455AA56" w:rsidR="00EA7370" w:rsidRPr="00C73C1C" w:rsidRDefault="00EA7370" w:rsidP="00EA7370">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6E43A" id="_x0000_s1027" type="#_x0000_t202" style="position:absolute;margin-left:255.75pt;margin-top:-40.5pt;width:273.5pt;height:40.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sEDwIAACY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">
                <v:textbox>
                  <w:txbxContent>
                    <w:p w14:paraId="2393BD10" w14:textId="77777777" w:rsidR="00180DAC" w:rsidRPr="00180DAC" w:rsidRDefault="00180DAC" w:rsidP="00180DAC">
                      <w:pPr>
                        <w:rPr>
                          <w:rFonts w:ascii="Verdana" w:hAnsi="Verdana"/>
                          <w:sz w:val="13"/>
                          <w:szCs w:val="13"/>
                        </w:rPr>
                      </w:pPr>
                      <w:r w:rsidRPr="00180DAC">
                        <w:rPr>
                          <w:rFonts w:ascii="Verdana" w:hAnsi="Verdana"/>
                          <w:sz w:val="13"/>
                          <w:szCs w:val="13"/>
                        </w:rPr>
                        <w:t>Aligned to the following standards:</w:t>
                      </w:r>
                    </w:p>
                    <w:p w14:paraId="75C8C6C8" w14:textId="720AD456" w:rsidR="00180DAC" w:rsidRPr="00180DAC" w:rsidRDefault="00180DAC" w:rsidP="00180DAC">
                      <w:pPr>
                        <w:rPr>
                          <w:rFonts w:ascii="Verdana" w:hAnsi="Verdana"/>
                          <w:b/>
                          <w:sz w:val="13"/>
                          <w:szCs w:val="13"/>
                        </w:rPr>
                      </w:pPr>
                      <w:r w:rsidRPr="00180DAC">
                        <w:rPr>
                          <w:rFonts w:ascii="Verdana" w:hAnsi="Verdana"/>
                          <w:sz w:val="13"/>
                          <w:szCs w:val="13"/>
                        </w:rPr>
                        <w:t xml:space="preserve">AS.05; FFA.PL-A; FFA.PL-C; FFA-CS-M; AG-ANI2; AG-ANI5; AGPC01.02; AGPC01.05; CS.03; CS.06; </w:t>
                      </w:r>
                      <w:r w:rsidR="00291AEC" w:rsidRPr="00180DAC">
                        <w:rPr>
                          <w:rFonts w:ascii="Verdana" w:hAnsi="Verdana"/>
                          <w:sz w:val="13"/>
                          <w:szCs w:val="13"/>
                        </w:rPr>
                        <w:t>CCSS.</w:t>
                      </w:r>
                      <w:r w:rsidR="00291AEC">
                        <w:rPr>
                          <w:rFonts w:ascii="Verdana" w:hAnsi="Verdana"/>
                          <w:sz w:val="13"/>
                          <w:szCs w:val="13"/>
                        </w:rPr>
                        <w:t xml:space="preserve">RI.9-10.8; </w:t>
                      </w:r>
                      <w:r w:rsidR="00291AEC"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00291AEC" w:rsidRPr="00180DAC">
                        <w:rPr>
                          <w:rFonts w:ascii="Verdana" w:hAnsi="Verdana"/>
                          <w:sz w:val="13"/>
                          <w:szCs w:val="13"/>
                        </w:rPr>
                        <w:t>CCSS.</w:t>
                      </w:r>
                      <w:r w:rsidRPr="00180DAC">
                        <w:rPr>
                          <w:rFonts w:ascii="Verdana" w:hAnsi="Verdana"/>
                          <w:sz w:val="13"/>
                          <w:szCs w:val="13"/>
                        </w:rPr>
                        <w:t xml:space="preserve">SL.9-10.4; </w:t>
                      </w:r>
                      <w:r w:rsidR="00291AEC" w:rsidRPr="00180DAC">
                        <w:rPr>
                          <w:rFonts w:ascii="Verdana" w:hAnsi="Verdana"/>
                          <w:sz w:val="13"/>
                          <w:szCs w:val="13"/>
                        </w:rPr>
                        <w:t>CCSS.</w:t>
                      </w:r>
                      <w:r w:rsidRPr="00180DAC">
                        <w:rPr>
                          <w:rFonts w:ascii="Verdana" w:hAnsi="Verdana"/>
                          <w:sz w:val="13"/>
                          <w:szCs w:val="13"/>
                        </w:rPr>
                        <w:t>WHST.9-10.8; CCSS.MP6; CRP.04</w:t>
                      </w:r>
                    </w:p>
                    <w:p w14:paraId="115B985F" w14:textId="6455AA56" w:rsidR="00EA7370" w:rsidRPr="00C73C1C" w:rsidRDefault="00EA7370" w:rsidP="00EA7370">
                      <w:pPr>
                        <w:rPr>
                          <w:rFonts w:ascii="Verdana" w:hAnsi="Verdana"/>
                          <w:b/>
                          <w:sz w:val="12"/>
                          <w:szCs w:val="16"/>
                        </w:rPr>
                      </w:pPr>
                    </w:p>
                  </w:txbxContent>
                </v:textbox>
                <w10:wrap anchorx="margin"/>
              </v:shape>
            </w:pict>
          </mc:Fallback>
        </mc:AlternateContent>
      </w:r>
      <w:r w:rsidR="00ED30BD">
        <w:t>Biosecurity</w:t>
      </w:r>
      <w:r w:rsidR="00291AEC">
        <w:t xml:space="preserve"> </w:t>
      </w:r>
      <w:r w:rsidR="00291AEC" w:rsidRPr="00051198">
        <w:t>—</w:t>
      </w:r>
      <w:r w:rsidR="00291AEC">
        <w:t xml:space="preserve"> </w:t>
      </w:r>
      <w:r w:rsidR="00ED30BD">
        <w:t>What You Should Know</w:t>
      </w:r>
    </w:p>
    <w:bookmarkEnd w:id="1"/>
    <w:p w14:paraId="290DAD7F" w14:textId="17B5558E" w:rsidR="00ED30BD" w:rsidRPr="00A74899" w:rsidRDefault="00ED30BD" w:rsidP="0052552A">
      <w:pPr>
        <w:pStyle w:val="FFASub1"/>
        <w:jc w:val="center"/>
      </w:pPr>
      <w:r w:rsidRPr="00A74899">
        <w:t>Biosecurity</w:t>
      </w:r>
    </w:p>
    <w:tbl>
      <w:tblPr>
        <w:tblStyle w:val="TableGrid"/>
        <w:tblW w:w="0" w:type="auto"/>
        <w:jc w:val="center"/>
        <w:tblLook w:val="04A0" w:firstRow="1" w:lastRow="0" w:firstColumn="1" w:lastColumn="0" w:noHBand="0" w:noVBand="1"/>
      </w:tblPr>
      <w:tblGrid>
        <w:gridCol w:w="4675"/>
        <w:gridCol w:w="4675"/>
      </w:tblGrid>
      <w:tr w:rsidR="00ED30BD" w:rsidRPr="00A74899" w14:paraId="7CFC4B53" w14:textId="77777777" w:rsidTr="00ED30BD">
        <w:trPr>
          <w:jc w:val="center"/>
        </w:trPr>
        <w:tc>
          <w:tcPr>
            <w:tcW w:w="4675" w:type="dxa"/>
          </w:tcPr>
          <w:p w14:paraId="0CC5B177" w14:textId="77777777" w:rsidR="00ED30BD" w:rsidRPr="00A74899" w:rsidRDefault="00ED30BD" w:rsidP="00CB2E71">
            <w:pPr>
              <w:jc w:val="center"/>
              <w:rPr>
                <w:rFonts w:ascii="Verdana" w:hAnsi="Verdana"/>
                <w:b/>
                <w:sz w:val="17"/>
                <w:szCs w:val="17"/>
              </w:rPr>
            </w:pPr>
            <w:r w:rsidRPr="00A74899">
              <w:rPr>
                <w:rFonts w:ascii="Verdana" w:hAnsi="Verdana"/>
                <w:b/>
                <w:sz w:val="17"/>
                <w:szCs w:val="17"/>
              </w:rPr>
              <w:t xml:space="preserve">My Definition: </w:t>
            </w:r>
          </w:p>
          <w:p w14:paraId="1735CAEB" w14:textId="77777777" w:rsidR="00ED30BD" w:rsidRPr="00A74899" w:rsidRDefault="00ED30BD" w:rsidP="00CB2E71">
            <w:pPr>
              <w:jc w:val="center"/>
              <w:rPr>
                <w:rFonts w:ascii="Verdana" w:hAnsi="Verdana"/>
                <w:b/>
                <w:sz w:val="40"/>
                <w:szCs w:val="40"/>
              </w:rPr>
            </w:pPr>
          </w:p>
          <w:p w14:paraId="05B6650D" w14:textId="77777777" w:rsidR="00ED30BD" w:rsidRPr="00A74899" w:rsidRDefault="00ED30BD" w:rsidP="00CB2E71">
            <w:pPr>
              <w:jc w:val="center"/>
              <w:rPr>
                <w:rFonts w:ascii="Verdana" w:hAnsi="Verdana"/>
                <w:b/>
                <w:sz w:val="40"/>
                <w:szCs w:val="40"/>
              </w:rPr>
            </w:pPr>
          </w:p>
          <w:p w14:paraId="414F68BB" w14:textId="77777777" w:rsidR="00ED30BD" w:rsidRPr="00A74899" w:rsidRDefault="00ED30BD" w:rsidP="00CB2E71">
            <w:pPr>
              <w:jc w:val="center"/>
              <w:rPr>
                <w:rFonts w:ascii="Verdana" w:hAnsi="Verdana"/>
                <w:b/>
                <w:sz w:val="40"/>
                <w:szCs w:val="40"/>
              </w:rPr>
            </w:pPr>
          </w:p>
        </w:tc>
        <w:tc>
          <w:tcPr>
            <w:tcW w:w="4675" w:type="dxa"/>
          </w:tcPr>
          <w:p w14:paraId="1E71B2F0" w14:textId="77777777" w:rsidR="00ED30BD" w:rsidRPr="00A74899" w:rsidRDefault="00ED30BD" w:rsidP="00CB2E71">
            <w:pPr>
              <w:jc w:val="center"/>
              <w:rPr>
                <w:rFonts w:ascii="Verdana" w:hAnsi="Verdana"/>
                <w:b/>
                <w:sz w:val="17"/>
                <w:szCs w:val="17"/>
              </w:rPr>
            </w:pPr>
            <w:r w:rsidRPr="00A74899">
              <w:rPr>
                <w:rFonts w:ascii="Verdana" w:hAnsi="Verdana"/>
                <w:b/>
                <w:sz w:val="17"/>
                <w:szCs w:val="17"/>
              </w:rPr>
              <w:t xml:space="preserve">Actual Definition: </w:t>
            </w:r>
          </w:p>
          <w:p w14:paraId="0AEA7556" w14:textId="77777777" w:rsidR="00ED30BD" w:rsidRPr="00A74899" w:rsidRDefault="00ED30BD" w:rsidP="00D57C33">
            <w:pPr>
              <w:tabs>
                <w:tab w:val="left" w:pos="1240"/>
              </w:tabs>
              <w:jc w:val="center"/>
              <w:rPr>
                <w:rFonts w:ascii="Verdana" w:hAnsi="Verdana"/>
                <w:b/>
                <w:sz w:val="17"/>
                <w:szCs w:val="17"/>
              </w:rPr>
            </w:pPr>
          </w:p>
          <w:p w14:paraId="5FA4170B" w14:textId="77777777" w:rsidR="00ED30BD" w:rsidRPr="00A74899" w:rsidRDefault="00ED30BD" w:rsidP="00CB2E71">
            <w:pPr>
              <w:jc w:val="center"/>
              <w:rPr>
                <w:rFonts w:ascii="Verdana" w:hAnsi="Verdana"/>
                <w:b/>
                <w:sz w:val="17"/>
                <w:szCs w:val="17"/>
              </w:rPr>
            </w:pPr>
          </w:p>
          <w:p w14:paraId="3514E0AE" w14:textId="77777777" w:rsidR="00ED30BD" w:rsidRPr="00A74899" w:rsidRDefault="00ED30BD" w:rsidP="00CB2E71">
            <w:pPr>
              <w:jc w:val="center"/>
              <w:rPr>
                <w:rFonts w:ascii="Verdana" w:hAnsi="Verdana"/>
                <w:b/>
                <w:sz w:val="17"/>
                <w:szCs w:val="17"/>
              </w:rPr>
            </w:pPr>
          </w:p>
        </w:tc>
      </w:tr>
      <w:tr w:rsidR="00ED30BD" w:rsidRPr="00A74899" w14:paraId="22881385" w14:textId="77777777" w:rsidTr="00ED30BD">
        <w:trPr>
          <w:jc w:val="center"/>
        </w:trPr>
        <w:tc>
          <w:tcPr>
            <w:tcW w:w="4675" w:type="dxa"/>
          </w:tcPr>
          <w:p w14:paraId="75E2A05E" w14:textId="3DF01F63" w:rsidR="00ED30BD" w:rsidRPr="00A74899" w:rsidRDefault="00ED30BD" w:rsidP="00ED30BD">
            <w:pPr>
              <w:jc w:val="center"/>
              <w:rPr>
                <w:rFonts w:ascii="Verdana" w:hAnsi="Verdana"/>
                <w:b/>
                <w:sz w:val="17"/>
                <w:szCs w:val="17"/>
              </w:rPr>
            </w:pPr>
            <w:r w:rsidRPr="00A74899">
              <w:rPr>
                <w:rFonts w:ascii="Verdana" w:hAnsi="Verdana"/>
                <w:b/>
                <w:sz w:val="17"/>
                <w:szCs w:val="17"/>
              </w:rPr>
              <w:t>A picture to represent the word “biosecurity</w:t>
            </w:r>
            <w:r w:rsidR="00291AEC">
              <w:rPr>
                <w:rFonts w:ascii="Verdana" w:hAnsi="Verdana"/>
                <w:b/>
                <w:sz w:val="17"/>
                <w:szCs w:val="17"/>
              </w:rPr>
              <w:t>.</w:t>
            </w:r>
            <w:r w:rsidRPr="00A74899">
              <w:rPr>
                <w:rFonts w:ascii="Verdana" w:hAnsi="Verdana"/>
                <w:b/>
                <w:sz w:val="17"/>
                <w:szCs w:val="17"/>
              </w:rPr>
              <w:t xml:space="preserve">” </w:t>
            </w:r>
          </w:p>
          <w:p w14:paraId="122F21AC" w14:textId="77777777" w:rsidR="00ED30BD" w:rsidRPr="00A74899" w:rsidRDefault="00ED30BD" w:rsidP="00ED30BD">
            <w:pPr>
              <w:jc w:val="center"/>
              <w:rPr>
                <w:rFonts w:ascii="Verdana" w:hAnsi="Verdana"/>
                <w:b/>
                <w:sz w:val="40"/>
                <w:szCs w:val="40"/>
              </w:rPr>
            </w:pPr>
          </w:p>
          <w:p w14:paraId="352B9023" w14:textId="77777777" w:rsidR="00ED30BD" w:rsidRPr="00A74899" w:rsidRDefault="00ED30BD" w:rsidP="00ED30BD">
            <w:pPr>
              <w:jc w:val="center"/>
              <w:rPr>
                <w:rFonts w:ascii="Verdana" w:hAnsi="Verdana"/>
                <w:b/>
                <w:sz w:val="40"/>
                <w:szCs w:val="40"/>
              </w:rPr>
            </w:pPr>
          </w:p>
          <w:p w14:paraId="63456195" w14:textId="77777777" w:rsidR="00ED30BD" w:rsidRPr="00A74899" w:rsidRDefault="00ED30BD" w:rsidP="00ED30BD">
            <w:pPr>
              <w:jc w:val="center"/>
              <w:rPr>
                <w:rFonts w:ascii="Verdana" w:hAnsi="Verdana"/>
                <w:b/>
                <w:sz w:val="40"/>
                <w:szCs w:val="40"/>
              </w:rPr>
            </w:pPr>
          </w:p>
          <w:p w14:paraId="77BD8D48" w14:textId="77777777" w:rsidR="00ED30BD" w:rsidRPr="00A74899" w:rsidRDefault="00ED30BD" w:rsidP="00ED30BD">
            <w:pPr>
              <w:jc w:val="center"/>
              <w:rPr>
                <w:rFonts w:ascii="Verdana" w:hAnsi="Verdana"/>
                <w:b/>
                <w:sz w:val="40"/>
                <w:szCs w:val="40"/>
              </w:rPr>
            </w:pPr>
          </w:p>
        </w:tc>
        <w:tc>
          <w:tcPr>
            <w:tcW w:w="4675" w:type="dxa"/>
          </w:tcPr>
          <w:p w14:paraId="3DE20289" w14:textId="6C43E8C1" w:rsidR="00ED30BD" w:rsidRPr="00A74899" w:rsidRDefault="00ED30BD" w:rsidP="00ED30BD">
            <w:pPr>
              <w:jc w:val="center"/>
              <w:rPr>
                <w:rFonts w:ascii="Verdana" w:hAnsi="Verdana"/>
                <w:b/>
                <w:sz w:val="17"/>
                <w:szCs w:val="17"/>
              </w:rPr>
            </w:pPr>
            <w:r w:rsidRPr="00A74899">
              <w:rPr>
                <w:rFonts w:ascii="Verdana" w:hAnsi="Verdana"/>
                <w:b/>
                <w:sz w:val="17"/>
                <w:szCs w:val="17"/>
              </w:rPr>
              <w:t xml:space="preserve">3 synonyms for the word </w:t>
            </w:r>
            <w:r w:rsidR="00291AEC">
              <w:rPr>
                <w:rFonts w:ascii="Verdana" w:hAnsi="Verdana"/>
                <w:b/>
                <w:sz w:val="17"/>
                <w:szCs w:val="17"/>
              </w:rPr>
              <w:t>“</w:t>
            </w:r>
            <w:r w:rsidRPr="00A74899">
              <w:rPr>
                <w:rFonts w:ascii="Verdana" w:hAnsi="Verdana"/>
                <w:b/>
                <w:sz w:val="17"/>
                <w:szCs w:val="17"/>
              </w:rPr>
              <w:t>biosecurity</w:t>
            </w:r>
            <w:r w:rsidR="00291AEC">
              <w:rPr>
                <w:rFonts w:ascii="Verdana" w:hAnsi="Verdana"/>
                <w:b/>
                <w:sz w:val="17"/>
                <w:szCs w:val="17"/>
              </w:rPr>
              <w:t>”</w:t>
            </w:r>
          </w:p>
        </w:tc>
      </w:tr>
    </w:tbl>
    <w:p w14:paraId="104FC12B" w14:textId="77777777" w:rsidR="00ED30BD" w:rsidRPr="00ED30BD" w:rsidRDefault="00ED30BD" w:rsidP="00ED30BD">
      <w:pPr>
        <w:rPr>
          <w:rFonts w:ascii="Verdana" w:hAnsi="Verdana"/>
          <w:b/>
          <w:sz w:val="10"/>
          <w:szCs w:val="10"/>
          <w:u w:val="single"/>
        </w:rPr>
      </w:pPr>
    </w:p>
    <w:p w14:paraId="59618F4F" w14:textId="61AEF73D" w:rsidR="00ED30BD" w:rsidRPr="00ED30BD" w:rsidRDefault="00ED30BD" w:rsidP="00ED30BD">
      <w:pPr>
        <w:rPr>
          <w:rFonts w:ascii="Verdana" w:hAnsi="Verdana"/>
          <w:b/>
          <w:sz w:val="20"/>
          <w:szCs w:val="20"/>
          <w:u w:val="single"/>
        </w:rPr>
      </w:pPr>
      <w:r w:rsidRPr="00ED30BD">
        <w:rPr>
          <w:rFonts w:ascii="Verdana" w:hAnsi="Verdana"/>
          <w:b/>
          <w:sz w:val="20"/>
          <w:szCs w:val="20"/>
          <w:u w:val="single"/>
        </w:rPr>
        <w:t>ITS Three</w:t>
      </w:r>
    </w:p>
    <w:p w14:paraId="0EC3BA2B" w14:textId="5EB25893" w:rsidR="00ED30BD" w:rsidRDefault="00ED30BD" w:rsidP="00ED30BD">
      <w:pPr>
        <w:rPr>
          <w:rFonts w:ascii="Verdana" w:hAnsi="Verdana"/>
          <w:b/>
          <w:sz w:val="20"/>
          <w:szCs w:val="20"/>
        </w:rPr>
      </w:pPr>
      <w:r w:rsidRPr="00ED30BD">
        <w:rPr>
          <w:rFonts w:ascii="Verdana" w:hAnsi="Verdana"/>
          <w:b/>
          <w:sz w:val="20"/>
          <w:szCs w:val="20"/>
        </w:rPr>
        <w:t>I</w:t>
      </w:r>
      <w:r w:rsidRPr="00ED30BD">
        <w:rPr>
          <w:rFonts w:ascii="Verdana" w:hAnsi="Verdana"/>
          <w:b/>
          <w:sz w:val="20"/>
          <w:szCs w:val="20"/>
        </w:rPr>
        <w:sym w:font="Wingdings" w:char="F0E0"/>
      </w:r>
    </w:p>
    <w:p w14:paraId="7AFCE3F4" w14:textId="77777777" w:rsidR="00ED30BD" w:rsidRPr="00ED30BD" w:rsidRDefault="00ED30BD" w:rsidP="00ED30BD">
      <w:pPr>
        <w:rPr>
          <w:rFonts w:ascii="Verdana" w:hAnsi="Verdana"/>
          <w:b/>
          <w:sz w:val="14"/>
          <w:szCs w:val="14"/>
        </w:rPr>
      </w:pPr>
    </w:p>
    <w:p w14:paraId="05C9CFC1" w14:textId="52C1FEB3" w:rsidR="00ED30BD" w:rsidRDefault="00ED30BD" w:rsidP="00ED30BD">
      <w:pPr>
        <w:rPr>
          <w:rFonts w:ascii="Verdana" w:hAnsi="Verdana"/>
          <w:b/>
          <w:sz w:val="20"/>
          <w:szCs w:val="20"/>
        </w:rPr>
      </w:pPr>
      <w:r w:rsidRPr="00ED30BD">
        <w:rPr>
          <w:rFonts w:ascii="Verdana" w:hAnsi="Verdana"/>
          <w:b/>
          <w:sz w:val="20"/>
          <w:szCs w:val="20"/>
        </w:rPr>
        <w:t>T</w:t>
      </w:r>
      <w:r w:rsidRPr="00ED30BD">
        <w:rPr>
          <w:rFonts w:ascii="Verdana" w:hAnsi="Verdana"/>
          <w:b/>
          <w:sz w:val="20"/>
          <w:szCs w:val="20"/>
        </w:rPr>
        <w:sym w:font="Wingdings" w:char="F0E0"/>
      </w:r>
    </w:p>
    <w:p w14:paraId="77550AFD" w14:textId="77777777" w:rsidR="00ED30BD" w:rsidRPr="00ED30BD" w:rsidRDefault="00ED30BD" w:rsidP="00ED30BD">
      <w:pPr>
        <w:rPr>
          <w:rFonts w:ascii="Verdana" w:hAnsi="Verdana"/>
          <w:b/>
          <w:sz w:val="14"/>
          <w:szCs w:val="14"/>
        </w:rPr>
      </w:pPr>
    </w:p>
    <w:p w14:paraId="2A33C135" w14:textId="3365E3E3" w:rsidR="00ED30BD" w:rsidRPr="00ED30BD" w:rsidRDefault="00ED30BD" w:rsidP="00D57C33">
      <w:pPr>
        <w:tabs>
          <w:tab w:val="left" w:pos="4410"/>
          <w:tab w:val="left" w:pos="5400"/>
          <w:tab w:val="left" w:pos="6660"/>
        </w:tabs>
        <w:rPr>
          <w:rFonts w:ascii="Verdana" w:hAnsi="Verdana"/>
          <w:b/>
          <w:sz w:val="20"/>
          <w:szCs w:val="20"/>
        </w:rPr>
      </w:pPr>
      <w:r w:rsidRPr="00ED30BD">
        <w:rPr>
          <w:rFonts w:ascii="Verdana" w:hAnsi="Verdana"/>
          <w:b/>
          <w:sz w:val="20"/>
          <w:szCs w:val="20"/>
        </w:rPr>
        <w:t>S</w:t>
      </w:r>
      <w:r w:rsidRPr="00ED30BD">
        <w:rPr>
          <w:rFonts w:ascii="Verdana" w:hAnsi="Verdana"/>
          <w:b/>
          <w:sz w:val="20"/>
          <w:szCs w:val="20"/>
        </w:rPr>
        <w:sym w:font="Wingdings" w:char="F0E0"/>
      </w:r>
    </w:p>
    <w:p w14:paraId="66E45C1F" w14:textId="77777777" w:rsidR="00ED30BD" w:rsidRPr="00ED30BD" w:rsidRDefault="00ED30BD" w:rsidP="00ED30BD">
      <w:pPr>
        <w:rPr>
          <w:rFonts w:ascii="Verdana" w:hAnsi="Verdana"/>
          <w:b/>
          <w:sz w:val="10"/>
          <w:szCs w:val="10"/>
        </w:rPr>
      </w:pPr>
    </w:p>
    <w:p w14:paraId="1E87DA89" w14:textId="04451500" w:rsidR="00ED30BD" w:rsidRPr="00F4183C" w:rsidRDefault="00ED30BD" w:rsidP="0052552A">
      <w:pPr>
        <w:pStyle w:val="FFASub1"/>
      </w:pPr>
      <w:r w:rsidRPr="00F4183C">
        <w:t>Biosecurity</w:t>
      </w:r>
      <w:r w:rsidR="00291AEC">
        <w:t xml:space="preserve">: </w:t>
      </w:r>
      <w:r w:rsidRPr="00F4183C">
        <w:t>Reasons and Benefits</w:t>
      </w:r>
    </w:p>
    <w:tbl>
      <w:tblPr>
        <w:tblStyle w:val="TableGrid"/>
        <w:tblW w:w="0" w:type="auto"/>
        <w:tblLook w:val="04A0" w:firstRow="1" w:lastRow="0" w:firstColumn="1" w:lastColumn="0" w:noHBand="0" w:noVBand="1"/>
      </w:tblPr>
      <w:tblGrid>
        <w:gridCol w:w="5395"/>
        <w:gridCol w:w="4675"/>
      </w:tblGrid>
      <w:tr w:rsidR="00ED30BD" w14:paraId="50E95658" w14:textId="77777777" w:rsidTr="00ED30BD">
        <w:tc>
          <w:tcPr>
            <w:tcW w:w="5395" w:type="dxa"/>
          </w:tcPr>
          <w:p w14:paraId="5CD769CC" w14:textId="77777777" w:rsidR="00ED30BD" w:rsidRPr="00F4183C" w:rsidRDefault="00ED30BD" w:rsidP="00ED30BD">
            <w:pPr>
              <w:rPr>
                <w:rFonts w:ascii="Verdana" w:hAnsi="Verdana"/>
                <w:b/>
                <w:sz w:val="17"/>
                <w:szCs w:val="17"/>
              </w:rPr>
            </w:pPr>
            <w:r w:rsidRPr="00F4183C">
              <w:rPr>
                <w:rFonts w:ascii="Verdana" w:hAnsi="Verdana"/>
                <w:b/>
                <w:sz w:val="17"/>
                <w:szCs w:val="17"/>
              </w:rPr>
              <w:t>Reasons:</w:t>
            </w:r>
          </w:p>
          <w:p w14:paraId="4F02A182" w14:textId="77777777" w:rsidR="00ED30BD" w:rsidRPr="00F4183C" w:rsidRDefault="00ED30BD" w:rsidP="00ED30BD">
            <w:pPr>
              <w:rPr>
                <w:rFonts w:ascii="Verdana" w:hAnsi="Verdana"/>
                <w:b/>
                <w:sz w:val="17"/>
                <w:szCs w:val="17"/>
              </w:rPr>
            </w:pPr>
          </w:p>
          <w:p w14:paraId="32FACF5F" w14:textId="77777777" w:rsidR="00ED30BD" w:rsidRPr="00F4183C" w:rsidRDefault="00ED30BD" w:rsidP="00ED30BD">
            <w:pPr>
              <w:rPr>
                <w:rFonts w:ascii="Verdana" w:hAnsi="Verdana"/>
                <w:b/>
                <w:sz w:val="17"/>
                <w:szCs w:val="17"/>
              </w:rPr>
            </w:pPr>
          </w:p>
          <w:p w14:paraId="5AF22C81" w14:textId="77777777" w:rsidR="00ED30BD" w:rsidRPr="00F4183C" w:rsidRDefault="00ED30BD" w:rsidP="00ED30BD">
            <w:pPr>
              <w:rPr>
                <w:rFonts w:ascii="Verdana" w:hAnsi="Verdana"/>
                <w:b/>
                <w:sz w:val="17"/>
                <w:szCs w:val="17"/>
              </w:rPr>
            </w:pPr>
          </w:p>
          <w:p w14:paraId="17A22529" w14:textId="77777777" w:rsidR="00ED30BD" w:rsidRPr="00F4183C" w:rsidRDefault="00ED30BD" w:rsidP="00ED30BD">
            <w:pPr>
              <w:rPr>
                <w:rFonts w:ascii="Verdana" w:hAnsi="Verdana"/>
                <w:b/>
                <w:sz w:val="17"/>
                <w:szCs w:val="17"/>
              </w:rPr>
            </w:pPr>
          </w:p>
          <w:p w14:paraId="427856A2" w14:textId="77777777" w:rsidR="00ED30BD" w:rsidRPr="00F4183C" w:rsidRDefault="00ED30BD" w:rsidP="00ED30BD">
            <w:pPr>
              <w:rPr>
                <w:rFonts w:ascii="Verdana" w:hAnsi="Verdana"/>
                <w:b/>
                <w:sz w:val="17"/>
                <w:szCs w:val="17"/>
              </w:rPr>
            </w:pPr>
          </w:p>
          <w:p w14:paraId="1DA05C4C" w14:textId="77777777" w:rsidR="00ED30BD" w:rsidRPr="00F4183C" w:rsidRDefault="00ED30BD" w:rsidP="00ED30BD">
            <w:pPr>
              <w:rPr>
                <w:rFonts w:ascii="Verdana" w:hAnsi="Verdana"/>
                <w:b/>
                <w:sz w:val="17"/>
                <w:szCs w:val="17"/>
              </w:rPr>
            </w:pPr>
          </w:p>
        </w:tc>
        <w:tc>
          <w:tcPr>
            <w:tcW w:w="4675" w:type="dxa"/>
          </w:tcPr>
          <w:p w14:paraId="2C01821D" w14:textId="77777777" w:rsidR="00ED30BD" w:rsidRPr="00F4183C" w:rsidRDefault="00ED30BD" w:rsidP="00ED30BD">
            <w:pPr>
              <w:rPr>
                <w:rFonts w:ascii="Verdana" w:hAnsi="Verdana"/>
                <w:b/>
                <w:sz w:val="17"/>
                <w:szCs w:val="17"/>
              </w:rPr>
            </w:pPr>
            <w:r w:rsidRPr="00F4183C">
              <w:rPr>
                <w:rFonts w:ascii="Verdana" w:hAnsi="Verdana"/>
                <w:b/>
                <w:sz w:val="17"/>
                <w:szCs w:val="17"/>
              </w:rPr>
              <w:t>Benefits:</w:t>
            </w:r>
          </w:p>
        </w:tc>
      </w:tr>
    </w:tbl>
    <w:p w14:paraId="22A25692" w14:textId="77777777" w:rsidR="00ED30BD" w:rsidRPr="00ED30BD" w:rsidRDefault="00ED30BD" w:rsidP="00ED30BD">
      <w:pPr>
        <w:rPr>
          <w:rFonts w:ascii="Verdana" w:hAnsi="Verdana"/>
          <w:b/>
          <w:sz w:val="10"/>
          <w:szCs w:val="10"/>
          <w:u w:val="single"/>
        </w:rPr>
      </w:pPr>
    </w:p>
    <w:p w14:paraId="48DFE865" w14:textId="69434F3B" w:rsidR="00ED30BD" w:rsidRPr="00F4183C" w:rsidRDefault="00ED30BD" w:rsidP="0052552A">
      <w:pPr>
        <w:pStyle w:val="FFASub1"/>
      </w:pPr>
      <w:r w:rsidRPr="00F4183C">
        <w:t>Biosecurity</w:t>
      </w:r>
      <w:r w:rsidR="00291AEC">
        <w:t xml:space="preserve">: </w:t>
      </w:r>
      <w:r w:rsidRPr="00F4183C">
        <w:t>Methods</w:t>
      </w:r>
    </w:p>
    <w:tbl>
      <w:tblPr>
        <w:tblStyle w:val="TableGrid"/>
        <w:tblW w:w="0" w:type="auto"/>
        <w:tblLook w:val="04A0" w:firstRow="1" w:lastRow="0" w:firstColumn="1" w:lastColumn="0" w:noHBand="0" w:noVBand="1"/>
      </w:tblPr>
      <w:tblGrid>
        <w:gridCol w:w="5395"/>
        <w:gridCol w:w="4675"/>
      </w:tblGrid>
      <w:tr w:rsidR="00ED30BD" w14:paraId="14DAF364" w14:textId="77777777" w:rsidTr="00ED30BD">
        <w:tc>
          <w:tcPr>
            <w:tcW w:w="5395" w:type="dxa"/>
          </w:tcPr>
          <w:p w14:paraId="50E33DDC" w14:textId="77777777" w:rsidR="00ED30BD" w:rsidRPr="00F4183C" w:rsidRDefault="00ED30BD" w:rsidP="00CB2E71">
            <w:pPr>
              <w:jc w:val="center"/>
              <w:rPr>
                <w:rFonts w:ascii="Verdana" w:hAnsi="Verdana"/>
                <w:b/>
                <w:sz w:val="17"/>
                <w:szCs w:val="17"/>
              </w:rPr>
            </w:pPr>
            <w:r w:rsidRPr="00F4183C">
              <w:rPr>
                <w:rFonts w:ascii="Verdana" w:hAnsi="Verdana"/>
                <w:b/>
                <w:sz w:val="17"/>
                <w:szCs w:val="17"/>
              </w:rPr>
              <w:t>Method</w:t>
            </w:r>
          </w:p>
        </w:tc>
        <w:tc>
          <w:tcPr>
            <w:tcW w:w="4675" w:type="dxa"/>
          </w:tcPr>
          <w:p w14:paraId="38C91297" w14:textId="77777777" w:rsidR="00ED30BD" w:rsidRPr="00F4183C" w:rsidRDefault="00ED30BD" w:rsidP="00CB2E71">
            <w:pPr>
              <w:jc w:val="center"/>
              <w:rPr>
                <w:rFonts w:ascii="Verdana" w:hAnsi="Verdana"/>
                <w:b/>
                <w:sz w:val="17"/>
                <w:szCs w:val="17"/>
              </w:rPr>
            </w:pPr>
            <w:r w:rsidRPr="00F4183C">
              <w:rPr>
                <w:rFonts w:ascii="Verdana" w:hAnsi="Verdana"/>
                <w:b/>
                <w:sz w:val="17"/>
                <w:szCs w:val="17"/>
              </w:rPr>
              <w:t>Description</w:t>
            </w:r>
          </w:p>
        </w:tc>
      </w:tr>
      <w:tr w:rsidR="00ED30BD" w14:paraId="6A246BC7" w14:textId="77777777" w:rsidTr="00ED30BD">
        <w:tc>
          <w:tcPr>
            <w:tcW w:w="5395" w:type="dxa"/>
          </w:tcPr>
          <w:p w14:paraId="2EB7F036" w14:textId="77777777" w:rsidR="00ED30BD" w:rsidRDefault="00ED30BD" w:rsidP="00CB2E71">
            <w:pPr>
              <w:rPr>
                <w:rFonts w:ascii="Verdana" w:hAnsi="Verdana"/>
                <w:b/>
              </w:rPr>
            </w:pPr>
          </w:p>
          <w:p w14:paraId="618719E3" w14:textId="77777777" w:rsidR="00ED30BD" w:rsidRDefault="00ED30BD" w:rsidP="00CB2E71">
            <w:pPr>
              <w:rPr>
                <w:rFonts w:ascii="Verdana" w:hAnsi="Verdana"/>
                <w:b/>
              </w:rPr>
            </w:pPr>
          </w:p>
        </w:tc>
        <w:tc>
          <w:tcPr>
            <w:tcW w:w="4675" w:type="dxa"/>
          </w:tcPr>
          <w:p w14:paraId="16F9043E" w14:textId="77777777" w:rsidR="00ED30BD" w:rsidRDefault="00ED30BD" w:rsidP="00CB2E71">
            <w:pPr>
              <w:rPr>
                <w:rFonts w:ascii="Verdana" w:hAnsi="Verdana"/>
                <w:b/>
              </w:rPr>
            </w:pPr>
          </w:p>
        </w:tc>
      </w:tr>
      <w:tr w:rsidR="00ED30BD" w14:paraId="0BCD8D13" w14:textId="77777777" w:rsidTr="00ED30BD">
        <w:tc>
          <w:tcPr>
            <w:tcW w:w="5395" w:type="dxa"/>
          </w:tcPr>
          <w:p w14:paraId="1247A669" w14:textId="77777777" w:rsidR="00ED30BD" w:rsidRDefault="00ED30BD" w:rsidP="00CB2E71">
            <w:pPr>
              <w:rPr>
                <w:rFonts w:ascii="Verdana" w:hAnsi="Verdana"/>
                <w:b/>
              </w:rPr>
            </w:pPr>
          </w:p>
          <w:p w14:paraId="61C7B9F2" w14:textId="77777777" w:rsidR="00ED30BD" w:rsidRDefault="00ED30BD" w:rsidP="00CB2E71">
            <w:pPr>
              <w:rPr>
                <w:rFonts w:ascii="Verdana" w:hAnsi="Verdana"/>
                <w:b/>
              </w:rPr>
            </w:pPr>
          </w:p>
        </w:tc>
        <w:tc>
          <w:tcPr>
            <w:tcW w:w="4675" w:type="dxa"/>
          </w:tcPr>
          <w:p w14:paraId="463574C5" w14:textId="77777777" w:rsidR="00ED30BD" w:rsidRDefault="00ED30BD" w:rsidP="00CB2E71">
            <w:pPr>
              <w:rPr>
                <w:rFonts w:ascii="Verdana" w:hAnsi="Verdana"/>
                <w:b/>
              </w:rPr>
            </w:pPr>
          </w:p>
        </w:tc>
      </w:tr>
      <w:tr w:rsidR="00ED30BD" w14:paraId="2B07F548" w14:textId="77777777" w:rsidTr="00ED30BD">
        <w:tc>
          <w:tcPr>
            <w:tcW w:w="5395" w:type="dxa"/>
          </w:tcPr>
          <w:p w14:paraId="67A9CDC5" w14:textId="77777777" w:rsidR="00ED30BD" w:rsidRDefault="00ED30BD" w:rsidP="00CB2E71">
            <w:pPr>
              <w:rPr>
                <w:rFonts w:ascii="Verdana" w:hAnsi="Verdana"/>
                <w:b/>
              </w:rPr>
            </w:pPr>
          </w:p>
          <w:p w14:paraId="7847DD6C" w14:textId="77777777" w:rsidR="00ED30BD" w:rsidRDefault="00ED30BD" w:rsidP="00CB2E71">
            <w:pPr>
              <w:rPr>
                <w:rFonts w:ascii="Verdana" w:hAnsi="Verdana"/>
                <w:b/>
              </w:rPr>
            </w:pPr>
          </w:p>
        </w:tc>
        <w:tc>
          <w:tcPr>
            <w:tcW w:w="4675" w:type="dxa"/>
          </w:tcPr>
          <w:p w14:paraId="780676C9" w14:textId="77777777" w:rsidR="00ED30BD" w:rsidRDefault="00ED30BD" w:rsidP="00CB2E71">
            <w:pPr>
              <w:rPr>
                <w:rFonts w:ascii="Verdana" w:hAnsi="Verdana"/>
                <w:b/>
              </w:rPr>
            </w:pPr>
          </w:p>
        </w:tc>
      </w:tr>
      <w:tr w:rsidR="00ED30BD" w14:paraId="590F1C52" w14:textId="77777777" w:rsidTr="00ED30BD">
        <w:tc>
          <w:tcPr>
            <w:tcW w:w="5395" w:type="dxa"/>
          </w:tcPr>
          <w:p w14:paraId="6B599329" w14:textId="77777777" w:rsidR="00ED30BD" w:rsidRDefault="00ED30BD" w:rsidP="00CB2E71">
            <w:pPr>
              <w:rPr>
                <w:rFonts w:ascii="Verdana" w:hAnsi="Verdana"/>
                <w:b/>
              </w:rPr>
            </w:pPr>
          </w:p>
          <w:p w14:paraId="666F7B16" w14:textId="77777777" w:rsidR="00ED30BD" w:rsidRDefault="00ED30BD" w:rsidP="00CB2E71">
            <w:pPr>
              <w:rPr>
                <w:rFonts w:ascii="Verdana" w:hAnsi="Verdana"/>
                <w:b/>
              </w:rPr>
            </w:pPr>
          </w:p>
        </w:tc>
        <w:tc>
          <w:tcPr>
            <w:tcW w:w="4675" w:type="dxa"/>
          </w:tcPr>
          <w:p w14:paraId="5DD1EA1C" w14:textId="77777777" w:rsidR="00ED30BD" w:rsidRDefault="00ED30BD" w:rsidP="00CB2E71">
            <w:pPr>
              <w:rPr>
                <w:rFonts w:ascii="Verdana" w:hAnsi="Verdana"/>
                <w:b/>
              </w:rPr>
            </w:pPr>
          </w:p>
        </w:tc>
      </w:tr>
      <w:tr w:rsidR="00ED30BD" w14:paraId="6022A3A0" w14:textId="77777777" w:rsidTr="00ED30BD">
        <w:tc>
          <w:tcPr>
            <w:tcW w:w="5395" w:type="dxa"/>
          </w:tcPr>
          <w:p w14:paraId="33BE6210" w14:textId="77777777" w:rsidR="00ED30BD" w:rsidRDefault="00ED30BD" w:rsidP="00CB2E71">
            <w:pPr>
              <w:rPr>
                <w:rFonts w:ascii="Verdana" w:hAnsi="Verdana"/>
                <w:b/>
              </w:rPr>
            </w:pPr>
          </w:p>
          <w:p w14:paraId="29C4C559" w14:textId="77777777" w:rsidR="00ED30BD" w:rsidRDefault="00ED30BD" w:rsidP="00CB2E71">
            <w:pPr>
              <w:rPr>
                <w:rFonts w:ascii="Verdana" w:hAnsi="Verdana"/>
                <w:b/>
              </w:rPr>
            </w:pPr>
          </w:p>
        </w:tc>
        <w:tc>
          <w:tcPr>
            <w:tcW w:w="4675" w:type="dxa"/>
          </w:tcPr>
          <w:p w14:paraId="7CD3B062" w14:textId="77777777" w:rsidR="00ED30BD" w:rsidRDefault="00ED30BD" w:rsidP="00CB2E71">
            <w:pPr>
              <w:rPr>
                <w:rFonts w:ascii="Verdana" w:hAnsi="Verdana"/>
                <w:b/>
              </w:rPr>
            </w:pPr>
          </w:p>
        </w:tc>
      </w:tr>
      <w:tr w:rsidR="00ED30BD" w14:paraId="1448301B" w14:textId="77777777" w:rsidTr="00ED30BD">
        <w:tc>
          <w:tcPr>
            <w:tcW w:w="5395" w:type="dxa"/>
          </w:tcPr>
          <w:p w14:paraId="2BEC0D10" w14:textId="77777777" w:rsidR="00ED30BD" w:rsidRDefault="00ED30BD" w:rsidP="00CB2E71">
            <w:pPr>
              <w:rPr>
                <w:rFonts w:ascii="Verdana" w:hAnsi="Verdana"/>
                <w:b/>
              </w:rPr>
            </w:pPr>
          </w:p>
          <w:p w14:paraId="19BDF3C9" w14:textId="77777777" w:rsidR="00ED30BD" w:rsidRDefault="00ED30BD" w:rsidP="00CB2E71">
            <w:pPr>
              <w:rPr>
                <w:rFonts w:ascii="Verdana" w:hAnsi="Verdana"/>
                <w:b/>
              </w:rPr>
            </w:pPr>
          </w:p>
        </w:tc>
        <w:tc>
          <w:tcPr>
            <w:tcW w:w="4675" w:type="dxa"/>
          </w:tcPr>
          <w:p w14:paraId="273E18BF" w14:textId="77777777" w:rsidR="00ED30BD" w:rsidRDefault="00ED30BD" w:rsidP="00CB2E71">
            <w:pPr>
              <w:rPr>
                <w:rFonts w:ascii="Verdana" w:hAnsi="Verdana"/>
                <w:b/>
              </w:rPr>
            </w:pPr>
          </w:p>
        </w:tc>
      </w:tr>
      <w:tr w:rsidR="00ED30BD" w14:paraId="0BE63698" w14:textId="77777777" w:rsidTr="00ED30BD">
        <w:tc>
          <w:tcPr>
            <w:tcW w:w="5395" w:type="dxa"/>
          </w:tcPr>
          <w:p w14:paraId="306A31AF" w14:textId="77777777" w:rsidR="00ED30BD" w:rsidRDefault="00ED30BD" w:rsidP="00CB2E71">
            <w:pPr>
              <w:rPr>
                <w:rFonts w:ascii="Verdana" w:hAnsi="Verdana"/>
                <w:b/>
              </w:rPr>
            </w:pPr>
          </w:p>
          <w:p w14:paraId="7500D10D" w14:textId="77777777" w:rsidR="00ED30BD" w:rsidRDefault="00ED30BD" w:rsidP="00CB2E71">
            <w:pPr>
              <w:rPr>
                <w:rFonts w:ascii="Verdana" w:hAnsi="Verdana"/>
                <w:b/>
              </w:rPr>
            </w:pPr>
          </w:p>
        </w:tc>
        <w:tc>
          <w:tcPr>
            <w:tcW w:w="4675" w:type="dxa"/>
          </w:tcPr>
          <w:p w14:paraId="3B60CEB1" w14:textId="77777777" w:rsidR="00ED30BD" w:rsidRDefault="00ED30BD" w:rsidP="00CB2E71">
            <w:pPr>
              <w:rPr>
                <w:rFonts w:ascii="Verdana" w:hAnsi="Verdana"/>
                <w:b/>
              </w:rPr>
            </w:pPr>
          </w:p>
        </w:tc>
      </w:tr>
    </w:tbl>
    <w:p w14:paraId="0105DAB8" w14:textId="77777777" w:rsidR="00ED30BD" w:rsidRDefault="00ED30BD" w:rsidP="00ED30BD">
      <w:pPr>
        <w:rPr>
          <w:rFonts w:ascii="Verdana" w:hAnsi="Verdana"/>
          <w:b/>
          <w:u w:val="single"/>
        </w:rPr>
      </w:pPr>
    </w:p>
    <w:p w14:paraId="03F8CA07" w14:textId="3039B581" w:rsidR="00ED30BD" w:rsidRDefault="00ED30BD" w:rsidP="00477022">
      <w:pPr>
        <w:pStyle w:val="FFASub1"/>
      </w:pPr>
      <w:r>
        <w:br w:type="page"/>
      </w:r>
    </w:p>
    <w:p w14:paraId="23D78640" w14:textId="3E26C7B5" w:rsidR="00B62B2A" w:rsidRDefault="00291AEC" w:rsidP="008414AA">
      <w:pPr>
        <w:pStyle w:val="DocumentTitle"/>
      </w:pPr>
      <w:bookmarkStart w:id="2" w:name="designhouse"/>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45D197E3" wp14:editId="6473AB04">
                <wp:simplePos x="0" y="0"/>
                <wp:positionH relativeFrom="margin">
                  <wp:posOffset>3587750</wp:posOffset>
                </wp:positionH>
                <wp:positionV relativeFrom="paragraph">
                  <wp:posOffset>-514350</wp:posOffset>
                </wp:positionV>
                <wp:extent cx="3473450" cy="514350"/>
                <wp:effectExtent l="0" t="0" r="1270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514350"/>
                        </a:xfrm>
                        <a:prstGeom prst="rect">
                          <a:avLst/>
                        </a:prstGeom>
                        <a:solidFill>
                          <a:srgbClr val="FFFFFF"/>
                        </a:solidFill>
                        <a:ln w="9525">
                          <a:solidFill>
                            <a:srgbClr val="000000"/>
                          </a:solidFill>
                          <a:miter lim="800000"/>
                          <a:headEnd/>
                          <a:tailEnd/>
                        </a:ln>
                      </wps:spPr>
                      <wps:txbx>
                        <w:txbxContent>
                          <w:p w14:paraId="6761CFD2" w14:textId="77777777" w:rsidR="00291AEC" w:rsidRPr="00180DAC" w:rsidRDefault="00291AEC" w:rsidP="00291AEC">
                            <w:pPr>
                              <w:rPr>
                                <w:rFonts w:ascii="Verdana" w:hAnsi="Verdana"/>
                                <w:sz w:val="13"/>
                                <w:szCs w:val="13"/>
                              </w:rPr>
                            </w:pPr>
                            <w:r w:rsidRPr="00180DAC">
                              <w:rPr>
                                <w:rFonts w:ascii="Verdana" w:hAnsi="Verdana"/>
                                <w:sz w:val="13"/>
                                <w:szCs w:val="13"/>
                              </w:rPr>
                              <w:t>Aligned to the following standards:</w:t>
                            </w:r>
                          </w:p>
                          <w:p w14:paraId="2E6E97DD" w14:textId="77777777" w:rsidR="00291AEC" w:rsidRPr="00180DAC" w:rsidRDefault="00291AEC" w:rsidP="00291AEC">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63C4B454" w14:textId="77777777" w:rsidR="00291AEC" w:rsidRPr="00C73C1C" w:rsidRDefault="00291AEC" w:rsidP="00291AE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197E3" id="_x0000_s1028" type="#_x0000_t202" style="position:absolute;margin-left:282.5pt;margin-top:-40.5pt;width:273.5pt;height:4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nFEQIAACY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">
                <v:textbox>
                  <w:txbxContent>
                    <w:p w14:paraId="6761CFD2" w14:textId="77777777" w:rsidR="00291AEC" w:rsidRPr="00180DAC" w:rsidRDefault="00291AEC" w:rsidP="00291AEC">
                      <w:pPr>
                        <w:rPr>
                          <w:rFonts w:ascii="Verdana" w:hAnsi="Verdana"/>
                          <w:sz w:val="13"/>
                          <w:szCs w:val="13"/>
                        </w:rPr>
                      </w:pPr>
                      <w:r w:rsidRPr="00180DAC">
                        <w:rPr>
                          <w:rFonts w:ascii="Verdana" w:hAnsi="Verdana"/>
                          <w:sz w:val="13"/>
                          <w:szCs w:val="13"/>
                        </w:rPr>
                        <w:t>Aligned to the following standards:</w:t>
                      </w:r>
                    </w:p>
                    <w:p w14:paraId="2E6E97DD" w14:textId="77777777" w:rsidR="00291AEC" w:rsidRPr="00180DAC" w:rsidRDefault="00291AEC" w:rsidP="00291AEC">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63C4B454" w14:textId="77777777" w:rsidR="00291AEC" w:rsidRPr="00C73C1C" w:rsidRDefault="00291AEC" w:rsidP="00291AEC">
                      <w:pPr>
                        <w:rPr>
                          <w:rFonts w:ascii="Verdana" w:hAnsi="Verdana"/>
                          <w:b/>
                          <w:sz w:val="12"/>
                          <w:szCs w:val="16"/>
                        </w:rPr>
                      </w:pPr>
                    </w:p>
                  </w:txbxContent>
                </v:textbox>
                <w10:wrap anchorx="margin"/>
              </v:shape>
            </w:pict>
          </mc:Fallback>
        </mc:AlternateContent>
      </w:r>
      <w:r w:rsidR="00B82FAC">
        <w:t>Design Your Own: Chicken House</w:t>
      </w:r>
    </w:p>
    <w:bookmarkEnd w:id="2"/>
    <w:p w14:paraId="1E45F8F5" w14:textId="49F4B23B" w:rsidR="00CD41D0" w:rsidRDefault="00CD41D0" w:rsidP="003F5E91">
      <w:pPr>
        <w:pStyle w:val="FFABody"/>
      </w:pPr>
      <w:r>
        <w:t xml:space="preserve">Directions: </w:t>
      </w:r>
      <w:r w:rsidR="002308B1">
        <w:t xml:space="preserve">In the space below, draw and design your own </w:t>
      </w:r>
      <w:proofErr w:type="spellStart"/>
      <w:r w:rsidR="002308B1">
        <w:t>biosecure</w:t>
      </w:r>
      <w:proofErr w:type="spellEnd"/>
      <w:r w:rsidR="002308B1">
        <w:t xml:space="preserve"> chicken house. Be sure to incorporate at least three </w:t>
      </w:r>
      <w:proofErr w:type="spellStart"/>
      <w:r w:rsidR="002308B1">
        <w:t>biosecure</w:t>
      </w:r>
      <w:proofErr w:type="spellEnd"/>
      <w:r w:rsidR="002308B1">
        <w:t xml:space="preserve"> practices discussed in the lesson. </w:t>
      </w:r>
    </w:p>
    <w:p w14:paraId="64763300" w14:textId="258F79B8" w:rsidR="002308B1" w:rsidRDefault="002308B1" w:rsidP="003F5E91">
      <w:pPr>
        <w:pStyle w:val="FFABody"/>
      </w:pPr>
    </w:p>
    <w:p w14:paraId="0C3D3ED8" w14:textId="4B665102" w:rsidR="002308B1" w:rsidRDefault="002308B1" w:rsidP="0052552A">
      <w:pPr>
        <w:pStyle w:val="FFASub1"/>
      </w:pPr>
      <w:r w:rsidRPr="002308B1">
        <w:t>Biosecure</w:t>
      </w:r>
      <w:r w:rsidR="00291AEC">
        <w:t xml:space="preserve"> </w:t>
      </w:r>
      <w:r w:rsidRPr="002308B1">
        <w:t>Chicken House Design</w:t>
      </w:r>
    </w:p>
    <w:p w14:paraId="7D6C7FDB" w14:textId="77777777" w:rsidR="00B82FAC" w:rsidRDefault="00B82FAC" w:rsidP="002308B1">
      <w:pPr>
        <w:pStyle w:val="FFASub1"/>
        <w:framePr w:hSpace="180" w:wrap="around" w:vAnchor="text" w:hAnchor="page" w:x="910" w:y="46"/>
        <w:spacing w:after="0" w:line="240" w:lineRule="auto"/>
      </w:pPr>
    </w:p>
    <w:p w14:paraId="6531C21F" w14:textId="512A737E" w:rsidR="002308B1" w:rsidRDefault="002308B1" w:rsidP="002308B1">
      <w:pPr>
        <w:pStyle w:val="FFABody"/>
        <w:rPr>
          <w:b/>
        </w:rPr>
      </w:pPr>
      <w:r w:rsidRPr="002308B1">
        <w:rPr>
          <w:noProof/>
          <w:sz w:val="20"/>
          <w:szCs w:val="20"/>
          <w:lang w:eastAsia="en-US"/>
        </w:rPr>
        <mc:AlternateContent>
          <mc:Choice Requires="wps">
            <w:drawing>
              <wp:anchor distT="0" distB="0" distL="114300" distR="114300" simplePos="0" relativeHeight="251662336" behindDoc="0" locked="0" layoutInCell="1" allowOverlap="1" wp14:anchorId="54CE143C" wp14:editId="246516C5">
                <wp:simplePos x="0" y="0"/>
                <wp:positionH relativeFrom="column">
                  <wp:posOffset>31784</wp:posOffset>
                </wp:positionH>
                <wp:positionV relativeFrom="paragraph">
                  <wp:posOffset>123125</wp:posOffset>
                </wp:positionV>
                <wp:extent cx="6757758" cy="3633151"/>
                <wp:effectExtent l="0" t="0" r="24130" b="24765"/>
                <wp:wrapNone/>
                <wp:docPr id="8" name="Rectangle 8"/>
                <wp:cNvGraphicFramePr/>
                <a:graphic xmlns:a="http://schemas.openxmlformats.org/drawingml/2006/main">
                  <a:graphicData uri="http://schemas.microsoft.com/office/word/2010/wordprocessingShape">
                    <wps:wsp>
                      <wps:cNvSpPr/>
                      <wps:spPr>
                        <a:xfrm>
                          <a:off x="0" y="0"/>
                          <a:ext cx="6757758" cy="363315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D5CE1" id="Rectangle 8" o:spid="_x0000_s1026" style="position:absolute;margin-left:2.5pt;margin-top:9.7pt;width:532.1pt;height:286.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" filled="f" strokecolor="black [3213]" strokeweight="2pt"/>
            </w:pict>
          </mc:Fallback>
        </mc:AlternateContent>
      </w:r>
    </w:p>
    <w:p w14:paraId="04F6AD81" w14:textId="066AE757" w:rsidR="002308B1" w:rsidRDefault="002308B1" w:rsidP="002308B1">
      <w:pPr>
        <w:pStyle w:val="FFABody"/>
        <w:rPr>
          <w:b/>
        </w:rPr>
      </w:pPr>
    </w:p>
    <w:p w14:paraId="4E39996D" w14:textId="77777777" w:rsidR="002308B1" w:rsidRPr="002308B1" w:rsidRDefault="002308B1" w:rsidP="002308B1">
      <w:pPr>
        <w:pStyle w:val="FFABody"/>
        <w:rPr>
          <w:b/>
        </w:rPr>
      </w:pPr>
    </w:p>
    <w:p w14:paraId="70EEDC67" w14:textId="77777777" w:rsidR="00353CB2" w:rsidRDefault="00353CB2" w:rsidP="00B62B2A">
      <w:pPr>
        <w:pStyle w:val="FFABody"/>
      </w:pPr>
    </w:p>
    <w:p w14:paraId="168A3F4D" w14:textId="77777777" w:rsidR="00353CB2" w:rsidRDefault="00353CB2" w:rsidP="00B62B2A">
      <w:pPr>
        <w:pStyle w:val="FFABody"/>
      </w:pPr>
    </w:p>
    <w:p w14:paraId="50AB2565" w14:textId="77777777" w:rsidR="00353CB2" w:rsidRDefault="00353CB2" w:rsidP="00B62B2A">
      <w:pPr>
        <w:pStyle w:val="FFABody"/>
      </w:pPr>
    </w:p>
    <w:p w14:paraId="50C664EA" w14:textId="77777777" w:rsidR="00353CB2" w:rsidRDefault="00353CB2" w:rsidP="00B62B2A">
      <w:pPr>
        <w:pStyle w:val="FFABody"/>
      </w:pPr>
    </w:p>
    <w:p w14:paraId="661A3AF3" w14:textId="77777777" w:rsidR="00353CB2" w:rsidRDefault="00353CB2" w:rsidP="00B62B2A">
      <w:pPr>
        <w:pStyle w:val="FFABody"/>
      </w:pPr>
    </w:p>
    <w:p w14:paraId="1754633B" w14:textId="77777777" w:rsidR="00353CB2" w:rsidRDefault="00353CB2" w:rsidP="00B62B2A">
      <w:pPr>
        <w:pStyle w:val="FFABody"/>
      </w:pPr>
    </w:p>
    <w:p w14:paraId="1B6F97F1" w14:textId="77777777" w:rsidR="00353CB2" w:rsidRDefault="00353CB2" w:rsidP="00B62B2A">
      <w:pPr>
        <w:pStyle w:val="FFABody"/>
      </w:pPr>
    </w:p>
    <w:p w14:paraId="2324B34C" w14:textId="77777777" w:rsidR="00353CB2" w:rsidRDefault="00353CB2" w:rsidP="00B62B2A">
      <w:pPr>
        <w:pStyle w:val="FFABody"/>
      </w:pPr>
    </w:p>
    <w:p w14:paraId="51FF2DAB" w14:textId="77777777" w:rsidR="00353CB2" w:rsidRDefault="00353CB2" w:rsidP="00B62B2A">
      <w:pPr>
        <w:pStyle w:val="FFABody"/>
      </w:pPr>
    </w:p>
    <w:p w14:paraId="4587E8C4" w14:textId="77777777" w:rsidR="00353CB2" w:rsidRDefault="00353CB2" w:rsidP="00B62B2A">
      <w:pPr>
        <w:pStyle w:val="FFABody"/>
      </w:pPr>
    </w:p>
    <w:p w14:paraId="09F97369" w14:textId="77777777" w:rsidR="00353CB2" w:rsidRDefault="00353CB2" w:rsidP="00B62B2A">
      <w:pPr>
        <w:pStyle w:val="FFABody"/>
      </w:pPr>
    </w:p>
    <w:p w14:paraId="41CD2C35" w14:textId="77777777" w:rsidR="00353CB2" w:rsidRPr="002308B1" w:rsidRDefault="00353CB2" w:rsidP="00B62B2A">
      <w:pPr>
        <w:pStyle w:val="FFABody"/>
        <w:rPr>
          <w:color w:val="000000" w:themeColor="text1"/>
        </w:rPr>
      </w:pPr>
    </w:p>
    <w:p w14:paraId="7725B568" w14:textId="77777777" w:rsidR="00353CB2" w:rsidRDefault="00353CB2" w:rsidP="00B62B2A">
      <w:pPr>
        <w:pStyle w:val="FFABody"/>
      </w:pPr>
    </w:p>
    <w:p w14:paraId="7CAD53E8" w14:textId="77777777" w:rsidR="00353CB2" w:rsidRDefault="00353CB2" w:rsidP="00B62B2A">
      <w:pPr>
        <w:pStyle w:val="FFABody"/>
      </w:pPr>
    </w:p>
    <w:p w14:paraId="2078F8AC" w14:textId="77777777" w:rsidR="00353CB2" w:rsidRDefault="00353CB2" w:rsidP="00B62B2A">
      <w:pPr>
        <w:pStyle w:val="FFABody"/>
      </w:pPr>
    </w:p>
    <w:p w14:paraId="5BE8AF08" w14:textId="77777777" w:rsidR="00353CB2" w:rsidRDefault="00353CB2" w:rsidP="00B62B2A">
      <w:pPr>
        <w:pStyle w:val="FFABody"/>
      </w:pPr>
    </w:p>
    <w:p w14:paraId="088FA9DD" w14:textId="77777777" w:rsidR="00353CB2" w:rsidRDefault="00353CB2" w:rsidP="00B62B2A">
      <w:pPr>
        <w:pStyle w:val="FFABody"/>
      </w:pPr>
    </w:p>
    <w:p w14:paraId="0A74429A" w14:textId="77777777" w:rsidR="00353CB2" w:rsidRDefault="00353CB2" w:rsidP="00B62B2A">
      <w:pPr>
        <w:pStyle w:val="FFABody"/>
      </w:pPr>
    </w:p>
    <w:p w14:paraId="292BD414" w14:textId="77777777" w:rsidR="00353CB2" w:rsidRDefault="00353CB2" w:rsidP="00B62B2A">
      <w:pPr>
        <w:pStyle w:val="FFABody"/>
      </w:pPr>
    </w:p>
    <w:p w14:paraId="1173DDB5" w14:textId="77777777" w:rsidR="00353CB2" w:rsidRDefault="00353CB2" w:rsidP="00B62B2A">
      <w:pPr>
        <w:pStyle w:val="FFABody"/>
      </w:pPr>
    </w:p>
    <w:p w14:paraId="250D2573" w14:textId="77777777" w:rsidR="00353CB2" w:rsidRDefault="00353CB2" w:rsidP="00B62B2A">
      <w:pPr>
        <w:pStyle w:val="FFABody"/>
      </w:pPr>
    </w:p>
    <w:p w14:paraId="04626534" w14:textId="77777777" w:rsidR="00353CB2" w:rsidRDefault="00353CB2" w:rsidP="00B62B2A">
      <w:pPr>
        <w:pStyle w:val="FFABody"/>
      </w:pPr>
    </w:p>
    <w:p w14:paraId="4DD126C0" w14:textId="77777777" w:rsidR="00353CB2" w:rsidRDefault="00353CB2" w:rsidP="00B62B2A">
      <w:pPr>
        <w:pStyle w:val="FFABody"/>
      </w:pPr>
    </w:p>
    <w:p w14:paraId="6D4EB392" w14:textId="001A905A" w:rsidR="002308B1" w:rsidRDefault="002308B1" w:rsidP="00B62B2A">
      <w:pPr>
        <w:pStyle w:val="FFABody"/>
      </w:pPr>
    </w:p>
    <w:p w14:paraId="7775D802" w14:textId="77777777" w:rsidR="002308B1" w:rsidRPr="002308B1" w:rsidRDefault="002308B1" w:rsidP="002308B1"/>
    <w:p w14:paraId="5C572FB0" w14:textId="77777777" w:rsidR="002308B1" w:rsidRPr="002308B1" w:rsidRDefault="002308B1" w:rsidP="002308B1"/>
    <w:p w14:paraId="3E4B8ED2" w14:textId="0A2CCCC3" w:rsidR="002308B1" w:rsidRPr="002308B1" w:rsidRDefault="002308B1" w:rsidP="002308B1">
      <w:r>
        <w:rPr>
          <w:noProof/>
          <w:lang w:eastAsia="en-US"/>
        </w:rPr>
        <mc:AlternateContent>
          <mc:Choice Requires="wps">
            <w:drawing>
              <wp:anchor distT="0" distB="0" distL="114300" distR="114300" simplePos="0" relativeHeight="251663360" behindDoc="0" locked="0" layoutInCell="1" allowOverlap="1" wp14:anchorId="73B80A1C" wp14:editId="4A4B02D4">
                <wp:simplePos x="0" y="0"/>
                <wp:positionH relativeFrom="column">
                  <wp:posOffset>-46453</wp:posOffset>
                </wp:positionH>
                <wp:positionV relativeFrom="paragraph">
                  <wp:posOffset>162441</wp:posOffset>
                </wp:positionV>
                <wp:extent cx="381315" cy="200484"/>
                <wp:effectExtent l="0" t="0" r="19050" b="28575"/>
                <wp:wrapNone/>
                <wp:docPr id="9" name="Oval 9"/>
                <wp:cNvGraphicFramePr/>
                <a:graphic xmlns:a="http://schemas.openxmlformats.org/drawingml/2006/main">
                  <a:graphicData uri="http://schemas.microsoft.com/office/word/2010/wordprocessingShape">
                    <wps:wsp>
                      <wps:cNvSpPr/>
                      <wps:spPr>
                        <a:xfrm>
                          <a:off x="0" y="0"/>
                          <a:ext cx="381315" cy="200484"/>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3D79382" id="Oval 9" o:spid="_x0000_s1026" style="position:absolute;margin-left:-3.65pt;margin-top:12.8pt;width:30pt;height:15.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" filled="f" strokecolor="black [3213]" strokeweight="1pt"/>
            </w:pict>
          </mc:Fallback>
        </mc:AlternateContent>
      </w:r>
    </w:p>
    <w:p w14:paraId="3277408A" w14:textId="4433A5C7" w:rsidR="002308B1" w:rsidRDefault="002308B1" w:rsidP="002308B1">
      <w:pPr>
        <w:rPr>
          <w:rFonts w:ascii="Verdana" w:hAnsi="Verdana"/>
          <w:sz w:val="17"/>
          <w:szCs w:val="17"/>
        </w:rPr>
      </w:pPr>
      <w:r>
        <w:rPr>
          <w:rFonts w:ascii="Verdana" w:hAnsi="Verdana"/>
          <w:sz w:val="17"/>
          <w:szCs w:val="17"/>
        </w:rPr>
        <w:t xml:space="preserve">Circle and number each </w:t>
      </w:r>
      <w:proofErr w:type="spellStart"/>
      <w:r>
        <w:rPr>
          <w:rFonts w:ascii="Verdana" w:hAnsi="Verdana"/>
          <w:sz w:val="17"/>
          <w:szCs w:val="17"/>
        </w:rPr>
        <w:t>biosecure</w:t>
      </w:r>
      <w:proofErr w:type="spellEnd"/>
      <w:r>
        <w:rPr>
          <w:rFonts w:ascii="Verdana" w:hAnsi="Verdana"/>
          <w:sz w:val="17"/>
          <w:szCs w:val="17"/>
        </w:rPr>
        <w:t xml:space="preserve"> area within the design and explain </w:t>
      </w:r>
      <w:r w:rsidR="00291AEC">
        <w:rPr>
          <w:rFonts w:ascii="Verdana" w:hAnsi="Verdana"/>
          <w:sz w:val="17"/>
          <w:szCs w:val="17"/>
        </w:rPr>
        <w:t xml:space="preserve">it </w:t>
      </w:r>
      <w:r>
        <w:rPr>
          <w:rFonts w:ascii="Verdana" w:hAnsi="Verdana"/>
          <w:sz w:val="17"/>
          <w:szCs w:val="17"/>
        </w:rPr>
        <w:t xml:space="preserve">below: </w:t>
      </w:r>
    </w:p>
    <w:p w14:paraId="0E2B1B21" w14:textId="26BC809B" w:rsidR="002308B1" w:rsidRDefault="002308B1" w:rsidP="002308B1">
      <w:pPr>
        <w:rPr>
          <w:rFonts w:ascii="Verdana" w:hAnsi="Verdana"/>
          <w:sz w:val="17"/>
          <w:szCs w:val="17"/>
        </w:rPr>
      </w:pPr>
    </w:p>
    <w:p w14:paraId="289E75F4" w14:textId="55140FD2" w:rsidR="002308B1" w:rsidRDefault="002308B1" w:rsidP="002308B1">
      <w:pPr>
        <w:rPr>
          <w:rFonts w:ascii="Verdana" w:hAnsi="Verdana"/>
          <w:sz w:val="17"/>
          <w:szCs w:val="17"/>
        </w:rPr>
      </w:pPr>
      <w:r>
        <w:rPr>
          <w:rFonts w:ascii="Verdana" w:hAnsi="Verdana"/>
          <w:sz w:val="17"/>
          <w:szCs w:val="17"/>
        </w:rPr>
        <w:t xml:space="preserve">1. </w:t>
      </w:r>
    </w:p>
    <w:p w14:paraId="25B03528" w14:textId="0D5C6C9E" w:rsidR="002308B1" w:rsidRDefault="002308B1" w:rsidP="002308B1">
      <w:pPr>
        <w:rPr>
          <w:rFonts w:ascii="Verdana" w:hAnsi="Verdana"/>
          <w:sz w:val="17"/>
          <w:szCs w:val="17"/>
        </w:rPr>
      </w:pPr>
    </w:p>
    <w:p w14:paraId="2DBFAF15" w14:textId="7DAFD4B6" w:rsidR="002308B1" w:rsidRDefault="002308B1" w:rsidP="002308B1">
      <w:pPr>
        <w:rPr>
          <w:rFonts w:ascii="Verdana" w:hAnsi="Verdana"/>
          <w:sz w:val="17"/>
          <w:szCs w:val="17"/>
        </w:rPr>
      </w:pPr>
    </w:p>
    <w:p w14:paraId="5D8039C2" w14:textId="77777777" w:rsidR="002308B1" w:rsidRDefault="002308B1" w:rsidP="002308B1">
      <w:pPr>
        <w:rPr>
          <w:rFonts w:ascii="Verdana" w:hAnsi="Verdana"/>
          <w:sz w:val="17"/>
          <w:szCs w:val="17"/>
        </w:rPr>
      </w:pPr>
    </w:p>
    <w:p w14:paraId="500E9C2E" w14:textId="77777777" w:rsidR="002308B1" w:rsidRDefault="002308B1" w:rsidP="002308B1">
      <w:pPr>
        <w:rPr>
          <w:rFonts w:ascii="Verdana" w:hAnsi="Verdana"/>
          <w:sz w:val="17"/>
          <w:szCs w:val="17"/>
        </w:rPr>
      </w:pPr>
    </w:p>
    <w:p w14:paraId="274FA316" w14:textId="01975A91" w:rsidR="002308B1" w:rsidRDefault="002308B1" w:rsidP="002308B1">
      <w:pPr>
        <w:rPr>
          <w:rFonts w:ascii="Verdana" w:hAnsi="Verdana"/>
          <w:sz w:val="17"/>
          <w:szCs w:val="17"/>
        </w:rPr>
      </w:pPr>
      <w:r>
        <w:rPr>
          <w:rFonts w:ascii="Verdana" w:hAnsi="Verdana"/>
          <w:sz w:val="17"/>
          <w:szCs w:val="17"/>
        </w:rPr>
        <w:t xml:space="preserve">2. </w:t>
      </w:r>
    </w:p>
    <w:p w14:paraId="267A1763" w14:textId="5B8A6D3F" w:rsidR="002308B1" w:rsidRDefault="002308B1" w:rsidP="002308B1">
      <w:pPr>
        <w:rPr>
          <w:rFonts w:ascii="Verdana" w:hAnsi="Verdana"/>
          <w:sz w:val="17"/>
          <w:szCs w:val="17"/>
        </w:rPr>
      </w:pPr>
    </w:p>
    <w:p w14:paraId="688DF03D" w14:textId="1B34BA32" w:rsidR="002308B1" w:rsidRDefault="002308B1" w:rsidP="002308B1">
      <w:pPr>
        <w:rPr>
          <w:rFonts w:ascii="Verdana" w:hAnsi="Verdana"/>
          <w:sz w:val="17"/>
          <w:szCs w:val="17"/>
        </w:rPr>
      </w:pPr>
    </w:p>
    <w:p w14:paraId="50D7C729" w14:textId="77777777" w:rsidR="002308B1" w:rsidRDefault="002308B1" w:rsidP="002308B1">
      <w:pPr>
        <w:rPr>
          <w:rFonts w:ascii="Verdana" w:hAnsi="Verdana"/>
          <w:sz w:val="17"/>
          <w:szCs w:val="17"/>
        </w:rPr>
      </w:pPr>
    </w:p>
    <w:p w14:paraId="2811BFA8" w14:textId="77777777" w:rsidR="002308B1" w:rsidRDefault="002308B1" w:rsidP="002308B1">
      <w:pPr>
        <w:rPr>
          <w:rFonts w:ascii="Verdana" w:hAnsi="Verdana"/>
          <w:sz w:val="17"/>
          <w:szCs w:val="17"/>
        </w:rPr>
      </w:pPr>
    </w:p>
    <w:p w14:paraId="0F5F3CCB" w14:textId="42A87868" w:rsidR="002308B1" w:rsidRDefault="002308B1" w:rsidP="002308B1">
      <w:pPr>
        <w:rPr>
          <w:rFonts w:ascii="Verdana" w:hAnsi="Verdana"/>
          <w:sz w:val="17"/>
          <w:szCs w:val="17"/>
        </w:rPr>
      </w:pPr>
      <w:r w:rsidRPr="002308B1">
        <w:rPr>
          <w:rFonts w:ascii="Verdana" w:hAnsi="Verdana"/>
          <w:sz w:val="17"/>
          <w:szCs w:val="17"/>
        </w:rPr>
        <w:t>3.</w:t>
      </w:r>
      <w:r>
        <w:rPr>
          <w:rFonts w:ascii="Verdana" w:hAnsi="Verdana"/>
          <w:sz w:val="17"/>
          <w:szCs w:val="17"/>
        </w:rPr>
        <w:t xml:space="preserve"> </w:t>
      </w:r>
    </w:p>
    <w:p w14:paraId="5420073F" w14:textId="4BF25018" w:rsidR="002308B1" w:rsidRDefault="002308B1" w:rsidP="002308B1">
      <w:pPr>
        <w:rPr>
          <w:rFonts w:ascii="Verdana" w:hAnsi="Verdana"/>
          <w:sz w:val="17"/>
          <w:szCs w:val="17"/>
        </w:rPr>
      </w:pPr>
    </w:p>
    <w:p w14:paraId="29F78E2C" w14:textId="19160594" w:rsidR="002308B1" w:rsidRDefault="002308B1" w:rsidP="002308B1">
      <w:pPr>
        <w:rPr>
          <w:rFonts w:ascii="Verdana" w:hAnsi="Verdana"/>
          <w:sz w:val="17"/>
          <w:szCs w:val="17"/>
        </w:rPr>
      </w:pPr>
    </w:p>
    <w:p w14:paraId="1620899D" w14:textId="7771725F" w:rsidR="002308B1" w:rsidRDefault="002308B1" w:rsidP="002308B1"/>
    <w:p w14:paraId="130410C1" w14:textId="77777777" w:rsidR="002308B1" w:rsidRDefault="002308B1" w:rsidP="002308B1">
      <w:pPr>
        <w:pStyle w:val="FFABody"/>
      </w:pPr>
      <w:r>
        <w:t xml:space="preserve">Why should poultry producers desire to have a </w:t>
      </w:r>
      <w:proofErr w:type="spellStart"/>
      <w:r>
        <w:t>biosecure</w:t>
      </w:r>
      <w:proofErr w:type="spellEnd"/>
      <w:r>
        <w:t xml:space="preserve"> operation?</w:t>
      </w:r>
    </w:p>
    <w:p w14:paraId="563D9182" w14:textId="0DA27262" w:rsidR="00353CB2" w:rsidRDefault="00353CB2" w:rsidP="002308B1"/>
    <w:p w14:paraId="2C0ADA44" w14:textId="3764332D" w:rsidR="00477022" w:rsidRDefault="00477022" w:rsidP="002308B1"/>
    <w:p w14:paraId="1A0C2256" w14:textId="5E8E00AD" w:rsidR="00477022" w:rsidRDefault="00477022" w:rsidP="002308B1"/>
    <w:p w14:paraId="08BCD8F9" w14:textId="4FDC800E" w:rsidR="00477022" w:rsidRDefault="00477022" w:rsidP="002308B1"/>
    <w:p w14:paraId="59296A62" w14:textId="24E30E84" w:rsidR="00477022" w:rsidRDefault="00477022" w:rsidP="002308B1"/>
    <w:p w14:paraId="35B09A6C" w14:textId="5320EB1D" w:rsidR="00477022" w:rsidRDefault="00477022" w:rsidP="002308B1"/>
    <w:p w14:paraId="481AAE86" w14:textId="5C1088E3" w:rsidR="00477022" w:rsidRDefault="00477022" w:rsidP="00477022">
      <w:pPr>
        <w:pStyle w:val="DocumentTitle"/>
      </w:pPr>
      <w:bookmarkStart w:id="3" w:name="importance"/>
      <w:r w:rsidRPr="00306873">
        <w:rPr>
          <w:noProof/>
          <w:sz w:val="28"/>
          <w:szCs w:val="28"/>
          <w:lang w:eastAsia="en-US"/>
        </w:rPr>
        <w:lastRenderedPageBreak/>
        <mc:AlternateContent>
          <mc:Choice Requires="wps">
            <w:drawing>
              <wp:anchor distT="0" distB="0" distL="114300" distR="114300" simplePos="0" relativeHeight="251677696" behindDoc="1" locked="0" layoutInCell="1" allowOverlap="1" wp14:anchorId="516A3B0E" wp14:editId="7246705C">
                <wp:simplePos x="0" y="0"/>
                <wp:positionH relativeFrom="margin">
                  <wp:posOffset>3571875</wp:posOffset>
                </wp:positionH>
                <wp:positionV relativeFrom="paragraph">
                  <wp:posOffset>-534035</wp:posOffset>
                </wp:positionV>
                <wp:extent cx="3473450" cy="514350"/>
                <wp:effectExtent l="0" t="0" r="1270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514350"/>
                        </a:xfrm>
                        <a:prstGeom prst="rect">
                          <a:avLst/>
                        </a:prstGeom>
                        <a:solidFill>
                          <a:srgbClr val="FFFFFF"/>
                        </a:solidFill>
                        <a:ln w="9525">
                          <a:solidFill>
                            <a:srgbClr val="000000"/>
                          </a:solidFill>
                          <a:miter lim="800000"/>
                          <a:headEnd/>
                          <a:tailEnd/>
                        </a:ln>
                      </wps:spPr>
                      <wps:txbx>
                        <w:txbxContent>
                          <w:p w14:paraId="30F4DFBE" w14:textId="77777777" w:rsidR="00477022" w:rsidRPr="00180DAC" w:rsidRDefault="00477022" w:rsidP="00477022">
                            <w:pPr>
                              <w:rPr>
                                <w:rFonts w:ascii="Verdana" w:hAnsi="Verdana"/>
                                <w:sz w:val="13"/>
                                <w:szCs w:val="13"/>
                              </w:rPr>
                            </w:pPr>
                            <w:r w:rsidRPr="00180DAC">
                              <w:rPr>
                                <w:rFonts w:ascii="Verdana" w:hAnsi="Verdana"/>
                                <w:sz w:val="13"/>
                                <w:szCs w:val="13"/>
                              </w:rPr>
                              <w:t>Aligned to the following standards:</w:t>
                            </w:r>
                          </w:p>
                          <w:p w14:paraId="3D38599C" w14:textId="77777777" w:rsidR="00477022" w:rsidRPr="00180DAC" w:rsidRDefault="00477022" w:rsidP="00477022">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35D28A7E" w14:textId="77777777" w:rsidR="00477022" w:rsidRPr="00C73C1C" w:rsidRDefault="00477022" w:rsidP="0047702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A3B0E" id="_x0000_s1029" type="#_x0000_t202" style="position:absolute;margin-left:281.25pt;margin-top:-42.05pt;width:273.5pt;height:40.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czEQIAACY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">
                <v:textbox>
                  <w:txbxContent>
                    <w:p w14:paraId="30F4DFBE" w14:textId="77777777" w:rsidR="00477022" w:rsidRPr="00180DAC" w:rsidRDefault="00477022" w:rsidP="00477022">
                      <w:pPr>
                        <w:rPr>
                          <w:rFonts w:ascii="Verdana" w:hAnsi="Verdana"/>
                          <w:sz w:val="13"/>
                          <w:szCs w:val="13"/>
                        </w:rPr>
                      </w:pPr>
                      <w:r w:rsidRPr="00180DAC">
                        <w:rPr>
                          <w:rFonts w:ascii="Verdana" w:hAnsi="Verdana"/>
                          <w:sz w:val="13"/>
                          <w:szCs w:val="13"/>
                        </w:rPr>
                        <w:t>Aligned to the following standards:</w:t>
                      </w:r>
                    </w:p>
                    <w:p w14:paraId="3D38599C" w14:textId="77777777" w:rsidR="00477022" w:rsidRPr="00180DAC" w:rsidRDefault="00477022" w:rsidP="00477022">
                      <w:pPr>
                        <w:rPr>
                          <w:rFonts w:ascii="Verdana" w:hAnsi="Verdana"/>
                          <w:b/>
                          <w:sz w:val="13"/>
                          <w:szCs w:val="13"/>
                        </w:rPr>
                      </w:pPr>
                      <w:r w:rsidRPr="00180DAC">
                        <w:rPr>
                          <w:rFonts w:ascii="Verdana" w:hAnsi="Verdana"/>
                          <w:sz w:val="13"/>
                          <w:szCs w:val="13"/>
                        </w:rPr>
                        <w:t>AS.05; FFA.PL-A; FFA.PL-C; FFA-CS-M; AG-ANI2; AG-ANI5; AGPC01.02; AGPC01.05; CS.03; CS.06; CCSS.</w:t>
                      </w:r>
                      <w:r>
                        <w:rPr>
                          <w:rFonts w:ascii="Verdana" w:hAnsi="Verdana"/>
                          <w:sz w:val="13"/>
                          <w:szCs w:val="13"/>
                        </w:rPr>
                        <w:t xml:space="preserve">RI.9-10.8; </w:t>
                      </w:r>
                      <w:r w:rsidRPr="00180DAC">
                        <w:rPr>
                          <w:rFonts w:ascii="Verdana" w:hAnsi="Verdana"/>
                          <w:sz w:val="13"/>
                          <w:szCs w:val="13"/>
                        </w:rPr>
                        <w:t>CCSS.</w:t>
                      </w:r>
                      <w:r w:rsidRPr="0052552A">
                        <w:rPr>
                          <w:rFonts w:ascii="Verdana" w:hAnsi="Verdana"/>
                          <w:sz w:val="13"/>
                          <w:szCs w:val="13"/>
                        </w:rPr>
                        <w:t>W.9-10.9b;</w:t>
                      </w:r>
                      <w:r w:rsidRPr="00180DAC">
                        <w:rPr>
                          <w:rFonts w:ascii="Verdana" w:hAnsi="Verdana"/>
                          <w:i/>
                          <w:sz w:val="13"/>
                          <w:szCs w:val="13"/>
                        </w:rPr>
                        <w:t xml:space="preserve"> </w:t>
                      </w:r>
                      <w:r w:rsidRPr="00180DAC">
                        <w:rPr>
                          <w:rFonts w:ascii="Verdana" w:hAnsi="Verdana"/>
                          <w:sz w:val="13"/>
                          <w:szCs w:val="13"/>
                        </w:rPr>
                        <w:t>CCSS.SL.9-10.4; CCSS.WHST.9-10.8; CCSS.MP6; CRP.04</w:t>
                      </w:r>
                    </w:p>
                    <w:p w14:paraId="35D28A7E" w14:textId="77777777" w:rsidR="00477022" w:rsidRPr="00C73C1C" w:rsidRDefault="00477022" w:rsidP="00477022">
                      <w:pPr>
                        <w:rPr>
                          <w:rFonts w:ascii="Verdana" w:hAnsi="Verdana"/>
                          <w:b/>
                          <w:sz w:val="12"/>
                          <w:szCs w:val="16"/>
                        </w:rPr>
                      </w:pPr>
                    </w:p>
                  </w:txbxContent>
                </v:textbox>
                <w10:wrap anchorx="margin"/>
              </v:shape>
            </w:pict>
          </mc:Fallback>
        </mc:AlternateContent>
      </w:r>
      <w:r w:rsidRPr="00F4183C">
        <w:t>Biosecurity Importance</w:t>
      </w:r>
      <w:r w:rsidRPr="00477022">
        <w:rPr>
          <w:noProof/>
          <w:sz w:val="28"/>
          <w:szCs w:val="28"/>
          <w:lang w:eastAsia="en-US"/>
        </w:rPr>
        <w:t xml:space="preserve"> </w:t>
      </w:r>
    </w:p>
    <w:bookmarkEnd w:id="3"/>
    <w:p w14:paraId="42A61C47" w14:textId="45D6F184" w:rsidR="00477022" w:rsidRDefault="00477022" w:rsidP="00477022">
      <w:pPr>
        <w:rPr>
          <w:rFonts w:ascii="Verdana" w:hAnsi="Verdana"/>
          <w:sz w:val="17"/>
          <w:szCs w:val="17"/>
        </w:rPr>
      </w:pPr>
      <w:r>
        <w:rPr>
          <w:rFonts w:ascii="Verdana" w:hAnsi="Verdana"/>
          <w:sz w:val="17"/>
          <w:szCs w:val="17"/>
        </w:rPr>
        <w:t xml:space="preserve">Directions: </w:t>
      </w:r>
      <w:r w:rsidRPr="00F4183C">
        <w:rPr>
          <w:rFonts w:ascii="Verdana" w:hAnsi="Verdana"/>
          <w:sz w:val="17"/>
          <w:szCs w:val="17"/>
        </w:rPr>
        <w:t xml:space="preserve">Envision you are having a conversation with a beginning poultry producer who has not learned about the various methods of biosecurity or why biosecurity is important. </w:t>
      </w:r>
    </w:p>
    <w:p w14:paraId="7997A236" w14:textId="77777777" w:rsidR="00477022" w:rsidRPr="00F4183C" w:rsidRDefault="00477022" w:rsidP="00477022">
      <w:pPr>
        <w:rPr>
          <w:rFonts w:ascii="Verdana" w:hAnsi="Verdana"/>
          <w:sz w:val="17"/>
          <w:szCs w:val="17"/>
        </w:rPr>
      </w:pPr>
    </w:p>
    <w:p w14:paraId="4936EA54" w14:textId="77777777" w:rsidR="00477022" w:rsidRPr="00F4183C" w:rsidRDefault="00477022" w:rsidP="00477022">
      <w:pPr>
        <w:rPr>
          <w:rFonts w:ascii="Verdana" w:hAnsi="Verdana"/>
          <w:sz w:val="17"/>
          <w:szCs w:val="17"/>
        </w:rPr>
      </w:pPr>
      <w:r w:rsidRPr="00F4183C">
        <w:rPr>
          <w:rFonts w:ascii="Verdana" w:hAnsi="Verdana"/>
          <w:noProof/>
          <w:sz w:val="17"/>
          <w:szCs w:val="17"/>
          <w:lang w:eastAsia="en-US"/>
        </w:rPr>
        <mc:AlternateContent>
          <mc:Choice Requires="wps">
            <w:drawing>
              <wp:anchor distT="0" distB="0" distL="114300" distR="114300" simplePos="0" relativeHeight="251673600" behindDoc="0" locked="0" layoutInCell="1" allowOverlap="1" wp14:anchorId="106CB70B" wp14:editId="35B6D9F1">
                <wp:simplePos x="0" y="0"/>
                <wp:positionH relativeFrom="column">
                  <wp:posOffset>1080233</wp:posOffset>
                </wp:positionH>
                <wp:positionV relativeFrom="paragraph">
                  <wp:posOffset>241177</wp:posOffset>
                </wp:positionV>
                <wp:extent cx="3789045" cy="1222375"/>
                <wp:effectExtent l="19050" t="0" r="40005" b="454025"/>
                <wp:wrapNone/>
                <wp:docPr id="4" name="Oval Callout 4"/>
                <wp:cNvGraphicFramePr/>
                <a:graphic xmlns:a="http://schemas.openxmlformats.org/drawingml/2006/main">
                  <a:graphicData uri="http://schemas.microsoft.com/office/word/2010/wordprocessingShape">
                    <wps:wsp>
                      <wps:cNvSpPr/>
                      <wps:spPr>
                        <a:xfrm>
                          <a:off x="0" y="0"/>
                          <a:ext cx="3789045" cy="1222375"/>
                        </a:xfrm>
                        <a:prstGeom prst="wedgeEllipseCallout">
                          <a:avLst>
                            <a:gd name="adj1" fmla="val -48579"/>
                            <a:gd name="adj2" fmla="val 8365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AD9B14" w14:textId="77777777" w:rsidR="00477022" w:rsidRDefault="00477022" w:rsidP="004770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06CB70B"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30" type="#_x0000_t63" style="position:absolute;margin-left:85.05pt;margin-top:19pt;width:298.35pt;height:96.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" adj="307,28869" filled="f" strokecolor="#243f60 [1604]" strokeweight="2pt">
                <v:textbox>
                  <w:txbxContent>
                    <w:p w14:paraId="65AD9B14" w14:textId="77777777" w:rsidR="00477022" w:rsidRDefault="00477022" w:rsidP="00477022">
                      <w:pPr>
                        <w:jc w:val="center"/>
                      </w:pPr>
                    </w:p>
                  </w:txbxContent>
                </v:textbox>
              </v:shape>
            </w:pict>
          </mc:Fallback>
        </mc:AlternateContent>
      </w:r>
      <w:r w:rsidRPr="00F4183C">
        <w:rPr>
          <w:rFonts w:ascii="Verdana" w:hAnsi="Verdana"/>
          <w:sz w:val="17"/>
          <w:szCs w:val="17"/>
        </w:rPr>
        <w:t xml:space="preserve">Choose two reasons </w:t>
      </w:r>
      <w:r>
        <w:rPr>
          <w:rFonts w:ascii="Verdana" w:hAnsi="Verdana"/>
          <w:sz w:val="17"/>
          <w:szCs w:val="17"/>
        </w:rPr>
        <w:t xml:space="preserve">why </w:t>
      </w:r>
      <w:r w:rsidRPr="00F4183C">
        <w:rPr>
          <w:rFonts w:ascii="Verdana" w:hAnsi="Verdana"/>
          <w:sz w:val="17"/>
          <w:szCs w:val="17"/>
        </w:rPr>
        <w:t xml:space="preserve">biosecurity is important and write down what you would say to this new producer: </w:t>
      </w:r>
    </w:p>
    <w:p w14:paraId="5AC863F8" w14:textId="77777777" w:rsidR="00477022" w:rsidRPr="00F4183C" w:rsidRDefault="00477022" w:rsidP="00477022">
      <w:pPr>
        <w:rPr>
          <w:rFonts w:ascii="Verdana" w:hAnsi="Verdana"/>
          <w:sz w:val="17"/>
          <w:szCs w:val="17"/>
        </w:rPr>
      </w:pPr>
    </w:p>
    <w:p w14:paraId="54AFF78F" w14:textId="77777777" w:rsidR="00477022" w:rsidRPr="00F4183C" w:rsidRDefault="00477022" w:rsidP="00477022">
      <w:pPr>
        <w:rPr>
          <w:rFonts w:ascii="Verdana" w:hAnsi="Verdana"/>
          <w:sz w:val="17"/>
          <w:szCs w:val="17"/>
        </w:rPr>
      </w:pPr>
    </w:p>
    <w:p w14:paraId="7DB91A50" w14:textId="77777777" w:rsidR="00477022" w:rsidRPr="00F4183C" w:rsidRDefault="00477022" w:rsidP="00477022">
      <w:pPr>
        <w:rPr>
          <w:rFonts w:ascii="Verdana" w:hAnsi="Verdana"/>
          <w:sz w:val="17"/>
          <w:szCs w:val="17"/>
        </w:rPr>
      </w:pPr>
    </w:p>
    <w:p w14:paraId="41336872" w14:textId="77777777" w:rsidR="00477022" w:rsidRPr="00F4183C" w:rsidRDefault="00477022" w:rsidP="00477022">
      <w:pPr>
        <w:rPr>
          <w:rFonts w:ascii="Verdana" w:hAnsi="Verdana"/>
          <w:sz w:val="17"/>
          <w:szCs w:val="17"/>
        </w:rPr>
      </w:pPr>
    </w:p>
    <w:p w14:paraId="6C3AC124" w14:textId="77777777" w:rsidR="00477022" w:rsidRDefault="00477022" w:rsidP="00477022">
      <w:pPr>
        <w:rPr>
          <w:rFonts w:ascii="Verdana" w:hAnsi="Verdana"/>
          <w:sz w:val="17"/>
          <w:szCs w:val="17"/>
        </w:rPr>
      </w:pPr>
    </w:p>
    <w:p w14:paraId="25107937" w14:textId="77777777" w:rsidR="00477022" w:rsidRDefault="00477022" w:rsidP="00477022">
      <w:pPr>
        <w:rPr>
          <w:rFonts w:ascii="Verdana" w:hAnsi="Verdana"/>
          <w:sz w:val="17"/>
          <w:szCs w:val="17"/>
        </w:rPr>
      </w:pPr>
    </w:p>
    <w:p w14:paraId="040705A1" w14:textId="77777777" w:rsidR="00477022" w:rsidRDefault="00477022" w:rsidP="00477022">
      <w:pPr>
        <w:rPr>
          <w:rFonts w:ascii="Verdana" w:hAnsi="Verdana"/>
          <w:sz w:val="17"/>
          <w:szCs w:val="17"/>
        </w:rPr>
      </w:pPr>
    </w:p>
    <w:p w14:paraId="1C6FB261" w14:textId="77777777" w:rsidR="00477022" w:rsidRDefault="00477022" w:rsidP="00477022">
      <w:pPr>
        <w:rPr>
          <w:rFonts w:ascii="Verdana" w:hAnsi="Verdana"/>
          <w:sz w:val="17"/>
          <w:szCs w:val="17"/>
        </w:rPr>
      </w:pPr>
    </w:p>
    <w:p w14:paraId="041AF242" w14:textId="77777777" w:rsidR="00477022" w:rsidRDefault="00477022" w:rsidP="00477022">
      <w:pPr>
        <w:rPr>
          <w:rFonts w:ascii="Verdana" w:hAnsi="Verdana"/>
          <w:sz w:val="17"/>
          <w:szCs w:val="17"/>
        </w:rPr>
      </w:pPr>
    </w:p>
    <w:p w14:paraId="18CC783D" w14:textId="77777777" w:rsidR="00477022" w:rsidRDefault="00477022" w:rsidP="00477022">
      <w:pPr>
        <w:rPr>
          <w:rFonts w:ascii="Verdana" w:hAnsi="Verdana"/>
          <w:sz w:val="17"/>
          <w:szCs w:val="17"/>
        </w:rPr>
      </w:pPr>
    </w:p>
    <w:p w14:paraId="772D80B7" w14:textId="77777777" w:rsidR="00477022" w:rsidRDefault="00477022" w:rsidP="00477022">
      <w:pPr>
        <w:rPr>
          <w:rFonts w:ascii="Verdana" w:hAnsi="Verdana"/>
          <w:sz w:val="17"/>
          <w:szCs w:val="17"/>
        </w:rPr>
      </w:pPr>
    </w:p>
    <w:p w14:paraId="27AFF467" w14:textId="77777777" w:rsidR="00477022" w:rsidRDefault="00477022" w:rsidP="00477022">
      <w:pPr>
        <w:rPr>
          <w:rFonts w:ascii="Verdana" w:hAnsi="Verdana"/>
          <w:sz w:val="17"/>
          <w:szCs w:val="17"/>
        </w:rPr>
      </w:pPr>
    </w:p>
    <w:p w14:paraId="243FDA14" w14:textId="77777777" w:rsidR="00477022" w:rsidRDefault="00477022" w:rsidP="00477022">
      <w:pPr>
        <w:rPr>
          <w:rFonts w:ascii="Verdana" w:hAnsi="Verdana"/>
          <w:sz w:val="17"/>
          <w:szCs w:val="17"/>
        </w:rPr>
      </w:pPr>
    </w:p>
    <w:p w14:paraId="409DEFC2" w14:textId="77777777" w:rsidR="00477022" w:rsidRPr="00F4183C" w:rsidRDefault="00477022" w:rsidP="00477022">
      <w:pPr>
        <w:rPr>
          <w:rFonts w:ascii="Verdana" w:hAnsi="Verdana"/>
          <w:sz w:val="17"/>
          <w:szCs w:val="17"/>
        </w:rPr>
      </w:pPr>
    </w:p>
    <w:p w14:paraId="0603ABB0" w14:textId="77777777" w:rsidR="00477022" w:rsidRDefault="00477022" w:rsidP="00477022">
      <w:pPr>
        <w:rPr>
          <w:rFonts w:ascii="Verdana" w:hAnsi="Verdana"/>
          <w:sz w:val="17"/>
          <w:szCs w:val="17"/>
        </w:rPr>
      </w:pPr>
    </w:p>
    <w:p w14:paraId="55DE39FB" w14:textId="77777777" w:rsidR="00477022" w:rsidRDefault="00477022" w:rsidP="00477022">
      <w:pPr>
        <w:rPr>
          <w:rFonts w:ascii="Verdana" w:hAnsi="Verdana"/>
          <w:sz w:val="17"/>
          <w:szCs w:val="17"/>
        </w:rPr>
      </w:pPr>
    </w:p>
    <w:p w14:paraId="4963311E" w14:textId="77777777" w:rsidR="00477022" w:rsidRPr="00F4183C" w:rsidRDefault="00477022" w:rsidP="00477022">
      <w:pPr>
        <w:rPr>
          <w:rFonts w:ascii="Verdana" w:hAnsi="Verdana"/>
          <w:sz w:val="17"/>
          <w:szCs w:val="17"/>
        </w:rPr>
      </w:pPr>
      <w:r w:rsidRPr="00F4183C">
        <w:rPr>
          <w:rFonts w:ascii="Verdana" w:hAnsi="Verdana"/>
          <w:noProof/>
          <w:sz w:val="17"/>
          <w:szCs w:val="17"/>
          <w:lang w:eastAsia="en-US"/>
        </w:rPr>
        <mc:AlternateContent>
          <mc:Choice Requires="wps">
            <w:drawing>
              <wp:anchor distT="0" distB="0" distL="114300" distR="114300" simplePos="0" relativeHeight="251674624" behindDoc="0" locked="0" layoutInCell="1" allowOverlap="1" wp14:anchorId="42D3CE30" wp14:editId="5299E6E5">
                <wp:simplePos x="0" y="0"/>
                <wp:positionH relativeFrom="column">
                  <wp:posOffset>1080655</wp:posOffset>
                </wp:positionH>
                <wp:positionV relativeFrom="paragraph">
                  <wp:posOffset>233860</wp:posOffset>
                </wp:positionV>
                <wp:extent cx="3789045" cy="1222375"/>
                <wp:effectExtent l="38100" t="38100" r="78105" b="339725"/>
                <wp:wrapNone/>
                <wp:docPr id="5" name="Oval Callout 5"/>
                <wp:cNvGraphicFramePr/>
                <a:graphic xmlns:a="http://schemas.openxmlformats.org/drawingml/2006/main">
                  <a:graphicData uri="http://schemas.microsoft.com/office/word/2010/wordprocessingShape">
                    <wps:wsp>
                      <wps:cNvSpPr/>
                      <wps:spPr>
                        <a:xfrm>
                          <a:off x="0" y="0"/>
                          <a:ext cx="3789045" cy="1222375"/>
                        </a:xfrm>
                        <a:prstGeom prst="wedgeEllipseCallout">
                          <a:avLst>
                            <a:gd name="adj1" fmla="val 49759"/>
                            <a:gd name="adj2" fmla="val 74453"/>
                          </a:avLst>
                        </a:prstGeom>
                        <a:noFill/>
                        <a:ln w="28575" cap="flat" cmpd="sng" algn="ctr">
                          <a:solidFill>
                            <a:srgbClr val="5B9BD5">
                              <a:shade val="50000"/>
                            </a:srgbClr>
                          </a:solidFill>
                          <a:prstDash val="solid"/>
                          <a:miter lim="800000"/>
                        </a:ln>
                        <a:effectLst/>
                      </wps:spPr>
                      <wps:txbx>
                        <w:txbxContent>
                          <w:p w14:paraId="50233FC8" w14:textId="77777777" w:rsidR="00477022" w:rsidRDefault="00477022" w:rsidP="004770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D3CE30" id="Oval Callout 5" o:spid="_x0000_s1031" type="#_x0000_t63" style="position:absolute;margin-left:85.1pt;margin-top:18.4pt;width:298.35pt;height:96.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" adj="21548,26882" filled="f" strokecolor="#41719c" strokeweight="2.25pt">
                <v:textbox>
                  <w:txbxContent>
                    <w:p w14:paraId="50233FC8" w14:textId="77777777" w:rsidR="00477022" w:rsidRDefault="00477022" w:rsidP="00477022">
                      <w:pPr>
                        <w:jc w:val="center"/>
                      </w:pPr>
                    </w:p>
                  </w:txbxContent>
                </v:textbox>
              </v:shape>
            </w:pict>
          </mc:Fallback>
        </mc:AlternateContent>
      </w:r>
      <w:r w:rsidRPr="00F4183C">
        <w:rPr>
          <w:rFonts w:ascii="Verdana" w:hAnsi="Verdana"/>
          <w:sz w:val="17"/>
          <w:szCs w:val="17"/>
        </w:rPr>
        <w:t xml:space="preserve">Choose two methods </w:t>
      </w:r>
      <w:r w:rsidRPr="00291AEC">
        <w:rPr>
          <w:rFonts w:ascii="Verdana" w:hAnsi="Verdana"/>
          <w:sz w:val="17"/>
          <w:szCs w:val="17"/>
        </w:rPr>
        <w:t xml:space="preserve">the producer should use </w:t>
      </w:r>
      <w:r w:rsidRPr="00F4183C">
        <w:rPr>
          <w:rFonts w:ascii="Verdana" w:hAnsi="Verdana"/>
          <w:sz w:val="17"/>
          <w:szCs w:val="17"/>
        </w:rPr>
        <w:t xml:space="preserve">of </w:t>
      </w:r>
      <w:r>
        <w:rPr>
          <w:rFonts w:ascii="Verdana" w:hAnsi="Verdana"/>
          <w:sz w:val="17"/>
          <w:szCs w:val="17"/>
        </w:rPr>
        <w:t xml:space="preserve">to </w:t>
      </w:r>
      <w:r w:rsidRPr="00F4183C">
        <w:rPr>
          <w:rFonts w:ascii="Verdana" w:hAnsi="Verdana"/>
          <w:sz w:val="17"/>
          <w:szCs w:val="17"/>
        </w:rPr>
        <w:t xml:space="preserve">implement biosecurity and write down how you would describe them: </w:t>
      </w:r>
    </w:p>
    <w:p w14:paraId="7D602B0E" w14:textId="77777777" w:rsidR="00477022" w:rsidRDefault="00477022" w:rsidP="00477022"/>
    <w:p w14:paraId="6D60AC26" w14:textId="77777777" w:rsidR="00477022" w:rsidRDefault="00477022" w:rsidP="00477022"/>
    <w:p w14:paraId="30B91595" w14:textId="77777777" w:rsidR="00477022" w:rsidRDefault="00477022" w:rsidP="00477022"/>
    <w:p w14:paraId="477DBEA2" w14:textId="77777777" w:rsidR="00477022" w:rsidRDefault="00477022" w:rsidP="00477022">
      <w:pPr>
        <w:rPr>
          <w:rFonts w:ascii="Verdana" w:hAnsi="Verdana"/>
          <w:sz w:val="17"/>
          <w:szCs w:val="17"/>
        </w:rPr>
      </w:pPr>
    </w:p>
    <w:p w14:paraId="3E072DF6" w14:textId="77777777" w:rsidR="00477022" w:rsidRDefault="00477022" w:rsidP="00477022">
      <w:pPr>
        <w:rPr>
          <w:rFonts w:ascii="Verdana" w:hAnsi="Verdana"/>
          <w:sz w:val="17"/>
          <w:szCs w:val="17"/>
        </w:rPr>
      </w:pPr>
    </w:p>
    <w:p w14:paraId="347AF96E" w14:textId="77777777" w:rsidR="00477022" w:rsidRDefault="00477022" w:rsidP="00477022">
      <w:pPr>
        <w:rPr>
          <w:rFonts w:ascii="Verdana" w:hAnsi="Verdana"/>
          <w:sz w:val="17"/>
          <w:szCs w:val="17"/>
        </w:rPr>
      </w:pPr>
    </w:p>
    <w:p w14:paraId="6CBFBA3D" w14:textId="77777777" w:rsidR="00477022" w:rsidRDefault="00477022" w:rsidP="00477022">
      <w:pPr>
        <w:rPr>
          <w:rFonts w:ascii="Verdana" w:hAnsi="Verdana"/>
          <w:sz w:val="17"/>
          <w:szCs w:val="17"/>
        </w:rPr>
      </w:pPr>
    </w:p>
    <w:p w14:paraId="1258A8BB" w14:textId="77777777" w:rsidR="00477022" w:rsidRDefault="00477022" w:rsidP="00477022">
      <w:pPr>
        <w:rPr>
          <w:rFonts w:ascii="Verdana" w:hAnsi="Verdana"/>
          <w:sz w:val="17"/>
          <w:szCs w:val="17"/>
        </w:rPr>
      </w:pPr>
    </w:p>
    <w:p w14:paraId="6E4DB711" w14:textId="77777777" w:rsidR="00477022" w:rsidRDefault="00477022" w:rsidP="00477022">
      <w:pPr>
        <w:rPr>
          <w:rFonts w:ascii="Verdana" w:hAnsi="Verdana"/>
          <w:sz w:val="17"/>
          <w:szCs w:val="17"/>
        </w:rPr>
      </w:pPr>
    </w:p>
    <w:p w14:paraId="3674FCAA" w14:textId="77777777" w:rsidR="00477022" w:rsidRDefault="00477022" w:rsidP="00477022">
      <w:pPr>
        <w:rPr>
          <w:rFonts w:ascii="Verdana" w:hAnsi="Verdana"/>
          <w:sz w:val="17"/>
          <w:szCs w:val="17"/>
        </w:rPr>
      </w:pPr>
    </w:p>
    <w:p w14:paraId="410DD867" w14:textId="77777777" w:rsidR="00477022" w:rsidRDefault="00477022" w:rsidP="00477022">
      <w:pPr>
        <w:rPr>
          <w:rFonts w:ascii="Verdana" w:hAnsi="Verdana"/>
          <w:sz w:val="17"/>
          <w:szCs w:val="17"/>
        </w:rPr>
      </w:pPr>
    </w:p>
    <w:p w14:paraId="4B33CEAB" w14:textId="77777777" w:rsidR="00477022" w:rsidRDefault="00477022" w:rsidP="00477022">
      <w:pPr>
        <w:rPr>
          <w:rFonts w:ascii="Verdana" w:hAnsi="Verdana"/>
          <w:sz w:val="17"/>
          <w:szCs w:val="17"/>
        </w:rPr>
      </w:pPr>
    </w:p>
    <w:p w14:paraId="1D8C5B80" w14:textId="77777777" w:rsidR="00477022" w:rsidRDefault="00477022" w:rsidP="00477022">
      <w:pPr>
        <w:rPr>
          <w:rFonts w:ascii="Verdana" w:hAnsi="Verdana"/>
          <w:sz w:val="17"/>
          <w:szCs w:val="17"/>
        </w:rPr>
      </w:pPr>
      <w:r>
        <w:rPr>
          <w:rFonts w:ascii="Verdana" w:hAnsi="Verdana"/>
          <w:sz w:val="17"/>
          <w:szCs w:val="17"/>
        </w:rPr>
        <w:t xml:space="preserve">Elevator Speech is defined as: A clear but brief message that defines or explains a concept. Basically, something you can share during a quick elevator ride. </w:t>
      </w:r>
    </w:p>
    <w:p w14:paraId="2C9F0E20" w14:textId="77777777" w:rsidR="00477022" w:rsidRDefault="00477022" w:rsidP="00477022">
      <w:pPr>
        <w:rPr>
          <w:rFonts w:ascii="Verdana" w:hAnsi="Verdana"/>
          <w:sz w:val="17"/>
          <w:szCs w:val="17"/>
        </w:rPr>
      </w:pPr>
    </w:p>
    <w:p w14:paraId="6CEDA62F" w14:textId="77777777" w:rsidR="00477022" w:rsidRDefault="00477022" w:rsidP="00477022">
      <w:pPr>
        <w:rPr>
          <w:rFonts w:ascii="Verdana" w:hAnsi="Verdana"/>
          <w:sz w:val="17"/>
          <w:szCs w:val="17"/>
        </w:rPr>
      </w:pPr>
      <w:r>
        <w:rPr>
          <w:rFonts w:ascii="Verdana" w:hAnsi="Verdana"/>
          <w:sz w:val="17"/>
          <w:szCs w:val="17"/>
        </w:rPr>
        <w:t xml:space="preserve">Create your own elevator speech explaining why biosecurity is important and how a producer can implement </w:t>
      </w:r>
      <w:proofErr w:type="spellStart"/>
      <w:r>
        <w:rPr>
          <w:rFonts w:ascii="Verdana" w:hAnsi="Verdana"/>
          <w:sz w:val="17"/>
          <w:szCs w:val="17"/>
        </w:rPr>
        <w:t>biosecure</w:t>
      </w:r>
      <w:proofErr w:type="spellEnd"/>
      <w:r>
        <w:rPr>
          <w:rFonts w:ascii="Verdana" w:hAnsi="Verdana"/>
          <w:sz w:val="17"/>
          <w:szCs w:val="17"/>
        </w:rPr>
        <w:t xml:space="preserve"> methods on his or her farm. </w:t>
      </w:r>
    </w:p>
    <w:p w14:paraId="740D3AA1" w14:textId="77777777" w:rsidR="00477022" w:rsidRPr="00F4183C" w:rsidRDefault="00477022" w:rsidP="00477022">
      <w:pPr>
        <w:rPr>
          <w:rFonts w:ascii="Verdana" w:hAnsi="Verdana"/>
          <w:sz w:val="17"/>
          <w:szCs w:val="17"/>
        </w:rPr>
      </w:pPr>
      <w:r w:rsidRPr="00F4183C">
        <w:rPr>
          <w:rFonts w:ascii="Verdana" w:hAnsi="Verdana"/>
          <w:noProof/>
          <w:sz w:val="17"/>
          <w:szCs w:val="17"/>
          <w:lang w:eastAsia="en-US"/>
        </w:rPr>
        <mc:AlternateContent>
          <mc:Choice Requires="wps">
            <w:drawing>
              <wp:anchor distT="0" distB="0" distL="114300" distR="114300" simplePos="0" relativeHeight="251675648" behindDoc="0" locked="0" layoutInCell="1" allowOverlap="1" wp14:anchorId="753BC8C3" wp14:editId="1191DE6C">
                <wp:simplePos x="0" y="0"/>
                <wp:positionH relativeFrom="column">
                  <wp:posOffset>2493817</wp:posOffset>
                </wp:positionH>
                <wp:positionV relativeFrom="paragraph">
                  <wp:posOffset>46042</wp:posOffset>
                </wp:positionV>
                <wp:extent cx="3633151" cy="2576945"/>
                <wp:effectExtent l="1085850" t="38100" r="43815" b="33020"/>
                <wp:wrapNone/>
                <wp:docPr id="6" name="Oval Callout 6"/>
                <wp:cNvGraphicFramePr/>
                <a:graphic xmlns:a="http://schemas.openxmlformats.org/drawingml/2006/main">
                  <a:graphicData uri="http://schemas.microsoft.com/office/word/2010/wordprocessingShape">
                    <wps:wsp>
                      <wps:cNvSpPr/>
                      <wps:spPr>
                        <a:xfrm>
                          <a:off x="0" y="0"/>
                          <a:ext cx="3633151" cy="2576945"/>
                        </a:xfrm>
                        <a:prstGeom prst="wedgeEllipseCallout">
                          <a:avLst>
                            <a:gd name="adj1" fmla="val -77362"/>
                            <a:gd name="adj2" fmla="val -8144"/>
                          </a:avLst>
                        </a:prstGeom>
                        <a:noFill/>
                        <a:ln w="28575" cap="flat" cmpd="sng" algn="ctr">
                          <a:solidFill>
                            <a:srgbClr val="5B9BD5">
                              <a:shade val="50000"/>
                            </a:srgbClr>
                          </a:solidFill>
                          <a:prstDash val="solid"/>
                          <a:miter lim="800000"/>
                        </a:ln>
                        <a:effectLst/>
                      </wps:spPr>
                      <wps:txbx>
                        <w:txbxContent>
                          <w:p w14:paraId="7352BC9C" w14:textId="77777777" w:rsidR="00477022" w:rsidRDefault="00477022" w:rsidP="004770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C8C3" id="Oval Callout 6" o:spid="_x0000_s1032" type="#_x0000_t63" style="position:absolute;margin-left:196.35pt;margin-top:3.65pt;width:286.05pt;height:20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" adj="-5910,9041" filled="f" strokecolor="#41719c" strokeweight="2.25pt">
                <v:textbox>
                  <w:txbxContent>
                    <w:p w14:paraId="7352BC9C" w14:textId="77777777" w:rsidR="00477022" w:rsidRDefault="00477022" w:rsidP="00477022">
                      <w:pPr>
                        <w:jc w:val="center"/>
                      </w:pPr>
                    </w:p>
                  </w:txbxContent>
                </v:textbox>
              </v:shape>
            </w:pict>
          </mc:Fallback>
        </mc:AlternateContent>
      </w:r>
      <w:r>
        <w:rPr>
          <w:noProof/>
          <w:lang w:eastAsia="en-US"/>
        </w:rPr>
        <w:drawing>
          <wp:inline distT="0" distB="0" distL="0" distR="0" wp14:anchorId="240E9932" wp14:editId="5F17E356">
            <wp:extent cx="1960826" cy="1960826"/>
            <wp:effectExtent l="0" t="0" r="0" b="1905"/>
            <wp:docPr id="7" name="Picture 7" descr="Image result for elevat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levator clipa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634" cy="1962634"/>
                    </a:xfrm>
                    <a:prstGeom prst="rect">
                      <a:avLst/>
                    </a:prstGeom>
                    <a:noFill/>
                    <a:ln>
                      <a:noFill/>
                    </a:ln>
                  </pic:spPr>
                </pic:pic>
              </a:graphicData>
            </a:graphic>
          </wp:inline>
        </w:drawing>
      </w:r>
    </w:p>
    <w:p w14:paraId="3A8F1F82" w14:textId="77777777" w:rsidR="00477022" w:rsidRDefault="00477022" w:rsidP="00477022">
      <w:pPr>
        <w:pStyle w:val="DocumentTitle"/>
      </w:pPr>
    </w:p>
    <w:p w14:paraId="1FB8A328" w14:textId="77777777" w:rsidR="00477022" w:rsidRDefault="00477022" w:rsidP="00477022">
      <w:pPr>
        <w:pStyle w:val="DocumentTitle"/>
      </w:pPr>
    </w:p>
    <w:p w14:paraId="30E8951F" w14:textId="327941B8" w:rsidR="00477022" w:rsidRPr="002308B1" w:rsidRDefault="00477022" w:rsidP="002308B1"/>
    <w:sectPr w:rsidR="00477022" w:rsidRPr="002308B1" w:rsidSect="00E37A94">
      <w:headerReference w:type="default" r:id="rId23"/>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72043" w14:textId="77777777" w:rsidR="006234BB" w:rsidRDefault="006234BB" w:rsidP="008D333D">
      <w:r>
        <w:separator/>
      </w:r>
    </w:p>
  </w:endnote>
  <w:endnote w:type="continuationSeparator" w:id="0">
    <w:p w14:paraId="2B477B9A" w14:textId="77777777" w:rsidR="006234BB" w:rsidRDefault="006234B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FDD7" w14:textId="77777777" w:rsidR="00E25A5D" w:rsidRDefault="00E25A5D" w:rsidP="00D77246"/>
  <w:p w14:paraId="595C06A2" w14:textId="77777777" w:rsidR="00E25A5D" w:rsidRDefault="00E25A5D" w:rsidP="008D333D">
    <w:pPr>
      <w:tabs>
        <w:tab w:val="left" w:pos="4770"/>
      </w:tabs>
    </w:pPr>
    <w:r>
      <w:rPr>
        <w:noProof/>
        <w:lang w:eastAsia="en-US"/>
      </w:rPr>
      <w:drawing>
        <wp:anchor distT="0" distB="0" distL="114300" distR="114300" simplePos="0" relativeHeight="251656192" behindDoc="0" locked="0" layoutInCell="1" allowOverlap="1" wp14:anchorId="7CFF7BD1" wp14:editId="703E08EB">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9D5" w14:textId="77777777" w:rsidR="00E25A5D" w:rsidRDefault="00E25A5D">
    <w:r>
      <w:rPr>
        <w:noProof/>
        <w:lang w:eastAsia="en-US"/>
      </w:rPr>
      <w:drawing>
        <wp:anchor distT="0" distB="0" distL="114300" distR="114300" simplePos="0" relativeHeight="251654144" behindDoc="0" locked="0" layoutInCell="1" allowOverlap="1" wp14:anchorId="7FF31DF3" wp14:editId="2CD0EF49">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4DD0" w14:textId="77777777" w:rsidR="006234BB" w:rsidRDefault="006234BB" w:rsidP="008D333D">
      <w:r>
        <w:separator/>
      </w:r>
    </w:p>
  </w:footnote>
  <w:footnote w:type="continuationSeparator" w:id="0">
    <w:p w14:paraId="5AC48E55" w14:textId="77777777" w:rsidR="006234BB" w:rsidRDefault="006234B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C5D4" w14:textId="40EBD3D5" w:rsidR="00E25A5D" w:rsidRDefault="000677A5">
    <w:r>
      <w:rPr>
        <w:noProof/>
        <w:lang w:eastAsia="en-US"/>
      </w:rPr>
      <mc:AlternateContent>
        <mc:Choice Requires="wps">
          <w:drawing>
            <wp:anchor distT="0" distB="0" distL="114300" distR="114300" simplePos="0" relativeHeight="251662336" behindDoc="0" locked="0" layoutInCell="1" allowOverlap="1" wp14:anchorId="37C1E818" wp14:editId="5FBC7D1E">
              <wp:simplePos x="0" y="0"/>
              <wp:positionH relativeFrom="column">
                <wp:posOffset>4655185</wp:posOffset>
              </wp:positionH>
              <wp:positionV relativeFrom="paragraph">
                <wp:posOffset>-461010</wp:posOffset>
              </wp:positionV>
              <wp:extent cx="2152650" cy="799106"/>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9106"/>
                      </a:xfrm>
                      <a:prstGeom prst="rect">
                        <a:avLst/>
                      </a:prstGeom>
                      <a:solidFill>
                        <a:srgbClr val="FFFFFF"/>
                      </a:solidFill>
                      <a:ln w="9525">
                        <a:noFill/>
                        <a:miter lim="800000"/>
                        <a:headEnd/>
                        <a:tailEnd/>
                      </a:ln>
                    </wps:spPr>
                    <wps:txbx>
                      <w:txbxContent>
                        <w:p w14:paraId="5E905465" w14:textId="77777777" w:rsidR="00283565" w:rsidRDefault="00E25A5D" w:rsidP="009D2E50">
                          <w:pPr>
                            <w:pStyle w:val="DocumentTitle"/>
                          </w:pPr>
                          <w:r>
                            <w:t>Lesson Plan</w:t>
                          </w:r>
                          <w:r w:rsidR="000677A5">
                            <w:t xml:space="preserve"> </w:t>
                          </w:r>
                        </w:p>
                        <w:p w14:paraId="6F875FE5" w14:textId="2B89BFD0" w:rsidR="00E25A5D" w:rsidRDefault="000677A5" w:rsidP="009D2E50">
                          <w:pPr>
                            <w:pStyle w:val="DocumentTitle"/>
                          </w:pPr>
                          <w:r>
                            <w:t>13 of 13</w:t>
                          </w:r>
                          <w:r w:rsidR="00E25A5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C1E818" id="_x0000_t202" coordsize="21600,21600" o:spt="202" path="m,l,21600r21600,l21600,xe">
              <v:stroke joinstyle="miter"/>
              <v:path gradientshapeok="t" o:connecttype="rect"/>
            </v:shapetype>
            <v:shape id="_x0000_s1033" type="#_x0000_t202" style="position:absolute;margin-left:366.55pt;margin-top:-36.3pt;width:169.5pt;height:6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" stroked="f">
              <v:textbox>
                <w:txbxContent>
                  <w:p w14:paraId="5E905465" w14:textId="77777777" w:rsidR="00283565" w:rsidRDefault="00E25A5D" w:rsidP="009D2E50">
                    <w:pPr>
                      <w:pStyle w:val="DocumentTitle"/>
                    </w:pPr>
                    <w:r>
                      <w:t>Lesson Plan</w:t>
                    </w:r>
                    <w:r w:rsidR="000677A5">
                      <w:t xml:space="preserve"> </w:t>
                    </w:r>
                  </w:p>
                  <w:p w14:paraId="6F875FE5" w14:textId="2B89BFD0" w:rsidR="00E25A5D" w:rsidRDefault="000677A5" w:rsidP="009D2E50">
                    <w:pPr>
                      <w:pStyle w:val="DocumentTitle"/>
                    </w:pPr>
                    <w:r>
                      <w:t>13 of 13</w:t>
                    </w:r>
                    <w:r w:rsidR="00E25A5D">
                      <w:t xml:space="preserve"> </w:t>
                    </w:r>
                  </w:p>
                </w:txbxContent>
              </v:textbox>
            </v:shape>
          </w:pict>
        </mc:Fallback>
      </mc:AlternateContent>
    </w:r>
    <w:r w:rsidR="00DA20DA">
      <w:rPr>
        <w:noProof/>
        <w:lang w:eastAsia="en-US"/>
      </w:rPr>
      <w:drawing>
        <wp:anchor distT="0" distB="0" distL="114300" distR="114300" simplePos="0" relativeHeight="251671040" behindDoc="1" locked="0" layoutInCell="1" allowOverlap="1" wp14:anchorId="16E9134A" wp14:editId="2B0E1BAD">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A5D">
      <w:rPr>
        <w:noProof/>
        <w:lang w:eastAsia="en-US"/>
      </w:rPr>
      <w:drawing>
        <wp:anchor distT="0" distB="0" distL="114300" distR="114300" simplePos="0" relativeHeight="251660288" behindDoc="1" locked="0" layoutInCell="1" allowOverlap="1" wp14:anchorId="687D9265" wp14:editId="574889FF">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E25A5D" w:rsidRPr="00817638">
      <w:rPr>
        <w:noProof/>
        <w:lang w:eastAsia="en-US"/>
      </w:rPr>
      <mc:AlternateContent>
        <mc:Choice Requires="wps">
          <w:drawing>
            <wp:anchor distT="0" distB="0" distL="114300" distR="114300" simplePos="0" relativeHeight="251658240" behindDoc="0" locked="0" layoutInCell="1" allowOverlap="1" wp14:anchorId="4CB8B72D" wp14:editId="1ACD15D3">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2D09C2"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41F9" w14:textId="77777777" w:rsidR="00E25A5D" w:rsidRDefault="00E25A5D" w:rsidP="00D16A67">
    <w:pPr>
      <w:pStyle w:val="FFABody"/>
    </w:pPr>
    <w:r>
      <w:rPr>
        <w:noProof/>
        <w:lang w:eastAsia="en-US"/>
      </w:rPr>
      <mc:AlternateContent>
        <mc:Choice Requires="wps">
          <w:drawing>
            <wp:anchor distT="0" distB="0" distL="114300" distR="114300" simplePos="0" relativeHeight="251670016" behindDoc="0" locked="0" layoutInCell="1" allowOverlap="1" wp14:anchorId="66788EAC" wp14:editId="3A063D71">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CF15" w14:textId="77777777" w:rsidR="00E25A5D" w:rsidRDefault="00E25A5D" w:rsidP="00E37A94">
    <w:pPr>
      <w:pStyle w:val="FFABody"/>
    </w:pPr>
    <w:r>
      <w:rPr>
        <w:noProof/>
        <w:lang w:eastAsia="en-US"/>
      </w:rPr>
      <mc:AlternateContent>
        <mc:Choice Requires="wps">
          <w:drawing>
            <wp:anchor distT="0" distB="0" distL="114300" distR="114300" simplePos="0" relativeHeight="251665920" behindDoc="0" locked="0" layoutInCell="1" allowOverlap="1" wp14:anchorId="1C6FF38A" wp14:editId="0DDEC6A8">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E4CE8"/>
    <w:multiLevelType w:val="hybridMultilevel"/>
    <w:tmpl w:val="B95A28B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C88062C">
      <w:start w:val="1"/>
      <w:numFmt w:val="upperRoman"/>
      <w:lvlText w:val="%4."/>
      <w:lvlJc w:val="left"/>
      <w:pPr>
        <w:ind w:left="2880" w:hanging="360"/>
      </w:pPr>
      <w:rPr>
        <w:rFonts w:ascii="Verdana" w:eastAsiaTheme="minorEastAsia" w:hAnsi="Verdana" w:cs="Arial"/>
      </w:rPr>
    </w:lvl>
    <w:lvl w:ilvl="4" w:tplc="04090019">
      <w:start w:val="1"/>
      <w:numFmt w:val="lowerLetter"/>
      <w:lvlText w:val="%5."/>
      <w:lvlJc w:val="left"/>
      <w:pPr>
        <w:ind w:left="3600" w:hanging="360"/>
      </w:pPr>
    </w:lvl>
    <w:lvl w:ilvl="5" w:tplc="91AABE42">
      <w:start w:val="5"/>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C0B13"/>
    <w:multiLevelType w:val="hybridMultilevel"/>
    <w:tmpl w:val="FC9EC9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209A5"/>
    <w:multiLevelType w:val="hybridMultilevel"/>
    <w:tmpl w:val="59E2B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7DC11D5"/>
    <w:multiLevelType w:val="hybridMultilevel"/>
    <w:tmpl w:val="41141352"/>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F282180A">
      <w:start w:val="1"/>
      <w:numFmt w:val="upperRoman"/>
      <w:lvlText w:val="%4."/>
      <w:lvlJc w:val="left"/>
      <w:pPr>
        <w:ind w:left="3240" w:hanging="720"/>
      </w:pPr>
      <w:rPr>
        <w:rFonts w:eastAsiaTheme="minorEastAsia" w:hint="default"/>
      </w:rPr>
    </w:lvl>
    <w:lvl w:ilvl="4" w:tplc="91B2D0F4">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005657F"/>
    <w:multiLevelType w:val="hybridMultilevel"/>
    <w:tmpl w:val="2B2A3830"/>
    <w:lvl w:ilvl="0" w:tplc="CC88062C">
      <w:start w:val="1"/>
      <w:numFmt w:val="upperRoman"/>
      <w:lvlText w:val="%1."/>
      <w:lvlJc w:val="left"/>
      <w:pPr>
        <w:ind w:left="2880" w:hanging="360"/>
      </w:pPr>
      <w:rPr>
        <w:rFonts w:ascii="Verdana" w:eastAsiaTheme="minorEastAsia"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EC5DBB"/>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65408"/>
    <w:multiLevelType w:val="hybridMultilevel"/>
    <w:tmpl w:val="2962157C"/>
    <w:lvl w:ilvl="0" w:tplc="5A92F88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631774"/>
    <w:multiLevelType w:val="hybridMultilevel"/>
    <w:tmpl w:val="2E1A0180"/>
    <w:lvl w:ilvl="0" w:tplc="E9DE9D40">
      <w:start w:val="5"/>
      <w:numFmt w:val="bullet"/>
      <w:lvlText w:val="-"/>
      <w:lvlJc w:val="left"/>
      <w:pPr>
        <w:ind w:left="1080" w:hanging="360"/>
      </w:pPr>
      <w:rPr>
        <w:rFonts w:ascii="Times New Roman" w:eastAsiaTheme="minorHAnsi" w:hAnsi="Times New Roman" w:cs="Times New Roman" w:hint="default"/>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A14858"/>
    <w:multiLevelType w:val="hybridMultilevel"/>
    <w:tmpl w:val="46F6A230"/>
    <w:lvl w:ilvl="0" w:tplc="A636084A">
      <w:start w:val="1"/>
      <w:numFmt w:val="upperRoman"/>
      <w:lvlText w:val="%1."/>
      <w:lvlJc w:val="left"/>
      <w:pPr>
        <w:ind w:left="3060" w:hanging="72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16"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num w:numId="1" w16cid:durableId="2318557">
    <w:abstractNumId w:val="6"/>
  </w:num>
  <w:num w:numId="2" w16cid:durableId="994183639">
    <w:abstractNumId w:val="10"/>
  </w:num>
  <w:num w:numId="3" w16cid:durableId="154296640">
    <w:abstractNumId w:val="9"/>
  </w:num>
  <w:num w:numId="4" w16cid:durableId="434979047">
    <w:abstractNumId w:val="4"/>
  </w:num>
  <w:num w:numId="5" w16cid:durableId="643700722">
    <w:abstractNumId w:val="0"/>
  </w:num>
  <w:num w:numId="6" w16cid:durableId="762343073">
    <w:abstractNumId w:val="13"/>
  </w:num>
  <w:num w:numId="7" w16cid:durableId="213126716">
    <w:abstractNumId w:val="5"/>
  </w:num>
  <w:num w:numId="8" w16cid:durableId="5593724">
    <w:abstractNumId w:val="16"/>
  </w:num>
  <w:num w:numId="9" w16cid:durableId="19149673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2602042">
    <w:abstractNumId w:val="3"/>
  </w:num>
  <w:num w:numId="11" w16cid:durableId="3281021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38198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4915591">
    <w:abstractNumId w:val="1"/>
  </w:num>
  <w:num w:numId="14" w16cid:durableId="1733697959">
    <w:abstractNumId w:val="7"/>
  </w:num>
  <w:num w:numId="15" w16cid:durableId="870651421">
    <w:abstractNumId w:val="2"/>
  </w:num>
  <w:num w:numId="16" w16cid:durableId="513955088">
    <w:abstractNumId w:val="8"/>
  </w:num>
  <w:num w:numId="17" w16cid:durableId="136795048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4D1"/>
    <w:rsid w:val="00064CB9"/>
    <w:rsid w:val="000677A5"/>
    <w:rsid w:val="00073BFD"/>
    <w:rsid w:val="00081DA1"/>
    <w:rsid w:val="000B3F14"/>
    <w:rsid w:val="000B47F9"/>
    <w:rsid w:val="000C0E9F"/>
    <w:rsid w:val="000C3D5F"/>
    <w:rsid w:val="000D6990"/>
    <w:rsid w:val="000E4046"/>
    <w:rsid w:val="0012096B"/>
    <w:rsid w:val="00125E81"/>
    <w:rsid w:val="001368C5"/>
    <w:rsid w:val="00137770"/>
    <w:rsid w:val="0016307F"/>
    <w:rsid w:val="00180244"/>
    <w:rsid w:val="00180DAC"/>
    <w:rsid w:val="001A3DB4"/>
    <w:rsid w:val="001B5FCA"/>
    <w:rsid w:val="001D4E54"/>
    <w:rsid w:val="001F05F4"/>
    <w:rsid w:val="001F1BD5"/>
    <w:rsid w:val="001F3991"/>
    <w:rsid w:val="002051FE"/>
    <w:rsid w:val="002308B1"/>
    <w:rsid w:val="0024276D"/>
    <w:rsid w:val="0024682C"/>
    <w:rsid w:val="00247C4D"/>
    <w:rsid w:val="00263C1D"/>
    <w:rsid w:val="00283565"/>
    <w:rsid w:val="002902A3"/>
    <w:rsid w:val="00291AEC"/>
    <w:rsid w:val="00295AD9"/>
    <w:rsid w:val="002A3D95"/>
    <w:rsid w:val="002B5ACD"/>
    <w:rsid w:val="00310D49"/>
    <w:rsid w:val="0034735C"/>
    <w:rsid w:val="00353CB2"/>
    <w:rsid w:val="00374D39"/>
    <w:rsid w:val="003941DA"/>
    <w:rsid w:val="003C6424"/>
    <w:rsid w:val="003F1A66"/>
    <w:rsid w:val="003F5E91"/>
    <w:rsid w:val="00402DB9"/>
    <w:rsid w:val="00407B9D"/>
    <w:rsid w:val="00412E4E"/>
    <w:rsid w:val="00416DAA"/>
    <w:rsid w:val="004171F8"/>
    <w:rsid w:val="004321A1"/>
    <w:rsid w:val="00440DE5"/>
    <w:rsid w:val="00477022"/>
    <w:rsid w:val="00484212"/>
    <w:rsid w:val="004B7173"/>
    <w:rsid w:val="004B777E"/>
    <w:rsid w:val="004C37F3"/>
    <w:rsid w:val="004C5E66"/>
    <w:rsid w:val="005032CC"/>
    <w:rsid w:val="00512784"/>
    <w:rsid w:val="00522A1A"/>
    <w:rsid w:val="0052552A"/>
    <w:rsid w:val="00532211"/>
    <w:rsid w:val="00536D52"/>
    <w:rsid w:val="00586038"/>
    <w:rsid w:val="005C1ADF"/>
    <w:rsid w:val="005D77F6"/>
    <w:rsid w:val="005E6CC3"/>
    <w:rsid w:val="005F6FE6"/>
    <w:rsid w:val="006234BB"/>
    <w:rsid w:val="00666D63"/>
    <w:rsid w:val="00677ADC"/>
    <w:rsid w:val="0068602F"/>
    <w:rsid w:val="006A5E06"/>
    <w:rsid w:val="006C2FAC"/>
    <w:rsid w:val="006E63C3"/>
    <w:rsid w:val="00717538"/>
    <w:rsid w:val="007538E1"/>
    <w:rsid w:val="00755B02"/>
    <w:rsid w:val="00760089"/>
    <w:rsid w:val="00760FEF"/>
    <w:rsid w:val="00777244"/>
    <w:rsid w:val="00795BBE"/>
    <w:rsid w:val="007A3D86"/>
    <w:rsid w:val="007B2646"/>
    <w:rsid w:val="007D4F53"/>
    <w:rsid w:val="007F447F"/>
    <w:rsid w:val="008151C2"/>
    <w:rsid w:val="00821F93"/>
    <w:rsid w:val="00823637"/>
    <w:rsid w:val="00826079"/>
    <w:rsid w:val="008414AA"/>
    <w:rsid w:val="008426D7"/>
    <w:rsid w:val="00843056"/>
    <w:rsid w:val="008474CF"/>
    <w:rsid w:val="00863354"/>
    <w:rsid w:val="0087625A"/>
    <w:rsid w:val="00885F80"/>
    <w:rsid w:val="008A5BE0"/>
    <w:rsid w:val="008A5FFC"/>
    <w:rsid w:val="008B7061"/>
    <w:rsid w:val="008C0901"/>
    <w:rsid w:val="008C1F98"/>
    <w:rsid w:val="008C7378"/>
    <w:rsid w:val="008D333D"/>
    <w:rsid w:val="00912DC2"/>
    <w:rsid w:val="00943B60"/>
    <w:rsid w:val="00955276"/>
    <w:rsid w:val="009960AE"/>
    <w:rsid w:val="009B3A87"/>
    <w:rsid w:val="009B7174"/>
    <w:rsid w:val="009C462E"/>
    <w:rsid w:val="009D2E50"/>
    <w:rsid w:val="009D5503"/>
    <w:rsid w:val="009E1A12"/>
    <w:rsid w:val="009F3C02"/>
    <w:rsid w:val="009F5FD6"/>
    <w:rsid w:val="00A00941"/>
    <w:rsid w:val="00A035A5"/>
    <w:rsid w:val="00A205C6"/>
    <w:rsid w:val="00A45352"/>
    <w:rsid w:val="00A8001B"/>
    <w:rsid w:val="00A9352A"/>
    <w:rsid w:val="00AA19D2"/>
    <w:rsid w:val="00AB38F1"/>
    <w:rsid w:val="00AB4797"/>
    <w:rsid w:val="00AC3AC1"/>
    <w:rsid w:val="00AE26D9"/>
    <w:rsid w:val="00AF18C6"/>
    <w:rsid w:val="00AF2EB6"/>
    <w:rsid w:val="00B05251"/>
    <w:rsid w:val="00B115E4"/>
    <w:rsid w:val="00B1183D"/>
    <w:rsid w:val="00B62B2A"/>
    <w:rsid w:val="00B714E3"/>
    <w:rsid w:val="00B76C42"/>
    <w:rsid w:val="00B82FAC"/>
    <w:rsid w:val="00B92844"/>
    <w:rsid w:val="00BB4B9D"/>
    <w:rsid w:val="00BC5530"/>
    <w:rsid w:val="00BD3AEB"/>
    <w:rsid w:val="00BE20F5"/>
    <w:rsid w:val="00BE59B9"/>
    <w:rsid w:val="00BF0CF6"/>
    <w:rsid w:val="00BF7315"/>
    <w:rsid w:val="00C05C63"/>
    <w:rsid w:val="00C1494C"/>
    <w:rsid w:val="00C209E2"/>
    <w:rsid w:val="00C31577"/>
    <w:rsid w:val="00C43B5A"/>
    <w:rsid w:val="00C533A0"/>
    <w:rsid w:val="00C64EF2"/>
    <w:rsid w:val="00C75193"/>
    <w:rsid w:val="00CA2129"/>
    <w:rsid w:val="00CA283B"/>
    <w:rsid w:val="00CA3A72"/>
    <w:rsid w:val="00CA7D48"/>
    <w:rsid w:val="00CD41D0"/>
    <w:rsid w:val="00D129A2"/>
    <w:rsid w:val="00D16A67"/>
    <w:rsid w:val="00D45D96"/>
    <w:rsid w:val="00D57C33"/>
    <w:rsid w:val="00D77246"/>
    <w:rsid w:val="00D80176"/>
    <w:rsid w:val="00D80E8A"/>
    <w:rsid w:val="00D9778F"/>
    <w:rsid w:val="00DA1B52"/>
    <w:rsid w:val="00DA20DA"/>
    <w:rsid w:val="00DD78EF"/>
    <w:rsid w:val="00E02D03"/>
    <w:rsid w:val="00E14A5D"/>
    <w:rsid w:val="00E25835"/>
    <w:rsid w:val="00E25A5D"/>
    <w:rsid w:val="00E37A94"/>
    <w:rsid w:val="00E521A6"/>
    <w:rsid w:val="00E6344A"/>
    <w:rsid w:val="00E776E1"/>
    <w:rsid w:val="00E81675"/>
    <w:rsid w:val="00EA7370"/>
    <w:rsid w:val="00EB24E0"/>
    <w:rsid w:val="00EC6855"/>
    <w:rsid w:val="00ED30BD"/>
    <w:rsid w:val="00F169DE"/>
    <w:rsid w:val="00F40BE6"/>
    <w:rsid w:val="00F4250D"/>
    <w:rsid w:val="00F44143"/>
    <w:rsid w:val="00F637B0"/>
    <w:rsid w:val="00F81D24"/>
    <w:rsid w:val="00F9060B"/>
    <w:rsid w:val="00FA4E61"/>
    <w:rsid w:val="00FB468E"/>
    <w:rsid w:val="00FC2450"/>
    <w:rsid w:val="00FD3FA9"/>
    <w:rsid w:val="00FD714D"/>
    <w:rsid w:val="00FD77F5"/>
    <w:rsid w:val="00FF7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001ADE"/>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HTMLCite">
    <w:name w:val="HTML Cite"/>
    <w:basedOn w:val="DefaultParagraphFont"/>
    <w:semiHidden/>
    <w:unhideWhenUsed/>
    <w:rsid w:val="000E4046"/>
    <w:rPr>
      <w:i/>
      <w:iCs/>
    </w:rPr>
  </w:style>
  <w:style w:type="paragraph" w:styleId="PlainText">
    <w:name w:val="Plain Text"/>
    <w:basedOn w:val="Normal"/>
    <w:link w:val="PlainTextChar"/>
    <w:semiHidden/>
    <w:unhideWhenUsed/>
    <w:rsid w:val="008426D7"/>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semiHidden/>
    <w:rsid w:val="008426D7"/>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1B5FCA"/>
    <w:rPr>
      <w:color w:val="800080" w:themeColor="followedHyperlink"/>
      <w:u w:val="single"/>
    </w:rPr>
  </w:style>
  <w:style w:type="character" w:customStyle="1" w:styleId="UnresolvedMention1">
    <w:name w:val="Unresolved Mention1"/>
    <w:basedOn w:val="DefaultParagraphFont"/>
    <w:uiPriority w:val="99"/>
    <w:semiHidden/>
    <w:unhideWhenUsed/>
    <w:rsid w:val="005C1ADF"/>
    <w:rPr>
      <w:color w:val="605E5C"/>
      <w:shd w:val="clear" w:color="auto" w:fill="E1DFDD"/>
    </w:rPr>
  </w:style>
  <w:style w:type="character" w:styleId="UnresolvedMention">
    <w:name w:val="Unresolved Mention"/>
    <w:basedOn w:val="DefaultParagraphFont"/>
    <w:uiPriority w:val="99"/>
    <w:semiHidden/>
    <w:unhideWhenUsed/>
    <w:rsid w:val="004B7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9722">
      <w:bodyDiv w:val="1"/>
      <w:marLeft w:val="0"/>
      <w:marRight w:val="0"/>
      <w:marTop w:val="0"/>
      <w:marBottom w:val="0"/>
      <w:divBdr>
        <w:top w:val="none" w:sz="0" w:space="0" w:color="auto"/>
        <w:left w:val="none" w:sz="0" w:space="0" w:color="auto"/>
        <w:bottom w:val="none" w:sz="0" w:space="0" w:color="auto"/>
        <w:right w:val="none" w:sz="0" w:space="0" w:color="auto"/>
      </w:divBdr>
    </w:div>
    <w:div w:id="231887044">
      <w:bodyDiv w:val="1"/>
      <w:marLeft w:val="0"/>
      <w:marRight w:val="0"/>
      <w:marTop w:val="0"/>
      <w:marBottom w:val="0"/>
      <w:divBdr>
        <w:top w:val="none" w:sz="0" w:space="0" w:color="auto"/>
        <w:left w:val="none" w:sz="0" w:space="0" w:color="auto"/>
        <w:bottom w:val="none" w:sz="0" w:space="0" w:color="auto"/>
        <w:right w:val="none" w:sz="0" w:space="0" w:color="auto"/>
      </w:divBdr>
    </w:div>
    <w:div w:id="236523919">
      <w:bodyDiv w:val="1"/>
      <w:marLeft w:val="0"/>
      <w:marRight w:val="0"/>
      <w:marTop w:val="0"/>
      <w:marBottom w:val="0"/>
      <w:divBdr>
        <w:top w:val="none" w:sz="0" w:space="0" w:color="auto"/>
        <w:left w:val="none" w:sz="0" w:space="0" w:color="auto"/>
        <w:bottom w:val="none" w:sz="0" w:space="0" w:color="auto"/>
        <w:right w:val="none" w:sz="0" w:space="0" w:color="auto"/>
      </w:divBdr>
    </w:div>
    <w:div w:id="330333382">
      <w:bodyDiv w:val="1"/>
      <w:marLeft w:val="0"/>
      <w:marRight w:val="0"/>
      <w:marTop w:val="0"/>
      <w:marBottom w:val="0"/>
      <w:divBdr>
        <w:top w:val="none" w:sz="0" w:space="0" w:color="auto"/>
        <w:left w:val="none" w:sz="0" w:space="0" w:color="auto"/>
        <w:bottom w:val="none" w:sz="0" w:space="0" w:color="auto"/>
        <w:right w:val="none" w:sz="0" w:space="0" w:color="auto"/>
      </w:divBdr>
      <w:divsChild>
        <w:div w:id="1691375536">
          <w:marLeft w:val="0"/>
          <w:marRight w:val="0"/>
          <w:marTop w:val="0"/>
          <w:marBottom w:val="0"/>
          <w:divBdr>
            <w:top w:val="none" w:sz="0" w:space="0" w:color="auto"/>
            <w:left w:val="none" w:sz="0" w:space="0" w:color="auto"/>
            <w:bottom w:val="none" w:sz="0" w:space="0" w:color="auto"/>
            <w:right w:val="none" w:sz="0" w:space="0" w:color="auto"/>
          </w:divBdr>
        </w:div>
        <w:div w:id="243073065">
          <w:marLeft w:val="0"/>
          <w:marRight w:val="0"/>
          <w:marTop w:val="0"/>
          <w:marBottom w:val="0"/>
          <w:divBdr>
            <w:top w:val="none" w:sz="0" w:space="0" w:color="auto"/>
            <w:left w:val="none" w:sz="0" w:space="0" w:color="auto"/>
            <w:bottom w:val="none" w:sz="0" w:space="0" w:color="auto"/>
            <w:right w:val="none" w:sz="0" w:space="0" w:color="auto"/>
          </w:divBdr>
        </w:div>
        <w:div w:id="920024103">
          <w:marLeft w:val="0"/>
          <w:marRight w:val="0"/>
          <w:marTop w:val="0"/>
          <w:marBottom w:val="0"/>
          <w:divBdr>
            <w:top w:val="none" w:sz="0" w:space="0" w:color="auto"/>
            <w:left w:val="none" w:sz="0" w:space="0" w:color="auto"/>
            <w:bottom w:val="none" w:sz="0" w:space="0" w:color="auto"/>
            <w:right w:val="none" w:sz="0" w:space="0" w:color="auto"/>
          </w:divBdr>
        </w:div>
        <w:div w:id="806626723">
          <w:marLeft w:val="0"/>
          <w:marRight w:val="0"/>
          <w:marTop w:val="0"/>
          <w:marBottom w:val="0"/>
          <w:divBdr>
            <w:top w:val="none" w:sz="0" w:space="0" w:color="auto"/>
            <w:left w:val="none" w:sz="0" w:space="0" w:color="auto"/>
            <w:bottom w:val="none" w:sz="0" w:space="0" w:color="auto"/>
            <w:right w:val="none" w:sz="0" w:space="0" w:color="auto"/>
          </w:divBdr>
        </w:div>
        <w:div w:id="1889753702">
          <w:marLeft w:val="0"/>
          <w:marRight w:val="0"/>
          <w:marTop w:val="0"/>
          <w:marBottom w:val="0"/>
          <w:divBdr>
            <w:top w:val="none" w:sz="0" w:space="0" w:color="auto"/>
            <w:left w:val="none" w:sz="0" w:space="0" w:color="auto"/>
            <w:bottom w:val="none" w:sz="0" w:space="0" w:color="auto"/>
            <w:right w:val="none" w:sz="0" w:space="0" w:color="auto"/>
          </w:divBdr>
        </w:div>
        <w:div w:id="323163585">
          <w:marLeft w:val="0"/>
          <w:marRight w:val="0"/>
          <w:marTop w:val="0"/>
          <w:marBottom w:val="0"/>
          <w:divBdr>
            <w:top w:val="none" w:sz="0" w:space="0" w:color="auto"/>
            <w:left w:val="none" w:sz="0" w:space="0" w:color="auto"/>
            <w:bottom w:val="none" w:sz="0" w:space="0" w:color="auto"/>
            <w:right w:val="none" w:sz="0" w:space="0" w:color="auto"/>
          </w:divBdr>
        </w:div>
      </w:divsChild>
    </w:div>
    <w:div w:id="378893400">
      <w:bodyDiv w:val="1"/>
      <w:marLeft w:val="0"/>
      <w:marRight w:val="0"/>
      <w:marTop w:val="0"/>
      <w:marBottom w:val="0"/>
      <w:divBdr>
        <w:top w:val="none" w:sz="0" w:space="0" w:color="auto"/>
        <w:left w:val="none" w:sz="0" w:space="0" w:color="auto"/>
        <w:bottom w:val="none" w:sz="0" w:space="0" w:color="auto"/>
        <w:right w:val="none" w:sz="0" w:space="0" w:color="auto"/>
      </w:divBdr>
    </w:div>
    <w:div w:id="391849512">
      <w:bodyDiv w:val="1"/>
      <w:marLeft w:val="0"/>
      <w:marRight w:val="0"/>
      <w:marTop w:val="0"/>
      <w:marBottom w:val="0"/>
      <w:divBdr>
        <w:top w:val="none" w:sz="0" w:space="0" w:color="auto"/>
        <w:left w:val="none" w:sz="0" w:space="0" w:color="auto"/>
        <w:bottom w:val="none" w:sz="0" w:space="0" w:color="auto"/>
        <w:right w:val="none" w:sz="0" w:space="0" w:color="auto"/>
      </w:divBdr>
    </w:div>
    <w:div w:id="447747058">
      <w:bodyDiv w:val="1"/>
      <w:marLeft w:val="0"/>
      <w:marRight w:val="0"/>
      <w:marTop w:val="0"/>
      <w:marBottom w:val="0"/>
      <w:divBdr>
        <w:top w:val="none" w:sz="0" w:space="0" w:color="auto"/>
        <w:left w:val="none" w:sz="0" w:space="0" w:color="auto"/>
        <w:bottom w:val="none" w:sz="0" w:space="0" w:color="auto"/>
        <w:right w:val="none" w:sz="0" w:space="0" w:color="auto"/>
      </w:divBdr>
    </w:div>
    <w:div w:id="499740180">
      <w:bodyDiv w:val="1"/>
      <w:marLeft w:val="0"/>
      <w:marRight w:val="0"/>
      <w:marTop w:val="0"/>
      <w:marBottom w:val="0"/>
      <w:divBdr>
        <w:top w:val="none" w:sz="0" w:space="0" w:color="auto"/>
        <w:left w:val="none" w:sz="0" w:space="0" w:color="auto"/>
        <w:bottom w:val="none" w:sz="0" w:space="0" w:color="auto"/>
        <w:right w:val="none" w:sz="0" w:space="0" w:color="auto"/>
      </w:divBdr>
    </w:div>
    <w:div w:id="548414845">
      <w:bodyDiv w:val="1"/>
      <w:marLeft w:val="0"/>
      <w:marRight w:val="0"/>
      <w:marTop w:val="0"/>
      <w:marBottom w:val="0"/>
      <w:divBdr>
        <w:top w:val="none" w:sz="0" w:space="0" w:color="auto"/>
        <w:left w:val="none" w:sz="0" w:space="0" w:color="auto"/>
        <w:bottom w:val="none" w:sz="0" w:space="0" w:color="auto"/>
        <w:right w:val="none" w:sz="0" w:space="0" w:color="auto"/>
      </w:divBdr>
    </w:div>
    <w:div w:id="690297953">
      <w:bodyDiv w:val="1"/>
      <w:marLeft w:val="0"/>
      <w:marRight w:val="0"/>
      <w:marTop w:val="0"/>
      <w:marBottom w:val="0"/>
      <w:divBdr>
        <w:top w:val="none" w:sz="0" w:space="0" w:color="auto"/>
        <w:left w:val="none" w:sz="0" w:space="0" w:color="auto"/>
        <w:bottom w:val="none" w:sz="0" w:space="0" w:color="auto"/>
        <w:right w:val="none" w:sz="0" w:space="0" w:color="auto"/>
      </w:divBdr>
    </w:div>
    <w:div w:id="737098244">
      <w:bodyDiv w:val="1"/>
      <w:marLeft w:val="0"/>
      <w:marRight w:val="0"/>
      <w:marTop w:val="0"/>
      <w:marBottom w:val="0"/>
      <w:divBdr>
        <w:top w:val="none" w:sz="0" w:space="0" w:color="auto"/>
        <w:left w:val="none" w:sz="0" w:space="0" w:color="auto"/>
        <w:bottom w:val="none" w:sz="0" w:space="0" w:color="auto"/>
        <w:right w:val="none" w:sz="0" w:space="0" w:color="auto"/>
      </w:divBdr>
    </w:div>
    <w:div w:id="860171083">
      <w:bodyDiv w:val="1"/>
      <w:marLeft w:val="0"/>
      <w:marRight w:val="0"/>
      <w:marTop w:val="0"/>
      <w:marBottom w:val="0"/>
      <w:divBdr>
        <w:top w:val="none" w:sz="0" w:space="0" w:color="auto"/>
        <w:left w:val="none" w:sz="0" w:space="0" w:color="auto"/>
        <w:bottom w:val="none" w:sz="0" w:space="0" w:color="auto"/>
        <w:right w:val="none" w:sz="0" w:space="0" w:color="auto"/>
      </w:divBdr>
    </w:div>
    <w:div w:id="974872130">
      <w:bodyDiv w:val="1"/>
      <w:marLeft w:val="0"/>
      <w:marRight w:val="0"/>
      <w:marTop w:val="0"/>
      <w:marBottom w:val="0"/>
      <w:divBdr>
        <w:top w:val="none" w:sz="0" w:space="0" w:color="auto"/>
        <w:left w:val="none" w:sz="0" w:space="0" w:color="auto"/>
        <w:bottom w:val="none" w:sz="0" w:space="0" w:color="auto"/>
        <w:right w:val="none" w:sz="0" w:space="0" w:color="auto"/>
      </w:divBdr>
    </w:div>
    <w:div w:id="1079400447">
      <w:bodyDiv w:val="1"/>
      <w:marLeft w:val="0"/>
      <w:marRight w:val="0"/>
      <w:marTop w:val="0"/>
      <w:marBottom w:val="0"/>
      <w:divBdr>
        <w:top w:val="none" w:sz="0" w:space="0" w:color="auto"/>
        <w:left w:val="none" w:sz="0" w:space="0" w:color="auto"/>
        <w:bottom w:val="none" w:sz="0" w:space="0" w:color="auto"/>
        <w:right w:val="none" w:sz="0" w:space="0" w:color="auto"/>
      </w:divBdr>
    </w:div>
    <w:div w:id="1210536953">
      <w:bodyDiv w:val="1"/>
      <w:marLeft w:val="0"/>
      <w:marRight w:val="0"/>
      <w:marTop w:val="0"/>
      <w:marBottom w:val="0"/>
      <w:divBdr>
        <w:top w:val="none" w:sz="0" w:space="0" w:color="auto"/>
        <w:left w:val="none" w:sz="0" w:space="0" w:color="auto"/>
        <w:bottom w:val="none" w:sz="0" w:space="0" w:color="auto"/>
        <w:right w:val="none" w:sz="0" w:space="0" w:color="auto"/>
      </w:divBdr>
    </w:div>
    <w:div w:id="1222985752">
      <w:bodyDiv w:val="1"/>
      <w:marLeft w:val="0"/>
      <w:marRight w:val="0"/>
      <w:marTop w:val="0"/>
      <w:marBottom w:val="0"/>
      <w:divBdr>
        <w:top w:val="none" w:sz="0" w:space="0" w:color="auto"/>
        <w:left w:val="none" w:sz="0" w:space="0" w:color="auto"/>
        <w:bottom w:val="none" w:sz="0" w:space="0" w:color="auto"/>
        <w:right w:val="none" w:sz="0" w:space="0" w:color="auto"/>
      </w:divBdr>
    </w:div>
    <w:div w:id="1293485680">
      <w:bodyDiv w:val="1"/>
      <w:marLeft w:val="0"/>
      <w:marRight w:val="0"/>
      <w:marTop w:val="0"/>
      <w:marBottom w:val="0"/>
      <w:divBdr>
        <w:top w:val="none" w:sz="0" w:space="0" w:color="auto"/>
        <w:left w:val="none" w:sz="0" w:space="0" w:color="auto"/>
        <w:bottom w:val="none" w:sz="0" w:space="0" w:color="auto"/>
        <w:right w:val="none" w:sz="0" w:space="0" w:color="auto"/>
      </w:divBdr>
    </w:div>
    <w:div w:id="1443108284">
      <w:bodyDiv w:val="1"/>
      <w:marLeft w:val="0"/>
      <w:marRight w:val="0"/>
      <w:marTop w:val="0"/>
      <w:marBottom w:val="0"/>
      <w:divBdr>
        <w:top w:val="none" w:sz="0" w:space="0" w:color="auto"/>
        <w:left w:val="none" w:sz="0" w:space="0" w:color="auto"/>
        <w:bottom w:val="none" w:sz="0" w:space="0" w:color="auto"/>
        <w:right w:val="none" w:sz="0" w:space="0" w:color="auto"/>
      </w:divBdr>
    </w:div>
    <w:div w:id="1595896811">
      <w:bodyDiv w:val="1"/>
      <w:marLeft w:val="0"/>
      <w:marRight w:val="0"/>
      <w:marTop w:val="0"/>
      <w:marBottom w:val="0"/>
      <w:divBdr>
        <w:top w:val="none" w:sz="0" w:space="0" w:color="auto"/>
        <w:left w:val="none" w:sz="0" w:space="0" w:color="auto"/>
        <w:bottom w:val="none" w:sz="0" w:space="0" w:color="auto"/>
        <w:right w:val="none" w:sz="0" w:space="0" w:color="auto"/>
      </w:divBdr>
    </w:div>
    <w:div w:id="1633053328">
      <w:bodyDiv w:val="1"/>
      <w:marLeft w:val="0"/>
      <w:marRight w:val="0"/>
      <w:marTop w:val="0"/>
      <w:marBottom w:val="0"/>
      <w:divBdr>
        <w:top w:val="none" w:sz="0" w:space="0" w:color="auto"/>
        <w:left w:val="none" w:sz="0" w:space="0" w:color="auto"/>
        <w:bottom w:val="none" w:sz="0" w:space="0" w:color="auto"/>
        <w:right w:val="none" w:sz="0" w:space="0" w:color="auto"/>
      </w:divBdr>
    </w:div>
    <w:div w:id="1636369124">
      <w:bodyDiv w:val="1"/>
      <w:marLeft w:val="0"/>
      <w:marRight w:val="0"/>
      <w:marTop w:val="0"/>
      <w:marBottom w:val="0"/>
      <w:divBdr>
        <w:top w:val="none" w:sz="0" w:space="0" w:color="auto"/>
        <w:left w:val="none" w:sz="0" w:space="0" w:color="auto"/>
        <w:bottom w:val="none" w:sz="0" w:space="0" w:color="auto"/>
        <w:right w:val="none" w:sz="0" w:space="0" w:color="auto"/>
      </w:divBdr>
    </w:div>
    <w:div w:id="1764253423">
      <w:bodyDiv w:val="1"/>
      <w:marLeft w:val="0"/>
      <w:marRight w:val="0"/>
      <w:marTop w:val="0"/>
      <w:marBottom w:val="0"/>
      <w:divBdr>
        <w:top w:val="none" w:sz="0" w:space="0" w:color="auto"/>
        <w:left w:val="none" w:sz="0" w:space="0" w:color="auto"/>
        <w:bottom w:val="none" w:sz="0" w:space="0" w:color="auto"/>
        <w:right w:val="none" w:sz="0" w:space="0" w:color="auto"/>
      </w:divBdr>
    </w:div>
    <w:div w:id="1915119904">
      <w:bodyDiv w:val="1"/>
      <w:marLeft w:val="0"/>
      <w:marRight w:val="0"/>
      <w:marTop w:val="0"/>
      <w:marBottom w:val="0"/>
      <w:divBdr>
        <w:top w:val="none" w:sz="0" w:space="0" w:color="auto"/>
        <w:left w:val="none" w:sz="0" w:space="0" w:color="auto"/>
        <w:bottom w:val="none" w:sz="0" w:space="0" w:color="auto"/>
        <w:right w:val="none" w:sz="0" w:space="0" w:color="auto"/>
      </w:divBdr>
    </w:div>
    <w:div w:id="2081436558">
      <w:bodyDiv w:val="1"/>
      <w:marLeft w:val="0"/>
      <w:marRight w:val="0"/>
      <w:marTop w:val="0"/>
      <w:marBottom w:val="0"/>
      <w:divBdr>
        <w:top w:val="none" w:sz="0" w:space="0" w:color="auto"/>
        <w:left w:val="none" w:sz="0" w:space="0" w:color="auto"/>
        <w:bottom w:val="none" w:sz="0" w:space="0" w:color="auto"/>
        <w:right w:val="none" w:sz="0" w:space="0" w:color="auto"/>
      </w:divBdr>
    </w:div>
    <w:div w:id="212422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dfa.ca.gov/AHFSS/Animal_Health/Avian_Health_Program.html" TargetMode="External"/><Relationship Id="rId18" Type="http://schemas.openxmlformats.org/officeDocument/2006/relationships/hyperlink" Target="https://ffa.box.com/s/zvhqxadimc6g416gj5kv7sm46s4w9cf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aphis.usda.gov/animal_health/birdbiosecurity/" TargetMode="External"/><Relationship Id="rId17" Type="http://schemas.openxmlformats.org/officeDocument/2006/relationships/hyperlink" Target="https://youtu.be/sTB3g3Sd_Z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FA.box.com/s/zvhqxadimc6g416gj5kv7sm46s4w9cf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ffa.box.com/s/b9o926q3n44pww068e7e6dz9ie0yidl3"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sTB3g3Sd_ZU" TargetMode="External"/><Relationship Id="rId22"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2E15A-F2C3-42AA-87F2-B92D21D8482A}">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2506</Words>
  <Characters>14285</Characters>
  <Application>Microsoft Office Word</Application>
  <DocSecurity>0</DocSecurity>
  <Lines>532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dcterms:created xsi:type="dcterms:W3CDTF">2019-07-10T12:04:00Z</dcterms:created>
  <dcterms:modified xsi:type="dcterms:W3CDTF">2025-04-10T20:12:00Z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b8881af45b3905f1779831e5c4d9ac883db3bd76f4c71e145a669e1a63e5d33d</vt:lpwstr>
  </property>
</Properties>
</file>