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E65A6" w14:textId="04B60D7A" w:rsidR="70725506" w:rsidRPr="00EB5634" w:rsidRDefault="00AA265D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t>Clinical Procedures</w:t>
      </w:r>
      <w:r w:rsidR="70725506" w:rsidRPr="00EB5634">
        <w:rPr>
          <w:rFonts w:eastAsia="Cambria" w:cstheme="minorHAnsi"/>
          <w:b/>
          <w:bCs/>
          <w:sz w:val="44"/>
          <w:szCs w:val="44"/>
        </w:rPr>
        <w:t xml:space="preserve"> Practicum Student Directions</w:t>
      </w:r>
    </w:p>
    <w:p w14:paraId="38840F5B" w14:textId="36667078" w:rsidR="70725506" w:rsidRPr="00EB5634" w:rsidRDefault="70725506" w:rsidP="70725506">
      <w:pPr>
        <w:jc w:val="center"/>
        <w:rPr>
          <w:rFonts w:eastAsia="Cambria" w:cstheme="minorHAnsi"/>
          <w:b/>
          <w:bCs/>
          <w:sz w:val="44"/>
          <w:szCs w:val="44"/>
        </w:rPr>
      </w:pPr>
    </w:p>
    <w:p w14:paraId="6EFFC88D" w14:textId="60B38D1D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 </w:t>
      </w:r>
    </w:p>
    <w:p w14:paraId="36749460" w14:textId="183BAA68" w:rsidR="00EB695E" w:rsidRPr="00EB5634" w:rsidRDefault="70725506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  <w:sz w:val="44"/>
          <w:szCs w:val="44"/>
        </w:rPr>
        <w:t>Practicum #</w:t>
      </w:r>
      <w:r w:rsidR="003965C2">
        <w:rPr>
          <w:rFonts w:eastAsia="Cambria" w:cstheme="minorHAnsi"/>
          <w:b/>
          <w:bCs/>
          <w:sz w:val="44"/>
          <w:szCs w:val="44"/>
        </w:rPr>
        <w:t>6</w:t>
      </w:r>
      <w:r w:rsidRPr="00EB5634">
        <w:rPr>
          <w:rFonts w:eastAsia="Cambria" w:cstheme="minorHAnsi"/>
          <w:b/>
          <w:bCs/>
          <w:sz w:val="44"/>
          <w:szCs w:val="44"/>
        </w:rPr>
        <w:t>:</w:t>
      </w:r>
    </w:p>
    <w:p w14:paraId="781AC423" w14:textId="4B0914ED" w:rsidR="009243F6" w:rsidRPr="00EB5634" w:rsidRDefault="00A3310C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  <w:sz w:val="44"/>
          <w:szCs w:val="44"/>
        </w:rPr>
        <w:t>Administering an intramuscular injection</w:t>
      </w:r>
    </w:p>
    <w:p w14:paraId="74A7A879" w14:textId="5EF72151" w:rsidR="00A3310C" w:rsidRPr="00EB5634" w:rsidRDefault="00A3310C" w:rsidP="009243F6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sz w:val="24"/>
          <w:szCs w:val="24"/>
        </w:rPr>
      </w:pPr>
    </w:p>
    <w:p w14:paraId="49C607E7" w14:textId="5F19B5AB" w:rsidR="00A3310C" w:rsidRPr="00EB5634" w:rsidRDefault="00A3310C" w:rsidP="009243F6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proofErr w:type="spellStart"/>
      <w:r w:rsidRPr="00EB5634">
        <w:rPr>
          <w:rFonts w:cstheme="minorHAnsi"/>
          <w:b/>
          <w:sz w:val="32"/>
          <w:szCs w:val="32"/>
        </w:rPr>
        <w:t>Bink</w:t>
      </w:r>
      <w:proofErr w:type="spellEnd"/>
      <w:r w:rsidRPr="00EB5634">
        <w:rPr>
          <w:rFonts w:cstheme="minorHAnsi"/>
          <w:b/>
          <w:sz w:val="32"/>
          <w:szCs w:val="32"/>
        </w:rPr>
        <w:t>, a</w:t>
      </w:r>
      <w:r w:rsidR="005E72E7">
        <w:rPr>
          <w:rFonts w:cstheme="minorHAnsi"/>
          <w:b/>
          <w:sz w:val="32"/>
          <w:szCs w:val="32"/>
        </w:rPr>
        <w:t>n</w:t>
      </w:r>
      <w:r w:rsidRPr="00EB5634">
        <w:rPr>
          <w:rFonts w:cstheme="minorHAnsi"/>
          <w:b/>
          <w:sz w:val="32"/>
          <w:szCs w:val="32"/>
        </w:rPr>
        <w:t xml:space="preserve"> </w:t>
      </w:r>
      <w:r w:rsidR="00F107BE" w:rsidRPr="00EB5634">
        <w:rPr>
          <w:rFonts w:cstheme="minorHAnsi"/>
          <w:b/>
          <w:sz w:val="32"/>
          <w:szCs w:val="32"/>
        </w:rPr>
        <w:t>11-year-old</w:t>
      </w:r>
      <w:r w:rsidRPr="00EB5634">
        <w:rPr>
          <w:rFonts w:cstheme="minorHAnsi"/>
          <w:b/>
          <w:sz w:val="32"/>
          <w:szCs w:val="32"/>
        </w:rPr>
        <w:t xml:space="preserve"> </w:t>
      </w:r>
      <w:r w:rsidR="003965C2">
        <w:rPr>
          <w:rFonts w:cstheme="minorHAnsi"/>
          <w:b/>
          <w:sz w:val="32"/>
          <w:szCs w:val="32"/>
        </w:rPr>
        <w:t xml:space="preserve">Golden Doodle </w:t>
      </w:r>
      <w:r w:rsidRPr="00EB5634">
        <w:rPr>
          <w:rFonts w:cstheme="minorHAnsi"/>
          <w:b/>
          <w:sz w:val="32"/>
          <w:szCs w:val="32"/>
        </w:rPr>
        <w:t xml:space="preserve">needs an IM injection of </w:t>
      </w:r>
      <w:proofErr w:type="spellStart"/>
      <w:r w:rsidRPr="00EB5634">
        <w:rPr>
          <w:rFonts w:cstheme="minorHAnsi"/>
          <w:b/>
          <w:sz w:val="32"/>
          <w:szCs w:val="32"/>
        </w:rPr>
        <w:t>Baytril</w:t>
      </w:r>
      <w:proofErr w:type="spellEnd"/>
      <w:r w:rsidR="00EB695E" w:rsidRPr="00EB5634">
        <w:rPr>
          <w:rFonts w:cstheme="minorHAnsi"/>
          <w:b/>
          <w:sz w:val="32"/>
          <w:szCs w:val="32"/>
        </w:rPr>
        <w:t>©</w:t>
      </w:r>
      <w:r w:rsidRPr="00EB5634">
        <w:rPr>
          <w:rFonts w:cstheme="minorHAnsi"/>
          <w:b/>
          <w:sz w:val="32"/>
          <w:szCs w:val="32"/>
        </w:rPr>
        <w:t xml:space="preserve"> for GI sepsis. </w:t>
      </w:r>
      <w:r w:rsidR="00711DFB" w:rsidRPr="00EB5634">
        <w:rPr>
          <w:rFonts w:cstheme="minorHAnsi"/>
          <w:b/>
          <w:sz w:val="32"/>
          <w:szCs w:val="32"/>
        </w:rPr>
        <w:t xml:space="preserve">Dr. Blanton approved </w:t>
      </w:r>
      <w:r w:rsidR="00F107BE">
        <w:rPr>
          <w:rFonts w:cstheme="minorHAnsi"/>
          <w:b/>
          <w:sz w:val="32"/>
          <w:szCs w:val="32"/>
        </w:rPr>
        <w:t>a</w:t>
      </w:r>
      <w:r w:rsidR="005E72E7">
        <w:rPr>
          <w:rFonts w:cstheme="minorHAnsi"/>
          <w:b/>
          <w:sz w:val="32"/>
          <w:szCs w:val="32"/>
        </w:rPr>
        <w:t xml:space="preserve"> </w:t>
      </w:r>
      <w:r w:rsidR="004D1AC5">
        <w:rPr>
          <w:rFonts w:cstheme="minorHAnsi"/>
          <w:b/>
          <w:sz w:val="32"/>
          <w:szCs w:val="32"/>
        </w:rPr>
        <w:t>1.2</w:t>
      </w:r>
      <w:r w:rsidR="005E72E7">
        <w:rPr>
          <w:rFonts w:cstheme="minorHAnsi"/>
          <w:b/>
          <w:sz w:val="32"/>
          <w:szCs w:val="32"/>
        </w:rPr>
        <w:t xml:space="preserve"> mL</w:t>
      </w:r>
      <w:r w:rsidR="00711DFB" w:rsidRPr="00EB5634">
        <w:rPr>
          <w:rFonts w:cstheme="minorHAnsi"/>
          <w:b/>
          <w:sz w:val="32"/>
          <w:szCs w:val="32"/>
        </w:rPr>
        <w:t xml:space="preserve"> dos</w:t>
      </w:r>
      <w:r w:rsidR="00F107BE">
        <w:rPr>
          <w:rFonts w:cstheme="minorHAnsi"/>
          <w:b/>
          <w:sz w:val="32"/>
          <w:szCs w:val="32"/>
        </w:rPr>
        <w:t>e</w:t>
      </w:r>
      <w:r w:rsidR="00711DFB" w:rsidRPr="00EB5634">
        <w:rPr>
          <w:rFonts w:cstheme="minorHAnsi"/>
          <w:b/>
          <w:sz w:val="32"/>
          <w:szCs w:val="32"/>
        </w:rPr>
        <w:t xml:space="preserve"> and has instructed you to administer it. </w:t>
      </w:r>
      <w:r w:rsidRPr="00EB5634">
        <w:rPr>
          <w:rFonts w:cstheme="minorHAnsi"/>
          <w:b/>
          <w:sz w:val="32"/>
          <w:szCs w:val="32"/>
        </w:rPr>
        <w:t xml:space="preserve"> </w:t>
      </w:r>
      <w:r w:rsidR="00711DFB" w:rsidRPr="00EB5634">
        <w:rPr>
          <w:rFonts w:cstheme="minorHAnsi"/>
          <w:b/>
          <w:sz w:val="32"/>
          <w:szCs w:val="32"/>
        </w:rPr>
        <w:t xml:space="preserve">Please demonstrate the proper technique for the IM injection. </w:t>
      </w:r>
    </w:p>
    <w:p w14:paraId="5BE228EF" w14:textId="4BBA8D23" w:rsidR="70725506" w:rsidRPr="00EB5634" w:rsidRDefault="00EB5634" w:rsidP="009243F6">
      <w:pPr>
        <w:rPr>
          <w:rFonts w:eastAsia="Cambria"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  <w:shd w:val="clear" w:color="auto" w:fill="FFFFFF"/>
        </w:rPr>
        <w:t>Please explain each step as you demonstrate the proper procedure</w:t>
      </w:r>
    </w:p>
    <w:p w14:paraId="71386FD4" w14:textId="0E78374E" w:rsidR="70725506" w:rsidRPr="00EB5634" w:rsidRDefault="70725506" w:rsidP="70725506">
      <w:pPr>
        <w:jc w:val="center"/>
        <w:rPr>
          <w:rFonts w:eastAsia="Cambria" w:cstheme="minorHAnsi"/>
          <w:b/>
          <w:bCs/>
        </w:rPr>
      </w:pPr>
    </w:p>
    <w:p w14:paraId="0ADC63C9" w14:textId="58E203DE" w:rsidR="70725506" w:rsidRPr="00EB5634" w:rsidRDefault="70725506" w:rsidP="70725506">
      <w:pPr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526F63C7" w14:textId="1BB5FF67" w:rsidR="70725506" w:rsidRPr="00EB5634" w:rsidRDefault="70725506" w:rsidP="70725506">
      <w:pPr>
        <w:jc w:val="center"/>
        <w:rPr>
          <w:rFonts w:cstheme="minorHAnsi"/>
        </w:rPr>
      </w:pPr>
    </w:p>
    <w:p w14:paraId="2E97D5E2" w14:textId="13B6380B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7A0EC7BC" w14:textId="02B81EB9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137A255C" w14:textId="169023C0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2543B084" w14:textId="0F3A0949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291C8A77" w14:textId="68D33096" w:rsidR="70725506" w:rsidRPr="00EB5634" w:rsidRDefault="70725506" w:rsidP="70725506">
      <w:pPr>
        <w:jc w:val="center"/>
        <w:rPr>
          <w:rFonts w:eastAsia="Cambria" w:cstheme="minorHAnsi"/>
          <w:b/>
          <w:bCs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1CCDFCBB" w14:textId="77777777" w:rsidR="00EB695E" w:rsidRPr="00EB5634" w:rsidRDefault="00EB695E" w:rsidP="70725506">
      <w:pPr>
        <w:jc w:val="center"/>
        <w:rPr>
          <w:rFonts w:cstheme="minorHAnsi"/>
        </w:rPr>
      </w:pPr>
    </w:p>
    <w:p w14:paraId="3DF33FBE" w14:textId="7A09DA84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4DE86BF6" w14:textId="01FAB7D1" w:rsidR="70725506" w:rsidRPr="00EB5634" w:rsidRDefault="70725506" w:rsidP="70725506">
      <w:pPr>
        <w:jc w:val="center"/>
        <w:rPr>
          <w:rFonts w:eastAsia="Cambria" w:cstheme="minorHAnsi"/>
          <w:b/>
          <w:bCs/>
        </w:rPr>
      </w:pPr>
    </w:p>
    <w:p w14:paraId="70DB1CE4" w14:textId="3FC37776" w:rsidR="70725506" w:rsidRPr="00EB5634" w:rsidRDefault="70725506" w:rsidP="70725506">
      <w:pPr>
        <w:jc w:val="center"/>
        <w:rPr>
          <w:rFonts w:eastAsia="Cambria" w:cstheme="minorHAnsi"/>
          <w:b/>
          <w:bCs/>
        </w:rPr>
      </w:pPr>
    </w:p>
    <w:p w14:paraId="6349E2E9" w14:textId="2909064B" w:rsidR="70725506" w:rsidRPr="00EB5634" w:rsidRDefault="70725506" w:rsidP="70725506">
      <w:pPr>
        <w:jc w:val="center"/>
        <w:rPr>
          <w:rFonts w:eastAsia="Cambria" w:cstheme="minorHAnsi"/>
          <w:b/>
          <w:bCs/>
        </w:rPr>
      </w:pPr>
    </w:p>
    <w:p w14:paraId="2961C1A9" w14:textId="7908FD0C" w:rsidR="70725506" w:rsidRPr="00EB5634" w:rsidRDefault="70725506" w:rsidP="00EB695E">
      <w:pPr>
        <w:rPr>
          <w:rFonts w:cstheme="minorHAnsi"/>
        </w:rPr>
      </w:pPr>
      <w:r w:rsidRPr="00EB5634">
        <w:rPr>
          <w:rFonts w:eastAsia="Cambria" w:cstheme="minorHAnsi"/>
          <w:b/>
          <w:bCs/>
        </w:rPr>
        <w:lastRenderedPageBreak/>
        <w:t xml:space="preserve"> </w:t>
      </w:r>
      <w:r w:rsidR="00AA265D" w:rsidRPr="00EB5634">
        <w:rPr>
          <w:rFonts w:eastAsia="Cambria" w:cstheme="minorHAnsi"/>
          <w:b/>
          <w:bCs/>
          <w:sz w:val="44"/>
          <w:szCs w:val="44"/>
        </w:rPr>
        <w:t>Clinical Procedures</w:t>
      </w:r>
      <w:r w:rsidRPr="00EB5634">
        <w:rPr>
          <w:rFonts w:eastAsia="Cambria" w:cstheme="minorHAnsi"/>
          <w:b/>
          <w:bCs/>
          <w:sz w:val="44"/>
          <w:szCs w:val="44"/>
        </w:rPr>
        <w:t xml:space="preserve"> Practicum Student Directions</w:t>
      </w:r>
    </w:p>
    <w:p w14:paraId="2DC2A2D6" w14:textId="68E0B4BC" w:rsidR="70725506" w:rsidRPr="00EB5634" w:rsidRDefault="70725506" w:rsidP="70725506">
      <w:pPr>
        <w:jc w:val="center"/>
        <w:rPr>
          <w:rFonts w:eastAsia="Cambria" w:cstheme="minorHAnsi"/>
          <w:b/>
          <w:bCs/>
          <w:sz w:val="70"/>
          <w:szCs w:val="70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 </w:t>
      </w:r>
    </w:p>
    <w:p w14:paraId="3D3D041A" w14:textId="08E237BE" w:rsidR="00EB695E" w:rsidRPr="00EB5634" w:rsidRDefault="70725506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  <w:sz w:val="44"/>
          <w:szCs w:val="44"/>
        </w:rPr>
        <w:t>Practicu</w:t>
      </w:r>
      <w:r w:rsidR="007814BB" w:rsidRPr="00EB5634">
        <w:rPr>
          <w:rFonts w:eastAsia="Cambria" w:cstheme="minorHAnsi"/>
          <w:b/>
          <w:bCs/>
          <w:sz w:val="44"/>
          <w:szCs w:val="44"/>
        </w:rPr>
        <w:t>m #</w:t>
      </w:r>
      <w:r w:rsidR="003965C2">
        <w:rPr>
          <w:rFonts w:eastAsia="Cambria" w:cstheme="minorHAnsi"/>
          <w:b/>
          <w:bCs/>
          <w:sz w:val="44"/>
          <w:szCs w:val="44"/>
        </w:rPr>
        <w:t>7</w:t>
      </w:r>
      <w:r w:rsidR="007814BB" w:rsidRPr="00EB5634">
        <w:rPr>
          <w:rFonts w:eastAsia="Cambria" w:cstheme="minorHAnsi"/>
          <w:b/>
          <w:bCs/>
          <w:sz w:val="44"/>
          <w:szCs w:val="44"/>
        </w:rPr>
        <w:t>:</w:t>
      </w:r>
    </w:p>
    <w:p w14:paraId="4B9828DE" w14:textId="316CFD45" w:rsidR="003349E9" w:rsidRPr="00EB5634" w:rsidRDefault="00A3310C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Fecal flotation with </w:t>
      </w:r>
      <w:proofErr w:type="spellStart"/>
      <w:r w:rsidRPr="00EB5634">
        <w:rPr>
          <w:rFonts w:eastAsia="Cambria" w:cstheme="minorHAnsi"/>
          <w:b/>
          <w:bCs/>
          <w:sz w:val="44"/>
          <w:szCs w:val="44"/>
        </w:rPr>
        <w:t>fecalizer</w:t>
      </w:r>
      <w:proofErr w:type="spellEnd"/>
    </w:p>
    <w:p w14:paraId="7DB3F77A" w14:textId="77777777" w:rsidR="00A3310C" w:rsidRPr="00EB5634" w:rsidRDefault="00A3310C" w:rsidP="003349E9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sz w:val="24"/>
          <w:szCs w:val="24"/>
        </w:rPr>
      </w:pPr>
    </w:p>
    <w:p w14:paraId="1D8CD025" w14:textId="76F7B441" w:rsidR="70725506" w:rsidRPr="00EB5634" w:rsidRDefault="70725506" w:rsidP="70725506">
      <w:pPr>
        <w:jc w:val="center"/>
        <w:rPr>
          <w:rFonts w:cstheme="minorHAnsi"/>
        </w:rPr>
      </w:pPr>
    </w:p>
    <w:p w14:paraId="17CB2723" w14:textId="2ED4F1C7" w:rsidR="00711DFB" w:rsidRPr="00EB5634" w:rsidRDefault="00711DFB" w:rsidP="70725506">
      <w:pPr>
        <w:jc w:val="center"/>
        <w:rPr>
          <w:rFonts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</w:rPr>
        <w:t xml:space="preserve">Roscoe, a 10-month-old Bassett Hound has been having chronic bloody diarrhea for 8 days.  You have instructed the owner to bring in a fecal sample from home and the sample has arrived in a </w:t>
      </w:r>
      <w:r w:rsidR="003965C2">
        <w:rPr>
          <w:rFonts w:cstheme="minorHAnsi"/>
          <w:b/>
          <w:sz w:val="32"/>
          <w:szCs w:val="32"/>
        </w:rPr>
        <w:t>baggie</w:t>
      </w:r>
      <w:r w:rsidRPr="00EB5634">
        <w:rPr>
          <w:rFonts w:cstheme="minorHAnsi"/>
          <w:b/>
          <w:sz w:val="32"/>
          <w:szCs w:val="32"/>
        </w:rPr>
        <w:t xml:space="preserve">.  Properly set up the fecal in the </w:t>
      </w:r>
      <w:proofErr w:type="spellStart"/>
      <w:r w:rsidRPr="00EB5634">
        <w:rPr>
          <w:rFonts w:cstheme="minorHAnsi"/>
          <w:b/>
          <w:sz w:val="32"/>
          <w:szCs w:val="32"/>
        </w:rPr>
        <w:t>fecalizer</w:t>
      </w:r>
      <w:proofErr w:type="spellEnd"/>
      <w:r w:rsidRPr="00EB5634">
        <w:rPr>
          <w:rFonts w:cstheme="minorHAnsi"/>
          <w:b/>
          <w:sz w:val="32"/>
          <w:szCs w:val="32"/>
        </w:rPr>
        <w:t>.</w:t>
      </w:r>
    </w:p>
    <w:p w14:paraId="022A0E05" w14:textId="3E6D4924" w:rsidR="00EB5634" w:rsidRPr="00EB5634" w:rsidRDefault="00EB5634" w:rsidP="70725506">
      <w:pPr>
        <w:jc w:val="center"/>
        <w:rPr>
          <w:rFonts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  <w:shd w:val="clear" w:color="auto" w:fill="FFFFFF"/>
        </w:rPr>
        <w:t>Please explain each step as you demonstrate the proper procedure</w:t>
      </w:r>
    </w:p>
    <w:p w14:paraId="1743FB19" w14:textId="19994DB2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 </w:t>
      </w:r>
    </w:p>
    <w:p w14:paraId="77EDB86D" w14:textId="3E9383E1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 </w:t>
      </w:r>
    </w:p>
    <w:p w14:paraId="5CD6D8E1" w14:textId="2B82799B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 </w:t>
      </w:r>
    </w:p>
    <w:p w14:paraId="44EA04FD" w14:textId="1D310282" w:rsidR="70725506" w:rsidRPr="00EB5634" w:rsidRDefault="70725506">
      <w:pPr>
        <w:rPr>
          <w:rFonts w:cstheme="minorHAnsi"/>
        </w:rPr>
      </w:pPr>
      <w:r w:rsidRPr="00EB5634">
        <w:rPr>
          <w:rFonts w:cstheme="minorHAnsi"/>
        </w:rPr>
        <w:br/>
      </w:r>
    </w:p>
    <w:p w14:paraId="540E4131" w14:textId="7D7CED59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</w:rPr>
        <w:t xml:space="preserve"> </w:t>
      </w:r>
    </w:p>
    <w:p w14:paraId="2DB3B9D4" w14:textId="56D1994A" w:rsidR="70725506" w:rsidRPr="00EB5634" w:rsidRDefault="70725506">
      <w:pPr>
        <w:rPr>
          <w:rFonts w:cstheme="minorHAnsi"/>
        </w:rPr>
      </w:pPr>
      <w:r w:rsidRPr="00EB5634">
        <w:rPr>
          <w:rFonts w:cstheme="minorHAnsi"/>
        </w:rPr>
        <w:br w:type="page"/>
      </w:r>
    </w:p>
    <w:p w14:paraId="5E3BBD3B" w14:textId="00248890" w:rsidR="70725506" w:rsidRPr="00EB5634" w:rsidRDefault="00AA265D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lastRenderedPageBreak/>
        <w:t>Clinical Procedures</w:t>
      </w:r>
      <w:r w:rsidR="70725506" w:rsidRPr="00EB5634">
        <w:rPr>
          <w:rFonts w:eastAsia="Cambria" w:cstheme="minorHAnsi"/>
          <w:b/>
          <w:bCs/>
          <w:sz w:val="44"/>
          <w:szCs w:val="44"/>
        </w:rPr>
        <w:t xml:space="preserve"> Practicum Student Directions</w:t>
      </w:r>
    </w:p>
    <w:p w14:paraId="7ABE61A8" w14:textId="7F220A44" w:rsidR="70725506" w:rsidRPr="00EB5634" w:rsidRDefault="70725506" w:rsidP="00EB695E">
      <w:pPr>
        <w:jc w:val="center"/>
        <w:rPr>
          <w:rFonts w:cstheme="minorHAnsi"/>
        </w:rPr>
      </w:pPr>
    </w:p>
    <w:p w14:paraId="293F5EBC" w14:textId="5BBF69B6" w:rsidR="00EB695E" w:rsidRPr="00EB5634" w:rsidRDefault="70725506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  <w:sz w:val="44"/>
          <w:szCs w:val="44"/>
        </w:rPr>
        <w:t>Practicum #</w:t>
      </w:r>
      <w:r w:rsidR="003965C2">
        <w:rPr>
          <w:rFonts w:eastAsia="Cambria" w:cstheme="minorHAnsi"/>
          <w:b/>
          <w:bCs/>
          <w:sz w:val="44"/>
          <w:szCs w:val="44"/>
        </w:rPr>
        <w:t>8</w:t>
      </w:r>
      <w:r w:rsidRPr="00EB5634">
        <w:rPr>
          <w:rFonts w:eastAsia="Cambria" w:cstheme="minorHAnsi"/>
          <w:b/>
          <w:bCs/>
          <w:sz w:val="44"/>
          <w:szCs w:val="44"/>
        </w:rPr>
        <w:t>:</w:t>
      </w:r>
    </w:p>
    <w:p w14:paraId="45083F8F" w14:textId="7EFC1F07" w:rsidR="00721835" w:rsidRPr="00EB5634" w:rsidRDefault="00AD1147" w:rsidP="00EB695E">
      <w:pPr>
        <w:widowControl w:val="0"/>
        <w:autoSpaceDE w:val="0"/>
        <w:autoSpaceDN w:val="0"/>
        <w:adjustRightInd w:val="0"/>
        <w:spacing w:after="240" w:line="280" w:lineRule="atLeast"/>
        <w:jc w:val="center"/>
        <w:rPr>
          <w:rFonts w:cstheme="minorHAnsi"/>
          <w:b/>
          <w:sz w:val="44"/>
          <w:szCs w:val="44"/>
        </w:rPr>
      </w:pPr>
      <w:r w:rsidRPr="00EB5634">
        <w:rPr>
          <w:rFonts w:cstheme="minorHAnsi"/>
          <w:b/>
          <w:sz w:val="44"/>
          <w:szCs w:val="44"/>
        </w:rPr>
        <w:t xml:space="preserve">Filling a Syringe </w:t>
      </w:r>
      <w:r w:rsidR="00EB695E" w:rsidRPr="00EB5634">
        <w:rPr>
          <w:rFonts w:cstheme="minorHAnsi"/>
          <w:b/>
          <w:sz w:val="44"/>
          <w:szCs w:val="44"/>
        </w:rPr>
        <w:t>for</w:t>
      </w:r>
      <w:r w:rsidRPr="00EB5634">
        <w:rPr>
          <w:rFonts w:cstheme="minorHAnsi"/>
          <w:b/>
          <w:sz w:val="44"/>
          <w:szCs w:val="44"/>
        </w:rPr>
        <w:t xml:space="preserve"> Injection</w:t>
      </w:r>
    </w:p>
    <w:p w14:paraId="3A086BC9" w14:textId="042054D1" w:rsidR="00AD1147" w:rsidRPr="00EB5634" w:rsidRDefault="00AD1147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44"/>
          <w:szCs w:val="44"/>
        </w:rPr>
      </w:pPr>
    </w:p>
    <w:p w14:paraId="67629829" w14:textId="77777777" w:rsidR="00EB695E" w:rsidRPr="00EB5634" w:rsidRDefault="00EB695E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</w:p>
    <w:p w14:paraId="40055497" w14:textId="4C744C9D" w:rsidR="00F23F87" w:rsidRPr="00EB5634" w:rsidRDefault="00F23F87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</w:rPr>
        <w:t>Mrs. Birch is traveling with her dog Dixie for vacation and Dixie is suffering from motion sickness. Your veterinarian has prescribed CERENIA</w:t>
      </w:r>
      <w:r w:rsidR="00EB695E" w:rsidRPr="00EB5634">
        <w:rPr>
          <w:rFonts w:cstheme="minorHAnsi"/>
          <w:b/>
          <w:sz w:val="32"/>
          <w:szCs w:val="32"/>
        </w:rPr>
        <w:t>©</w:t>
      </w:r>
      <w:r w:rsidRPr="00EB5634">
        <w:rPr>
          <w:rFonts w:cstheme="minorHAnsi"/>
          <w:b/>
          <w:sz w:val="32"/>
          <w:szCs w:val="32"/>
        </w:rPr>
        <w:t xml:space="preserve"> injectable subcutaneously for the nausea. </w:t>
      </w:r>
    </w:p>
    <w:p w14:paraId="250D3153" w14:textId="6F9A22D7" w:rsidR="00F23F87" w:rsidRPr="00EB5634" w:rsidRDefault="00F23F87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</w:rPr>
        <w:t>Prepare the syringe for injection by properly drawing up 0.8mls into a</w:t>
      </w:r>
      <w:r w:rsidR="00EB695E" w:rsidRPr="00EB5634">
        <w:rPr>
          <w:rFonts w:cstheme="minorHAnsi"/>
          <w:b/>
          <w:sz w:val="32"/>
          <w:szCs w:val="32"/>
        </w:rPr>
        <w:t>n</w:t>
      </w:r>
      <w:r w:rsidRPr="00EB5634">
        <w:rPr>
          <w:rFonts w:cstheme="minorHAnsi"/>
          <w:b/>
          <w:sz w:val="32"/>
          <w:szCs w:val="32"/>
        </w:rPr>
        <w:t xml:space="preserve"> appropriate syringe.</w:t>
      </w:r>
    </w:p>
    <w:p w14:paraId="3A7829D0" w14:textId="2DFF8F17" w:rsidR="00F23F87" w:rsidRPr="00EB5634" w:rsidRDefault="00EB5634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  <w:shd w:val="clear" w:color="auto" w:fill="FFFFFF"/>
        </w:rPr>
        <w:t>Please explain each step as you demonstrate the proper procedure</w:t>
      </w:r>
    </w:p>
    <w:p w14:paraId="093D5057" w14:textId="77777777" w:rsidR="009C6F6C" w:rsidRPr="00EB5634" w:rsidRDefault="009C6F6C" w:rsidP="00AA265D">
      <w:pPr>
        <w:widowControl w:val="0"/>
        <w:autoSpaceDE w:val="0"/>
        <w:autoSpaceDN w:val="0"/>
        <w:adjustRightInd w:val="0"/>
        <w:spacing w:after="240" w:line="280" w:lineRule="atLeast"/>
        <w:rPr>
          <w:rFonts w:cstheme="minorHAnsi"/>
        </w:rPr>
      </w:pPr>
    </w:p>
    <w:p w14:paraId="68D7A380" w14:textId="668C1DA7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 </w:t>
      </w:r>
    </w:p>
    <w:p w14:paraId="33AEB4A5" w14:textId="614980F0" w:rsidR="70725506" w:rsidRPr="00EB5634" w:rsidRDefault="70725506">
      <w:pPr>
        <w:rPr>
          <w:rFonts w:cstheme="minorHAnsi"/>
        </w:rPr>
      </w:pPr>
      <w:r w:rsidRPr="00EB5634">
        <w:rPr>
          <w:rFonts w:cstheme="minorHAnsi"/>
        </w:rPr>
        <w:br w:type="page"/>
      </w:r>
    </w:p>
    <w:p w14:paraId="35D06A67" w14:textId="28F34033" w:rsidR="70725506" w:rsidRPr="00EB5634" w:rsidRDefault="00AA265D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lastRenderedPageBreak/>
        <w:t>Clinical Procedures</w:t>
      </w:r>
      <w:r w:rsidR="70725506" w:rsidRPr="00EB5634">
        <w:rPr>
          <w:rFonts w:eastAsia="Cambria" w:cstheme="minorHAnsi"/>
          <w:b/>
          <w:bCs/>
          <w:sz w:val="44"/>
          <w:szCs w:val="44"/>
        </w:rPr>
        <w:t xml:space="preserve"> Practicum Student Directions </w:t>
      </w:r>
    </w:p>
    <w:p w14:paraId="63681C48" w14:textId="33DCA4F7" w:rsidR="70725506" w:rsidRPr="00EB5634" w:rsidRDefault="70725506" w:rsidP="70725506">
      <w:pPr>
        <w:jc w:val="center"/>
        <w:rPr>
          <w:rFonts w:cstheme="minorHAnsi"/>
        </w:rPr>
      </w:pPr>
      <w:r w:rsidRPr="00EB5634">
        <w:rPr>
          <w:rFonts w:eastAsia="Cambria" w:cstheme="minorHAnsi"/>
          <w:b/>
          <w:bCs/>
          <w:sz w:val="44"/>
          <w:szCs w:val="44"/>
        </w:rPr>
        <w:t xml:space="preserve"> </w:t>
      </w:r>
    </w:p>
    <w:p w14:paraId="5CB854E5" w14:textId="20C53ECE" w:rsidR="70725506" w:rsidRPr="00EB5634" w:rsidRDefault="70725506" w:rsidP="00AA265D">
      <w:pPr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  <w:sz w:val="44"/>
          <w:szCs w:val="44"/>
        </w:rPr>
        <w:t>Practicum #</w:t>
      </w:r>
      <w:r w:rsidR="003965C2">
        <w:rPr>
          <w:rFonts w:eastAsia="Cambria" w:cstheme="minorHAnsi"/>
          <w:b/>
          <w:bCs/>
          <w:sz w:val="44"/>
          <w:szCs w:val="44"/>
        </w:rPr>
        <w:t>5</w:t>
      </w:r>
      <w:r w:rsidRPr="00EB5634">
        <w:rPr>
          <w:rFonts w:eastAsia="Cambria" w:cstheme="minorHAnsi"/>
          <w:b/>
          <w:bCs/>
          <w:sz w:val="44"/>
          <w:szCs w:val="44"/>
        </w:rPr>
        <w:t xml:space="preserve">: </w:t>
      </w:r>
    </w:p>
    <w:p w14:paraId="76AC7D4B" w14:textId="192B512D" w:rsidR="009367E8" w:rsidRPr="00EB5634" w:rsidRDefault="009367E8" w:rsidP="00AA265D">
      <w:pPr>
        <w:jc w:val="center"/>
        <w:rPr>
          <w:rFonts w:eastAsia="Cambria" w:cstheme="minorHAnsi"/>
          <w:b/>
          <w:bCs/>
          <w:sz w:val="44"/>
          <w:szCs w:val="44"/>
        </w:rPr>
      </w:pPr>
      <w:r w:rsidRPr="00EB5634">
        <w:rPr>
          <w:rFonts w:eastAsia="Cambria" w:cstheme="minorHAnsi"/>
          <w:b/>
          <w:bCs/>
          <w:sz w:val="44"/>
          <w:szCs w:val="44"/>
        </w:rPr>
        <w:t>Administering Aural Medication</w:t>
      </w:r>
    </w:p>
    <w:p w14:paraId="3CCC7545" w14:textId="77777777" w:rsidR="00AA265D" w:rsidRPr="00EB5634" w:rsidRDefault="00AA265D" w:rsidP="00AA265D">
      <w:pPr>
        <w:jc w:val="center"/>
        <w:rPr>
          <w:rFonts w:cstheme="minorHAnsi"/>
        </w:rPr>
      </w:pPr>
    </w:p>
    <w:p w14:paraId="61E18CCD" w14:textId="5085D087" w:rsidR="009367E8" w:rsidRPr="00EB5634" w:rsidRDefault="009367E8" w:rsidP="009367E8">
      <w:pPr>
        <w:rPr>
          <w:rFonts w:cstheme="minorHAnsi"/>
        </w:rPr>
      </w:pPr>
      <w:r w:rsidRPr="00EB5634">
        <w:rPr>
          <w:rFonts w:cstheme="minorHAnsi"/>
          <w:noProof/>
        </w:rPr>
        <w:drawing>
          <wp:inline distT="0" distB="0" distL="0" distR="0" wp14:anchorId="1941638A" wp14:editId="557A51EF">
            <wp:extent cx="960120" cy="1342304"/>
            <wp:effectExtent l="0" t="0" r="0" b="0"/>
            <wp:docPr id="1" name="Picture 1" descr="https://www.zoetisus.com/_locale-assets/mcm-portal-assets/products/cad_products/publishingimages/synotic_produ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oetisus.com/_locale-assets/mcm-portal-assets/products/cad_products/publishingimages/synotic_produc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143" cy="135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36F83" w14:textId="7537CF81" w:rsidR="009367E8" w:rsidRPr="00EB5634" w:rsidRDefault="009367E8" w:rsidP="009367E8">
      <w:pPr>
        <w:rPr>
          <w:rFonts w:cstheme="minorHAnsi"/>
          <w:b/>
          <w:sz w:val="32"/>
          <w:szCs w:val="32"/>
        </w:rPr>
      </w:pPr>
      <w:proofErr w:type="gramStart"/>
      <w:r w:rsidRPr="00EB5634">
        <w:rPr>
          <w:rFonts w:cstheme="minorHAnsi"/>
          <w:b/>
          <w:sz w:val="32"/>
          <w:szCs w:val="32"/>
        </w:rPr>
        <w:t>Zeke,</w:t>
      </w:r>
      <w:proofErr w:type="gramEnd"/>
      <w:r w:rsidRPr="00EB5634">
        <w:rPr>
          <w:rFonts w:cstheme="minorHAnsi"/>
          <w:b/>
          <w:sz w:val="32"/>
          <w:szCs w:val="32"/>
        </w:rPr>
        <w:t xml:space="preserve"> is a</w:t>
      </w:r>
      <w:r w:rsidR="00EB695E" w:rsidRPr="00EB5634">
        <w:rPr>
          <w:rFonts w:cstheme="minorHAnsi"/>
          <w:b/>
          <w:sz w:val="32"/>
          <w:szCs w:val="32"/>
        </w:rPr>
        <w:t>n</w:t>
      </w:r>
      <w:r w:rsidRPr="00EB5634">
        <w:rPr>
          <w:rFonts w:cstheme="minorHAnsi"/>
          <w:b/>
          <w:sz w:val="32"/>
          <w:szCs w:val="32"/>
        </w:rPr>
        <w:t xml:space="preserve"> 11 year old </w:t>
      </w:r>
      <w:r w:rsidR="003965C2">
        <w:rPr>
          <w:rFonts w:cstheme="minorHAnsi"/>
          <w:b/>
          <w:sz w:val="32"/>
          <w:szCs w:val="32"/>
        </w:rPr>
        <w:t xml:space="preserve">Belgium Malinois </w:t>
      </w:r>
      <w:r w:rsidRPr="00EB5634">
        <w:rPr>
          <w:rFonts w:cstheme="minorHAnsi"/>
          <w:b/>
          <w:sz w:val="32"/>
          <w:szCs w:val="32"/>
        </w:rPr>
        <w:t xml:space="preserve">with chronic pruritus and inflammation </w:t>
      </w:r>
      <w:r w:rsidR="00A04CCA" w:rsidRPr="00EB5634">
        <w:rPr>
          <w:rFonts w:cstheme="minorHAnsi"/>
          <w:b/>
          <w:sz w:val="32"/>
          <w:szCs w:val="32"/>
        </w:rPr>
        <w:t xml:space="preserve">of his ears. Dr. Jacobs has prescribed </w:t>
      </w:r>
      <w:proofErr w:type="spellStart"/>
      <w:r w:rsidR="00A04CCA" w:rsidRPr="00EB5634">
        <w:rPr>
          <w:rFonts w:cstheme="minorHAnsi"/>
          <w:b/>
          <w:sz w:val="32"/>
          <w:szCs w:val="32"/>
        </w:rPr>
        <w:t>Synotic</w:t>
      </w:r>
      <w:proofErr w:type="spellEnd"/>
      <w:r w:rsidR="00A04CCA" w:rsidRPr="00EB5634">
        <w:rPr>
          <w:rFonts w:cstheme="minorHAnsi"/>
          <w:b/>
          <w:sz w:val="32"/>
          <w:szCs w:val="32"/>
        </w:rPr>
        <w:t xml:space="preserve"> </w:t>
      </w:r>
      <w:proofErr w:type="spellStart"/>
      <w:r w:rsidR="00A04CCA" w:rsidRPr="00EB5634">
        <w:rPr>
          <w:rFonts w:cstheme="minorHAnsi"/>
          <w:b/>
          <w:sz w:val="32"/>
          <w:szCs w:val="32"/>
        </w:rPr>
        <w:t>Otic</w:t>
      </w:r>
      <w:proofErr w:type="spellEnd"/>
      <w:r w:rsidR="00EB695E" w:rsidRPr="00EB5634">
        <w:rPr>
          <w:rFonts w:cstheme="minorHAnsi"/>
          <w:b/>
          <w:sz w:val="32"/>
          <w:szCs w:val="32"/>
        </w:rPr>
        <w:t>©</w:t>
      </w:r>
      <w:r w:rsidR="00A04CCA" w:rsidRPr="00EB5634">
        <w:rPr>
          <w:rFonts w:cstheme="minorHAnsi"/>
          <w:b/>
          <w:sz w:val="32"/>
          <w:szCs w:val="32"/>
        </w:rPr>
        <w:t xml:space="preserve"> and instructed you to educate the client on the use of </w:t>
      </w:r>
      <w:r w:rsidR="00EB695E" w:rsidRPr="00EB5634">
        <w:rPr>
          <w:rFonts w:cstheme="minorHAnsi"/>
          <w:b/>
          <w:sz w:val="32"/>
          <w:szCs w:val="32"/>
        </w:rPr>
        <w:t xml:space="preserve">the </w:t>
      </w:r>
      <w:r w:rsidR="00A04CCA" w:rsidRPr="00EB5634">
        <w:rPr>
          <w:rFonts w:cstheme="minorHAnsi"/>
          <w:b/>
          <w:sz w:val="32"/>
          <w:szCs w:val="32"/>
        </w:rPr>
        <w:t xml:space="preserve">medication.  </w:t>
      </w:r>
      <w:proofErr w:type="spellStart"/>
      <w:r w:rsidR="00A04CCA" w:rsidRPr="00EB5634">
        <w:rPr>
          <w:rFonts w:cstheme="minorHAnsi"/>
          <w:b/>
          <w:sz w:val="32"/>
          <w:szCs w:val="32"/>
        </w:rPr>
        <w:t>Synotic</w:t>
      </w:r>
      <w:proofErr w:type="spellEnd"/>
      <w:r w:rsidR="00EB695E" w:rsidRPr="00EB5634">
        <w:rPr>
          <w:rFonts w:cstheme="minorHAnsi"/>
          <w:b/>
          <w:sz w:val="32"/>
          <w:szCs w:val="32"/>
        </w:rPr>
        <w:t xml:space="preserve"> </w:t>
      </w:r>
      <w:proofErr w:type="spellStart"/>
      <w:r w:rsidR="00EB695E" w:rsidRPr="00EB5634">
        <w:rPr>
          <w:rFonts w:cstheme="minorHAnsi"/>
          <w:b/>
          <w:sz w:val="32"/>
          <w:szCs w:val="32"/>
        </w:rPr>
        <w:t>Otic</w:t>
      </w:r>
      <w:proofErr w:type="spellEnd"/>
      <w:r w:rsidR="00EB695E" w:rsidRPr="00EB5634">
        <w:rPr>
          <w:rFonts w:cstheme="minorHAnsi"/>
          <w:b/>
          <w:sz w:val="32"/>
          <w:szCs w:val="32"/>
        </w:rPr>
        <w:t>©</w:t>
      </w:r>
      <w:r w:rsidR="00A04CCA" w:rsidRPr="00EB5634">
        <w:rPr>
          <w:rFonts w:cstheme="minorHAnsi"/>
          <w:b/>
          <w:sz w:val="32"/>
          <w:szCs w:val="32"/>
        </w:rPr>
        <w:t xml:space="preserve"> is prescribed AU bid 14d. </w:t>
      </w:r>
    </w:p>
    <w:p w14:paraId="676FC7FD" w14:textId="40212738" w:rsidR="00A04CCA" w:rsidRPr="00EB5634" w:rsidRDefault="00A04CCA" w:rsidP="009367E8">
      <w:pPr>
        <w:rPr>
          <w:rFonts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</w:rPr>
        <w:t xml:space="preserve">Instruct Zeke’s owner on </w:t>
      </w:r>
      <w:r w:rsidR="00EB695E" w:rsidRPr="00EB5634">
        <w:rPr>
          <w:rFonts w:cstheme="minorHAnsi"/>
          <w:b/>
          <w:sz w:val="32"/>
          <w:szCs w:val="32"/>
        </w:rPr>
        <w:t xml:space="preserve">how to </w:t>
      </w:r>
      <w:r w:rsidRPr="00EB5634">
        <w:rPr>
          <w:rFonts w:cstheme="minorHAnsi"/>
          <w:b/>
          <w:sz w:val="32"/>
          <w:szCs w:val="32"/>
        </w:rPr>
        <w:t>proper</w:t>
      </w:r>
      <w:r w:rsidR="00EB695E" w:rsidRPr="00EB5634">
        <w:rPr>
          <w:rFonts w:cstheme="minorHAnsi"/>
          <w:b/>
          <w:sz w:val="32"/>
          <w:szCs w:val="32"/>
        </w:rPr>
        <w:t>ly administer</w:t>
      </w:r>
      <w:r w:rsidRPr="00EB5634">
        <w:rPr>
          <w:rFonts w:cstheme="minorHAnsi"/>
          <w:b/>
          <w:sz w:val="32"/>
          <w:szCs w:val="32"/>
        </w:rPr>
        <w:t xml:space="preserve"> aural medications. </w:t>
      </w:r>
    </w:p>
    <w:p w14:paraId="52EA5C38" w14:textId="62887390" w:rsidR="00EB5634" w:rsidRPr="00EB5634" w:rsidRDefault="00EB5634" w:rsidP="009367E8">
      <w:pPr>
        <w:rPr>
          <w:rFonts w:cstheme="minorHAnsi"/>
          <w:b/>
          <w:sz w:val="32"/>
          <w:szCs w:val="32"/>
        </w:rPr>
      </w:pPr>
      <w:r w:rsidRPr="00EB5634">
        <w:rPr>
          <w:rFonts w:cstheme="minorHAnsi"/>
          <w:b/>
          <w:sz w:val="32"/>
          <w:szCs w:val="32"/>
          <w:shd w:val="clear" w:color="auto" w:fill="FFFFFF"/>
        </w:rPr>
        <w:t>Please explain each step as you demonstrate the proper procedure</w:t>
      </w:r>
    </w:p>
    <w:p w14:paraId="26D00AA8" w14:textId="2E5A5926" w:rsidR="70725506" w:rsidRPr="00EB5634" w:rsidRDefault="70725506" w:rsidP="70725506">
      <w:pPr>
        <w:rPr>
          <w:rFonts w:cstheme="minorHAnsi"/>
        </w:rPr>
      </w:pPr>
    </w:p>
    <w:sectPr w:rsidR="70725506" w:rsidRPr="00EB5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8B01E5"/>
    <w:rsid w:val="000A20F5"/>
    <w:rsid w:val="000A5055"/>
    <w:rsid w:val="0011138D"/>
    <w:rsid w:val="002317E0"/>
    <w:rsid w:val="003349E9"/>
    <w:rsid w:val="003965C2"/>
    <w:rsid w:val="00473339"/>
    <w:rsid w:val="004D1AC5"/>
    <w:rsid w:val="005E72E7"/>
    <w:rsid w:val="0069476E"/>
    <w:rsid w:val="006F2BA7"/>
    <w:rsid w:val="00711DFB"/>
    <w:rsid w:val="00721835"/>
    <w:rsid w:val="00751F26"/>
    <w:rsid w:val="007814BB"/>
    <w:rsid w:val="008A2471"/>
    <w:rsid w:val="009243F6"/>
    <w:rsid w:val="009367E8"/>
    <w:rsid w:val="009B5B92"/>
    <w:rsid w:val="009C3A0F"/>
    <w:rsid w:val="009C6F6C"/>
    <w:rsid w:val="00A04CCA"/>
    <w:rsid w:val="00A3310C"/>
    <w:rsid w:val="00AA265D"/>
    <w:rsid w:val="00AD1147"/>
    <w:rsid w:val="00BB2270"/>
    <w:rsid w:val="00CC572A"/>
    <w:rsid w:val="00CD7626"/>
    <w:rsid w:val="00D1333C"/>
    <w:rsid w:val="00EB5634"/>
    <w:rsid w:val="00EB695E"/>
    <w:rsid w:val="00F107BE"/>
    <w:rsid w:val="00F23F87"/>
    <w:rsid w:val="268B01E5"/>
    <w:rsid w:val="7072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B01E5"/>
  <w15:chartTrackingRefBased/>
  <w15:docId w15:val="{1243CC03-4620-4087-BE64-7AEAECF4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Ridinger</dc:creator>
  <cp:keywords/>
  <dc:description/>
  <cp:lastModifiedBy>Birch, Christian</cp:lastModifiedBy>
  <cp:revision>9</cp:revision>
  <dcterms:created xsi:type="dcterms:W3CDTF">2021-09-02T23:46:00Z</dcterms:created>
  <dcterms:modified xsi:type="dcterms:W3CDTF">2021-10-26T19:24:00Z</dcterms:modified>
</cp:coreProperties>
</file>