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0E5E" w14:textId="130286F5" w:rsidR="009A37F1" w:rsidRPr="00524A04" w:rsidRDefault="009A37F1" w:rsidP="009A37F1">
      <w:pPr>
        <w:spacing w:after="0" w:line="288" w:lineRule="auto"/>
        <w:ind w:left="720" w:hanging="360"/>
        <w:jc w:val="center"/>
        <w:rPr>
          <w:b/>
          <w:bCs/>
          <w:sz w:val="36"/>
          <w:szCs w:val="36"/>
        </w:rPr>
      </w:pPr>
      <w:r w:rsidRPr="00524A04">
        <w:rPr>
          <w:b/>
          <w:bCs/>
          <w:sz w:val="36"/>
          <w:szCs w:val="36"/>
        </w:rPr>
        <w:t>2021</w:t>
      </w:r>
    </w:p>
    <w:p w14:paraId="63002451" w14:textId="373CD3D2" w:rsidR="009A37F1" w:rsidRPr="00524A04" w:rsidRDefault="009A37F1" w:rsidP="009A37F1">
      <w:pPr>
        <w:spacing w:after="0" w:line="288" w:lineRule="auto"/>
        <w:ind w:left="720" w:hanging="360"/>
        <w:jc w:val="center"/>
        <w:rPr>
          <w:b/>
          <w:bCs/>
          <w:sz w:val="36"/>
          <w:szCs w:val="36"/>
        </w:rPr>
      </w:pPr>
      <w:r w:rsidRPr="00524A04">
        <w:rPr>
          <w:b/>
          <w:bCs/>
          <w:sz w:val="36"/>
          <w:szCs w:val="36"/>
        </w:rPr>
        <w:t>NATIONAL FFA MEATS EVALUATION CDE</w:t>
      </w:r>
    </w:p>
    <w:p w14:paraId="3396FB14" w14:textId="7D4B0530" w:rsidR="009A37F1" w:rsidRPr="00524A04" w:rsidRDefault="009A37F1" w:rsidP="009A37F1">
      <w:pPr>
        <w:pBdr>
          <w:bottom w:val="single" w:sz="4" w:space="1" w:color="auto"/>
        </w:pBdr>
        <w:spacing w:after="0" w:line="288" w:lineRule="auto"/>
        <w:ind w:left="720" w:hanging="360"/>
        <w:jc w:val="center"/>
        <w:rPr>
          <w:b/>
          <w:bCs/>
          <w:sz w:val="36"/>
          <w:szCs w:val="36"/>
        </w:rPr>
      </w:pPr>
      <w:r w:rsidRPr="00524A04">
        <w:rPr>
          <w:b/>
          <w:bCs/>
          <w:sz w:val="36"/>
          <w:szCs w:val="36"/>
        </w:rPr>
        <w:t>WRITTEN EXAM</w:t>
      </w:r>
    </w:p>
    <w:p w14:paraId="224CF47E" w14:textId="77777777" w:rsidR="009A37F1" w:rsidRPr="00524A04" w:rsidRDefault="009A37F1" w:rsidP="00C01CFA">
      <w:pPr>
        <w:spacing w:after="0" w:line="288" w:lineRule="auto"/>
        <w:ind w:left="720" w:hanging="360"/>
      </w:pPr>
    </w:p>
    <w:p w14:paraId="20503DBA" w14:textId="77777777" w:rsidR="009A37F1" w:rsidRPr="00524A04" w:rsidRDefault="009A37F1" w:rsidP="009A37F1">
      <w:pPr>
        <w:pStyle w:val="ListParagraph"/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</w:p>
    <w:p w14:paraId="3EC24229" w14:textId="1D09E984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Which species is NOT included in the </w:t>
      </w:r>
      <w:r w:rsidR="004D6CBB" w:rsidRPr="00524A04">
        <w:rPr>
          <w:rFonts w:ascii="Arial" w:hAnsi="Arial" w:cs="Arial"/>
          <w:sz w:val="24"/>
          <w:szCs w:val="24"/>
        </w:rPr>
        <w:t>H</w:t>
      </w:r>
      <w:r w:rsidRPr="00524A04">
        <w:rPr>
          <w:rFonts w:ascii="Arial" w:hAnsi="Arial" w:cs="Arial"/>
          <w:sz w:val="24"/>
          <w:szCs w:val="24"/>
        </w:rPr>
        <w:t xml:space="preserve">umane </w:t>
      </w:r>
      <w:r w:rsidR="004D6CBB" w:rsidRPr="00524A04">
        <w:rPr>
          <w:rFonts w:ascii="Arial" w:hAnsi="Arial" w:cs="Arial"/>
          <w:sz w:val="24"/>
          <w:szCs w:val="24"/>
        </w:rPr>
        <w:t>S</w:t>
      </w:r>
      <w:r w:rsidRPr="00524A04">
        <w:rPr>
          <w:rFonts w:ascii="Arial" w:hAnsi="Arial" w:cs="Arial"/>
          <w:sz w:val="24"/>
          <w:szCs w:val="24"/>
        </w:rPr>
        <w:t xml:space="preserve">laughter </w:t>
      </w:r>
      <w:r w:rsidR="004D6CBB" w:rsidRPr="00524A04">
        <w:rPr>
          <w:rFonts w:ascii="Arial" w:hAnsi="Arial" w:cs="Arial"/>
          <w:sz w:val="24"/>
          <w:szCs w:val="24"/>
        </w:rPr>
        <w:t>A</w:t>
      </w:r>
      <w:r w:rsidRPr="00524A04">
        <w:rPr>
          <w:rFonts w:ascii="Arial" w:hAnsi="Arial" w:cs="Arial"/>
          <w:sz w:val="24"/>
          <w:szCs w:val="24"/>
        </w:rPr>
        <w:t>ct?</w:t>
      </w:r>
    </w:p>
    <w:p w14:paraId="3D710253" w14:textId="77777777" w:rsidR="008351E8" w:rsidRPr="00524A04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Cattle</w:t>
      </w:r>
    </w:p>
    <w:p w14:paraId="3373056B" w14:textId="77777777" w:rsidR="008351E8" w:rsidRPr="00524A04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Horses</w:t>
      </w:r>
    </w:p>
    <w:p w14:paraId="5EA3967D" w14:textId="77777777" w:rsidR="008351E8" w:rsidRPr="00524A04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Mules</w:t>
      </w:r>
    </w:p>
    <w:p w14:paraId="44D1113A" w14:textId="386ADFD7" w:rsidR="008351E8" w:rsidRPr="00524A04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Bison</w:t>
      </w:r>
    </w:p>
    <w:p w14:paraId="238EB36A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485BF14" w14:textId="4ACCC649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of the following programs is NOT voluntary for meat plants?</w:t>
      </w:r>
    </w:p>
    <w:p w14:paraId="0A002661" w14:textId="77777777" w:rsidR="008351E8" w:rsidRPr="00524A04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Uniform Retail Meat Identity Standards</w:t>
      </w:r>
    </w:p>
    <w:p w14:paraId="42CD0EFC" w14:textId="77777777" w:rsidR="008351E8" w:rsidRPr="00524A04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Packers and Stockyards act</w:t>
      </w:r>
    </w:p>
    <w:p w14:paraId="4FC4B8C8" w14:textId="77777777" w:rsidR="008351E8" w:rsidRPr="00524A04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USDA Quality Grading</w:t>
      </w:r>
    </w:p>
    <w:p w14:paraId="34153781" w14:textId="5E46ED44" w:rsidR="006E3880" w:rsidRPr="00524A04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524A04">
        <w:rPr>
          <w:rFonts w:ascii="Arial" w:hAnsi="Arial" w:cs="Arial"/>
          <w:sz w:val="24"/>
          <w:szCs w:val="24"/>
        </w:rPr>
        <w:t>All of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the above are voluntary</w:t>
      </w:r>
    </w:p>
    <w:p w14:paraId="796044BB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7D39A321" w14:textId="6758F38C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Why are non-ambulatory or “downer” cattle not allowed to be harvested for consumption?</w:t>
      </w:r>
    </w:p>
    <w:p w14:paraId="27342A17" w14:textId="77777777" w:rsidR="008351E8" w:rsidRPr="00524A04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Humane handling concerns</w:t>
      </w:r>
    </w:p>
    <w:p w14:paraId="173F8D00" w14:textId="77777777" w:rsidR="008351E8" w:rsidRPr="00524A04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Lack of equipment to move animals</w:t>
      </w:r>
    </w:p>
    <w:p w14:paraId="7C10E7E7" w14:textId="77777777" w:rsidR="008351E8" w:rsidRPr="00524A04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Microbial food safety concerns</w:t>
      </w:r>
    </w:p>
    <w:p w14:paraId="2F9D7DE2" w14:textId="4324F44A" w:rsidR="008351E8" w:rsidRPr="00524A04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Bovine Spongiform Encephalopathy</w:t>
      </w:r>
    </w:p>
    <w:p w14:paraId="47F30F68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2A2ED7C" w14:textId="30C79B90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Hams are classified into regulatory </w:t>
      </w:r>
      <w:r w:rsidR="00EC556D" w:rsidRPr="00524A04">
        <w:rPr>
          <w:rFonts w:ascii="Arial" w:hAnsi="Arial" w:cs="Arial"/>
          <w:sz w:val="24"/>
          <w:szCs w:val="24"/>
        </w:rPr>
        <w:t>labeling standards</w:t>
      </w:r>
      <w:r w:rsidRPr="00524A04">
        <w:rPr>
          <w:rFonts w:ascii="Arial" w:hAnsi="Arial" w:cs="Arial"/>
          <w:sz w:val="24"/>
          <w:szCs w:val="24"/>
        </w:rPr>
        <w:t xml:space="preserve"> using which</w:t>
      </w:r>
      <w:r w:rsidR="00EC556D" w:rsidRPr="00524A04">
        <w:rPr>
          <w:rFonts w:ascii="Arial" w:hAnsi="Arial" w:cs="Arial"/>
          <w:sz w:val="24"/>
          <w:szCs w:val="24"/>
        </w:rPr>
        <w:t xml:space="preserve"> parameter</w:t>
      </w:r>
      <w:r w:rsidRPr="00524A04">
        <w:rPr>
          <w:rFonts w:ascii="Arial" w:hAnsi="Arial" w:cs="Arial"/>
          <w:sz w:val="24"/>
          <w:szCs w:val="24"/>
        </w:rPr>
        <w:t>?</w:t>
      </w:r>
    </w:p>
    <w:p w14:paraId="4F7D8CAE" w14:textId="46773F44" w:rsidR="008351E8" w:rsidRPr="00524A04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Protein Fat-Free</w:t>
      </w:r>
      <w:r w:rsidR="00EC556D" w:rsidRPr="00524A04">
        <w:rPr>
          <w:rFonts w:ascii="Arial" w:hAnsi="Arial" w:cs="Arial"/>
          <w:sz w:val="24"/>
          <w:szCs w:val="24"/>
        </w:rPr>
        <w:t xml:space="preserve"> (PFF)</w:t>
      </w:r>
    </w:p>
    <w:p w14:paraId="1E8AD8DD" w14:textId="26ED729F" w:rsidR="008351E8" w:rsidRPr="00524A04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Fat-Free Lean</w:t>
      </w:r>
      <w:r w:rsidR="00EC556D" w:rsidRPr="00524A04">
        <w:rPr>
          <w:rFonts w:ascii="Arial" w:hAnsi="Arial" w:cs="Arial"/>
          <w:sz w:val="24"/>
          <w:szCs w:val="24"/>
        </w:rPr>
        <w:t xml:space="preserve"> (FFL)</w:t>
      </w:r>
    </w:p>
    <w:p w14:paraId="4FAE4E1B" w14:textId="352FF3DF" w:rsidR="008351E8" w:rsidRPr="00524A04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Percent Lean Meat</w:t>
      </w:r>
      <w:r w:rsidR="00EC556D" w:rsidRPr="00524A04">
        <w:rPr>
          <w:rFonts w:ascii="Arial" w:hAnsi="Arial" w:cs="Arial"/>
          <w:sz w:val="24"/>
          <w:szCs w:val="24"/>
        </w:rPr>
        <w:t xml:space="preserve"> (PLM)</w:t>
      </w:r>
    </w:p>
    <w:p w14:paraId="6CF74802" w14:textId="253F53EF" w:rsidR="008351E8" w:rsidRPr="00524A04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Total Fat Percent</w:t>
      </w:r>
      <w:r w:rsidR="00EC556D" w:rsidRPr="00524A04">
        <w:rPr>
          <w:rFonts w:ascii="Arial" w:hAnsi="Arial" w:cs="Arial"/>
          <w:sz w:val="24"/>
          <w:szCs w:val="24"/>
        </w:rPr>
        <w:t xml:space="preserve"> (TFP)</w:t>
      </w:r>
    </w:p>
    <w:p w14:paraId="65926BA3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D38303F" w14:textId="522FCB9B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What is the recommended minimum internal temperature for ground beef?</w:t>
      </w:r>
    </w:p>
    <w:p w14:paraId="2F9FA72C" w14:textId="77777777" w:rsidR="008351E8" w:rsidRPr="00524A04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130 F</w:t>
      </w:r>
    </w:p>
    <w:p w14:paraId="1ADD0500" w14:textId="77777777" w:rsidR="008351E8" w:rsidRPr="00524A04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140 F</w:t>
      </w:r>
    </w:p>
    <w:p w14:paraId="2C158574" w14:textId="77777777" w:rsidR="008351E8" w:rsidRPr="00524A04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145 F</w:t>
      </w:r>
    </w:p>
    <w:p w14:paraId="50AD6C4F" w14:textId="636EB6F0" w:rsidR="008351E8" w:rsidRPr="00524A04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160 F</w:t>
      </w:r>
    </w:p>
    <w:p w14:paraId="2821033E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1586349F" w14:textId="5B830A3F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lastRenderedPageBreak/>
        <w:t xml:space="preserve">While trichinosis is extremely rare in the U.S., what is the minimum internal temperature required to kill </w:t>
      </w:r>
      <w:r w:rsidRPr="00524A04">
        <w:rPr>
          <w:rFonts w:ascii="Arial" w:hAnsi="Arial" w:cs="Arial"/>
          <w:i/>
          <w:iCs/>
          <w:sz w:val="24"/>
          <w:szCs w:val="24"/>
        </w:rPr>
        <w:t>Trichinella spiralis</w:t>
      </w:r>
      <w:r w:rsidRPr="00524A04">
        <w:rPr>
          <w:rFonts w:ascii="Arial" w:hAnsi="Arial" w:cs="Arial"/>
          <w:sz w:val="24"/>
          <w:szCs w:val="24"/>
        </w:rPr>
        <w:t xml:space="preserve"> parasite in pork?</w:t>
      </w:r>
    </w:p>
    <w:p w14:paraId="589D7C18" w14:textId="77777777" w:rsidR="008351E8" w:rsidRPr="00524A04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145 F</w:t>
      </w:r>
    </w:p>
    <w:p w14:paraId="2CAE97BC" w14:textId="77777777" w:rsidR="008351E8" w:rsidRPr="00524A04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160 F</w:t>
      </w:r>
    </w:p>
    <w:p w14:paraId="40FFDA2B" w14:textId="77777777" w:rsidR="008351E8" w:rsidRPr="00524A04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165 F</w:t>
      </w:r>
    </w:p>
    <w:p w14:paraId="3261796A" w14:textId="32301D80" w:rsidR="008351E8" w:rsidRPr="00524A04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180 F</w:t>
      </w:r>
    </w:p>
    <w:p w14:paraId="607BB085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42FD66E" w14:textId="140B0D81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Which foodborne bacteria </w:t>
      </w:r>
      <w:r w:rsidR="00F82C7D" w:rsidRPr="00524A04">
        <w:rPr>
          <w:rFonts w:ascii="Arial" w:hAnsi="Arial" w:cs="Arial"/>
          <w:sz w:val="24"/>
          <w:szCs w:val="24"/>
        </w:rPr>
        <w:t>can have its growth inhibited or</w:t>
      </w:r>
      <w:r w:rsidRPr="00524A04">
        <w:rPr>
          <w:rFonts w:ascii="Arial" w:hAnsi="Arial" w:cs="Arial"/>
          <w:sz w:val="24"/>
          <w:szCs w:val="24"/>
        </w:rPr>
        <w:t xml:space="preserve"> prevented </w:t>
      </w:r>
      <w:proofErr w:type="gramStart"/>
      <w:r w:rsidRPr="00524A04">
        <w:rPr>
          <w:rFonts w:ascii="Arial" w:hAnsi="Arial" w:cs="Arial"/>
          <w:sz w:val="24"/>
          <w:szCs w:val="24"/>
        </w:rPr>
        <w:t>by the use of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nitrite in meats?</w:t>
      </w:r>
    </w:p>
    <w:p w14:paraId="3A41F3F5" w14:textId="77777777" w:rsidR="008351E8" w:rsidRPr="00524A04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E. coli</w:t>
      </w:r>
    </w:p>
    <w:p w14:paraId="0F38C81C" w14:textId="77777777" w:rsidR="008351E8" w:rsidRPr="00524A04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Salmonella</w:t>
      </w:r>
    </w:p>
    <w:p w14:paraId="1061A64D" w14:textId="77777777" w:rsidR="008351E8" w:rsidRPr="00524A04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Clostridium botulinum</w:t>
      </w:r>
    </w:p>
    <w:p w14:paraId="600BCB0E" w14:textId="6E1F7384" w:rsidR="00F82C7D" w:rsidRPr="00524A04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Listeria </w:t>
      </w:r>
      <w:proofErr w:type="spellStart"/>
      <w:r w:rsidRPr="00524A04">
        <w:rPr>
          <w:rFonts w:ascii="Arial" w:hAnsi="Arial" w:cs="Arial"/>
          <w:sz w:val="24"/>
          <w:szCs w:val="24"/>
        </w:rPr>
        <w:t>moncytogenes</w:t>
      </w:r>
      <w:proofErr w:type="spellEnd"/>
    </w:p>
    <w:p w14:paraId="3900298C" w14:textId="77777777" w:rsidR="001C55ED" w:rsidRPr="00524A04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45418FA7" w14:textId="5753DA83" w:rsidR="008351E8" w:rsidRPr="00524A04" w:rsidRDefault="00524A04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</w:t>
      </w:r>
      <w:r w:rsidR="008351E8" w:rsidRPr="00524A04">
        <w:rPr>
          <w:rFonts w:ascii="Arial" w:hAnsi="Arial" w:cs="Arial"/>
          <w:sz w:val="24"/>
          <w:szCs w:val="24"/>
        </w:rPr>
        <w:t xml:space="preserve"> is the order if ingredients listed on a processed meats label? </w:t>
      </w:r>
    </w:p>
    <w:p w14:paraId="7F30D90C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By weight in decreasing order </w:t>
      </w:r>
    </w:p>
    <w:p w14:paraId="1003AA5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Alphabetical</w:t>
      </w:r>
    </w:p>
    <w:p w14:paraId="77AA33DA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By weight in increasing order</w:t>
      </w:r>
    </w:p>
    <w:p w14:paraId="57941C25" w14:textId="6601F762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By order of incorporation into brine</w:t>
      </w:r>
    </w:p>
    <w:p w14:paraId="747C6482" w14:textId="77777777" w:rsidR="001C55ED" w:rsidRPr="00524A04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68088B49" w14:textId="5A38FC15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What type of meat is defined by the USDA as the edible muscle tissue of an animal attached to the bone? </w:t>
      </w:r>
    </w:p>
    <w:p w14:paraId="2AD4532D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Organ meat</w:t>
      </w:r>
    </w:p>
    <w:p w14:paraId="2E87AF2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Smooth muscle</w:t>
      </w:r>
    </w:p>
    <w:p w14:paraId="265741C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Skeletal meat </w:t>
      </w:r>
    </w:p>
    <w:p w14:paraId="7C8394F5" w14:textId="5646C469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Nervous tissue</w:t>
      </w:r>
    </w:p>
    <w:p w14:paraId="73E9E734" w14:textId="77777777" w:rsidR="001C55ED" w:rsidRPr="00524A04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5EF66C25" w14:textId="7AFAED03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Why are antioxidants used in processed meat products?  </w:t>
      </w:r>
    </w:p>
    <w:p w14:paraId="2E9FAC12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To prevent rancidity </w:t>
      </w:r>
    </w:p>
    <w:p w14:paraId="3E99063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To reduce fat content</w:t>
      </w:r>
    </w:p>
    <w:p w14:paraId="0F8FE6AA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To increase fat content</w:t>
      </w:r>
    </w:p>
    <w:p w14:paraId="1E90BF35" w14:textId="6F57A7C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To bind water</w:t>
      </w:r>
    </w:p>
    <w:p w14:paraId="10CC8118" w14:textId="77777777" w:rsidR="001C55ED" w:rsidRPr="00524A04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3204179E" w14:textId="27BBD69E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What are bacteria used for fermentation to create flavor and impart certain properties in processed meats? </w:t>
      </w:r>
    </w:p>
    <w:p w14:paraId="620AC730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Competitive inhibitors of foodborne pathogens</w:t>
      </w:r>
    </w:p>
    <w:p w14:paraId="52885E8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Environmental bacterial load</w:t>
      </w:r>
    </w:p>
    <w:p w14:paraId="549EE53D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Starter Cultures</w:t>
      </w:r>
    </w:p>
    <w:p w14:paraId="6ECD3597" w14:textId="10813CAE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None of the above</w:t>
      </w:r>
    </w:p>
    <w:p w14:paraId="49019336" w14:textId="77777777" w:rsidR="001C55ED" w:rsidRPr="00524A04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518DD94A" w14:textId="25379ED1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What are the functions of nitrite in processed meats</w:t>
      </w:r>
      <w:r w:rsidR="00524A04">
        <w:rPr>
          <w:rFonts w:ascii="Arial" w:hAnsi="Arial" w:cs="Arial"/>
          <w:sz w:val="24"/>
          <w:szCs w:val="24"/>
        </w:rPr>
        <w:t>?</w:t>
      </w:r>
    </w:p>
    <w:p w14:paraId="49D5DA6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contributes to the characteristic flavor and texture of processed meat products</w:t>
      </w:r>
    </w:p>
    <w:p w14:paraId="2C287830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corrects and preserves meat color</w:t>
      </w:r>
    </w:p>
    <w:p w14:paraId="279789F4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inhibits the growth of Clostridium botulinum</w:t>
      </w:r>
    </w:p>
    <w:p w14:paraId="7B94182C" w14:textId="5C795AB4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524A04">
        <w:rPr>
          <w:rFonts w:ascii="Arial" w:hAnsi="Arial" w:cs="Arial"/>
          <w:sz w:val="24"/>
          <w:szCs w:val="24"/>
        </w:rPr>
        <w:t>All of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the above</w:t>
      </w:r>
    </w:p>
    <w:p w14:paraId="36998E4C" w14:textId="77777777" w:rsidR="001C55ED" w:rsidRPr="00524A04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7B705B93" w14:textId="5C91E7E6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What additive retards mold growth in dry sausages?</w:t>
      </w:r>
    </w:p>
    <w:p w14:paraId="2075FF8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Potassium Sorbate</w:t>
      </w:r>
    </w:p>
    <w:p w14:paraId="69D8B1E3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Water</w:t>
      </w:r>
    </w:p>
    <w:p w14:paraId="392D351F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Spices</w:t>
      </w:r>
    </w:p>
    <w:p w14:paraId="165BB012" w14:textId="53E53F76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Sodium Chloride</w:t>
      </w:r>
    </w:p>
    <w:p w14:paraId="1CC068C9" w14:textId="77777777" w:rsidR="00DE320A" w:rsidRPr="00524A04" w:rsidRDefault="00DE320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567E52CB" w14:textId="2AAE07AA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What additive increases water holding capacity of the processed meat product, resulting in a juicier final product? </w:t>
      </w:r>
    </w:p>
    <w:p w14:paraId="473B0EB0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Phosphate</w:t>
      </w:r>
    </w:p>
    <w:p w14:paraId="3FAF40B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Sugar</w:t>
      </w:r>
    </w:p>
    <w:p w14:paraId="415290F6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Water</w:t>
      </w:r>
    </w:p>
    <w:p w14:paraId="178FF71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Spices</w:t>
      </w:r>
    </w:p>
    <w:p w14:paraId="64E09D90" w14:textId="1BD6FC16" w:rsidR="00A340ED" w:rsidRPr="00524A04" w:rsidRDefault="00A340ED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2CF044B" w14:textId="1976CDA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This book was written by Upton Sinclair to expose the conditions of immigrant meat plant workers in </w:t>
      </w:r>
      <w:proofErr w:type="gramStart"/>
      <w:r w:rsidRPr="00524A04">
        <w:rPr>
          <w:rFonts w:ascii="Arial" w:hAnsi="Arial" w:cs="Arial"/>
          <w:sz w:val="24"/>
          <w:szCs w:val="24"/>
        </w:rPr>
        <w:t>Chicago, but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brought attention to the conditions in meat processing plants.</w:t>
      </w:r>
    </w:p>
    <w:p w14:paraId="5AE472BB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Socialist</w:t>
      </w:r>
    </w:p>
    <w:p w14:paraId="091266B3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Meat Inspection Act</w:t>
      </w:r>
    </w:p>
    <w:p w14:paraId="21FAA7B0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Silent Spring</w:t>
      </w:r>
    </w:p>
    <w:p w14:paraId="7C69ED54" w14:textId="4C23B430" w:rsidR="00072620" w:rsidRPr="00524A04" w:rsidRDefault="008351E8" w:rsidP="00524A04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Jungle</w:t>
      </w:r>
    </w:p>
    <w:p w14:paraId="1ADF472C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2BA1E08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 an A maturity beef carcass, a Traces marbling score will result in a quality grade of __________.</w:t>
      </w:r>
    </w:p>
    <w:p w14:paraId="391ED17A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Standard </w:t>
      </w:r>
      <w:r w:rsidRPr="00524A04">
        <w:rPr>
          <w:rFonts w:ascii="Arial" w:hAnsi="Arial" w:cs="Arial"/>
          <w:sz w:val="24"/>
          <w:szCs w:val="24"/>
          <w:vertAlign w:val="superscript"/>
        </w:rPr>
        <w:t>+</w:t>
      </w:r>
    </w:p>
    <w:p w14:paraId="6E57147B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Select </w:t>
      </w:r>
      <w:r w:rsidRPr="00524A04">
        <w:rPr>
          <w:rFonts w:ascii="Arial" w:hAnsi="Arial" w:cs="Arial"/>
          <w:sz w:val="24"/>
          <w:szCs w:val="24"/>
          <w:vertAlign w:val="superscript"/>
        </w:rPr>
        <w:t>+</w:t>
      </w:r>
    </w:p>
    <w:p w14:paraId="1DB99764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Choice </w:t>
      </w:r>
      <w:r w:rsidRPr="00524A04">
        <w:rPr>
          <w:rFonts w:ascii="Arial" w:hAnsi="Arial" w:cs="Arial"/>
          <w:sz w:val="24"/>
          <w:szCs w:val="24"/>
          <w:vertAlign w:val="superscript"/>
        </w:rPr>
        <w:t>-</w:t>
      </w:r>
    </w:p>
    <w:p w14:paraId="73F18F99" w14:textId="4BFB66AE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Prime </w:t>
      </w:r>
      <w:r w:rsidRPr="00524A04">
        <w:rPr>
          <w:rFonts w:ascii="Arial" w:hAnsi="Arial" w:cs="Arial"/>
          <w:sz w:val="24"/>
          <w:szCs w:val="24"/>
          <w:vertAlign w:val="superscript"/>
        </w:rPr>
        <w:t>o</w:t>
      </w:r>
    </w:p>
    <w:p w14:paraId="151ECA3C" w14:textId="71DE82F7" w:rsidR="008E0106" w:rsidRDefault="008E01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533A91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94117C4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The ________________________ gave the Secretary of Agriculture and the USDA authorization to regulate livestock marketing and meat </w:t>
      </w:r>
      <w:proofErr w:type="gramStart"/>
      <w:r w:rsidRPr="00524A04">
        <w:rPr>
          <w:rFonts w:ascii="Arial" w:hAnsi="Arial" w:cs="Arial"/>
          <w:sz w:val="24"/>
          <w:szCs w:val="24"/>
        </w:rPr>
        <w:t>packing;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monitoring of scales and brands.</w:t>
      </w:r>
    </w:p>
    <w:p w14:paraId="3139AE58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Packers and Stockyards Act</w:t>
      </w:r>
    </w:p>
    <w:p w14:paraId="0CE22E4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Meat Inspection Act</w:t>
      </w:r>
    </w:p>
    <w:p w14:paraId="5C161822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Pure Food and Drug Act</w:t>
      </w:r>
    </w:p>
    <w:p w14:paraId="56A8AEFC" w14:textId="55AD06F9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Delaney Clause</w:t>
      </w:r>
    </w:p>
    <w:p w14:paraId="204DE333" w14:textId="77777777" w:rsidR="008351E8" w:rsidRPr="00524A04" w:rsidRDefault="008351E8" w:rsidP="00C01CFA">
      <w:pPr>
        <w:pStyle w:val="ListParagraph"/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</w:p>
    <w:p w14:paraId="6711D359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of the following information is NOT required on a nutritional label?</w:t>
      </w:r>
    </w:p>
    <w:p w14:paraId="31E5E38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Serving size</w:t>
      </w:r>
    </w:p>
    <w:p w14:paraId="5B56CF51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Ingredients containing GMOs</w:t>
      </w:r>
    </w:p>
    <w:p w14:paraId="2C5C3A62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Calories per container</w:t>
      </w:r>
    </w:p>
    <w:p w14:paraId="693880EA" w14:textId="0DB9B36B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Amount of total fat</w:t>
      </w:r>
    </w:p>
    <w:p w14:paraId="37B67D81" w14:textId="77777777" w:rsidR="008351E8" w:rsidRPr="00524A04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6EF9984D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Water is withheld from animals for _________ hours prior to slaughter.</w:t>
      </w:r>
    </w:p>
    <w:p w14:paraId="7854A506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</w:t>
      </w:r>
    </w:p>
    <w:p w14:paraId="624BDC7A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12</w:t>
      </w:r>
    </w:p>
    <w:p w14:paraId="1356138F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48</w:t>
      </w:r>
    </w:p>
    <w:p w14:paraId="0B76CA4E" w14:textId="7EE924FD" w:rsidR="007574EE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0. Water is not withheld prior to slaughter</w:t>
      </w:r>
    </w:p>
    <w:p w14:paraId="6E3EB831" w14:textId="77777777" w:rsidR="008351E8" w:rsidRPr="00524A04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772D18FF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Fat is essential for the absorption of fat-soluble vitamins. What are the four fat soluble vitamins?</w:t>
      </w:r>
    </w:p>
    <w:p w14:paraId="1824EFBE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A, B, C, D</w:t>
      </w:r>
    </w:p>
    <w:p w14:paraId="5C0DFE4D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A, D, E, K</w:t>
      </w:r>
    </w:p>
    <w:p w14:paraId="1FE1A53E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B, C, D, K</w:t>
      </w:r>
    </w:p>
    <w:p w14:paraId="2E8D0A20" w14:textId="0D110156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A, B-6, B-12, K</w:t>
      </w:r>
    </w:p>
    <w:p w14:paraId="73CA35DA" w14:textId="77777777" w:rsidR="008351E8" w:rsidRPr="00524A04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2F80F04C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Meat from a sheep more than one year of age is known as _________.</w:t>
      </w:r>
    </w:p>
    <w:p w14:paraId="008F501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Lamb</w:t>
      </w:r>
    </w:p>
    <w:p w14:paraId="14FFD926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Venison</w:t>
      </w:r>
    </w:p>
    <w:p w14:paraId="363A3E0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Mutton</w:t>
      </w:r>
    </w:p>
    <w:p w14:paraId="736A72DC" w14:textId="17D769B4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Chevon</w:t>
      </w:r>
    </w:p>
    <w:p w14:paraId="55C5620C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39DEAAB" w14:textId="17C795DC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What is the time of onset for E. coli as a common foodborne illness?</w:t>
      </w:r>
    </w:p>
    <w:p w14:paraId="4C406E7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12-24 hours</w:t>
      </w:r>
    </w:p>
    <w:p w14:paraId="5EDAF551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20-24 hours</w:t>
      </w:r>
    </w:p>
    <w:p w14:paraId="11020AB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3-4 days</w:t>
      </w:r>
    </w:p>
    <w:p w14:paraId="166172E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10 days</w:t>
      </w:r>
    </w:p>
    <w:p w14:paraId="4B614113" w14:textId="77777777" w:rsidR="00DE320A" w:rsidRPr="00524A04" w:rsidRDefault="00DE320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1F645497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Which common foodborne illness is associated with canned meats and seafood as well as smoked and processed meat.  Possible fatalities are associated with nausea, vomiting, fatigue, </w:t>
      </w:r>
      <w:proofErr w:type="gramStart"/>
      <w:r w:rsidRPr="00524A04">
        <w:rPr>
          <w:rFonts w:ascii="Arial" w:hAnsi="Arial" w:cs="Arial"/>
          <w:sz w:val="24"/>
          <w:szCs w:val="24"/>
        </w:rPr>
        <w:t>dizziness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and headache.</w:t>
      </w:r>
    </w:p>
    <w:p w14:paraId="670DE77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Trichinosis</w:t>
      </w:r>
    </w:p>
    <w:p w14:paraId="1B75AC6E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Botulism</w:t>
      </w:r>
    </w:p>
    <w:p w14:paraId="0C64B688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E. coli</w:t>
      </w:r>
    </w:p>
    <w:p w14:paraId="0EBB263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Staphylococcal aureus</w:t>
      </w:r>
    </w:p>
    <w:p w14:paraId="430056E6" w14:textId="77777777" w:rsidR="00DE320A" w:rsidRPr="00524A04" w:rsidRDefault="00DE320A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</w:p>
    <w:p w14:paraId="2F8272CC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process of enhancing food safety does not alter the freshness or nutritional content, can be performed on fresh meats or processed meats, and does not result in radioactive food?</w:t>
      </w:r>
    </w:p>
    <w:p w14:paraId="3A7AD7BF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Pasteurization</w:t>
      </w:r>
    </w:p>
    <w:p w14:paraId="15B399D9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Freezing</w:t>
      </w:r>
    </w:p>
    <w:p w14:paraId="2621DD0B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Acidification</w:t>
      </w:r>
    </w:p>
    <w:p w14:paraId="7C29C636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Irradiation</w:t>
      </w:r>
    </w:p>
    <w:p w14:paraId="10BE9D41" w14:textId="77777777" w:rsidR="00DE320A" w:rsidRPr="00524A04" w:rsidRDefault="00DE320A" w:rsidP="00C01CFA">
      <w:pPr>
        <w:spacing w:after="0" w:line="288" w:lineRule="auto"/>
        <w:ind w:left="360" w:firstLine="720"/>
        <w:rPr>
          <w:rFonts w:ascii="Arial" w:hAnsi="Arial" w:cs="Arial"/>
          <w:sz w:val="24"/>
          <w:szCs w:val="24"/>
        </w:rPr>
      </w:pPr>
    </w:p>
    <w:p w14:paraId="57BF9757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is not an “antioxidant” used to prevent rancidity in meat?</w:t>
      </w:r>
    </w:p>
    <w:p w14:paraId="6C1DD76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BHA</w:t>
      </w:r>
    </w:p>
    <w:p w14:paraId="4FDD2205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BHT</w:t>
      </w:r>
    </w:p>
    <w:p w14:paraId="716EFC0B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Vitamin C</w:t>
      </w:r>
    </w:p>
    <w:p w14:paraId="49C83738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Vitamin A</w:t>
      </w:r>
    </w:p>
    <w:p w14:paraId="04BAF6E3" w14:textId="77777777" w:rsidR="00DE320A" w:rsidRPr="00524A04" w:rsidRDefault="00DE320A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</w:p>
    <w:p w14:paraId="60941455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________ is the method of cookery that involves completely covering the meat with liquid and cooking extensively.</w:t>
      </w:r>
    </w:p>
    <w:p w14:paraId="2BDCDFF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Pot Roasting</w:t>
      </w:r>
    </w:p>
    <w:p w14:paraId="5388CD76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Stewing</w:t>
      </w:r>
    </w:p>
    <w:p w14:paraId="423F13B0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Stir Frying</w:t>
      </w:r>
    </w:p>
    <w:p w14:paraId="08E32F64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Pan Broiling</w:t>
      </w:r>
    </w:p>
    <w:p w14:paraId="5677DCCC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F5E6F07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Beef maturity classifications range from birth to several years of age.  Which is defined as cattle/bovine with a live weight less than 700 lbs., strictly fed milk and grass and may have a yellow fat color?</w:t>
      </w:r>
    </w:p>
    <w:p w14:paraId="74D62F1D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Short-Fed Beef</w:t>
      </w:r>
    </w:p>
    <w:p w14:paraId="57DA67FD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Long-Fed Beef</w:t>
      </w:r>
    </w:p>
    <w:p w14:paraId="70D449DF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Baby Beef</w:t>
      </w:r>
    </w:p>
    <w:p w14:paraId="1B22DE9C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Stag</w:t>
      </w:r>
    </w:p>
    <w:p w14:paraId="01018EC1" w14:textId="13FA7178" w:rsidR="008E0106" w:rsidRDefault="008E01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9DFC331" w14:textId="77777777" w:rsidR="008351E8" w:rsidRPr="00524A04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3CE4506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When labeling meat, which is not a requirement?</w:t>
      </w:r>
    </w:p>
    <w:p w14:paraId="0B3AD8E4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Product name</w:t>
      </w:r>
    </w:p>
    <w:p w14:paraId="6B9F5C68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Net weight statement</w:t>
      </w:r>
    </w:p>
    <w:p w14:paraId="5BA90577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Handling instructions</w:t>
      </w:r>
    </w:p>
    <w:p w14:paraId="7E439C3D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Name of the butcher</w:t>
      </w:r>
    </w:p>
    <w:p w14:paraId="69C12C55" w14:textId="77777777" w:rsidR="007574EE" w:rsidRPr="00524A04" w:rsidRDefault="007574EE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2D3AEC0C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What chemical compound in the body’s system is used to synthesize Vitamin D, create hormones, and form bile salts to aid in digestion of fats?</w:t>
      </w:r>
    </w:p>
    <w:p w14:paraId="487E57EF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Cholesterol</w:t>
      </w:r>
    </w:p>
    <w:p w14:paraId="320058EC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Protein</w:t>
      </w:r>
    </w:p>
    <w:p w14:paraId="52601B31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524A04">
        <w:rPr>
          <w:rFonts w:ascii="Arial" w:hAnsi="Arial" w:cs="Arial"/>
          <w:sz w:val="24"/>
          <w:szCs w:val="24"/>
        </w:rPr>
        <w:t>Bromelin</w:t>
      </w:r>
      <w:proofErr w:type="spellEnd"/>
    </w:p>
    <w:p w14:paraId="4C000F40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Lecithin</w:t>
      </w:r>
    </w:p>
    <w:p w14:paraId="304CCA52" w14:textId="77777777" w:rsidR="008351E8" w:rsidRPr="00524A04" w:rsidRDefault="008351E8" w:rsidP="00C01CFA">
      <w:pPr>
        <w:pStyle w:val="ListParagraph"/>
        <w:spacing w:after="0" w:line="288" w:lineRule="auto"/>
        <w:ind w:left="1080"/>
        <w:contextualSpacing w:val="0"/>
        <w:rPr>
          <w:rFonts w:ascii="Arial" w:hAnsi="Arial" w:cs="Arial"/>
          <w:sz w:val="24"/>
          <w:szCs w:val="24"/>
        </w:rPr>
      </w:pPr>
    </w:p>
    <w:p w14:paraId="0CFA7659" w14:textId="77777777" w:rsidR="008351E8" w:rsidRPr="00524A04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What is the prescribed </w:t>
      </w:r>
      <w:proofErr w:type="gramStart"/>
      <w:r w:rsidRPr="00524A04">
        <w:rPr>
          <w:rFonts w:ascii="Arial" w:hAnsi="Arial" w:cs="Arial"/>
          <w:sz w:val="24"/>
          <w:szCs w:val="24"/>
        </w:rPr>
        <w:t>period of time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the meat animal must not have received any compound or drug pre-harvest?  This will allow ample time for the drug to pass through the </w:t>
      </w:r>
      <w:proofErr w:type="gramStart"/>
      <w:r w:rsidRPr="00524A04">
        <w:rPr>
          <w:rFonts w:ascii="Arial" w:hAnsi="Arial" w:cs="Arial"/>
          <w:sz w:val="24"/>
          <w:szCs w:val="24"/>
        </w:rPr>
        <w:t>animals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system.</w:t>
      </w:r>
    </w:p>
    <w:p w14:paraId="7F9ADD8A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Residual Period</w:t>
      </w:r>
    </w:p>
    <w:p w14:paraId="7331F396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Withdrawal Period</w:t>
      </w:r>
    </w:p>
    <w:p w14:paraId="5E5AB674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Processing Period</w:t>
      </w:r>
    </w:p>
    <w:p w14:paraId="59166ECF" w14:textId="77777777" w:rsidR="008351E8" w:rsidRPr="00524A04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Adulteration Period</w:t>
      </w:r>
    </w:p>
    <w:p w14:paraId="0CC9E276" w14:textId="380189D5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6EF69A49" w14:textId="70539911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Ascorbic acid is used as an antioxidant in processed meats. Ascorbic acid is also known as___________?</w:t>
      </w:r>
    </w:p>
    <w:p w14:paraId="0589CDD2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STPP</w:t>
      </w:r>
    </w:p>
    <w:p w14:paraId="12A9A8F7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Vitamin C</w:t>
      </w:r>
    </w:p>
    <w:p w14:paraId="11C3BDA3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Curing agent</w:t>
      </w:r>
    </w:p>
    <w:p w14:paraId="1D4EC8A5" w14:textId="564B7776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Curing accelerator</w:t>
      </w:r>
    </w:p>
    <w:p w14:paraId="72741EC8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6BCDCB60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 _______________ is defined as any substance with the intended use of which results in it becoming a component or otherwise affecting the characteristics of any food.</w:t>
      </w:r>
    </w:p>
    <w:p w14:paraId="5100114B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Antimicrobial</w:t>
      </w:r>
    </w:p>
    <w:p w14:paraId="0AA447FC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Food additive</w:t>
      </w:r>
    </w:p>
    <w:p w14:paraId="5B6A4AF0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Letter of assurance</w:t>
      </w:r>
    </w:p>
    <w:p w14:paraId="17C9C277" w14:textId="0BCF1219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Processing aid</w:t>
      </w:r>
    </w:p>
    <w:p w14:paraId="32360A93" w14:textId="684FF24A" w:rsidR="008E0106" w:rsidRDefault="008E01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0EFBD2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E407DD8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Finished frankfurters shall not contain more than ___________% fat.</w:t>
      </w:r>
    </w:p>
    <w:p w14:paraId="6B28BC81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30</w:t>
      </w:r>
    </w:p>
    <w:p w14:paraId="14D4966E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25</w:t>
      </w:r>
    </w:p>
    <w:p w14:paraId="3A9BAD4A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40</w:t>
      </w:r>
    </w:p>
    <w:p w14:paraId="0153B39F" w14:textId="2865D226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15</w:t>
      </w:r>
    </w:p>
    <w:p w14:paraId="23BFA066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9792C0B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BHA and BHT are examples of which class of food additives or ingredients?</w:t>
      </w:r>
    </w:p>
    <w:p w14:paraId="089B6450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Acidifiers</w:t>
      </w:r>
    </w:p>
    <w:p w14:paraId="4C63FB06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Antioxidants</w:t>
      </w:r>
    </w:p>
    <w:p w14:paraId="32A1E43B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Curing agents</w:t>
      </w:r>
    </w:p>
    <w:p w14:paraId="07BD771D" w14:textId="6424197F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Peeling modifiers</w:t>
      </w:r>
    </w:p>
    <w:p w14:paraId="0A8F588C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844B180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When the color of a processed meat is “fixed” it is also referred to as?</w:t>
      </w:r>
    </w:p>
    <w:p w14:paraId="3E5A4FA5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Frozen</w:t>
      </w:r>
    </w:p>
    <w:p w14:paraId="29AE461C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Cooked</w:t>
      </w:r>
    </w:p>
    <w:p w14:paraId="1DC4597F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Blanched</w:t>
      </w:r>
    </w:p>
    <w:p w14:paraId="10AA0EE4" w14:textId="31D15C51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Cured</w:t>
      </w:r>
    </w:p>
    <w:p w14:paraId="55869F81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28A1F407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Sodium chloride is used in the manufacturing of which portion of cured and processed products?</w:t>
      </w:r>
    </w:p>
    <w:p w14:paraId="681B740D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15%</w:t>
      </w:r>
    </w:p>
    <w:p w14:paraId="004009D1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40%</w:t>
      </w:r>
    </w:p>
    <w:p w14:paraId="33C54A67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75%</w:t>
      </w:r>
    </w:p>
    <w:p w14:paraId="29831122" w14:textId="73CC6F75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Nearly all</w:t>
      </w:r>
    </w:p>
    <w:p w14:paraId="6E677E9A" w14:textId="77777777" w:rsidR="009A37F1" w:rsidRPr="00524A04" w:rsidRDefault="009A37F1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39C1E2DC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Proper freezing of meat should be at a temperature at or below</w:t>
      </w:r>
    </w:p>
    <w:p w14:paraId="5E28E564" w14:textId="179F9148" w:rsidR="0072265B" w:rsidRPr="00524A04" w:rsidRDefault="00C01CF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-1</w:t>
      </w:r>
      <w:r w:rsidR="0072265B" w:rsidRPr="00524A04">
        <w:rPr>
          <w:rFonts w:ascii="Arial" w:hAnsi="Arial" w:cs="Arial"/>
          <w:sz w:val="24"/>
          <w:szCs w:val="24"/>
        </w:rPr>
        <w:t>0 degrees Fahrenheit</w:t>
      </w:r>
    </w:p>
    <w:p w14:paraId="61F51481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0 degrees Celsius</w:t>
      </w:r>
    </w:p>
    <w:p w14:paraId="12207747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0 degrees Centigrade</w:t>
      </w:r>
    </w:p>
    <w:p w14:paraId="028C8D2D" w14:textId="6C4BE65D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32 degrees Fahrenheit</w:t>
      </w:r>
    </w:p>
    <w:p w14:paraId="6510BB88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DF7357D" w14:textId="46E00A5D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 Freezing can deteriorate the quality of meat</w:t>
      </w:r>
    </w:p>
    <w:p w14:paraId="1FCBC82A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True</w:t>
      </w:r>
    </w:p>
    <w:p w14:paraId="67CABF3C" w14:textId="7D7860C8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False</w:t>
      </w:r>
    </w:p>
    <w:p w14:paraId="681741AD" w14:textId="7FDF8BC4" w:rsidR="008E0106" w:rsidRDefault="008E01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E01CE4C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F3F84BA" w14:textId="0D03E5AB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Select the preferred method to thaw</w:t>
      </w:r>
      <w:r w:rsidR="00DE52B7" w:rsidRPr="00524A04">
        <w:rPr>
          <w:rFonts w:ascii="Arial" w:hAnsi="Arial" w:cs="Arial"/>
          <w:sz w:val="24"/>
          <w:szCs w:val="24"/>
        </w:rPr>
        <w:t xml:space="preserve"> (defrost)</w:t>
      </w:r>
      <w:r w:rsidRPr="00524A04">
        <w:rPr>
          <w:rFonts w:ascii="Arial" w:hAnsi="Arial" w:cs="Arial"/>
          <w:sz w:val="24"/>
          <w:szCs w:val="24"/>
        </w:rPr>
        <w:t xml:space="preserve"> frozen meat</w:t>
      </w:r>
    </w:p>
    <w:p w14:paraId="22D3CF94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Submersing in warm water</w:t>
      </w:r>
    </w:p>
    <w:p w14:paraId="32CF2BD8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On a </w:t>
      </w:r>
      <w:proofErr w:type="gramStart"/>
      <w:r w:rsidRPr="00524A04">
        <w:rPr>
          <w:rFonts w:ascii="Arial" w:hAnsi="Arial" w:cs="Arial"/>
          <w:sz w:val="24"/>
          <w:szCs w:val="24"/>
        </w:rPr>
        <w:t>window sill</w:t>
      </w:r>
      <w:proofErr w:type="gramEnd"/>
    </w:p>
    <w:p w14:paraId="50D1D775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 a refrigerator</w:t>
      </w:r>
    </w:p>
    <w:p w14:paraId="1D43831D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 a bowl on the kitchen counter</w:t>
      </w:r>
    </w:p>
    <w:p w14:paraId="4209C0AF" w14:textId="6D17258C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In </w:t>
      </w:r>
      <w:r w:rsidR="00DE52B7" w:rsidRPr="00524A04">
        <w:rPr>
          <w:rFonts w:ascii="Arial" w:hAnsi="Arial" w:cs="Arial"/>
          <w:sz w:val="24"/>
          <w:szCs w:val="24"/>
        </w:rPr>
        <w:t xml:space="preserve">a gas </w:t>
      </w:r>
      <w:r w:rsidRPr="00524A04">
        <w:rPr>
          <w:rFonts w:ascii="Arial" w:hAnsi="Arial" w:cs="Arial"/>
          <w:sz w:val="24"/>
          <w:szCs w:val="24"/>
        </w:rPr>
        <w:t>oven</w:t>
      </w:r>
    </w:p>
    <w:p w14:paraId="0B31C88D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FE78DEF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It is better and safer to handle leftover meats by</w:t>
      </w:r>
    </w:p>
    <w:p w14:paraId="413CD2F4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Refrigerating quickly and letting the product cool at a fast rate</w:t>
      </w:r>
    </w:p>
    <w:p w14:paraId="5575BF45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Refrigerating slowly and letting the product cool at a slow rate</w:t>
      </w:r>
    </w:p>
    <w:p w14:paraId="213791BC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Discarding any leftovers</w:t>
      </w:r>
    </w:p>
    <w:p w14:paraId="6BDEA0B4" w14:textId="6A0A8A5E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Feeding th</w:t>
      </w:r>
      <w:r w:rsidR="00DE52B7" w:rsidRPr="00524A04">
        <w:rPr>
          <w:rFonts w:ascii="Arial" w:hAnsi="Arial" w:cs="Arial"/>
          <w:sz w:val="24"/>
          <w:szCs w:val="24"/>
        </w:rPr>
        <w:t xml:space="preserve">em </w:t>
      </w:r>
      <w:r w:rsidRPr="00524A04">
        <w:rPr>
          <w:rFonts w:ascii="Arial" w:hAnsi="Arial" w:cs="Arial"/>
          <w:sz w:val="24"/>
          <w:szCs w:val="24"/>
        </w:rPr>
        <w:t>to pets</w:t>
      </w:r>
      <w:r w:rsidR="00DE52B7" w:rsidRPr="00524A04">
        <w:rPr>
          <w:rFonts w:ascii="Arial" w:hAnsi="Arial" w:cs="Arial"/>
          <w:sz w:val="24"/>
          <w:szCs w:val="24"/>
        </w:rPr>
        <w:t xml:space="preserve"> </w:t>
      </w:r>
    </w:p>
    <w:p w14:paraId="56C7F733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0634940" w14:textId="7237D3BF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When freezing </w:t>
      </w:r>
      <w:r w:rsidR="00DE52B7" w:rsidRPr="00524A04">
        <w:rPr>
          <w:rFonts w:ascii="Arial" w:hAnsi="Arial" w:cs="Arial"/>
          <w:sz w:val="24"/>
          <w:szCs w:val="24"/>
        </w:rPr>
        <w:t xml:space="preserve">cooked </w:t>
      </w:r>
      <w:r w:rsidRPr="00524A04">
        <w:rPr>
          <w:rFonts w:ascii="Arial" w:hAnsi="Arial" w:cs="Arial"/>
          <w:sz w:val="24"/>
          <w:szCs w:val="24"/>
        </w:rPr>
        <w:t>meat, the packaging used should</w:t>
      </w:r>
    </w:p>
    <w:p w14:paraId="0BFE0168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Be solid and prevent light from contacting the surface of the meat</w:t>
      </w:r>
    </w:p>
    <w:p w14:paraId="2A88AE80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Be tightly attached to the surface of the meat to prevent moisture loss</w:t>
      </w:r>
    </w:p>
    <w:p w14:paraId="589B356C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Allow moisture to penetrate and </w:t>
      </w:r>
      <w:proofErr w:type="gramStart"/>
      <w:r w:rsidRPr="00524A04">
        <w:rPr>
          <w:rFonts w:ascii="Arial" w:hAnsi="Arial" w:cs="Arial"/>
          <w:sz w:val="24"/>
          <w:szCs w:val="24"/>
        </w:rPr>
        <w:t>come in contact with</w:t>
      </w:r>
      <w:proofErr w:type="gramEnd"/>
      <w:r w:rsidRPr="00524A04">
        <w:rPr>
          <w:rFonts w:ascii="Arial" w:hAnsi="Arial" w:cs="Arial"/>
          <w:sz w:val="24"/>
          <w:szCs w:val="24"/>
        </w:rPr>
        <w:t xml:space="preserve"> the surface of the meat</w:t>
      </w:r>
    </w:p>
    <w:p w14:paraId="555D50AB" w14:textId="62C34251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Be clear or transparent to allow light to contact the surface of the meat</w:t>
      </w:r>
    </w:p>
    <w:p w14:paraId="77EC8131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CF76692" w14:textId="7476679B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Ground </w:t>
      </w:r>
      <w:r w:rsidR="007662BA" w:rsidRPr="00524A04">
        <w:rPr>
          <w:rFonts w:ascii="Arial" w:hAnsi="Arial" w:cs="Arial"/>
          <w:sz w:val="24"/>
          <w:szCs w:val="24"/>
        </w:rPr>
        <w:t>beef and hamburger are the same item</w:t>
      </w:r>
      <w:r w:rsidRPr="00524A04">
        <w:rPr>
          <w:rFonts w:ascii="Arial" w:hAnsi="Arial" w:cs="Arial"/>
          <w:sz w:val="24"/>
          <w:szCs w:val="24"/>
        </w:rPr>
        <w:t>?</w:t>
      </w:r>
    </w:p>
    <w:p w14:paraId="05919AD1" w14:textId="444F4838" w:rsidR="0072265B" w:rsidRPr="00524A04" w:rsidRDefault="007662B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True</w:t>
      </w:r>
    </w:p>
    <w:p w14:paraId="309274B8" w14:textId="30962114" w:rsidR="007662BA" w:rsidRPr="00524A04" w:rsidRDefault="007662B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False</w:t>
      </w:r>
    </w:p>
    <w:p w14:paraId="0A7FD296" w14:textId="4F4A326C" w:rsidR="007662BA" w:rsidRPr="00524A04" w:rsidRDefault="007662B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Depends on which region of the country it is made.</w:t>
      </w:r>
    </w:p>
    <w:p w14:paraId="3DED0843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962BEFE" w14:textId="77777777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method of defrosting or thawing frozen meat will result in the greatest loss of juiciness?</w:t>
      </w:r>
    </w:p>
    <w:p w14:paraId="6C45E924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Submersing in warm water</w:t>
      </w:r>
    </w:p>
    <w:p w14:paraId="510E063C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Microwaving</w:t>
      </w:r>
    </w:p>
    <w:p w14:paraId="221204E4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 a refrigerator</w:t>
      </w:r>
    </w:p>
    <w:p w14:paraId="2852512F" w14:textId="6845F9F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In a bowl on the kitchen counter</w:t>
      </w:r>
    </w:p>
    <w:p w14:paraId="79012DF2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D4C8DC2" w14:textId="1370C519" w:rsidR="0072265B" w:rsidRPr="00524A04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practice is NOT listed on the USDA-FSIS Safe Handling Instructions?</w:t>
      </w:r>
    </w:p>
    <w:p w14:paraId="3CE7143C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Keep refrigerated or frozen</w:t>
      </w:r>
    </w:p>
    <w:p w14:paraId="08000396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Wash raw meat before cooking</w:t>
      </w:r>
    </w:p>
    <w:p w14:paraId="03965768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Thaw in a refrigerator or microwave</w:t>
      </w:r>
    </w:p>
    <w:p w14:paraId="39A3CFF4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Cook thoroughly</w:t>
      </w:r>
    </w:p>
    <w:p w14:paraId="5C6D8CB2" w14:textId="07834990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Keep hot foods hot</w:t>
      </w:r>
    </w:p>
    <w:p w14:paraId="71BB6652" w14:textId="77777777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D5159F1" w14:textId="04435040" w:rsidR="0072265B" w:rsidRPr="00524A04" w:rsidRDefault="009A37F1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The term “freezer burn” refers to meat being frozen at too low of a temperature.</w:t>
      </w:r>
    </w:p>
    <w:p w14:paraId="74F439A8" w14:textId="77777777" w:rsidR="0072265B" w:rsidRPr="00524A04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True</w:t>
      </w:r>
    </w:p>
    <w:p w14:paraId="5854CA55" w14:textId="4FA0C91A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False</w:t>
      </w:r>
    </w:p>
    <w:p w14:paraId="664FD464" w14:textId="7D72E494" w:rsidR="00D42CF1" w:rsidRDefault="00D42CF1" w:rsidP="00D42CF1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BB808DD" w14:textId="18559A15" w:rsidR="00D42CF1" w:rsidRDefault="00D1152C" w:rsidP="00D42CF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Growth promoting implants are permitted to be used in</w:t>
      </w:r>
    </w:p>
    <w:p w14:paraId="2534A1EE" w14:textId="0D16C912" w:rsidR="00D1152C" w:rsidRDefault="00D1152C" w:rsidP="00D1152C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Turkeys</w:t>
      </w:r>
    </w:p>
    <w:p w14:paraId="63DEB731" w14:textId="5DC78F33" w:rsidR="00D1152C" w:rsidRDefault="00D1152C" w:rsidP="00D1152C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Cattle</w:t>
      </w:r>
    </w:p>
    <w:p w14:paraId="6A3AB75E" w14:textId="576443DE" w:rsidR="00D1152C" w:rsidRDefault="00D1152C" w:rsidP="00D1152C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Swine</w:t>
      </w:r>
    </w:p>
    <w:p w14:paraId="3C8C6FDE" w14:textId="26A20C06" w:rsidR="00D1152C" w:rsidRPr="00D42CF1" w:rsidRDefault="00D1152C" w:rsidP="00D1152C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Chickens</w:t>
      </w:r>
    </w:p>
    <w:p w14:paraId="44B57800" w14:textId="1F1AF84F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70624BFB" w14:textId="36312A87" w:rsidR="0072265B" w:rsidRPr="00524A04" w:rsidRDefault="0072265B" w:rsidP="00C01CFA">
      <w:pPr>
        <w:spacing w:after="0" w:line="288" w:lineRule="auto"/>
        <w:ind w:left="720" w:hanging="36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47.</w:t>
      </w:r>
      <w:r w:rsidRPr="00524A04">
        <w:rPr>
          <w:rFonts w:ascii="Arial" w:hAnsi="Arial" w:cs="Arial"/>
          <w:sz w:val="24"/>
          <w:szCs w:val="24"/>
        </w:rPr>
        <w:tab/>
        <w:t>Which of the following nutrients is NOT a major component of fresh meat?</w:t>
      </w:r>
    </w:p>
    <w:p w14:paraId="0609D8F1" w14:textId="77777777" w:rsidR="0072265B" w:rsidRPr="00524A04" w:rsidRDefault="0072265B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a.</w:t>
      </w:r>
      <w:r w:rsidRPr="00524A04">
        <w:rPr>
          <w:rFonts w:ascii="Arial" w:hAnsi="Arial" w:cs="Arial"/>
          <w:sz w:val="24"/>
          <w:szCs w:val="24"/>
        </w:rPr>
        <w:tab/>
        <w:t>Water</w:t>
      </w:r>
    </w:p>
    <w:p w14:paraId="42D459A9" w14:textId="77777777" w:rsidR="0072265B" w:rsidRPr="00524A04" w:rsidRDefault="0072265B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b.</w:t>
      </w:r>
      <w:r w:rsidRPr="00524A04">
        <w:rPr>
          <w:rFonts w:ascii="Arial" w:hAnsi="Arial" w:cs="Arial"/>
          <w:sz w:val="24"/>
          <w:szCs w:val="24"/>
        </w:rPr>
        <w:tab/>
        <w:t>Carbohydrates</w:t>
      </w:r>
    </w:p>
    <w:p w14:paraId="67808681" w14:textId="77777777" w:rsidR="0072265B" w:rsidRPr="00524A04" w:rsidRDefault="0072265B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c.</w:t>
      </w:r>
      <w:r w:rsidRPr="00524A04">
        <w:rPr>
          <w:rFonts w:ascii="Arial" w:hAnsi="Arial" w:cs="Arial"/>
          <w:sz w:val="24"/>
          <w:szCs w:val="24"/>
        </w:rPr>
        <w:tab/>
        <w:t>Protein</w:t>
      </w:r>
    </w:p>
    <w:p w14:paraId="38B73263" w14:textId="607E8FC4" w:rsidR="009A37F1" w:rsidRPr="00524A04" w:rsidRDefault="0072265B" w:rsidP="009A37F1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d.</w:t>
      </w:r>
      <w:r w:rsidRPr="00524A04">
        <w:rPr>
          <w:rFonts w:ascii="Arial" w:hAnsi="Arial" w:cs="Arial"/>
          <w:sz w:val="24"/>
          <w:szCs w:val="24"/>
        </w:rPr>
        <w:tab/>
        <w:t>Fat</w:t>
      </w:r>
    </w:p>
    <w:p w14:paraId="182C8257" w14:textId="7E911400" w:rsidR="0072265B" w:rsidRPr="00524A04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3BC7ADF" w14:textId="179FE5CB" w:rsidR="0072265B" w:rsidRPr="00524A04" w:rsidRDefault="0072265B" w:rsidP="00C01CFA">
      <w:pPr>
        <w:pStyle w:val="ListParagraph"/>
        <w:numPr>
          <w:ilvl w:val="0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 xml:space="preserve">Muscles are comprised of thousands of basic muscle contractile units know </w:t>
      </w:r>
      <w:proofErr w:type="gramStart"/>
      <w:r w:rsidRPr="00524A04">
        <w:rPr>
          <w:rFonts w:ascii="Arial" w:hAnsi="Arial" w:cs="Arial"/>
          <w:sz w:val="24"/>
          <w:szCs w:val="24"/>
        </w:rPr>
        <w:t>as?</w:t>
      </w:r>
      <w:proofErr w:type="gramEnd"/>
    </w:p>
    <w:p w14:paraId="30C2A610" w14:textId="77777777" w:rsidR="0072265B" w:rsidRPr="00524A04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Sarcomeres</w:t>
      </w:r>
    </w:p>
    <w:p w14:paraId="3669809D" w14:textId="77777777" w:rsidR="0072265B" w:rsidRPr="00524A04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Carbohydrates</w:t>
      </w:r>
    </w:p>
    <w:p w14:paraId="0877E7D9" w14:textId="77777777" w:rsidR="0072265B" w:rsidRPr="00524A04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Molecules</w:t>
      </w:r>
    </w:p>
    <w:p w14:paraId="7B061704" w14:textId="219E1E92" w:rsidR="0072265B" w:rsidRPr="00524A04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Fibers</w:t>
      </w:r>
    </w:p>
    <w:p w14:paraId="356E699A" w14:textId="77777777" w:rsidR="001E1AC2" w:rsidRPr="00524A04" w:rsidRDefault="001E1AC2" w:rsidP="00C01CFA">
      <w:pPr>
        <w:spacing w:after="0" w:line="288" w:lineRule="auto"/>
        <w:ind w:left="1440"/>
        <w:rPr>
          <w:rFonts w:ascii="Arial" w:hAnsi="Arial" w:cs="Arial"/>
          <w:sz w:val="24"/>
          <w:szCs w:val="24"/>
        </w:rPr>
      </w:pPr>
    </w:p>
    <w:p w14:paraId="71634419" w14:textId="77777777" w:rsidR="001E1AC2" w:rsidRPr="00524A04" w:rsidRDefault="001E1AC2" w:rsidP="00C01CFA">
      <w:pPr>
        <w:pStyle w:val="ListParagraph"/>
        <w:numPr>
          <w:ilvl w:val="0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Government agency requires and oversees meat labeling?</w:t>
      </w:r>
    </w:p>
    <w:p w14:paraId="0838686C" w14:textId="0BB2473F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Livestock and Poultry Program</w:t>
      </w:r>
      <w:r w:rsidR="007662BA" w:rsidRPr="00524A04">
        <w:rPr>
          <w:rFonts w:ascii="Arial" w:hAnsi="Arial" w:cs="Arial"/>
          <w:sz w:val="24"/>
          <w:szCs w:val="24"/>
        </w:rPr>
        <w:t xml:space="preserve"> (L&amp;P)</w:t>
      </w:r>
    </w:p>
    <w:p w14:paraId="770ABC17" w14:textId="29749479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Meat Grading and Certification</w:t>
      </w:r>
      <w:r w:rsidR="007662BA" w:rsidRPr="00524A04">
        <w:rPr>
          <w:rFonts w:ascii="Arial" w:hAnsi="Arial" w:cs="Arial"/>
          <w:sz w:val="24"/>
          <w:szCs w:val="24"/>
        </w:rPr>
        <w:t xml:space="preserve"> (AMS)</w:t>
      </w:r>
    </w:p>
    <w:p w14:paraId="71DEBBC8" w14:textId="72F08509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Food and Drug Administration</w:t>
      </w:r>
      <w:r w:rsidR="007662BA" w:rsidRPr="00524A04">
        <w:rPr>
          <w:rFonts w:ascii="Arial" w:hAnsi="Arial" w:cs="Arial"/>
          <w:sz w:val="24"/>
          <w:szCs w:val="24"/>
        </w:rPr>
        <w:t xml:space="preserve"> (FDA)</w:t>
      </w:r>
    </w:p>
    <w:p w14:paraId="08D6EA8F" w14:textId="5927E918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Food Safety and Inspection Service</w:t>
      </w:r>
      <w:r w:rsidR="007662BA" w:rsidRPr="00524A04">
        <w:rPr>
          <w:rFonts w:ascii="Arial" w:hAnsi="Arial" w:cs="Arial"/>
          <w:sz w:val="24"/>
          <w:szCs w:val="24"/>
        </w:rPr>
        <w:t xml:space="preserve"> (FSIS)</w:t>
      </w:r>
    </w:p>
    <w:p w14:paraId="2E95A6AB" w14:textId="77777777" w:rsidR="001E1AC2" w:rsidRPr="00524A04" w:rsidRDefault="001E1AC2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0934728D" w14:textId="19CC4E96" w:rsidR="001E1AC2" w:rsidRPr="00524A04" w:rsidRDefault="001E1AC2" w:rsidP="00C01CFA">
      <w:pPr>
        <w:pStyle w:val="ListParagraph"/>
        <w:numPr>
          <w:ilvl w:val="0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Which of the following is NOT considered a primal of the beef carcasses?</w:t>
      </w:r>
    </w:p>
    <w:p w14:paraId="3C1B527B" w14:textId="77777777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Side/Belly</w:t>
      </w:r>
    </w:p>
    <w:p w14:paraId="7F38088E" w14:textId="77777777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Loin</w:t>
      </w:r>
    </w:p>
    <w:p w14:paraId="23AD218E" w14:textId="77777777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Chuck</w:t>
      </w:r>
    </w:p>
    <w:p w14:paraId="3CEA726C" w14:textId="75B8A894" w:rsidR="001E1AC2" w:rsidRPr="00524A04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524A04">
        <w:rPr>
          <w:rFonts w:ascii="Arial" w:hAnsi="Arial" w:cs="Arial"/>
          <w:sz w:val="24"/>
          <w:szCs w:val="24"/>
        </w:rPr>
        <w:t>Flank</w:t>
      </w:r>
    </w:p>
    <w:p w14:paraId="666CA783" w14:textId="77777777" w:rsidR="001E1AC2" w:rsidRPr="0072265B" w:rsidRDefault="001E1AC2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1EB94062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sectPr w:rsidR="0072265B" w:rsidRPr="001E1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85D"/>
    <w:multiLevelType w:val="hybridMultilevel"/>
    <w:tmpl w:val="05644C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5136"/>
    <w:multiLevelType w:val="hybridMultilevel"/>
    <w:tmpl w:val="AE163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102D"/>
    <w:multiLevelType w:val="hybridMultilevel"/>
    <w:tmpl w:val="82962E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9410C"/>
    <w:multiLevelType w:val="hybridMultilevel"/>
    <w:tmpl w:val="59545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34068"/>
    <w:multiLevelType w:val="hybridMultilevel"/>
    <w:tmpl w:val="00A62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000BB"/>
    <w:multiLevelType w:val="hybridMultilevel"/>
    <w:tmpl w:val="8438FE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B6665"/>
    <w:multiLevelType w:val="hybridMultilevel"/>
    <w:tmpl w:val="048E0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9793F"/>
    <w:multiLevelType w:val="hybridMultilevel"/>
    <w:tmpl w:val="8376A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9724D"/>
    <w:multiLevelType w:val="hybridMultilevel"/>
    <w:tmpl w:val="32C40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72215"/>
    <w:multiLevelType w:val="hybridMultilevel"/>
    <w:tmpl w:val="0D24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C0059"/>
    <w:multiLevelType w:val="hybridMultilevel"/>
    <w:tmpl w:val="8F9E0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E5687"/>
    <w:multiLevelType w:val="hybridMultilevel"/>
    <w:tmpl w:val="A224B2CC"/>
    <w:lvl w:ilvl="0" w:tplc="040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170C3"/>
    <w:multiLevelType w:val="hybridMultilevel"/>
    <w:tmpl w:val="53289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03B76"/>
    <w:multiLevelType w:val="hybridMultilevel"/>
    <w:tmpl w:val="D8C48EAC"/>
    <w:lvl w:ilvl="0" w:tplc="217E6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D7A0B"/>
    <w:multiLevelType w:val="hybridMultilevel"/>
    <w:tmpl w:val="9664E2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1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D5"/>
    <w:rsid w:val="00072620"/>
    <w:rsid w:val="001C55ED"/>
    <w:rsid w:val="001E1AC2"/>
    <w:rsid w:val="00220D71"/>
    <w:rsid w:val="004822E2"/>
    <w:rsid w:val="004D6CBB"/>
    <w:rsid w:val="00524A04"/>
    <w:rsid w:val="006E3880"/>
    <w:rsid w:val="007002EE"/>
    <w:rsid w:val="0072265B"/>
    <w:rsid w:val="00745527"/>
    <w:rsid w:val="007574EE"/>
    <w:rsid w:val="007662BA"/>
    <w:rsid w:val="007E65C3"/>
    <w:rsid w:val="008351E8"/>
    <w:rsid w:val="008E0106"/>
    <w:rsid w:val="009A37F1"/>
    <w:rsid w:val="009C1EE9"/>
    <w:rsid w:val="00A20213"/>
    <w:rsid w:val="00A340ED"/>
    <w:rsid w:val="00C01CFA"/>
    <w:rsid w:val="00C22586"/>
    <w:rsid w:val="00C3299F"/>
    <w:rsid w:val="00D1152C"/>
    <w:rsid w:val="00D42CF1"/>
    <w:rsid w:val="00DE320A"/>
    <w:rsid w:val="00DE52B7"/>
    <w:rsid w:val="00E10ED5"/>
    <w:rsid w:val="00EC556D"/>
    <w:rsid w:val="00F46729"/>
    <w:rsid w:val="00F8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58F1"/>
  <w15:chartTrackingRefBased/>
  <w15:docId w15:val="{DB2F254E-8E54-46BF-A489-9D12FDEF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C7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Shade Hughes</dc:creator>
  <cp:keywords/>
  <dc:description/>
  <cp:lastModifiedBy>Herl,Carol</cp:lastModifiedBy>
  <cp:revision>5</cp:revision>
  <dcterms:created xsi:type="dcterms:W3CDTF">2021-09-27T13:13:00Z</dcterms:created>
  <dcterms:modified xsi:type="dcterms:W3CDTF">2021-09-29T16:06:00Z</dcterms:modified>
</cp:coreProperties>
</file>