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0EF729FD" w:rsidR="00A9352A" w:rsidRPr="00B45452" w:rsidRDefault="2AB7A1AD" w:rsidP="009D2E50">
      <w:pPr>
        <w:pStyle w:val="DocumentTitle"/>
      </w:pPr>
      <w:r>
        <w:t>Listen Closely</w:t>
      </w:r>
    </w:p>
    <w:p w14:paraId="29DFFE73" w14:textId="7A24C128" w:rsidR="00A9352A" w:rsidRDefault="2AB7A1AD" w:rsidP="2AB7A1AD">
      <w:pPr>
        <w:pStyle w:val="FFABody"/>
        <w:rPr>
          <w:i/>
          <w:iCs/>
          <w:sz w:val="14"/>
          <w:szCs w:val="14"/>
        </w:rPr>
      </w:pPr>
      <w:r w:rsidRPr="2AB7A1AD">
        <w:rPr>
          <w:i/>
          <w:iCs/>
          <w:sz w:val="14"/>
          <w:szCs w:val="14"/>
        </w:rPr>
        <w:t>Created: 04/2017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2AB7A1AD" w:rsidP="00B62B2A">
      <w:pPr>
        <w:pStyle w:val="FFASub1"/>
      </w:pPr>
      <w:r>
        <w:t>Student Learning Objectives:</w:t>
      </w:r>
    </w:p>
    <w:p w14:paraId="1738A122" w14:textId="3A8918D4" w:rsidR="004B7173" w:rsidRPr="004B7173" w:rsidRDefault="2AB7A1AD" w:rsidP="2AB7A1AD">
      <w:pPr>
        <w:rPr>
          <w:rFonts w:ascii="Verdana" w:eastAsia="Verdana" w:hAnsi="Verdana" w:cs="Verdana"/>
          <w:sz w:val="17"/>
          <w:szCs w:val="17"/>
        </w:rPr>
      </w:pPr>
      <w:r w:rsidRPr="2AB7A1AD">
        <w:rPr>
          <w:rFonts w:ascii="Verdana" w:eastAsia="Verdana" w:hAnsi="Verdana" w:cs="Verdana"/>
          <w:sz w:val="17"/>
          <w:szCs w:val="17"/>
        </w:rPr>
        <w:t>After completing these activities, students will…</w:t>
      </w:r>
    </w:p>
    <w:p w14:paraId="2D259770" w14:textId="6E943277" w:rsidR="009D2E50" w:rsidRDefault="2AB7A1AD" w:rsidP="00BC5BAE">
      <w:pPr>
        <w:pStyle w:val="FFABody"/>
        <w:numPr>
          <w:ilvl w:val="0"/>
          <w:numId w:val="3"/>
        </w:numPr>
      </w:pPr>
      <w:r>
        <w:t xml:space="preserve">Compare and contrast listening and hearing. </w:t>
      </w:r>
    </w:p>
    <w:p w14:paraId="313C83F5" w14:textId="4FFAA043" w:rsidR="001521DF" w:rsidRDefault="2AB7A1AD" w:rsidP="00BC5BAE">
      <w:pPr>
        <w:pStyle w:val="FFABody"/>
        <w:numPr>
          <w:ilvl w:val="0"/>
          <w:numId w:val="3"/>
        </w:numPr>
      </w:pPr>
      <w:r>
        <w:t xml:space="preserve">Develop a plan for becoming a good listener. </w:t>
      </w:r>
    </w:p>
    <w:p w14:paraId="4E003BA4" w14:textId="6AC03E79" w:rsidR="001521DF" w:rsidRDefault="001521DF" w:rsidP="000936C3">
      <w:pPr>
        <w:pStyle w:val="FFABody"/>
        <w:ind w:left="720"/>
      </w:pPr>
    </w:p>
    <w:p w14:paraId="01121112" w14:textId="2E94BEBB" w:rsidR="009D2E50" w:rsidRDefault="2AB7A1AD" w:rsidP="009D2E50">
      <w:pPr>
        <w:pStyle w:val="FFASub1"/>
      </w:pPr>
      <w:r>
        <w:t xml:space="preserve">Time Required:  </w:t>
      </w:r>
      <w:r w:rsidRPr="2AB7A1AD">
        <w:rPr>
          <w:rStyle w:val="FFABodyChar"/>
          <w:b w:val="0"/>
          <w:caps w:val="0"/>
        </w:rPr>
        <w:t>50 minutes</w:t>
      </w:r>
    </w:p>
    <w:p w14:paraId="335AD75D" w14:textId="77777777" w:rsidR="009A0D96" w:rsidRDefault="2AB7A1AD" w:rsidP="009D2E50">
      <w:pPr>
        <w:pStyle w:val="FFASub1"/>
      </w:pPr>
      <w:r>
        <w:t xml:space="preserve">Resources: </w:t>
      </w:r>
    </w:p>
    <w:p w14:paraId="162F6A80" w14:textId="5A81372B" w:rsidR="009D2E50" w:rsidRPr="009A0D96" w:rsidRDefault="2AB7A1AD" w:rsidP="2AB7A1AD">
      <w:pPr>
        <w:pStyle w:val="FFABody"/>
        <w:numPr>
          <w:ilvl w:val="0"/>
          <w:numId w:val="19"/>
        </w:numPr>
        <w:rPr>
          <w:rStyle w:val="FFABodyChar"/>
        </w:rPr>
      </w:pPr>
      <w:r w:rsidRPr="2AB7A1AD">
        <w:rPr>
          <w:rStyle w:val="FFABodyChar"/>
        </w:rPr>
        <w:t>FFA.org</w:t>
      </w:r>
    </w:p>
    <w:p w14:paraId="0CEFCD46" w14:textId="68364E2A" w:rsidR="006E3988" w:rsidRPr="006E3988" w:rsidRDefault="2AB7A1AD" w:rsidP="2AB7A1AD">
      <w:pPr>
        <w:pStyle w:val="FFABody"/>
        <w:numPr>
          <w:ilvl w:val="0"/>
          <w:numId w:val="19"/>
        </w:numPr>
        <w:rPr>
          <w:rStyle w:val="FFABodyChar"/>
          <w:caps/>
        </w:rPr>
      </w:pPr>
      <w:r w:rsidRPr="2AB7A1AD">
        <w:rPr>
          <w:rStyle w:val="FFABodyChar"/>
        </w:rPr>
        <w:t xml:space="preserve">2015-2016 National FFA Vice President Abrah Meyer’s Retiring Address, </w:t>
      </w:r>
      <w:hyperlink r:id="rId12">
        <w:r w:rsidRPr="2AB7A1AD">
          <w:rPr>
            <w:rStyle w:val="Hyperlink"/>
          </w:rPr>
          <w:t>https://vimeo.com/188320297</w:t>
        </w:r>
      </w:hyperlink>
    </w:p>
    <w:p w14:paraId="5EC6DA20" w14:textId="38C14EA6" w:rsidR="007865EB" w:rsidRDefault="2AB7A1AD" w:rsidP="006E3988">
      <w:pPr>
        <w:pStyle w:val="FFABody"/>
        <w:ind w:left="360"/>
      </w:pPr>
      <w:r>
        <w:t xml:space="preserve">3.   TED Blog - </w:t>
      </w:r>
      <w:hyperlink r:id="rId13">
        <w:r w:rsidRPr="2AB7A1AD">
          <w:rPr>
            <w:rStyle w:val="Hyperlink"/>
          </w:rPr>
          <w:t>http://www.ted.com/talks/julian_treasure_5_ways_to_listen_better</w:t>
        </w:r>
      </w:hyperlink>
      <w:r>
        <w:t xml:space="preserve"> </w:t>
      </w:r>
    </w:p>
    <w:p w14:paraId="1A756A8E" w14:textId="77777777" w:rsidR="006E3988" w:rsidRPr="00DB76E0" w:rsidRDefault="006E3988" w:rsidP="006E3988">
      <w:pPr>
        <w:pStyle w:val="FFABody"/>
        <w:ind w:left="360"/>
      </w:pPr>
    </w:p>
    <w:p w14:paraId="35382D96" w14:textId="1CBECEFA" w:rsidR="009D2E50" w:rsidRPr="00B62B2A" w:rsidRDefault="2AB7A1AD" w:rsidP="00B62B2A">
      <w:pPr>
        <w:pStyle w:val="FFASub1"/>
      </w:pPr>
      <w:r>
        <w:t>Equipment and Supplies Needed:</w:t>
      </w:r>
    </w:p>
    <w:p w14:paraId="09347B4C" w14:textId="357BC080" w:rsidR="00125E81" w:rsidRDefault="2AB7A1AD" w:rsidP="00125E81">
      <w:pPr>
        <w:pStyle w:val="FFABody"/>
        <w:numPr>
          <w:ilvl w:val="0"/>
          <w:numId w:val="14"/>
        </w:numPr>
      </w:pPr>
      <w:r>
        <w:t>A copy of the “Listening &gt; Hearing” worksheet for each student.</w:t>
      </w:r>
    </w:p>
    <w:p w14:paraId="6794CEA2" w14:textId="3083F1B1" w:rsidR="001670FD" w:rsidRDefault="2AB7A1AD" w:rsidP="00125E81">
      <w:pPr>
        <w:pStyle w:val="FFABody"/>
        <w:numPr>
          <w:ilvl w:val="0"/>
          <w:numId w:val="14"/>
        </w:numPr>
      </w:pPr>
      <w:r>
        <w:t xml:space="preserve">A copy of the “Listening Takes Action!” worksheet for each student. </w:t>
      </w:r>
    </w:p>
    <w:p w14:paraId="6279CBB6" w14:textId="05697408" w:rsidR="00BC5BAE" w:rsidRPr="00125E81" w:rsidRDefault="2AB7A1AD" w:rsidP="00BC5BAE">
      <w:pPr>
        <w:pStyle w:val="FFABody"/>
        <w:numPr>
          <w:ilvl w:val="0"/>
          <w:numId w:val="14"/>
        </w:numPr>
      </w:pPr>
      <w:r>
        <w:t>Pencil</w:t>
      </w:r>
    </w:p>
    <w:p w14:paraId="3D6AC184" w14:textId="161B11CD" w:rsidR="00125E81" w:rsidRPr="00125E81" w:rsidRDefault="2AB7A1AD" w:rsidP="00125E81">
      <w:pPr>
        <w:pStyle w:val="FFABody"/>
        <w:numPr>
          <w:ilvl w:val="0"/>
          <w:numId w:val="14"/>
        </w:numPr>
      </w:pPr>
      <w:r>
        <w:t xml:space="preserve">Internet access to view the video. </w:t>
      </w:r>
    </w:p>
    <w:p w14:paraId="3373ACED" w14:textId="77777777" w:rsidR="004B7173" w:rsidRDefault="004B7173" w:rsidP="004B7173">
      <w:pPr>
        <w:pStyle w:val="FFABody"/>
      </w:pPr>
    </w:p>
    <w:p w14:paraId="71CA7AF4" w14:textId="348A1D4E" w:rsidR="004B7173" w:rsidRDefault="2AB7A1AD" w:rsidP="004B7173">
      <w:pPr>
        <w:pStyle w:val="FFABody"/>
      </w:pPr>
      <w:r w:rsidRPr="2AB7A1AD">
        <w:rPr>
          <w:rFonts w:ascii="Georgia" w:eastAsia="Georgia" w:hAnsi="Georgia" w:cs="Georgia"/>
          <w:b/>
          <w:bCs/>
          <w:caps/>
          <w:color w:val="DA291C"/>
          <w:sz w:val="18"/>
          <w:szCs w:val="18"/>
        </w:rPr>
        <w:t xml:space="preserve">This quick lesson plan would work well as: </w:t>
      </w:r>
    </w:p>
    <w:p w14:paraId="34BA1622" w14:textId="712541D2" w:rsidR="004B7173" w:rsidRDefault="2AB7A1AD" w:rsidP="004B7173">
      <w:pPr>
        <w:pStyle w:val="FFABody"/>
        <w:numPr>
          <w:ilvl w:val="0"/>
          <w:numId w:val="12"/>
        </w:numPr>
      </w:pPr>
      <w:r>
        <w:t>An activity to have students compare and contrast listening and hearing.</w:t>
      </w:r>
    </w:p>
    <w:p w14:paraId="559E5E45" w14:textId="3F0AFCE4" w:rsidR="001A3DB4" w:rsidRDefault="2AB7A1AD" w:rsidP="009A0D96">
      <w:pPr>
        <w:pStyle w:val="FFABody"/>
        <w:numPr>
          <w:ilvl w:val="0"/>
          <w:numId w:val="12"/>
        </w:numPr>
      </w:pPr>
      <w:r>
        <w:t>A personal growth development activity.</w:t>
      </w:r>
    </w:p>
    <w:p w14:paraId="23948EA5" w14:textId="1531254A" w:rsidR="000807B9" w:rsidRDefault="000807B9" w:rsidP="000807B9">
      <w:pPr>
        <w:pStyle w:val="FFABody"/>
      </w:pPr>
    </w:p>
    <w:p w14:paraId="00FE3178" w14:textId="77777777" w:rsidR="000807B9" w:rsidRDefault="000807B9" w:rsidP="000807B9">
      <w:pPr>
        <w:pStyle w:val="FFASub1"/>
        <w:spacing w:line="240" w:lineRule="auto"/>
      </w:pPr>
      <w:r>
        <w:t xml:space="preserve">Student Activity Sheets: </w:t>
      </w:r>
    </w:p>
    <w:p w14:paraId="32BC8057" w14:textId="77777777" w:rsidR="000807B9" w:rsidRDefault="000807B9" w:rsidP="000807B9">
      <w:pPr>
        <w:pStyle w:val="FFABody"/>
      </w:pPr>
      <w:r>
        <w:t xml:space="preserve">Direct access to student activity sheets without lesson plan or answer key for easy upload to learning management systems or printing for classwork. </w:t>
      </w:r>
    </w:p>
    <w:p w14:paraId="049468D8" w14:textId="53EA226E" w:rsidR="000807B9" w:rsidRDefault="006F14F3" w:rsidP="000807B9">
      <w:pPr>
        <w:pStyle w:val="FFASub1"/>
        <w:rPr>
          <w:rFonts w:ascii="Verdana" w:hAnsi="Verdana" w:cs="Lasiver-Regular"/>
          <w:b w:val="0"/>
          <w:caps w:val="0"/>
          <w:color w:val="070909"/>
          <w:sz w:val="17"/>
          <w:szCs w:val="17"/>
        </w:rPr>
      </w:pPr>
      <w:hyperlink r:id="rId14" w:history="1">
        <w:r w:rsidR="000807B9" w:rsidRPr="00B07A36">
          <w:rPr>
            <w:rStyle w:val="Hyperlink"/>
            <w:rFonts w:ascii="Verdana" w:hAnsi="Verdana" w:cs="Lasiver-Regular"/>
            <w:b w:val="0"/>
            <w:caps w:val="0"/>
            <w:sz w:val="17"/>
            <w:szCs w:val="17"/>
          </w:rPr>
          <w:t>https://ffa.box.com/s/vsrycfjxypy9k1jafugk8eovdh2sdi08</w:t>
        </w:r>
      </w:hyperlink>
      <w:r w:rsidR="000807B9">
        <w:rPr>
          <w:rFonts w:ascii="Verdana" w:hAnsi="Verdana" w:cs="Lasiver-Regular"/>
          <w:b w:val="0"/>
          <w:caps w:val="0"/>
          <w:color w:val="070909"/>
          <w:sz w:val="17"/>
          <w:szCs w:val="17"/>
        </w:rPr>
        <w:t xml:space="preserve"> (Word)</w:t>
      </w:r>
    </w:p>
    <w:p w14:paraId="5837B305" w14:textId="1CD5378A" w:rsidR="00272521" w:rsidRDefault="00272521" w:rsidP="000807B9">
      <w:pPr>
        <w:pStyle w:val="FFASub1"/>
        <w:rPr>
          <w:rFonts w:ascii="Verdana" w:hAnsi="Verdana" w:cs="Lasiver-Regular"/>
          <w:b w:val="0"/>
          <w:caps w:val="0"/>
          <w:color w:val="070909"/>
          <w:sz w:val="17"/>
          <w:szCs w:val="17"/>
        </w:rPr>
      </w:pPr>
      <w:hyperlink r:id="rId15" w:history="1">
        <w:r w:rsidRPr="00161CE3">
          <w:rPr>
            <w:rStyle w:val="Hyperlink"/>
            <w:rFonts w:ascii="Verdana" w:hAnsi="Verdana" w:cs="Lasiver-Regular"/>
            <w:b w:val="0"/>
            <w:caps w:val="0"/>
            <w:sz w:val="17"/>
            <w:szCs w:val="17"/>
          </w:rPr>
          <w:t>https://ffa.box.com/s/ww5x8a6p7ryzlalw3t6z7mtctmvrq4kn</w:t>
        </w:r>
      </w:hyperlink>
      <w:r>
        <w:rPr>
          <w:rFonts w:ascii="Verdana" w:hAnsi="Verdana" w:cs="Lasiver-Regular"/>
          <w:b w:val="0"/>
          <w:caps w:val="0"/>
          <w:color w:val="070909"/>
          <w:sz w:val="17"/>
          <w:szCs w:val="17"/>
        </w:rPr>
        <w:t xml:space="preserve"> (Non-Designed)</w:t>
      </w:r>
    </w:p>
    <w:p w14:paraId="4C86E047" w14:textId="07870CE5" w:rsidR="000807B9" w:rsidRDefault="006F14F3" w:rsidP="000807B9">
      <w:pPr>
        <w:pStyle w:val="FFASub1"/>
        <w:rPr>
          <w:rFonts w:ascii="Verdana" w:hAnsi="Verdana" w:cs="Lasiver-Regular"/>
          <w:b w:val="0"/>
          <w:caps w:val="0"/>
          <w:color w:val="070909"/>
          <w:sz w:val="17"/>
          <w:szCs w:val="17"/>
        </w:rPr>
      </w:pPr>
      <w:hyperlink r:id="rId16" w:history="1">
        <w:r w:rsidR="000807B9" w:rsidRPr="00B07A36">
          <w:rPr>
            <w:rStyle w:val="Hyperlink"/>
            <w:rFonts w:ascii="Verdana" w:hAnsi="Verdana" w:cs="Lasiver-Regular"/>
            <w:b w:val="0"/>
            <w:caps w:val="0"/>
            <w:sz w:val="17"/>
            <w:szCs w:val="17"/>
          </w:rPr>
          <w:t>https://ffa.box.com/s/zutidqmbj8we3fzv05hw9jr21n139g06</w:t>
        </w:r>
      </w:hyperlink>
      <w:r w:rsidR="000807B9">
        <w:rPr>
          <w:rFonts w:ascii="Verdana" w:hAnsi="Verdana" w:cs="Lasiver-Regular"/>
          <w:b w:val="0"/>
          <w:caps w:val="0"/>
          <w:color w:val="070909"/>
          <w:sz w:val="17"/>
          <w:szCs w:val="17"/>
        </w:rPr>
        <w:t xml:space="preserve"> (PDF)</w:t>
      </w:r>
    </w:p>
    <w:p w14:paraId="19703717" w14:textId="77777777" w:rsidR="000807B9" w:rsidRDefault="000807B9" w:rsidP="000807B9">
      <w:pPr>
        <w:pStyle w:val="FFABody"/>
      </w:pPr>
    </w:p>
    <w:p w14:paraId="051FE687" w14:textId="356D042E" w:rsidR="009D2E50" w:rsidRDefault="2AB7A1AD" w:rsidP="009D2E50">
      <w:pPr>
        <w:pStyle w:val="FFASub1"/>
      </w:pPr>
      <w:r>
        <w:t>These activities are aligned to the following standards:</w:t>
      </w:r>
    </w:p>
    <w:p w14:paraId="5D4B44CE" w14:textId="3D65A9B5" w:rsidR="008151C2" w:rsidRDefault="2AB7A1AD" w:rsidP="008151C2">
      <w:pPr>
        <w:pStyle w:val="FFASub2"/>
      </w:pPr>
      <w:r>
        <w:t>FFA Precept</w:t>
      </w:r>
    </w:p>
    <w:p w14:paraId="002C64F7" w14:textId="378FE740" w:rsidR="00AC5048" w:rsidRDefault="2AB7A1AD" w:rsidP="00BB4705">
      <w:pPr>
        <w:pStyle w:val="FFABody"/>
        <w:numPr>
          <w:ilvl w:val="0"/>
          <w:numId w:val="20"/>
        </w:numPr>
      </w:pPr>
      <w:r>
        <w:t>FFA.PL-A.Action: Assume responsibility and take the necessary steps to achieve the desired results, no matter what the goal or task at hand.</w:t>
      </w:r>
    </w:p>
    <w:p w14:paraId="26A75905" w14:textId="4B2027BC" w:rsidR="00AC5048" w:rsidRDefault="2AB7A1AD" w:rsidP="00BB4705">
      <w:pPr>
        <w:pStyle w:val="FFABody"/>
        <w:numPr>
          <w:ilvl w:val="0"/>
          <w:numId w:val="20"/>
        </w:numPr>
      </w:pPr>
      <w:r>
        <w:t>FFA.PL-D.Character: Conduct oneself appropriately in relation to others regardless of the situation.</w:t>
      </w:r>
    </w:p>
    <w:p w14:paraId="069AD1AB" w14:textId="26A4D3A2" w:rsidR="00CF0E09" w:rsidRDefault="2AB7A1AD" w:rsidP="00DB7657">
      <w:pPr>
        <w:pStyle w:val="FFABody"/>
        <w:numPr>
          <w:ilvl w:val="0"/>
          <w:numId w:val="20"/>
        </w:numPr>
      </w:pPr>
      <w:r>
        <w:t>FFA.PL-F.Continuous Improvement: Accept responsibility for learning and personal growth.</w:t>
      </w:r>
    </w:p>
    <w:p w14:paraId="48FF27EB" w14:textId="3513E438" w:rsidR="00AC5048" w:rsidRDefault="2AB7A1AD" w:rsidP="00DB7657">
      <w:pPr>
        <w:pStyle w:val="FFABody"/>
        <w:numPr>
          <w:ilvl w:val="0"/>
          <w:numId w:val="20"/>
        </w:numPr>
      </w:pPr>
      <w:r>
        <w:t>FFA.PG-K.Emotional Growth: Share and express healthy feelings and emotions.</w:t>
      </w:r>
    </w:p>
    <w:p w14:paraId="598BD8EE" w14:textId="24F56634" w:rsidR="00AC5048" w:rsidRDefault="2AB7A1AD" w:rsidP="00BB4705">
      <w:pPr>
        <w:pStyle w:val="FFABody"/>
        <w:numPr>
          <w:ilvl w:val="0"/>
          <w:numId w:val="20"/>
        </w:numPr>
      </w:pPr>
      <w:r>
        <w:t>FFA.CS-M.Communication: Effectively interact with others in personal and professional settings.</w:t>
      </w:r>
    </w:p>
    <w:p w14:paraId="755E9C40" w14:textId="5361942A" w:rsidR="00AC5048" w:rsidRPr="00AC5048" w:rsidRDefault="2AB7A1AD" w:rsidP="00BB4705">
      <w:pPr>
        <w:pStyle w:val="FFABody"/>
        <w:numPr>
          <w:ilvl w:val="0"/>
          <w:numId w:val="20"/>
        </w:numPr>
      </w:pPr>
      <w:r>
        <w:t>FFA.CS-O.Flexibility/Adaptability: Be flexible in various situations and adapt to change.</w:t>
      </w:r>
    </w:p>
    <w:p w14:paraId="540B07A4" w14:textId="18585B82" w:rsidR="008151C2" w:rsidRDefault="2AB7A1AD" w:rsidP="008151C2">
      <w:pPr>
        <w:pStyle w:val="FFASub2"/>
      </w:pPr>
      <w:r>
        <w:t>Common Core – Writing</w:t>
      </w:r>
    </w:p>
    <w:p w14:paraId="06223B1E" w14:textId="3410D5F5" w:rsidR="00B729E0" w:rsidRDefault="2AB7A1AD" w:rsidP="001771EF">
      <w:pPr>
        <w:pStyle w:val="FFABody"/>
        <w:numPr>
          <w:ilvl w:val="0"/>
          <w:numId w:val="21"/>
        </w:numPr>
      </w:pPr>
      <w:r>
        <w:t>CCSS.ELA-Literacy.W.9-10.2 Write informative/explanatory texts to examine and convey complex ideas, concepts, and information clearly and accurately through the effective selection, organization, and analysis of content.</w:t>
      </w:r>
    </w:p>
    <w:p w14:paraId="5F60B66C" w14:textId="4F2379EF" w:rsidR="008151C2" w:rsidRDefault="2AB7A1AD" w:rsidP="008151C2">
      <w:pPr>
        <w:pStyle w:val="FFASub2"/>
      </w:pPr>
      <w:r>
        <w:t>Common Core - Speaking and Listening</w:t>
      </w:r>
    </w:p>
    <w:p w14:paraId="630DF1A6" w14:textId="3990D5AE" w:rsidR="00DF1A61" w:rsidRPr="009156FA" w:rsidRDefault="2AB7A1AD" w:rsidP="00BB4705">
      <w:pPr>
        <w:pStyle w:val="FFABody"/>
        <w:numPr>
          <w:ilvl w:val="0"/>
          <w:numId w:val="22"/>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F09A429" w14:textId="49FD1E88" w:rsidR="00DF1A61" w:rsidRDefault="2AB7A1AD" w:rsidP="00BB4705">
      <w:pPr>
        <w:pStyle w:val="FFABody"/>
        <w:numPr>
          <w:ilvl w:val="0"/>
          <w:numId w:val="22"/>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2AB7A1AD" w:rsidP="008151C2">
      <w:pPr>
        <w:pStyle w:val="FFASub2"/>
      </w:pPr>
      <w:r>
        <w:t>AFNR Career Ready Practices</w:t>
      </w:r>
    </w:p>
    <w:p w14:paraId="6C5A2565" w14:textId="746BC7E1" w:rsidR="00867479" w:rsidRDefault="2AB7A1AD" w:rsidP="008151C2">
      <w:pPr>
        <w:pStyle w:val="FFABody"/>
        <w:numPr>
          <w:ilvl w:val="0"/>
          <w:numId w:val="23"/>
        </w:numPr>
      </w:pPr>
      <w:r>
        <w:lastRenderedPageBreak/>
        <w:t>CRP.04. Communicate clearly, effectively, and with reason. Career-ready individuals communicate thoughts, ideas and action plans with clarity, whether using written, verbal and/or visual methods.</w:t>
      </w:r>
    </w:p>
    <w:p w14:paraId="0B16F5E5" w14:textId="5302318E" w:rsidR="008151C2" w:rsidRDefault="2AB7A1AD" w:rsidP="008151C2">
      <w:pPr>
        <w:pStyle w:val="FFASub2"/>
      </w:pPr>
      <w:r>
        <w:t xml:space="preserve">Partnership for 21st Century Skills </w:t>
      </w:r>
    </w:p>
    <w:p w14:paraId="0ECF9CCE" w14:textId="77777777" w:rsidR="00867479" w:rsidRDefault="2AB7A1AD" w:rsidP="00BB4705">
      <w:pPr>
        <w:pStyle w:val="BulletPoints"/>
        <w:ind w:left="360"/>
      </w:pPr>
      <w:r>
        <w:t>Communication</w:t>
      </w:r>
    </w:p>
    <w:p w14:paraId="4DBF3CE3" w14:textId="77777777" w:rsidR="00867479" w:rsidRDefault="2AB7A1AD" w:rsidP="00BB4705">
      <w:pPr>
        <w:pStyle w:val="BulletPoints"/>
        <w:ind w:left="360"/>
      </w:pPr>
      <w:r>
        <w:t>Critical Thinking and Problem Solving</w:t>
      </w:r>
    </w:p>
    <w:p w14:paraId="3C8FB731" w14:textId="77777777" w:rsidR="00867479" w:rsidRDefault="2AB7A1AD" w:rsidP="00BB4705">
      <w:pPr>
        <w:pStyle w:val="BulletPoints"/>
        <w:ind w:left="360"/>
      </w:pPr>
      <w:r>
        <w:t>Initiative and Self-direction</w:t>
      </w:r>
    </w:p>
    <w:p w14:paraId="7073ADC3" w14:textId="77777777" w:rsidR="00867479" w:rsidRDefault="2AB7A1AD" w:rsidP="00BB4705">
      <w:pPr>
        <w:pStyle w:val="BulletPoints"/>
        <w:ind w:left="360"/>
      </w:pPr>
      <w:r>
        <w:t>Leadership and Responsibility</w:t>
      </w:r>
    </w:p>
    <w:p w14:paraId="7F986212" w14:textId="77777777" w:rsidR="00867479" w:rsidRDefault="2AB7A1AD" w:rsidP="00BB4705">
      <w:pPr>
        <w:pStyle w:val="BulletPoints"/>
        <w:ind w:left="360"/>
      </w:pPr>
      <w:r>
        <w:t>Social and Cross-Cultural Skills</w:t>
      </w:r>
    </w:p>
    <w:p w14:paraId="13F74DB8" w14:textId="77777777" w:rsidR="00867479" w:rsidRPr="009D2E50" w:rsidRDefault="2AB7A1AD" w:rsidP="00BB4705">
      <w:pPr>
        <w:pStyle w:val="BulletPoints"/>
        <w:ind w:left="360"/>
      </w:pPr>
      <w:r>
        <w:t>Think Creatively</w:t>
      </w:r>
    </w:p>
    <w:p w14:paraId="0B7F6094" w14:textId="77777777" w:rsidR="009D2E50" w:rsidRDefault="009D2E50" w:rsidP="00A9352A">
      <w:pPr>
        <w:pStyle w:val="FFASummary"/>
      </w:pPr>
    </w:p>
    <w:p w14:paraId="22AE285A" w14:textId="77777777" w:rsidR="003179E7" w:rsidRDefault="003179E7" w:rsidP="00B62B2A">
      <w:pPr>
        <w:pStyle w:val="FFASub1"/>
      </w:pPr>
    </w:p>
    <w:p w14:paraId="2AEE2C98" w14:textId="181CC494" w:rsidR="00A9352A" w:rsidRDefault="2AB7A1AD" w:rsidP="00B62B2A">
      <w:pPr>
        <w:pStyle w:val="FFASub1"/>
      </w:pPr>
      <w:r>
        <w:t>Lesson Plan:</w:t>
      </w:r>
    </w:p>
    <w:p w14:paraId="17B79D44" w14:textId="0B675FD3" w:rsidR="00AC5DCA" w:rsidRDefault="2AB7A1AD" w:rsidP="003D6E38">
      <w:pPr>
        <w:pStyle w:val="FFABody"/>
        <w:numPr>
          <w:ilvl w:val="0"/>
          <w:numId w:val="13"/>
        </w:numPr>
      </w:pPr>
      <w:r w:rsidRPr="2AB7A1AD">
        <w:rPr>
          <w:i/>
          <w:iCs/>
        </w:rPr>
        <w:t xml:space="preserve">Introduction: </w:t>
      </w:r>
      <w:r>
        <w:t>To help introduce the students to this lesson, play this activity game.</w:t>
      </w:r>
    </w:p>
    <w:p w14:paraId="0B896A02" w14:textId="17D3D940" w:rsidR="009A7D1F" w:rsidRDefault="2AB7A1AD" w:rsidP="009A7D1F">
      <w:pPr>
        <w:pStyle w:val="FFABody"/>
        <w:numPr>
          <w:ilvl w:val="1"/>
          <w:numId w:val="13"/>
        </w:numPr>
      </w:pPr>
      <w:r>
        <w:t>Introduce the activity by stating: “Today we are going to focus on listening and hearing.  This introductory activity will help you to learn the importance of listening and will show you why selective listening can be a bad habit.  Selective listening is the act of hearing and interpreting only parts of a message that seem relevant to you while ignoring the rest.  Selective listeners sometimes form opinions or arguments before they have listened to the whole story.  (</w:t>
      </w:r>
      <w:hyperlink r:id="rId17">
        <w:r w:rsidRPr="2AB7A1AD">
          <w:rPr>
            <w:rStyle w:val="Hyperlink"/>
          </w:rPr>
          <w:t>https://blog.udemy.com/listening-skills-exercises/</w:t>
        </w:r>
      </w:hyperlink>
      <w:r>
        <w:t>)</w:t>
      </w:r>
    </w:p>
    <w:p w14:paraId="62E3946E" w14:textId="494000C5" w:rsidR="009A7D1F" w:rsidRDefault="2AB7A1AD" w:rsidP="009A7D1F">
      <w:pPr>
        <w:pStyle w:val="FFABody"/>
        <w:numPr>
          <w:ilvl w:val="1"/>
          <w:numId w:val="13"/>
        </w:numPr>
      </w:pPr>
      <w:r w:rsidRPr="2AB7A1AD">
        <w:rPr>
          <w:i/>
          <w:iCs/>
        </w:rPr>
        <w:t xml:space="preserve">Activity: </w:t>
      </w:r>
      <w:r>
        <w:t xml:space="preserve"> Compose a list of random objects or ideas, all similar in theme.  For example: turkey, lettuce, tomato, etc.  The list should be long, maybe 15-20 words, and have some repeated words.  The moderator should read this list to the group, and then allot them 30 seconds to write down as many words as they can remember.  Most people will remember the word that was repeated the most, and a notable amount will most likely write down words that were obvious but not actually stated in the list.  For example: break, sandwich or food.  (</w:t>
      </w:r>
      <w:hyperlink r:id="rId18">
        <w:r w:rsidRPr="2AB7A1AD">
          <w:rPr>
            <w:rStyle w:val="Hyperlink"/>
          </w:rPr>
          <w:t>https://blog.udemy.com/listening-skills-exercises/</w:t>
        </w:r>
      </w:hyperlink>
      <w:r>
        <w:t>)</w:t>
      </w:r>
    </w:p>
    <w:p w14:paraId="363FDEFE" w14:textId="77777777" w:rsidR="002465FB" w:rsidRDefault="002465FB" w:rsidP="002465FB">
      <w:pPr>
        <w:pStyle w:val="FFABody"/>
        <w:ind w:left="720"/>
      </w:pPr>
    </w:p>
    <w:p w14:paraId="6500C945" w14:textId="77777777" w:rsidR="00506BFA" w:rsidRPr="001A3DB4" w:rsidRDefault="00506BFA" w:rsidP="00506BFA">
      <w:pPr>
        <w:pStyle w:val="FFABody"/>
        <w:ind w:firstLine="720"/>
      </w:pPr>
    </w:p>
    <w:p w14:paraId="59E5B174" w14:textId="2BF23671" w:rsidR="001A3DB4" w:rsidRPr="001A3DB4" w:rsidRDefault="2AB7A1AD" w:rsidP="001A3DB4">
      <w:pPr>
        <w:pStyle w:val="FFABody"/>
        <w:numPr>
          <w:ilvl w:val="0"/>
          <w:numId w:val="13"/>
        </w:numPr>
      </w:pPr>
      <w:r w:rsidRPr="2AB7A1AD">
        <w:rPr>
          <w:i/>
          <w:iCs/>
        </w:rPr>
        <w:t>Activity 1:</w:t>
      </w:r>
      <w:r>
        <w:t xml:space="preserve"> Each student needs a copy of the handout “Listening &gt; Hearing.” </w:t>
      </w:r>
    </w:p>
    <w:p w14:paraId="5E87C585" w14:textId="3CF3E8CA" w:rsidR="00A730C6" w:rsidRPr="00325481" w:rsidRDefault="001A3DB4" w:rsidP="00325481">
      <w:pPr>
        <w:pStyle w:val="FFABody"/>
        <w:ind w:left="1080"/>
      </w:pPr>
      <w:r>
        <w:t>S</w:t>
      </w:r>
      <w:r w:rsidRPr="001A3DB4">
        <w:t>how the video</w:t>
      </w:r>
      <w:r w:rsidR="00007532">
        <w:t xml:space="preserve"> </w:t>
      </w:r>
      <w:r w:rsidR="002950C1" w:rsidRPr="2AB7A1AD">
        <w:rPr>
          <w:rStyle w:val="watch-title"/>
          <w:i/>
          <w:iCs/>
          <w:kern w:val="36"/>
          <w:sz w:val="17"/>
          <w:szCs w:val="17"/>
          <w:lang w:val="en"/>
        </w:rPr>
        <w:t>Retiring Address</w:t>
      </w:r>
      <w:r w:rsidR="00F20C30" w:rsidRPr="2AB7A1AD">
        <w:rPr>
          <w:rStyle w:val="watch-title"/>
          <w:i/>
          <w:iCs/>
          <w:kern w:val="36"/>
          <w:sz w:val="17"/>
          <w:szCs w:val="17"/>
          <w:lang w:val="en"/>
        </w:rPr>
        <w:t>:</w:t>
      </w:r>
      <w:r w:rsidR="002950C1" w:rsidRPr="2AB7A1AD">
        <w:rPr>
          <w:rStyle w:val="watch-title"/>
          <w:i/>
          <w:iCs/>
          <w:kern w:val="36"/>
          <w:sz w:val="17"/>
          <w:szCs w:val="17"/>
          <w:lang w:val="en"/>
        </w:rPr>
        <w:t xml:space="preserve"> Abrah Meyer</w:t>
      </w:r>
      <w:r w:rsidRPr="001A3DB4">
        <w:t xml:space="preserve">.  The direct </w:t>
      </w:r>
      <w:r w:rsidR="00160DB2">
        <w:t>URL</w:t>
      </w:r>
      <w:r w:rsidR="00737C03">
        <w:t xml:space="preserve"> is</w:t>
      </w:r>
      <w:r w:rsidR="002950C1">
        <w:t xml:space="preserve"> </w:t>
      </w:r>
      <w:hyperlink r:id="rId19" w:history="1">
        <w:r w:rsidR="002B52B0" w:rsidRPr="004F6A13">
          <w:rPr>
            <w:rStyle w:val="Hyperlink"/>
          </w:rPr>
          <w:t>https://vimeo.com/188320297</w:t>
        </w:r>
      </w:hyperlink>
      <w:r w:rsidR="00325481" w:rsidRPr="00325481">
        <w:rPr>
          <w:rStyle w:val="Hyperlink"/>
          <w:color w:val="070909"/>
          <w:u w:val="none"/>
        </w:rPr>
        <w:t>.</w:t>
      </w:r>
    </w:p>
    <w:p w14:paraId="230AA697" w14:textId="061F4E2B" w:rsidR="00737C03" w:rsidRDefault="2AB7A1AD" w:rsidP="00737C03">
      <w:pPr>
        <w:pStyle w:val="FFABody"/>
        <w:numPr>
          <w:ilvl w:val="1"/>
          <w:numId w:val="13"/>
        </w:numPr>
      </w:pPr>
      <w:r>
        <w:t>Have students reflect on the video by completing the worksheet.</w:t>
      </w:r>
    </w:p>
    <w:p w14:paraId="5F0BE35D" w14:textId="331D7ABA" w:rsidR="00FB66D4" w:rsidRDefault="00FB66D4" w:rsidP="00FB66D4">
      <w:pPr>
        <w:pStyle w:val="FFABody"/>
        <w:ind w:left="720"/>
      </w:pPr>
    </w:p>
    <w:p w14:paraId="7A06752D" w14:textId="1C46F9D6" w:rsidR="00FB66D4" w:rsidRDefault="2AB7A1AD" w:rsidP="00FB66D4">
      <w:pPr>
        <w:pStyle w:val="FFABody"/>
        <w:numPr>
          <w:ilvl w:val="0"/>
          <w:numId w:val="13"/>
        </w:numPr>
      </w:pPr>
      <w:r>
        <w:t xml:space="preserve"> </w:t>
      </w:r>
      <w:r w:rsidRPr="2AB7A1AD">
        <w:rPr>
          <w:i/>
          <w:iCs/>
        </w:rPr>
        <w:t>Activity 2:</w:t>
      </w:r>
      <w:r>
        <w:t xml:space="preserve"> Each student needs a copy of the handout “Listening Takes Action!”</w:t>
      </w:r>
    </w:p>
    <w:p w14:paraId="26F23FFA" w14:textId="376A6866" w:rsidR="00FB66D4" w:rsidRPr="00A730C6" w:rsidRDefault="2AB7A1AD" w:rsidP="00FB66D4">
      <w:pPr>
        <w:pStyle w:val="FFABody"/>
        <w:numPr>
          <w:ilvl w:val="1"/>
          <w:numId w:val="13"/>
        </w:numPr>
      </w:pPr>
      <w:r>
        <w:t>This activity can be completed after the video and “Listening &gt; Hearing” worksheet have been completed.  This activity is meant to help students dig deeper and to develop a plan to become a good listener.</w:t>
      </w:r>
    </w:p>
    <w:p w14:paraId="20807C07" w14:textId="0B4EFE71" w:rsidR="00540416" w:rsidRPr="001A3DB4" w:rsidRDefault="00540416" w:rsidP="007B0DAE">
      <w:pPr>
        <w:pStyle w:val="FFABody"/>
      </w:pPr>
    </w:p>
    <w:p w14:paraId="396955D0" w14:textId="03303885" w:rsidR="00775AB4" w:rsidRDefault="00FB66D4" w:rsidP="00001956">
      <w:pPr>
        <w:pStyle w:val="FFABody"/>
        <w:ind w:left="720" w:hanging="360"/>
      </w:pPr>
      <w:r w:rsidRPr="2AB7A1AD">
        <w:rPr>
          <w:b/>
          <w:bCs/>
        </w:rPr>
        <w:t>4.</w:t>
      </w:r>
      <w:r w:rsidR="00001956">
        <w:rPr>
          <w:i/>
        </w:rPr>
        <w:tab/>
      </w:r>
      <w:r w:rsidR="00160DB2" w:rsidRPr="2AB7A1AD">
        <w:rPr>
          <w:i/>
          <w:iCs/>
        </w:rPr>
        <w:t>Follow U</w:t>
      </w:r>
      <w:r w:rsidR="001A3DB4" w:rsidRPr="2AB7A1AD">
        <w:rPr>
          <w:i/>
          <w:iCs/>
        </w:rPr>
        <w:t>p:</w:t>
      </w:r>
      <w:r w:rsidR="001A3DB4" w:rsidRPr="001A3DB4">
        <w:t xml:space="preserve"> </w:t>
      </w:r>
      <w:r w:rsidR="00930ADF">
        <w:t xml:space="preserve">Have students </w:t>
      </w:r>
      <w:r w:rsidR="00775AB4">
        <w:t>reflect on the lesson by respo</w:t>
      </w:r>
      <w:r w:rsidR="00C8629D">
        <w:t>nding to the following question</w:t>
      </w:r>
      <w:r w:rsidR="00B77A1E">
        <w:t>s</w:t>
      </w:r>
      <w:r w:rsidR="00775AB4">
        <w:t>:</w:t>
      </w:r>
    </w:p>
    <w:p w14:paraId="147E0090" w14:textId="281847E2" w:rsidR="00775AB4" w:rsidRDefault="2AB7A1AD" w:rsidP="00775AB4">
      <w:pPr>
        <w:pStyle w:val="FFABody"/>
        <w:ind w:left="1890" w:hanging="360"/>
      </w:pPr>
      <w:r>
        <w:t>1. What are three facts you learned from today’s lesson?</w:t>
      </w:r>
    </w:p>
    <w:p w14:paraId="468A6FAF" w14:textId="021D31EA" w:rsidR="002950C1" w:rsidRDefault="2AB7A1AD" w:rsidP="00775AB4">
      <w:pPr>
        <w:pStyle w:val="FFABody"/>
        <w:ind w:left="1890" w:hanging="360"/>
      </w:pPr>
      <w:r>
        <w:t xml:space="preserve">2. How can you take what you have learned today and apply it in your future career? </w:t>
      </w:r>
    </w:p>
    <w:p w14:paraId="4D044016" w14:textId="3769F605" w:rsidR="00B62B2A" w:rsidRDefault="00B62B2A" w:rsidP="00775AB4">
      <w:pPr>
        <w:pStyle w:val="FFABody"/>
        <w:ind w:left="1890" w:hanging="360"/>
      </w:pPr>
    </w:p>
    <w:p w14:paraId="619C9B37" w14:textId="77777777" w:rsidR="00530E42" w:rsidRDefault="00530E42" w:rsidP="00530E42">
      <w:pPr>
        <w:pStyle w:val="FFABody"/>
        <w:ind w:left="720"/>
      </w:pPr>
    </w:p>
    <w:p w14:paraId="14DC1D7C" w14:textId="4862E069" w:rsidR="0094747A" w:rsidRDefault="00FB66D4" w:rsidP="003D3722">
      <w:pPr>
        <w:pStyle w:val="FFABody"/>
        <w:ind w:left="360"/>
      </w:pPr>
      <w:r w:rsidRPr="2AB7A1AD">
        <w:rPr>
          <w:b/>
          <w:bCs/>
        </w:rPr>
        <w:t>5</w:t>
      </w:r>
      <w:r w:rsidR="00001956" w:rsidRPr="2AB7A1AD">
        <w:rPr>
          <w:b/>
          <w:bCs/>
        </w:rPr>
        <w:t>.</w:t>
      </w:r>
      <w:r w:rsidR="00001956">
        <w:rPr>
          <w:i/>
        </w:rPr>
        <w:tab/>
      </w:r>
      <w:r w:rsidR="006C2FAC" w:rsidRPr="2AB7A1AD">
        <w:rPr>
          <w:i/>
          <w:iCs/>
        </w:rPr>
        <w:t>Leveling Up:</w:t>
      </w:r>
      <w:r w:rsidRPr="2AB7A1AD">
        <w:rPr>
          <w:i/>
          <w:iCs/>
        </w:rPr>
        <w:t xml:space="preserve"> </w:t>
      </w:r>
      <w:r>
        <w:t>To dive deep</w:t>
      </w:r>
      <w:r w:rsidR="0094747A">
        <w:t xml:space="preserve">er into the meaning </w:t>
      </w:r>
      <w:r w:rsidR="00F84059">
        <w:t>o</w:t>
      </w:r>
      <w:r w:rsidR="006E3988">
        <w:t xml:space="preserve">f the lesson, have the students watch the </w:t>
      </w:r>
      <w:r w:rsidR="006E3988" w:rsidRPr="2AB7A1AD">
        <w:rPr>
          <w:i/>
          <w:iCs/>
        </w:rPr>
        <w:t>Julian Treasure: 5 ways to listen better</w:t>
      </w:r>
      <w:r w:rsidR="006E3988">
        <w:t xml:space="preserve"> video on the TED Blog </w:t>
      </w:r>
      <w:r w:rsidR="006E3988" w:rsidRPr="2AB7A1AD">
        <w:rPr>
          <w:i/>
          <w:iCs/>
        </w:rPr>
        <w:t xml:space="preserve">“8 talks on the importance of listening, and how to do a much better job of it.”  </w:t>
      </w:r>
      <w:r w:rsidR="006767CF">
        <w:t xml:space="preserve">The direct link to the video is </w:t>
      </w:r>
      <w:hyperlink r:id="rId20" w:history="1">
        <w:r w:rsidR="006767CF" w:rsidRPr="00684594">
          <w:rPr>
            <w:rStyle w:val="Hyperlink"/>
          </w:rPr>
          <w:t>http://www.ted.com/talks/julian_treasure_5_ways_to_listen_better</w:t>
        </w:r>
      </w:hyperlink>
      <w:r w:rsidR="006767CF">
        <w:t xml:space="preserve">.    </w:t>
      </w:r>
      <w:r w:rsidR="006E3988">
        <w:t>Have students reflect on the video by answering the following questions:</w:t>
      </w:r>
    </w:p>
    <w:p w14:paraId="05BE7E1E" w14:textId="5F0CC384" w:rsidR="006E3988" w:rsidRDefault="006E3988" w:rsidP="003D3722">
      <w:pPr>
        <w:pStyle w:val="FFABody"/>
        <w:ind w:left="360"/>
      </w:pPr>
      <w:r>
        <w:rPr>
          <w:i/>
        </w:rPr>
        <w:tab/>
      </w:r>
      <w:r>
        <w:rPr>
          <w:i/>
        </w:rPr>
        <w:tab/>
      </w:r>
      <w:r>
        <w:t>1. What are the 5 ways to listen better?</w:t>
      </w:r>
    </w:p>
    <w:p w14:paraId="07B58921" w14:textId="656D89F9" w:rsidR="006E3988" w:rsidRDefault="006E3988" w:rsidP="003D3722">
      <w:pPr>
        <w:pStyle w:val="FFABody"/>
        <w:ind w:left="360"/>
      </w:pPr>
      <w:r>
        <w:tab/>
      </w:r>
      <w:r>
        <w:tab/>
        <w:t xml:space="preserve">2. </w:t>
      </w:r>
      <w:r w:rsidR="006767CF">
        <w:t>What are some specific examples from your daily activities where you can improve your listening skills?</w:t>
      </w:r>
    </w:p>
    <w:p w14:paraId="365306D3" w14:textId="77777777" w:rsidR="006767CF" w:rsidRDefault="006767CF" w:rsidP="003D3722">
      <w:pPr>
        <w:pStyle w:val="FFABody"/>
        <w:ind w:left="360"/>
      </w:pPr>
    </w:p>
    <w:p w14:paraId="2C66A52E" w14:textId="05CF3B90" w:rsidR="002970EA" w:rsidRDefault="0094747A" w:rsidP="00F84059">
      <w:pPr>
        <w:pStyle w:val="FFABody"/>
        <w:ind w:left="360"/>
        <w:sectPr w:rsidR="002970EA" w:rsidSect="008C1F98">
          <w:headerReference w:type="default" r:id="rId21"/>
          <w:footerReference w:type="default" r:id="rId22"/>
          <w:headerReference w:type="first" r:id="rId23"/>
          <w:footerReference w:type="first" r:id="rId24"/>
          <w:pgSz w:w="12240" w:h="15840" w:code="1"/>
          <w:pgMar w:top="990" w:right="720" w:bottom="1170" w:left="720" w:header="1440" w:footer="720" w:gutter="0"/>
          <w:cols w:space="720"/>
          <w:titlePg/>
          <w:docGrid w:linePitch="360"/>
        </w:sectPr>
      </w:pPr>
      <w:r>
        <w:tab/>
      </w:r>
      <w:r>
        <w:tab/>
        <w:t xml:space="preserve"> </w:t>
      </w:r>
    </w:p>
    <w:p w14:paraId="74DD2FC1" w14:textId="5AADD1C2" w:rsidR="00B62B2A" w:rsidRDefault="2AB7A1AD" w:rsidP="008414AA">
      <w:pPr>
        <w:pStyle w:val="DocumentTitle"/>
      </w:pPr>
      <w:r>
        <w:lastRenderedPageBreak/>
        <w:t xml:space="preserve">Listening &gt; Hearing </w:t>
      </w:r>
    </w:p>
    <w:p w14:paraId="0D498D71" w14:textId="67496AEE" w:rsidR="006B69DF" w:rsidRDefault="2AB7A1AD" w:rsidP="006B69DF">
      <w:pPr>
        <w:pStyle w:val="FFASub1"/>
      </w:pPr>
      <w:r>
        <w:t>Directions:</w:t>
      </w:r>
    </w:p>
    <w:p w14:paraId="23A8D1BB" w14:textId="7986050E" w:rsidR="00613B8F" w:rsidRDefault="2AB7A1AD" w:rsidP="000B4DC3">
      <w:pPr>
        <w:pStyle w:val="FFASub2"/>
      </w:pPr>
      <w:r>
        <w:t xml:space="preserve">Part 1 </w:t>
      </w:r>
    </w:p>
    <w:p w14:paraId="46DDFF1A" w14:textId="1E82B2ED" w:rsidR="006B69DF" w:rsidRDefault="2AB7A1AD" w:rsidP="00B27459">
      <w:pPr>
        <w:pStyle w:val="FFABody"/>
      </w:pPr>
      <w:r>
        <w:t>Pair with a partner to complete the worksheet.  Read each quote aloud and discuss each other’s interpretations of the quotes.  Listen to what your partner is saying and respond below.</w:t>
      </w:r>
    </w:p>
    <w:p w14:paraId="3256391C" w14:textId="454ABCB2" w:rsidR="006B69DF" w:rsidRDefault="006B69DF" w:rsidP="006B69DF">
      <w:pPr>
        <w:pStyle w:val="FFABody"/>
      </w:pPr>
    </w:p>
    <w:p w14:paraId="4FE7CD70" w14:textId="33BCAE5B" w:rsidR="006B69DF" w:rsidRDefault="006B69DF" w:rsidP="006B69DF">
      <w:pPr>
        <w:pStyle w:val="FFABody"/>
      </w:pPr>
    </w:p>
    <w:p w14:paraId="651C16BF" w14:textId="31BD14E0" w:rsidR="00964F13" w:rsidRDefault="00B27459" w:rsidP="00E13609">
      <w:pPr>
        <w:pStyle w:val="FFABody"/>
      </w:pPr>
      <w:r>
        <w:rPr>
          <w:rFonts w:ascii="Arial" w:hAnsi="Arial" w:cs="Arial"/>
          <w:noProof/>
          <w:color w:val="0000FF"/>
          <w:sz w:val="27"/>
          <w:szCs w:val="27"/>
          <w:lang w:eastAsia="en-US"/>
        </w:rPr>
        <w:drawing>
          <wp:inline distT="0" distB="0" distL="0" distR="0" wp14:anchorId="1682F503" wp14:editId="4DF0B68A">
            <wp:extent cx="1998434" cy="2794959"/>
            <wp:effectExtent l="0" t="0" r="1905" b="5715"/>
            <wp:docPr id="3" name="Picture 3" descr="Image result for Quotes about comparing and contrasting listening and hearing">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Quotes about comparing and contrasting listening and hearing">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98434" cy="2794959"/>
                    </a:xfrm>
                    <a:prstGeom prst="rect">
                      <a:avLst/>
                    </a:prstGeom>
                    <a:noFill/>
                    <a:ln>
                      <a:noFill/>
                    </a:ln>
                  </pic:spPr>
                </pic:pic>
              </a:graphicData>
            </a:graphic>
          </wp:inline>
        </w:drawing>
      </w:r>
      <w:r>
        <w:tab/>
      </w:r>
      <w:r>
        <w:tab/>
      </w:r>
      <w:r>
        <w:tab/>
      </w:r>
      <w:r>
        <w:tab/>
      </w:r>
      <w:r>
        <w:tab/>
      </w:r>
      <w:r>
        <w:tab/>
      </w:r>
      <w:r>
        <w:rPr>
          <w:rFonts w:ascii="Arial" w:hAnsi="Arial" w:cs="Arial"/>
          <w:noProof/>
          <w:color w:val="0000FF"/>
          <w:sz w:val="27"/>
          <w:szCs w:val="27"/>
          <w:lang w:eastAsia="en-US"/>
        </w:rPr>
        <w:drawing>
          <wp:inline distT="0" distB="0" distL="0" distR="0" wp14:anchorId="29FA52C4" wp14:editId="4D514298">
            <wp:extent cx="2053087" cy="2786720"/>
            <wp:effectExtent l="0" t="0" r="4445" b="0"/>
            <wp:docPr id="11" name="Picture 11" descr="Image result for quotes that have deeper meaning">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quotes that have deeper meaning">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11281" cy="2865709"/>
                    </a:xfrm>
                    <a:prstGeom prst="rect">
                      <a:avLst/>
                    </a:prstGeom>
                    <a:noFill/>
                    <a:ln>
                      <a:noFill/>
                    </a:ln>
                  </pic:spPr>
                </pic:pic>
              </a:graphicData>
            </a:graphic>
          </wp:inline>
        </w:drawing>
      </w:r>
    </w:p>
    <w:p w14:paraId="2F1B8D17" w14:textId="70DBAFFF" w:rsidR="00FB388D" w:rsidRDefault="00265549" w:rsidP="00E13609">
      <w:pPr>
        <w:pStyle w:val="FFABody"/>
      </w:pPr>
      <w:r>
        <w:tab/>
      </w:r>
      <w:r w:rsidR="006B69DF">
        <w:tab/>
      </w:r>
      <w:r w:rsidR="006B69DF">
        <w:tab/>
      </w:r>
      <w:r w:rsidR="006B69DF">
        <w:tab/>
      </w:r>
      <w:r w:rsidR="006B69DF">
        <w:tab/>
      </w:r>
      <w:r w:rsidR="006B69DF">
        <w:tab/>
      </w:r>
    </w:p>
    <w:p w14:paraId="5E6DAA17" w14:textId="2A8B3327" w:rsidR="00B27459" w:rsidRDefault="00FE0A2C" w:rsidP="00E13609">
      <w:pPr>
        <w:pStyle w:val="FFABody"/>
      </w:pPr>
      <w:r>
        <w:rPr>
          <w:rFonts w:ascii="Arial" w:hAnsi="Arial" w:cs="Arial"/>
          <w:noProof/>
          <w:color w:val="0000FF"/>
          <w:sz w:val="27"/>
          <w:szCs w:val="27"/>
          <w:lang w:eastAsia="en-US"/>
        </w:rPr>
        <mc:AlternateContent>
          <mc:Choice Requires="wps">
            <w:drawing>
              <wp:anchor distT="0" distB="0" distL="114300" distR="114300" simplePos="0" relativeHeight="251650048" behindDoc="0" locked="0" layoutInCell="1" allowOverlap="1" wp14:anchorId="2E160CC0" wp14:editId="16F5F972">
                <wp:simplePos x="0" y="0"/>
                <wp:positionH relativeFrom="column">
                  <wp:posOffset>-175513</wp:posOffset>
                </wp:positionH>
                <wp:positionV relativeFrom="paragraph">
                  <wp:posOffset>158765</wp:posOffset>
                </wp:positionV>
                <wp:extent cx="3328242" cy="4056296"/>
                <wp:effectExtent l="0" t="0" r="24765" b="20955"/>
                <wp:wrapNone/>
                <wp:docPr id="4" name="Rectangle 4"/>
                <wp:cNvGraphicFramePr/>
                <a:graphic xmlns:a="http://schemas.openxmlformats.org/drawingml/2006/main">
                  <a:graphicData uri="http://schemas.microsoft.com/office/word/2010/wordprocessingShape">
                    <wps:wsp>
                      <wps:cNvSpPr/>
                      <wps:spPr>
                        <a:xfrm>
                          <a:off x="0" y="0"/>
                          <a:ext cx="3328242" cy="405629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592386">
              <v:rect id="Rectangle 4" style="position:absolute;margin-left:-13.8pt;margin-top:12.5pt;width:262.05pt;height:319.4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w14:anchorId="0FF18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"/>
            </w:pict>
          </mc:Fallback>
        </mc:AlternateContent>
      </w:r>
      <w:r w:rsidR="00FB388D" w:rsidRPr="00306873">
        <w:rPr>
          <w:noProof/>
          <w:sz w:val="28"/>
          <w:szCs w:val="28"/>
          <w:lang w:eastAsia="en-US"/>
        </w:rPr>
        <mc:AlternateContent>
          <mc:Choice Requires="wps">
            <w:drawing>
              <wp:anchor distT="0" distB="0" distL="114300" distR="114300" simplePos="0" relativeHeight="251649024" behindDoc="1" locked="0" layoutInCell="1" allowOverlap="1" wp14:anchorId="65369D23" wp14:editId="5C492243">
                <wp:simplePos x="0" y="0"/>
                <wp:positionH relativeFrom="margin">
                  <wp:align>right</wp:align>
                </wp:positionH>
                <wp:positionV relativeFrom="paragraph">
                  <wp:posOffset>7246632</wp:posOffset>
                </wp:positionV>
                <wp:extent cx="2801389"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389" cy="476250"/>
                        </a:xfrm>
                        <a:prstGeom prst="rect">
                          <a:avLst/>
                        </a:prstGeom>
                        <a:solidFill>
                          <a:srgbClr val="FFFFFF"/>
                        </a:solidFill>
                        <a:ln w="9525">
                          <a:solidFill>
                            <a:srgbClr val="000000"/>
                          </a:solidFill>
                          <a:miter lim="800000"/>
                          <a:headEnd/>
                          <a:tailEnd/>
                        </a:ln>
                      </wps:spPr>
                      <wps:txbx>
                        <w:txbxContent>
                          <w:p w14:paraId="30231803" w14:textId="77777777" w:rsidR="00FB388D" w:rsidRPr="00C73C1C" w:rsidRDefault="00FB388D" w:rsidP="00FB388D">
                            <w:pPr>
                              <w:rPr>
                                <w:rFonts w:ascii="Verdana" w:hAnsi="Verdana"/>
                                <w:b/>
                                <w:sz w:val="14"/>
                                <w:szCs w:val="16"/>
                              </w:rPr>
                            </w:pPr>
                            <w:r w:rsidRPr="00C73C1C">
                              <w:rPr>
                                <w:rFonts w:ascii="Verdana" w:hAnsi="Verdana"/>
                                <w:sz w:val="14"/>
                                <w:szCs w:val="16"/>
                              </w:rPr>
                              <w:t>Aligned to the following standards:</w:t>
                            </w:r>
                          </w:p>
                          <w:p w14:paraId="4D5CF4E5" w14:textId="244EB1FC" w:rsidR="00FB388D" w:rsidRPr="00C248F3" w:rsidRDefault="00CC5423" w:rsidP="00FB388D">
                            <w:pPr>
                              <w:rPr>
                                <w:rFonts w:ascii="Verdana" w:hAnsi="Verdana"/>
                                <w:sz w:val="12"/>
                                <w:szCs w:val="16"/>
                              </w:rPr>
                            </w:pPr>
                            <w:r>
                              <w:rPr>
                                <w:rFonts w:ascii="Verdana" w:hAnsi="Verdana"/>
                                <w:sz w:val="12"/>
                                <w:szCs w:val="16"/>
                              </w:rPr>
                              <w:t>FFA.PL-A.; FFA.PL-E.; FFA.PG-J.; FFA.CS-M.; CRP.04.; CCSS.ELA.W.9-10.2;CCSS.ELA.SL.9-10.4;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69D23" id="_x0000_t202" coordsize="21600,21600" o:spt="202" path="m,l,21600r21600,l21600,xe">
                <v:stroke joinstyle="miter"/>
                <v:path gradientshapeok="t" o:connecttype="rect"/>
              </v:shapetype>
              <v:shape id="Text Box 2" o:spid="_x0000_s1026" type="#_x0000_t202" style="position:absolute;margin-left:169.4pt;margin-top:570.6pt;width:220.6pt;height:3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">
                <v:textbox>
                  <w:txbxContent>
                    <w:p w14:paraId="30231803" w14:textId="77777777" w:rsidR="00FB388D" w:rsidRPr="00C73C1C" w:rsidRDefault="00FB388D" w:rsidP="00FB388D">
                      <w:pPr>
                        <w:rPr>
                          <w:rFonts w:ascii="Verdana" w:hAnsi="Verdana"/>
                          <w:b/>
                          <w:sz w:val="14"/>
                          <w:szCs w:val="16"/>
                        </w:rPr>
                      </w:pPr>
                      <w:r w:rsidRPr="00C73C1C">
                        <w:rPr>
                          <w:rFonts w:ascii="Verdana" w:hAnsi="Verdana"/>
                          <w:sz w:val="14"/>
                          <w:szCs w:val="16"/>
                        </w:rPr>
                        <w:t>Aligned to the following standards:</w:t>
                      </w:r>
                    </w:p>
                    <w:p w14:paraId="4D5CF4E5" w14:textId="244EB1FC" w:rsidR="00FB388D" w:rsidRPr="00C248F3" w:rsidRDefault="00CC5423" w:rsidP="00FB388D">
                      <w:pPr>
                        <w:rPr>
                          <w:rFonts w:ascii="Verdana" w:hAnsi="Verdana"/>
                          <w:sz w:val="12"/>
                          <w:szCs w:val="16"/>
                        </w:rPr>
                      </w:pPr>
                      <w:r>
                        <w:rPr>
                          <w:rFonts w:ascii="Verdana" w:hAnsi="Verdana"/>
                          <w:sz w:val="12"/>
                          <w:szCs w:val="16"/>
                        </w:rPr>
                        <w:t>FFA.PL-A.; FFA.PL-E.; FFA.PG-J.; FFA.CS-M.; CRP.04.; CCSS.ELA.W.9-10.2;CCSS.ELA.SL.9-10.4;</w:t>
                      </w:r>
                    </w:p>
                  </w:txbxContent>
                </v:textbox>
                <w10:wrap anchorx="margin"/>
              </v:shape>
            </w:pict>
          </mc:Fallback>
        </mc:AlternateContent>
      </w:r>
    </w:p>
    <w:p w14:paraId="11D00B8D" w14:textId="39362DFE" w:rsidR="00B27459" w:rsidRPr="00B27459" w:rsidRDefault="00FE0A2C" w:rsidP="00B27459">
      <w:r>
        <w:rPr>
          <w:rFonts w:ascii="Arial" w:hAnsi="Arial" w:cs="Arial"/>
          <w:noProof/>
          <w:color w:val="0000FF"/>
          <w:sz w:val="27"/>
          <w:szCs w:val="27"/>
          <w:lang w:eastAsia="en-US"/>
        </w:rPr>
        <mc:AlternateContent>
          <mc:Choice Requires="wps">
            <w:drawing>
              <wp:anchor distT="0" distB="0" distL="114300" distR="114300" simplePos="0" relativeHeight="251651072" behindDoc="0" locked="0" layoutInCell="1" allowOverlap="1" wp14:anchorId="56240EF4" wp14:editId="4D82F5EB">
                <wp:simplePos x="0" y="0"/>
                <wp:positionH relativeFrom="column">
                  <wp:posOffset>3392805</wp:posOffset>
                </wp:positionH>
                <wp:positionV relativeFrom="paragraph">
                  <wp:posOffset>28307</wp:posOffset>
                </wp:positionV>
                <wp:extent cx="3328242" cy="4056296"/>
                <wp:effectExtent l="0" t="0" r="24765" b="20955"/>
                <wp:wrapNone/>
                <wp:docPr id="7" name="Rectangle 7"/>
                <wp:cNvGraphicFramePr/>
                <a:graphic xmlns:a="http://schemas.openxmlformats.org/drawingml/2006/main">
                  <a:graphicData uri="http://schemas.microsoft.com/office/word/2010/wordprocessingShape">
                    <wps:wsp>
                      <wps:cNvSpPr/>
                      <wps:spPr>
                        <a:xfrm>
                          <a:off x="0" y="0"/>
                          <a:ext cx="3328242" cy="405629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514366A">
              <v:rect id="Rectangle 7" style="position:absolute;margin-left:267.15pt;margin-top:2.25pt;width:262.05pt;height:319.4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w14:anchorId="45A60D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"/>
            </w:pict>
          </mc:Fallback>
        </mc:AlternateContent>
      </w:r>
    </w:p>
    <w:p w14:paraId="450DEF73" w14:textId="33220FCE" w:rsidR="00B27459" w:rsidRPr="00B27459" w:rsidRDefault="00B27459" w:rsidP="00B27459"/>
    <w:p w14:paraId="3F2F0016" w14:textId="77777777" w:rsidR="00B27459" w:rsidRPr="00B27459" w:rsidRDefault="00B27459" w:rsidP="00B27459"/>
    <w:p w14:paraId="258321A3" w14:textId="77777777" w:rsidR="00B27459" w:rsidRPr="00B27459" w:rsidRDefault="00B27459" w:rsidP="00B27459"/>
    <w:p w14:paraId="60987439" w14:textId="54E38A24" w:rsidR="00B27459" w:rsidRPr="00B27459" w:rsidRDefault="00B27459" w:rsidP="00B27459"/>
    <w:p w14:paraId="14CD7E38" w14:textId="77777777" w:rsidR="00B27459" w:rsidRPr="00B27459" w:rsidRDefault="00B27459" w:rsidP="00B27459"/>
    <w:p w14:paraId="1FDFDB80" w14:textId="0D06CEE9" w:rsidR="00B27459" w:rsidRPr="00B27459" w:rsidRDefault="00B27459" w:rsidP="00B27459"/>
    <w:p w14:paraId="6211F351" w14:textId="77777777" w:rsidR="00B27459" w:rsidRPr="00B27459" w:rsidRDefault="00B27459" w:rsidP="00B27459"/>
    <w:p w14:paraId="3A314898" w14:textId="626490B3" w:rsidR="00B27459" w:rsidRPr="00B27459" w:rsidRDefault="00B27459" w:rsidP="00B27459"/>
    <w:p w14:paraId="0B8698B6" w14:textId="77777777" w:rsidR="00B27459" w:rsidRPr="00B27459" w:rsidRDefault="00B27459" w:rsidP="00B27459"/>
    <w:p w14:paraId="5288A436" w14:textId="49AF6495" w:rsidR="00131544" w:rsidRDefault="00131544" w:rsidP="00131544">
      <w:pPr>
        <w:pStyle w:val="FFABody"/>
      </w:pPr>
    </w:p>
    <w:p w14:paraId="5847AC37" w14:textId="558E92EB" w:rsidR="00FB388D" w:rsidRDefault="00B27459" w:rsidP="00131544">
      <w:pPr>
        <w:pStyle w:val="FFABody"/>
      </w:pPr>
      <w:r>
        <w:tab/>
      </w:r>
    </w:p>
    <w:p w14:paraId="59A7143E" w14:textId="79C06450" w:rsidR="00B8541E" w:rsidRDefault="00B8541E" w:rsidP="00131544">
      <w:pPr>
        <w:pStyle w:val="FFABody"/>
      </w:pPr>
    </w:p>
    <w:p w14:paraId="64D55070" w14:textId="667BD0CC" w:rsidR="00B8541E" w:rsidRDefault="00B8541E" w:rsidP="00131544">
      <w:pPr>
        <w:pStyle w:val="FFABody"/>
      </w:pPr>
    </w:p>
    <w:p w14:paraId="37060278" w14:textId="7C997FB2" w:rsidR="00B8541E" w:rsidRDefault="00B8541E" w:rsidP="00131544">
      <w:pPr>
        <w:pStyle w:val="FFABody"/>
      </w:pPr>
    </w:p>
    <w:p w14:paraId="27C4C228" w14:textId="425940FD" w:rsidR="00B8541E" w:rsidRDefault="00B8541E" w:rsidP="00131544">
      <w:pPr>
        <w:pStyle w:val="FFABody"/>
      </w:pPr>
    </w:p>
    <w:p w14:paraId="751EF62F" w14:textId="3FD765D5" w:rsidR="00B8541E" w:rsidRDefault="00B8541E" w:rsidP="00131544">
      <w:pPr>
        <w:pStyle w:val="FFABody"/>
      </w:pPr>
    </w:p>
    <w:p w14:paraId="456A607D" w14:textId="1D047986" w:rsidR="00B8541E" w:rsidRDefault="00B8541E" w:rsidP="00131544">
      <w:pPr>
        <w:pStyle w:val="FFABody"/>
      </w:pPr>
    </w:p>
    <w:p w14:paraId="4FB6C28D" w14:textId="31526FE5" w:rsidR="00B8541E" w:rsidRDefault="00B8541E" w:rsidP="00131544">
      <w:pPr>
        <w:pStyle w:val="FFABody"/>
      </w:pPr>
    </w:p>
    <w:p w14:paraId="429B6168" w14:textId="5DF4BBFB" w:rsidR="00B8541E" w:rsidRDefault="00B8541E" w:rsidP="00131544">
      <w:pPr>
        <w:pStyle w:val="FFABody"/>
      </w:pPr>
    </w:p>
    <w:p w14:paraId="10DC66ED" w14:textId="7265444C" w:rsidR="00B8541E" w:rsidRDefault="00B8541E" w:rsidP="00131544">
      <w:pPr>
        <w:pStyle w:val="FFABody"/>
      </w:pPr>
    </w:p>
    <w:p w14:paraId="31FA0C46" w14:textId="60B5AC39" w:rsidR="00B8541E" w:rsidRDefault="00B8541E" w:rsidP="00131544">
      <w:pPr>
        <w:pStyle w:val="FFABody"/>
      </w:pPr>
    </w:p>
    <w:p w14:paraId="349CFBE5" w14:textId="05785D55" w:rsidR="00B8541E" w:rsidRDefault="00B8541E" w:rsidP="00131544">
      <w:pPr>
        <w:pStyle w:val="FFABody"/>
      </w:pPr>
    </w:p>
    <w:p w14:paraId="75A130E3" w14:textId="43DD5858" w:rsidR="00B8541E" w:rsidRDefault="00B8541E" w:rsidP="00131544">
      <w:pPr>
        <w:pStyle w:val="FFABody"/>
      </w:pPr>
    </w:p>
    <w:p w14:paraId="1D9306C1" w14:textId="2C76EB56" w:rsidR="00B8541E" w:rsidRDefault="00B8541E" w:rsidP="00131544">
      <w:pPr>
        <w:pStyle w:val="FFABody"/>
      </w:pPr>
    </w:p>
    <w:p w14:paraId="692F182F" w14:textId="4EBFAA06" w:rsidR="00B8541E" w:rsidRDefault="00B8541E" w:rsidP="00131544">
      <w:pPr>
        <w:pStyle w:val="FFABody"/>
      </w:pPr>
    </w:p>
    <w:p w14:paraId="29EA980D" w14:textId="27D7E578" w:rsidR="00B8541E" w:rsidRDefault="00B8541E" w:rsidP="00131544">
      <w:pPr>
        <w:pStyle w:val="FFABody"/>
      </w:pPr>
    </w:p>
    <w:p w14:paraId="208AEFA8" w14:textId="0D18C951" w:rsidR="00B8541E" w:rsidRDefault="00B8541E" w:rsidP="00131544">
      <w:pPr>
        <w:pStyle w:val="FFABody"/>
      </w:pPr>
    </w:p>
    <w:p w14:paraId="0AEFCE45" w14:textId="2CC8D621" w:rsidR="00B8541E" w:rsidRDefault="00B8541E" w:rsidP="00131544">
      <w:pPr>
        <w:pStyle w:val="FFABody"/>
      </w:pPr>
    </w:p>
    <w:p w14:paraId="2FCB7825" w14:textId="2BCCFA36" w:rsidR="00B8541E" w:rsidRDefault="00B8541E" w:rsidP="00131544">
      <w:pPr>
        <w:pStyle w:val="FFABody"/>
      </w:pPr>
    </w:p>
    <w:p w14:paraId="1716E639" w14:textId="447427C9" w:rsidR="00613B8F" w:rsidRDefault="2AB7A1AD" w:rsidP="000B4DC3">
      <w:pPr>
        <w:pStyle w:val="FFASub2"/>
      </w:pPr>
      <w:r>
        <w:t xml:space="preserve">Part 2 </w:t>
      </w:r>
    </w:p>
    <w:p w14:paraId="71A7AA21" w14:textId="3C0FD583" w:rsidR="00B8541E" w:rsidRDefault="2AB7A1AD" w:rsidP="00131544">
      <w:pPr>
        <w:pStyle w:val="FFABody"/>
      </w:pPr>
      <w:r>
        <w:t xml:space="preserve">With your partner, compare and contrast listening and hearing.  Identify and explain 3 reasons for each.  </w:t>
      </w:r>
    </w:p>
    <w:p w14:paraId="5D1BA6DD" w14:textId="08DD4D2C" w:rsidR="00FE774C" w:rsidRDefault="00FE774C" w:rsidP="00131544">
      <w:pPr>
        <w:pStyle w:val="FFABody"/>
      </w:pPr>
    </w:p>
    <w:p w14:paraId="2CE63F24" w14:textId="65BC8E41" w:rsidR="00FE774C" w:rsidRDefault="00FE774C" w:rsidP="00131544">
      <w:pPr>
        <w:pStyle w:val="FFABody"/>
      </w:pPr>
    </w:p>
    <w:p w14:paraId="63AE0D49" w14:textId="40CB4AED" w:rsidR="00DF3FE7" w:rsidRDefault="00DF3FE7" w:rsidP="00131544">
      <w:pPr>
        <w:pStyle w:val="FFABody"/>
      </w:pPr>
      <w:r>
        <w:rPr>
          <w:noProof/>
          <w:color w:val="auto"/>
          <w:lang w:eastAsia="en-US"/>
        </w:rPr>
        <mc:AlternateContent>
          <mc:Choice Requires="wps">
            <w:drawing>
              <wp:anchor distT="0" distB="0" distL="114300" distR="114300" simplePos="0" relativeHeight="251656192" behindDoc="0" locked="0" layoutInCell="1" allowOverlap="1" wp14:anchorId="4AED1EB2" wp14:editId="4FDAE34C">
                <wp:simplePos x="0" y="0"/>
                <wp:positionH relativeFrom="column">
                  <wp:posOffset>3577876</wp:posOffset>
                </wp:positionH>
                <wp:positionV relativeFrom="paragraph">
                  <wp:posOffset>1990288</wp:posOffset>
                </wp:positionV>
                <wp:extent cx="3128895" cy="4693343"/>
                <wp:effectExtent l="0" t="0" r="14605" b="12065"/>
                <wp:wrapNone/>
                <wp:docPr id="16" name="Rectangle 16"/>
                <wp:cNvGraphicFramePr/>
                <a:graphic xmlns:a="http://schemas.openxmlformats.org/drawingml/2006/main">
                  <a:graphicData uri="http://schemas.microsoft.com/office/word/2010/wordprocessingShape">
                    <wps:wsp>
                      <wps:cNvSpPr/>
                      <wps:spPr>
                        <a:xfrm>
                          <a:off x="0" y="0"/>
                          <a:ext cx="3128895" cy="46933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5B4939C">
              <v:rect id="Rectangle 16" style="position:absolute;margin-left:281.7pt;margin-top:156.7pt;width:246.35pt;height:369.55pt;z-index:2516561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B6EA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"/>
            </w:pict>
          </mc:Fallback>
        </mc:AlternateContent>
      </w:r>
      <w:r>
        <w:rPr>
          <w:noProof/>
          <w:color w:val="auto"/>
          <w:lang w:eastAsia="en-US"/>
        </w:rPr>
        <mc:AlternateContent>
          <mc:Choice Requires="wps">
            <w:drawing>
              <wp:anchor distT="0" distB="0" distL="114300" distR="114300" simplePos="0" relativeHeight="251655168" behindDoc="0" locked="0" layoutInCell="1" allowOverlap="1" wp14:anchorId="36BDF6C1" wp14:editId="7F9D6844">
                <wp:simplePos x="0" y="0"/>
                <wp:positionH relativeFrom="column">
                  <wp:posOffset>3770492</wp:posOffset>
                </wp:positionH>
                <wp:positionV relativeFrom="paragraph">
                  <wp:posOffset>843842</wp:posOffset>
                </wp:positionV>
                <wp:extent cx="1390015" cy="563245"/>
                <wp:effectExtent l="184785" t="0" r="204470" b="0"/>
                <wp:wrapNone/>
                <wp:docPr id="15" name="Left Arrow 15"/>
                <wp:cNvGraphicFramePr/>
                <a:graphic xmlns:a="http://schemas.openxmlformats.org/drawingml/2006/main">
                  <a:graphicData uri="http://schemas.microsoft.com/office/word/2010/wordprocessingShape">
                    <wps:wsp>
                      <wps:cNvSpPr/>
                      <wps:spPr>
                        <a:xfrm rot="14218352">
                          <a:off x="0" y="0"/>
                          <a:ext cx="1390015" cy="56324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227C6457">
              <v:shapetype id="_x0000_t66" coordsize="21600,21600" o:spt="66" adj="5400,5400" path="m@0,l@0@1,21600@1,21600@2@0@2@0,21600,,10800xe" w14:anchorId="30F5DD93">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Left Arrow 15" style="position:absolute;margin-left:296.9pt;margin-top:66.45pt;width:109.45pt;height:44.35pt;rotation:-8062728fd;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4f81bd [3204]" strokecolor="#243f60 [1604]" strokeweight="2pt" type="#_x0000_t66" adj="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"/>
            </w:pict>
          </mc:Fallback>
        </mc:AlternateContent>
      </w:r>
      <w:r>
        <w:rPr>
          <w:noProof/>
          <w:color w:val="auto"/>
          <w:lang w:eastAsia="en-US"/>
        </w:rPr>
        <mc:AlternateContent>
          <mc:Choice Requires="wps">
            <w:drawing>
              <wp:anchor distT="0" distB="0" distL="114300" distR="114300" simplePos="0" relativeHeight="251654144" behindDoc="0" locked="0" layoutInCell="1" allowOverlap="1" wp14:anchorId="71A9CC2B" wp14:editId="16540560">
                <wp:simplePos x="0" y="0"/>
                <wp:positionH relativeFrom="column">
                  <wp:posOffset>75839</wp:posOffset>
                </wp:positionH>
                <wp:positionV relativeFrom="paragraph">
                  <wp:posOffset>1994363</wp:posOffset>
                </wp:positionV>
                <wp:extent cx="3128895" cy="4693343"/>
                <wp:effectExtent l="0" t="0" r="14605" b="12065"/>
                <wp:wrapNone/>
                <wp:docPr id="14" name="Rectangle 14"/>
                <wp:cNvGraphicFramePr/>
                <a:graphic xmlns:a="http://schemas.openxmlformats.org/drawingml/2006/main">
                  <a:graphicData uri="http://schemas.microsoft.com/office/word/2010/wordprocessingShape">
                    <wps:wsp>
                      <wps:cNvSpPr/>
                      <wps:spPr>
                        <a:xfrm>
                          <a:off x="0" y="0"/>
                          <a:ext cx="3128895" cy="46933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E984AAA">
              <v:rect id="Rectangle 14" style="position:absolute;margin-left:5.95pt;margin-top:157.05pt;width:246.35pt;height:369.55pt;z-index:2516541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40723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"/>
            </w:pict>
          </mc:Fallback>
        </mc:AlternateContent>
      </w:r>
      <w:r>
        <w:rPr>
          <w:noProof/>
          <w:color w:val="auto"/>
          <w:lang w:eastAsia="en-US"/>
        </w:rPr>
        <mc:AlternateContent>
          <mc:Choice Requires="wps">
            <w:drawing>
              <wp:anchor distT="0" distB="0" distL="114300" distR="114300" simplePos="0" relativeHeight="251653120" behindDoc="0" locked="0" layoutInCell="1" allowOverlap="1" wp14:anchorId="32427019" wp14:editId="154E03F4">
                <wp:simplePos x="0" y="0"/>
                <wp:positionH relativeFrom="column">
                  <wp:posOffset>1495425</wp:posOffset>
                </wp:positionH>
                <wp:positionV relativeFrom="paragraph">
                  <wp:posOffset>835660</wp:posOffset>
                </wp:positionV>
                <wp:extent cx="1390015" cy="563245"/>
                <wp:effectExtent l="184785" t="5715" r="204470" b="0"/>
                <wp:wrapNone/>
                <wp:docPr id="13" name="Left Arrow 13"/>
                <wp:cNvGraphicFramePr/>
                <a:graphic xmlns:a="http://schemas.openxmlformats.org/drawingml/2006/main">
                  <a:graphicData uri="http://schemas.microsoft.com/office/word/2010/wordprocessingShape">
                    <wps:wsp>
                      <wps:cNvSpPr/>
                      <wps:spPr>
                        <a:xfrm rot="17923188">
                          <a:off x="0" y="0"/>
                          <a:ext cx="1390015" cy="56324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8F6C210">
              <v:shape id="Left Arrow 13" style="position:absolute;margin-left:117.75pt;margin-top:65.8pt;width:109.45pt;height:44.35pt;rotation:-4016059fd;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4f81bd [3204]" strokecolor="#243f60 [1604]" strokeweight="2pt" type="#_x0000_t66" adj="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" w14:anchorId="535A84CB"/>
            </w:pict>
          </mc:Fallback>
        </mc:AlternateContent>
      </w:r>
      <w:r w:rsidRPr="00DF3FE7">
        <w:rPr>
          <w:noProof/>
          <w:color w:val="auto"/>
          <w:lang w:eastAsia="en-US"/>
        </w:rPr>
        <mc:AlternateContent>
          <mc:Choice Requires="wps">
            <w:drawing>
              <wp:anchor distT="0" distB="0" distL="114300" distR="114300" simplePos="0" relativeHeight="251652096" behindDoc="1" locked="0" layoutInCell="1" allowOverlap="1" wp14:anchorId="56B74A91" wp14:editId="77C2DE05">
                <wp:simplePos x="0" y="0"/>
                <wp:positionH relativeFrom="margin">
                  <wp:align>center</wp:align>
                </wp:positionH>
                <wp:positionV relativeFrom="paragraph">
                  <wp:posOffset>82641</wp:posOffset>
                </wp:positionV>
                <wp:extent cx="3986957" cy="329357"/>
                <wp:effectExtent l="0" t="0" r="13970" b="13970"/>
                <wp:wrapNone/>
                <wp:docPr id="12" name="Rectangle 12"/>
                <wp:cNvGraphicFramePr/>
                <a:graphic xmlns:a="http://schemas.openxmlformats.org/drawingml/2006/main">
                  <a:graphicData uri="http://schemas.microsoft.com/office/word/2010/wordprocessingShape">
                    <wps:wsp>
                      <wps:cNvSpPr/>
                      <wps:spPr>
                        <a:xfrm>
                          <a:off x="0" y="0"/>
                          <a:ext cx="3986957" cy="32935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B1A862" w14:textId="6283D710" w:rsidR="00DF3FE7" w:rsidRPr="00DF3FE7" w:rsidRDefault="00DF3FE7" w:rsidP="00DF3FE7">
                            <w:pPr>
                              <w:jc w:val="center"/>
                              <w:rPr>
                                <w:b/>
                                <w:color w:val="17365D" w:themeColor="text2" w:themeShade="BF"/>
                              </w:rPr>
                            </w:pPr>
                            <w:r w:rsidRPr="00DF3FE7">
                              <w:rPr>
                                <w:b/>
                                <w:color w:val="17365D" w:themeColor="text2" w:themeShade="BF"/>
                              </w:rPr>
                              <w:t xml:space="preserve">Listening and Hearing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74A91" id="Rectangle 12" o:spid="_x0000_s1027" style="position:absolute;margin-left:0;margin-top:6.5pt;width:313.95pt;height:25.95pt;z-index:-2516643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" fillcolor="white [3212]" strokecolor="#243f60 [1604]" strokeweight="2pt">
                <v:textbox>
                  <w:txbxContent>
                    <w:p w14:paraId="1BB1A862" w14:textId="6283D710" w:rsidR="00DF3FE7" w:rsidRPr="00DF3FE7" w:rsidRDefault="00DF3FE7" w:rsidP="00DF3FE7">
                      <w:pPr>
                        <w:jc w:val="center"/>
                        <w:rPr>
                          <w:b/>
                          <w:color w:val="17365D" w:themeColor="text2" w:themeShade="BF"/>
                        </w:rPr>
                      </w:pPr>
                      <w:r w:rsidRPr="00DF3FE7">
                        <w:rPr>
                          <w:b/>
                          <w:color w:val="17365D" w:themeColor="text2" w:themeShade="BF"/>
                        </w:rPr>
                        <w:t xml:space="preserve">Listening and Hearing </w:t>
                      </w:r>
                    </w:p>
                  </w:txbxContent>
                </v:textbox>
                <w10:wrap anchorx="margin"/>
              </v:rect>
            </w:pict>
          </mc:Fallback>
        </mc:AlternateContent>
      </w:r>
    </w:p>
    <w:p w14:paraId="7943E890" w14:textId="77777777" w:rsidR="00DF3FE7" w:rsidRPr="00DF3FE7" w:rsidRDefault="00DF3FE7" w:rsidP="00DF3FE7"/>
    <w:p w14:paraId="05986FDD" w14:textId="77777777" w:rsidR="00DF3FE7" w:rsidRPr="00DF3FE7" w:rsidRDefault="00DF3FE7" w:rsidP="00DF3FE7"/>
    <w:p w14:paraId="088DF1F9" w14:textId="77777777" w:rsidR="00DF3FE7" w:rsidRPr="00DF3FE7" w:rsidRDefault="00DF3FE7" w:rsidP="00DF3FE7"/>
    <w:p w14:paraId="37B1AF14" w14:textId="77777777" w:rsidR="00DF3FE7" w:rsidRPr="00DF3FE7" w:rsidRDefault="00DF3FE7" w:rsidP="00DF3FE7"/>
    <w:p w14:paraId="422E8B75" w14:textId="77777777" w:rsidR="00DF3FE7" w:rsidRPr="00DF3FE7" w:rsidRDefault="00DF3FE7" w:rsidP="00DF3FE7"/>
    <w:p w14:paraId="7F63E3F0" w14:textId="77777777" w:rsidR="00DF3FE7" w:rsidRPr="00DF3FE7" w:rsidRDefault="00DF3FE7" w:rsidP="00DF3FE7"/>
    <w:p w14:paraId="63D58A01" w14:textId="77777777" w:rsidR="00DF3FE7" w:rsidRPr="00DF3FE7" w:rsidRDefault="00DF3FE7" w:rsidP="00DF3FE7"/>
    <w:p w14:paraId="5EA07C4F" w14:textId="77777777" w:rsidR="00DF3FE7" w:rsidRPr="00DF3FE7" w:rsidRDefault="00DF3FE7" w:rsidP="00DF3FE7"/>
    <w:p w14:paraId="52063153" w14:textId="4DCDC382" w:rsidR="00DF3FE7" w:rsidRDefault="00DF3FE7" w:rsidP="00DF3FE7"/>
    <w:p w14:paraId="69D21FC6" w14:textId="0104CA72" w:rsidR="005812EC" w:rsidRDefault="00DF3FE7" w:rsidP="2AB7A1AD">
      <w:pPr>
        <w:rPr>
          <w:b/>
          <w:bCs/>
        </w:rPr>
      </w:pPr>
      <w:r>
        <w:t xml:space="preserve">   </w:t>
      </w:r>
      <w:r w:rsidRPr="2AB7A1AD">
        <w:rPr>
          <w:b/>
          <w:bCs/>
        </w:rPr>
        <w:t>Alike:</w:t>
      </w:r>
      <w:r>
        <w:rPr>
          <w:b/>
        </w:rPr>
        <w:tab/>
      </w:r>
      <w:r>
        <w:rPr>
          <w:b/>
        </w:rPr>
        <w:tab/>
      </w:r>
      <w:r>
        <w:rPr>
          <w:b/>
        </w:rPr>
        <w:tab/>
      </w:r>
      <w:r>
        <w:rPr>
          <w:b/>
        </w:rPr>
        <w:tab/>
      </w:r>
      <w:r>
        <w:rPr>
          <w:b/>
        </w:rPr>
        <w:tab/>
      </w:r>
      <w:r>
        <w:rPr>
          <w:b/>
        </w:rPr>
        <w:tab/>
      </w:r>
      <w:r>
        <w:rPr>
          <w:b/>
        </w:rPr>
        <w:tab/>
      </w:r>
      <w:r w:rsidRPr="2AB7A1AD">
        <w:rPr>
          <w:b/>
          <w:bCs/>
        </w:rPr>
        <w:t xml:space="preserve">Different: </w:t>
      </w:r>
    </w:p>
    <w:p w14:paraId="7DB62D36" w14:textId="77777777" w:rsidR="005812EC" w:rsidRPr="005812EC" w:rsidRDefault="005812EC" w:rsidP="005812EC"/>
    <w:p w14:paraId="568DFBF9" w14:textId="77777777" w:rsidR="005812EC" w:rsidRPr="005812EC" w:rsidRDefault="005812EC" w:rsidP="005812EC"/>
    <w:p w14:paraId="7CB81A5F" w14:textId="77777777" w:rsidR="005812EC" w:rsidRPr="005812EC" w:rsidRDefault="005812EC" w:rsidP="005812EC"/>
    <w:p w14:paraId="3B68E306" w14:textId="77777777" w:rsidR="005812EC" w:rsidRPr="005812EC" w:rsidRDefault="005812EC" w:rsidP="005812EC"/>
    <w:p w14:paraId="6D7495DB" w14:textId="77777777" w:rsidR="005812EC" w:rsidRPr="005812EC" w:rsidRDefault="005812EC" w:rsidP="005812EC"/>
    <w:p w14:paraId="70B60A2E" w14:textId="77777777" w:rsidR="005812EC" w:rsidRPr="005812EC" w:rsidRDefault="005812EC" w:rsidP="005812EC"/>
    <w:p w14:paraId="3D164D69" w14:textId="77777777" w:rsidR="005812EC" w:rsidRPr="005812EC" w:rsidRDefault="005812EC" w:rsidP="005812EC"/>
    <w:p w14:paraId="13954525" w14:textId="77777777" w:rsidR="005812EC" w:rsidRPr="005812EC" w:rsidRDefault="005812EC" w:rsidP="005812EC"/>
    <w:p w14:paraId="34CFA00E" w14:textId="77777777" w:rsidR="005812EC" w:rsidRPr="005812EC" w:rsidRDefault="005812EC" w:rsidP="005812EC"/>
    <w:p w14:paraId="43C3ACE8" w14:textId="77777777" w:rsidR="005812EC" w:rsidRPr="005812EC" w:rsidRDefault="005812EC" w:rsidP="005812EC"/>
    <w:p w14:paraId="08706B78" w14:textId="77777777" w:rsidR="005812EC" w:rsidRPr="005812EC" w:rsidRDefault="005812EC" w:rsidP="005812EC"/>
    <w:p w14:paraId="758C5010" w14:textId="77777777" w:rsidR="005812EC" w:rsidRPr="005812EC" w:rsidRDefault="005812EC" w:rsidP="005812EC"/>
    <w:p w14:paraId="4BD61FAF" w14:textId="77777777" w:rsidR="005812EC" w:rsidRPr="005812EC" w:rsidRDefault="005812EC" w:rsidP="005812EC"/>
    <w:p w14:paraId="06F9887C" w14:textId="77777777" w:rsidR="005812EC" w:rsidRPr="005812EC" w:rsidRDefault="005812EC" w:rsidP="005812EC"/>
    <w:p w14:paraId="45201AC0" w14:textId="77777777" w:rsidR="005812EC" w:rsidRPr="005812EC" w:rsidRDefault="005812EC" w:rsidP="005812EC"/>
    <w:p w14:paraId="0431B754" w14:textId="77777777" w:rsidR="005812EC" w:rsidRPr="005812EC" w:rsidRDefault="005812EC" w:rsidP="005812EC"/>
    <w:p w14:paraId="3AF7A5FB" w14:textId="77777777" w:rsidR="005812EC" w:rsidRPr="005812EC" w:rsidRDefault="005812EC" w:rsidP="005812EC"/>
    <w:p w14:paraId="3814C26C" w14:textId="77777777" w:rsidR="005812EC" w:rsidRPr="005812EC" w:rsidRDefault="005812EC" w:rsidP="005812EC"/>
    <w:p w14:paraId="5C337030" w14:textId="77777777" w:rsidR="005812EC" w:rsidRPr="005812EC" w:rsidRDefault="005812EC" w:rsidP="005812EC"/>
    <w:p w14:paraId="59CF3C0F" w14:textId="77777777" w:rsidR="005812EC" w:rsidRPr="005812EC" w:rsidRDefault="005812EC" w:rsidP="005812EC"/>
    <w:p w14:paraId="7454B92A" w14:textId="77777777" w:rsidR="005812EC" w:rsidRPr="005812EC" w:rsidRDefault="005812EC" w:rsidP="005812EC"/>
    <w:p w14:paraId="3674569A" w14:textId="77777777" w:rsidR="005812EC" w:rsidRPr="005812EC" w:rsidRDefault="005812EC" w:rsidP="005812EC"/>
    <w:p w14:paraId="17F9F533" w14:textId="77777777" w:rsidR="005812EC" w:rsidRPr="005812EC" w:rsidRDefault="005812EC" w:rsidP="005812EC"/>
    <w:p w14:paraId="1F7243BA" w14:textId="77777777" w:rsidR="005812EC" w:rsidRPr="005812EC" w:rsidRDefault="005812EC" w:rsidP="005812EC"/>
    <w:p w14:paraId="09470EF7" w14:textId="77777777" w:rsidR="005812EC" w:rsidRPr="005812EC" w:rsidRDefault="005812EC" w:rsidP="005812EC"/>
    <w:p w14:paraId="0C5A4858" w14:textId="77777777" w:rsidR="005812EC" w:rsidRPr="005812EC" w:rsidRDefault="005812EC" w:rsidP="005812EC"/>
    <w:p w14:paraId="5EFC922B" w14:textId="77777777" w:rsidR="005812EC" w:rsidRPr="005812EC" w:rsidRDefault="005812EC" w:rsidP="005812EC"/>
    <w:p w14:paraId="4AEAC40D" w14:textId="77777777" w:rsidR="005812EC" w:rsidRPr="005812EC" w:rsidRDefault="005812EC" w:rsidP="005812EC"/>
    <w:p w14:paraId="05AC8524" w14:textId="714F01E8" w:rsidR="005812EC" w:rsidRPr="005812EC" w:rsidRDefault="00613B8F" w:rsidP="005812EC">
      <w:r w:rsidRPr="00306873">
        <w:rPr>
          <w:noProof/>
          <w:sz w:val="28"/>
          <w:szCs w:val="28"/>
          <w:lang w:eastAsia="en-US"/>
        </w:rPr>
        <mc:AlternateContent>
          <mc:Choice Requires="wps">
            <w:drawing>
              <wp:anchor distT="0" distB="0" distL="114300" distR="114300" simplePos="0" relativeHeight="251663360" behindDoc="1" locked="0" layoutInCell="1" allowOverlap="1" wp14:anchorId="75703B06" wp14:editId="7F090C5A">
                <wp:simplePos x="0" y="0"/>
                <wp:positionH relativeFrom="margin">
                  <wp:posOffset>4046855</wp:posOffset>
                </wp:positionH>
                <wp:positionV relativeFrom="paragraph">
                  <wp:posOffset>120650</wp:posOffset>
                </wp:positionV>
                <wp:extent cx="2800985" cy="476250"/>
                <wp:effectExtent l="0" t="0" r="18415" b="190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083F9B80" w14:textId="77777777" w:rsidR="00877DCF" w:rsidRPr="00C73C1C" w:rsidRDefault="00877DCF" w:rsidP="00877DCF">
                            <w:pPr>
                              <w:rPr>
                                <w:rFonts w:ascii="Verdana" w:hAnsi="Verdana"/>
                                <w:b/>
                                <w:sz w:val="14"/>
                                <w:szCs w:val="16"/>
                              </w:rPr>
                            </w:pPr>
                            <w:r w:rsidRPr="00C73C1C">
                              <w:rPr>
                                <w:rFonts w:ascii="Verdana" w:hAnsi="Verdana"/>
                                <w:sz w:val="14"/>
                                <w:szCs w:val="16"/>
                              </w:rPr>
                              <w:t>Aligned to the following standards:</w:t>
                            </w:r>
                          </w:p>
                          <w:p w14:paraId="0B3D40DD" w14:textId="77777777" w:rsidR="00877DCF" w:rsidRPr="00C248F3" w:rsidRDefault="00877DCF" w:rsidP="00877DCF">
                            <w:pPr>
                              <w:rPr>
                                <w:rFonts w:ascii="Verdana" w:hAnsi="Verdana"/>
                                <w:sz w:val="12"/>
                                <w:szCs w:val="16"/>
                              </w:rPr>
                            </w:pPr>
                            <w:r>
                              <w:rPr>
                                <w:rFonts w:ascii="Verdana" w:hAnsi="Verdana"/>
                                <w:sz w:val="12"/>
                                <w:szCs w:val="16"/>
                              </w:rPr>
                              <w:t>FFA.PL-A.;FFA.PL-D.;FFA.PL-F.;FFA.PG-K.;FFA.CS-M.;FFA.CS-O.; CRP.04.;CCSS.ELA-W.9-10.2.;CCSS.SL.9-10.1.;CCSS.SL.9-10.4.;MP1;</w:t>
                            </w:r>
                          </w:p>
                          <w:p w14:paraId="47EE1D13" w14:textId="77777777" w:rsidR="00877DCF" w:rsidRPr="00C248F3" w:rsidRDefault="00877DCF" w:rsidP="00877DCF">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03B06" id="_x0000_s1028" type="#_x0000_t202" style="position:absolute;margin-left:318.65pt;margin-top:9.5pt;width:220.55pt;height: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">
                <v:textbox>
                  <w:txbxContent>
                    <w:p w14:paraId="083F9B80" w14:textId="77777777" w:rsidR="00877DCF" w:rsidRPr="00C73C1C" w:rsidRDefault="00877DCF" w:rsidP="00877DCF">
                      <w:pPr>
                        <w:rPr>
                          <w:rFonts w:ascii="Verdana" w:hAnsi="Verdana"/>
                          <w:b/>
                          <w:sz w:val="14"/>
                          <w:szCs w:val="16"/>
                        </w:rPr>
                      </w:pPr>
                      <w:r w:rsidRPr="00C73C1C">
                        <w:rPr>
                          <w:rFonts w:ascii="Verdana" w:hAnsi="Verdana"/>
                          <w:sz w:val="14"/>
                          <w:szCs w:val="16"/>
                        </w:rPr>
                        <w:t>Aligned to the following standards:</w:t>
                      </w:r>
                    </w:p>
                    <w:p w14:paraId="0B3D40DD" w14:textId="77777777" w:rsidR="00877DCF" w:rsidRPr="00C248F3" w:rsidRDefault="00877DCF" w:rsidP="00877DCF">
                      <w:pPr>
                        <w:rPr>
                          <w:rFonts w:ascii="Verdana" w:hAnsi="Verdana"/>
                          <w:sz w:val="12"/>
                          <w:szCs w:val="16"/>
                        </w:rPr>
                      </w:pPr>
                      <w:r>
                        <w:rPr>
                          <w:rFonts w:ascii="Verdana" w:hAnsi="Verdana"/>
                          <w:sz w:val="12"/>
                          <w:szCs w:val="16"/>
                        </w:rPr>
                        <w:t>FFA.PL-A.;FFA.PL-D.;FFA.PL-F.;FFA.PG-K.;FFA.CS-M.;FFA.CS-O.; CRP.04.;CCSS.ELA-W.9-10.2.;CCSS.SL.9-10.1.;CCSS.SL.9-10.4.;MP1;</w:t>
                      </w:r>
                    </w:p>
                    <w:p w14:paraId="47EE1D13" w14:textId="77777777" w:rsidR="00877DCF" w:rsidRPr="00C248F3" w:rsidRDefault="00877DCF" w:rsidP="00877DCF">
                      <w:pPr>
                        <w:rPr>
                          <w:rFonts w:ascii="Verdana" w:hAnsi="Verdana"/>
                          <w:sz w:val="12"/>
                          <w:szCs w:val="16"/>
                        </w:rPr>
                      </w:pPr>
                    </w:p>
                  </w:txbxContent>
                </v:textbox>
                <w10:wrap anchorx="margin"/>
              </v:shape>
            </w:pict>
          </mc:Fallback>
        </mc:AlternateContent>
      </w:r>
    </w:p>
    <w:p w14:paraId="2FD71EAE" w14:textId="6C401413" w:rsidR="002927A6" w:rsidRDefault="005812EC" w:rsidP="005812EC">
      <w:pPr>
        <w:tabs>
          <w:tab w:val="left" w:pos="2525"/>
        </w:tabs>
      </w:pPr>
      <w:r>
        <w:tab/>
      </w:r>
    </w:p>
    <w:p w14:paraId="7595FB07" w14:textId="0D0B9409" w:rsidR="00FE774C" w:rsidRDefault="00FE774C" w:rsidP="00DB7657">
      <w:pPr>
        <w:jc w:val="center"/>
      </w:pPr>
    </w:p>
    <w:p w14:paraId="103AD47F" w14:textId="40BD3178" w:rsidR="00846296" w:rsidRDefault="00846296" w:rsidP="00DB7657">
      <w:pPr>
        <w:jc w:val="center"/>
      </w:pPr>
    </w:p>
    <w:p w14:paraId="3FAE9E03" w14:textId="77777777" w:rsidR="00613B8F" w:rsidRDefault="2AB7A1AD" w:rsidP="00846296">
      <w:pPr>
        <w:pStyle w:val="FFABody"/>
      </w:pPr>
      <w:r w:rsidRPr="2AB7A1AD">
        <w:rPr>
          <w:color w:val="FF0000"/>
        </w:rPr>
        <w:t>Part 2 Answer Key (Possible answers)</w:t>
      </w:r>
    </w:p>
    <w:p w14:paraId="5A885361" w14:textId="37271C71" w:rsidR="00846296" w:rsidRDefault="2AB7A1AD" w:rsidP="00846296">
      <w:pPr>
        <w:pStyle w:val="FFABody"/>
      </w:pPr>
      <w:r>
        <w:t xml:space="preserve">With your partner, compare and contrast listening and hearing.  Identify and explain 3 reasons for each.  </w:t>
      </w:r>
    </w:p>
    <w:p w14:paraId="3AF38B94" w14:textId="77777777" w:rsidR="00846296" w:rsidRDefault="00846296" w:rsidP="00846296">
      <w:pPr>
        <w:pStyle w:val="FFABody"/>
      </w:pPr>
    </w:p>
    <w:p w14:paraId="2C3E705A" w14:textId="77777777" w:rsidR="00846296" w:rsidRDefault="00846296" w:rsidP="00846296">
      <w:pPr>
        <w:pStyle w:val="FFABody"/>
      </w:pPr>
    </w:p>
    <w:p w14:paraId="72690063" w14:textId="77777777" w:rsidR="00846296" w:rsidRDefault="00846296" w:rsidP="00846296">
      <w:pPr>
        <w:pStyle w:val="FFABody"/>
      </w:pPr>
      <w:r>
        <w:rPr>
          <w:noProof/>
          <w:color w:val="auto"/>
          <w:lang w:eastAsia="en-US"/>
        </w:rPr>
        <mc:AlternateContent>
          <mc:Choice Requires="wps">
            <w:drawing>
              <wp:anchor distT="0" distB="0" distL="114300" distR="114300" simplePos="0" relativeHeight="251661312" behindDoc="0" locked="0" layoutInCell="1" allowOverlap="1" wp14:anchorId="0D55D40B" wp14:editId="30B45B9A">
                <wp:simplePos x="0" y="0"/>
                <wp:positionH relativeFrom="column">
                  <wp:posOffset>3577876</wp:posOffset>
                </wp:positionH>
                <wp:positionV relativeFrom="paragraph">
                  <wp:posOffset>1990288</wp:posOffset>
                </wp:positionV>
                <wp:extent cx="3128895" cy="4693343"/>
                <wp:effectExtent l="0" t="0" r="14605" b="12065"/>
                <wp:wrapNone/>
                <wp:docPr id="19" name="Rectangle 19"/>
                <wp:cNvGraphicFramePr/>
                <a:graphic xmlns:a="http://schemas.openxmlformats.org/drawingml/2006/main">
                  <a:graphicData uri="http://schemas.microsoft.com/office/word/2010/wordprocessingShape">
                    <wps:wsp>
                      <wps:cNvSpPr/>
                      <wps:spPr>
                        <a:xfrm>
                          <a:off x="0" y="0"/>
                          <a:ext cx="3128895" cy="46933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ABD7E1D">
              <v:rect id="Rectangle 19" style="position:absolute;margin-left:281.7pt;margin-top:156.7pt;width:246.35pt;height:369.5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3AF3EA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"/>
            </w:pict>
          </mc:Fallback>
        </mc:AlternateContent>
      </w:r>
      <w:r>
        <w:rPr>
          <w:noProof/>
          <w:color w:val="auto"/>
          <w:lang w:eastAsia="en-US"/>
        </w:rPr>
        <mc:AlternateContent>
          <mc:Choice Requires="wps">
            <w:drawing>
              <wp:anchor distT="0" distB="0" distL="114300" distR="114300" simplePos="0" relativeHeight="251660288" behindDoc="0" locked="0" layoutInCell="1" allowOverlap="1" wp14:anchorId="122ADFDD" wp14:editId="11DAEE9D">
                <wp:simplePos x="0" y="0"/>
                <wp:positionH relativeFrom="column">
                  <wp:posOffset>3770492</wp:posOffset>
                </wp:positionH>
                <wp:positionV relativeFrom="paragraph">
                  <wp:posOffset>843842</wp:posOffset>
                </wp:positionV>
                <wp:extent cx="1390015" cy="563245"/>
                <wp:effectExtent l="184785" t="0" r="204470" b="0"/>
                <wp:wrapNone/>
                <wp:docPr id="20" name="Left Arrow 20"/>
                <wp:cNvGraphicFramePr/>
                <a:graphic xmlns:a="http://schemas.openxmlformats.org/drawingml/2006/main">
                  <a:graphicData uri="http://schemas.microsoft.com/office/word/2010/wordprocessingShape">
                    <wps:wsp>
                      <wps:cNvSpPr/>
                      <wps:spPr>
                        <a:xfrm rot="14218352">
                          <a:off x="0" y="0"/>
                          <a:ext cx="1390015" cy="56324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784C2802">
              <v:shape id="Left Arrow 20" style="position:absolute;margin-left:296.9pt;margin-top:66.45pt;width:109.45pt;height:44.35pt;rotation:-8062728fd;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4f81bd [3204]" strokecolor="#243f60 [1604]" strokeweight="2pt" type="#_x0000_t66" adj="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" w14:anchorId="3339D688"/>
            </w:pict>
          </mc:Fallback>
        </mc:AlternateContent>
      </w:r>
      <w:r>
        <w:rPr>
          <w:noProof/>
          <w:color w:val="auto"/>
          <w:lang w:eastAsia="en-US"/>
        </w:rPr>
        <mc:AlternateContent>
          <mc:Choice Requires="wps">
            <w:drawing>
              <wp:anchor distT="0" distB="0" distL="114300" distR="114300" simplePos="0" relativeHeight="251659264" behindDoc="0" locked="0" layoutInCell="1" allowOverlap="1" wp14:anchorId="1700C1E6" wp14:editId="131B4543">
                <wp:simplePos x="0" y="0"/>
                <wp:positionH relativeFrom="column">
                  <wp:posOffset>75839</wp:posOffset>
                </wp:positionH>
                <wp:positionV relativeFrom="paragraph">
                  <wp:posOffset>1994363</wp:posOffset>
                </wp:positionV>
                <wp:extent cx="3128895" cy="4693343"/>
                <wp:effectExtent l="0" t="0" r="14605" b="12065"/>
                <wp:wrapNone/>
                <wp:docPr id="21" name="Rectangle 21"/>
                <wp:cNvGraphicFramePr/>
                <a:graphic xmlns:a="http://schemas.openxmlformats.org/drawingml/2006/main">
                  <a:graphicData uri="http://schemas.microsoft.com/office/word/2010/wordprocessingShape">
                    <wps:wsp>
                      <wps:cNvSpPr/>
                      <wps:spPr>
                        <a:xfrm>
                          <a:off x="0" y="0"/>
                          <a:ext cx="3128895" cy="46933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7472ABE">
              <v:rect id="Rectangle 21" style="position:absolute;margin-left:5.95pt;margin-top:157.05pt;width:246.35pt;height:369.5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3B7C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"/>
            </w:pict>
          </mc:Fallback>
        </mc:AlternateContent>
      </w:r>
      <w:r>
        <w:rPr>
          <w:noProof/>
          <w:color w:val="auto"/>
          <w:lang w:eastAsia="en-US"/>
        </w:rPr>
        <mc:AlternateContent>
          <mc:Choice Requires="wps">
            <w:drawing>
              <wp:anchor distT="0" distB="0" distL="114300" distR="114300" simplePos="0" relativeHeight="251658240" behindDoc="0" locked="0" layoutInCell="1" allowOverlap="1" wp14:anchorId="183CD15E" wp14:editId="7038B533">
                <wp:simplePos x="0" y="0"/>
                <wp:positionH relativeFrom="column">
                  <wp:posOffset>1495425</wp:posOffset>
                </wp:positionH>
                <wp:positionV relativeFrom="paragraph">
                  <wp:posOffset>835660</wp:posOffset>
                </wp:positionV>
                <wp:extent cx="1390015" cy="563245"/>
                <wp:effectExtent l="184785" t="5715" r="204470" b="0"/>
                <wp:wrapNone/>
                <wp:docPr id="22" name="Left Arrow 22"/>
                <wp:cNvGraphicFramePr/>
                <a:graphic xmlns:a="http://schemas.openxmlformats.org/drawingml/2006/main">
                  <a:graphicData uri="http://schemas.microsoft.com/office/word/2010/wordprocessingShape">
                    <wps:wsp>
                      <wps:cNvSpPr/>
                      <wps:spPr>
                        <a:xfrm rot="17923188">
                          <a:off x="0" y="0"/>
                          <a:ext cx="1390015" cy="56324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2F115B9">
              <v:shape id="Left Arrow 22" style="position:absolute;margin-left:117.75pt;margin-top:65.8pt;width:109.45pt;height:44.35pt;rotation:-4016059fd;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4f81bd [3204]" strokecolor="#243f60 [1604]" strokeweight="2pt" type="#_x0000_t66" adj="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" w14:anchorId="0B46E249"/>
            </w:pict>
          </mc:Fallback>
        </mc:AlternateContent>
      </w:r>
      <w:r w:rsidRPr="00DF3FE7">
        <w:rPr>
          <w:noProof/>
          <w:color w:val="auto"/>
          <w:lang w:eastAsia="en-US"/>
        </w:rPr>
        <mc:AlternateContent>
          <mc:Choice Requires="wps">
            <w:drawing>
              <wp:anchor distT="0" distB="0" distL="114300" distR="114300" simplePos="0" relativeHeight="251657216" behindDoc="1" locked="0" layoutInCell="1" allowOverlap="1" wp14:anchorId="4A8C4C41" wp14:editId="035634A8">
                <wp:simplePos x="0" y="0"/>
                <wp:positionH relativeFrom="margin">
                  <wp:align>center</wp:align>
                </wp:positionH>
                <wp:positionV relativeFrom="paragraph">
                  <wp:posOffset>82641</wp:posOffset>
                </wp:positionV>
                <wp:extent cx="3986957" cy="329357"/>
                <wp:effectExtent l="0" t="0" r="13970" b="13970"/>
                <wp:wrapNone/>
                <wp:docPr id="23" name="Rectangle 23"/>
                <wp:cNvGraphicFramePr/>
                <a:graphic xmlns:a="http://schemas.openxmlformats.org/drawingml/2006/main">
                  <a:graphicData uri="http://schemas.microsoft.com/office/word/2010/wordprocessingShape">
                    <wps:wsp>
                      <wps:cNvSpPr/>
                      <wps:spPr>
                        <a:xfrm>
                          <a:off x="0" y="0"/>
                          <a:ext cx="3986957" cy="32935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B201DC" w14:textId="77777777" w:rsidR="00846296" w:rsidRPr="00DF3FE7" w:rsidRDefault="00846296" w:rsidP="00846296">
                            <w:pPr>
                              <w:jc w:val="center"/>
                              <w:rPr>
                                <w:b/>
                                <w:color w:val="17365D" w:themeColor="text2" w:themeShade="BF"/>
                              </w:rPr>
                            </w:pPr>
                            <w:r w:rsidRPr="00DF3FE7">
                              <w:rPr>
                                <w:b/>
                                <w:color w:val="17365D" w:themeColor="text2" w:themeShade="BF"/>
                              </w:rPr>
                              <w:t xml:space="preserve">Listening and Hearing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8C4C41" id="Rectangle 23" o:spid="_x0000_s1029" style="position:absolute;margin-left:0;margin-top:6.5pt;width:313.95pt;height:25.9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" fillcolor="white [3212]" strokecolor="#243f60 [1604]" strokeweight="2pt">
                <v:textbox>
                  <w:txbxContent>
                    <w:p w14:paraId="38B201DC" w14:textId="77777777" w:rsidR="00846296" w:rsidRPr="00DF3FE7" w:rsidRDefault="00846296" w:rsidP="00846296">
                      <w:pPr>
                        <w:jc w:val="center"/>
                        <w:rPr>
                          <w:b/>
                          <w:color w:val="17365D" w:themeColor="text2" w:themeShade="BF"/>
                        </w:rPr>
                      </w:pPr>
                      <w:r w:rsidRPr="00DF3FE7">
                        <w:rPr>
                          <w:b/>
                          <w:color w:val="17365D" w:themeColor="text2" w:themeShade="BF"/>
                        </w:rPr>
                        <w:t xml:space="preserve">Listening and Hearing </w:t>
                      </w:r>
                    </w:p>
                  </w:txbxContent>
                </v:textbox>
                <w10:wrap anchorx="margin"/>
              </v:rect>
            </w:pict>
          </mc:Fallback>
        </mc:AlternateContent>
      </w:r>
    </w:p>
    <w:p w14:paraId="4140D20C" w14:textId="77777777" w:rsidR="00846296" w:rsidRPr="00DF3FE7" w:rsidRDefault="00846296" w:rsidP="00846296"/>
    <w:p w14:paraId="6EC6E867" w14:textId="77777777" w:rsidR="00846296" w:rsidRPr="00DF3FE7" w:rsidRDefault="00846296" w:rsidP="00846296"/>
    <w:p w14:paraId="5FCEB3A6" w14:textId="77777777" w:rsidR="00846296" w:rsidRPr="00DF3FE7" w:rsidRDefault="00846296" w:rsidP="00846296"/>
    <w:p w14:paraId="17CEC771" w14:textId="77777777" w:rsidR="00846296" w:rsidRPr="00DF3FE7" w:rsidRDefault="00846296" w:rsidP="00846296"/>
    <w:p w14:paraId="72C5EF3F" w14:textId="77777777" w:rsidR="00846296" w:rsidRPr="00DF3FE7" w:rsidRDefault="00846296" w:rsidP="00846296"/>
    <w:p w14:paraId="2E7842BE" w14:textId="77777777" w:rsidR="00846296" w:rsidRPr="00DF3FE7" w:rsidRDefault="00846296" w:rsidP="00846296"/>
    <w:p w14:paraId="56A53A6E" w14:textId="77777777" w:rsidR="00846296" w:rsidRPr="00DF3FE7" w:rsidRDefault="00846296" w:rsidP="00846296"/>
    <w:p w14:paraId="1BBF6BC6" w14:textId="77777777" w:rsidR="00846296" w:rsidRPr="00DF3FE7" w:rsidRDefault="00846296" w:rsidP="00846296"/>
    <w:p w14:paraId="19964E4B" w14:textId="77777777" w:rsidR="00846296" w:rsidRDefault="00846296" w:rsidP="00846296"/>
    <w:p w14:paraId="36465209" w14:textId="77777777" w:rsidR="00846296" w:rsidRDefault="00846296" w:rsidP="2AB7A1AD">
      <w:pPr>
        <w:rPr>
          <w:b/>
          <w:bCs/>
        </w:rPr>
      </w:pPr>
      <w:r>
        <w:t xml:space="preserve">   </w:t>
      </w:r>
      <w:r w:rsidRPr="2AB7A1AD">
        <w:rPr>
          <w:b/>
          <w:bCs/>
        </w:rPr>
        <w:t>Alike:</w:t>
      </w:r>
      <w:r>
        <w:rPr>
          <w:b/>
        </w:rPr>
        <w:tab/>
      </w:r>
      <w:r>
        <w:rPr>
          <w:b/>
        </w:rPr>
        <w:tab/>
      </w:r>
      <w:r>
        <w:rPr>
          <w:b/>
        </w:rPr>
        <w:tab/>
      </w:r>
      <w:r>
        <w:rPr>
          <w:b/>
        </w:rPr>
        <w:tab/>
      </w:r>
      <w:r>
        <w:rPr>
          <w:b/>
        </w:rPr>
        <w:tab/>
      </w:r>
      <w:r>
        <w:rPr>
          <w:b/>
        </w:rPr>
        <w:tab/>
      </w:r>
      <w:r>
        <w:rPr>
          <w:b/>
        </w:rPr>
        <w:tab/>
      </w:r>
      <w:r w:rsidRPr="2AB7A1AD">
        <w:rPr>
          <w:b/>
          <w:bCs/>
        </w:rPr>
        <w:t xml:space="preserve">Different: </w:t>
      </w:r>
    </w:p>
    <w:p w14:paraId="42C6055A" w14:textId="77777777" w:rsidR="00846296" w:rsidRPr="005812EC" w:rsidRDefault="00846296" w:rsidP="00846296"/>
    <w:p w14:paraId="41C81E9E" w14:textId="77777777" w:rsidR="00846296" w:rsidRPr="005812EC" w:rsidRDefault="00846296" w:rsidP="00846296"/>
    <w:p w14:paraId="55985164" w14:textId="7ED69341" w:rsidR="00C81C9C" w:rsidRPr="0026639B" w:rsidRDefault="00C81C9C" w:rsidP="2AB7A1AD">
      <w:pPr>
        <w:pStyle w:val="FFABody"/>
        <w:rPr>
          <w:color w:val="FF0000"/>
        </w:rPr>
      </w:pPr>
      <w:r>
        <w:t xml:space="preserve">    -</w:t>
      </w:r>
      <w:r w:rsidRPr="0026639B">
        <w:rPr>
          <w:color w:val="FF0000"/>
        </w:rPr>
        <w:t xml:space="preserve">Both build communication </w:t>
      </w:r>
      <w:r>
        <w:rPr>
          <w:color w:val="FF0000"/>
        </w:rPr>
        <w:tab/>
      </w:r>
      <w:r>
        <w:rPr>
          <w:color w:val="FF0000"/>
        </w:rPr>
        <w:tab/>
      </w:r>
      <w:r>
        <w:rPr>
          <w:color w:val="FF0000"/>
        </w:rPr>
        <w:tab/>
      </w:r>
      <w:r>
        <w:rPr>
          <w:color w:val="FF0000"/>
        </w:rPr>
        <w:tab/>
      </w:r>
      <w:r>
        <w:rPr>
          <w:color w:val="FF0000"/>
        </w:rPr>
        <w:tab/>
      </w:r>
      <w:r w:rsidRPr="0026639B">
        <w:rPr>
          <w:color w:val="FF0000"/>
        </w:rPr>
        <w:t xml:space="preserve">-Our brains can process between 350 and 500 </w:t>
      </w:r>
    </w:p>
    <w:p w14:paraId="4F7741E5" w14:textId="77777777" w:rsidR="00C81C9C" w:rsidRPr="0026639B" w:rsidRDefault="00C81C9C" w:rsidP="2AB7A1AD">
      <w:pPr>
        <w:pStyle w:val="FFABody"/>
        <w:rPr>
          <w:color w:val="FF0000"/>
        </w:rPr>
      </w:pPr>
      <w:r w:rsidRPr="0026639B">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26639B">
        <w:rPr>
          <w:color w:val="FF0000"/>
        </w:rPr>
        <w:t>words per minute.  We only listen to 20 percent</w:t>
      </w:r>
    </w:p>
    <w:p w14:paraId="2D27BC7E" w14:textId="77777777" w:rsidR="00C81C9C" w:rsidRPr="0026639B" w:rsidRDefault="00C81C9C" w:rsidP="2AB7A1AD">
      <w:pPr>
        <w:pStyle w:val="FFABody"/>
        <w:rPr>
          <w:color w:val="FF0000"/>
        </w:rPr>
      </w:pPr>
      <w:r w:rsidRPr="0026639B">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26639B">
        <w:rPr>
          <w:color w:val="FF0000"/>
        </w:rPr>
        <w:t xml:space="preserve">of those words. </w:t>
      </w:r>
    </w:p>
    <w:p w14:paraId="6877007E" w14:textId="77777777" w:rsidR="00C81C9C" w:rsidRPr="0026639B" w:rsidRDefault="00C81C9C" w:rsidP="00C81C9C">
      <w:pPr>
        <w:pStyle w:val="FFABody"/>
        <w:rPr>
          <w:color w:val="FF0000"/>
        </w:rPr>
      </w:pPr>
      <w:r>
        <w:rPr>
          <w:color w:val="FF0000"/>
        </w:rPr>
        <w:tab/>
      </w:r>
    </w:p>
    <w:p w14:paraId="385ACFFE" w14:textId="727AED65" w:rsidR="00C81C9C" w:rsidRPr="0026639B" w:rsidRDefault="2AB7A1AD" w:rsidP="2AB7A1AD">
      <w:pPr>
        <w:pStyle w:val="FFABody"/>
        <w:ind w:left="5723"/>
        <w:rPr>
          <w:color w:val="FF0000"/>
        </w:rPr>
      </w:pPr>
      <w:r w:rsidRPr="2AB7A1AD">
        <w:rPr>
          <w:color w:val="FF0000"/>
        </w:rPr>
        <w:t xml:space="preserve">-We are quick to respond and slow to listen. </w:t>
      </w:r>
    </w:p>
    <w:p w14:paraId="0EEA2489" w14:textId="77777777" w:rsidR="00C81C9C" w:rsidRPr="0026639B" w:rsidRDefault="00C81C9C" w:rsidP="00C81C9C">
      <w:pPr>
        <w:pStyle w:val="FFABody"/>
        <w:rPr>
          <w:color w:val="FF0000"/>
        </w:rPr>
      </w:pPr>
    </w:p>
    <w:p w14:paraId="47884667" w14:textId="453BB753" w:rsidR="00C81C9C" w:rsidRDefault="2AB7A1AD" w:rsidP="2AB7A1AD">
      <w:pPr>
        <w:pStyle w:val="FFABody"/>
        <w:ind w:left="5003" w:firstLine="720"/>
        <w:rPr>
          <w:color w:val="FF0000"/>
        </w:rPr>
      </w:pPr>
      <w:r w:rsidRPr="2AB7A1AD">
        <w:rPr>
          <w:color w:val="FF0000"/>
        </w:rPr>
        <w:t xml:space="preserve">-Listening builds relationships. </w:t>
      </w:r>
    </w:p>
    <w:p w14:paraId="5201C4D1" w14:textId="77777777" w:rsidR="00C81C9C" w:rsidRDefault="00C81C9C" w:rsidP="00C81C9C">
      <w:pPr>
        <w:pStyle w:val="FFABody"/>
        <w:ind w:left="5003" w:firstLine="720"/>
        <w:rPr>
          <w:color w:val="FF0000"/>
        </w:rPr>
      </w:pPr>
    </w:p>
    <w:p w14:paraId="16C099C2" w14:textId="410713B4" w:rsidR="00613B8F" w:rsidRDefault="2AB7A1AD" w:rsidP="2AB7A1AD">
      <w:pPr>
        <w:pStyle w:val="FFABody"/>
        <w:ind w:left="5723"/>
        <w:rPr>
          <w:color w:val="FF0000"/>
        </w:rPr>
      </w:pPr>
      <w:r w:rsidRPr="2AB7A1AD">
        <w:rPr>
          <w:color w:val="FF0000"/>
        </w:rPr>
        <w:t>-When you listen, you learn.</w:t>
      </w:r>
    </w:p>
    <w:p w14:paraId="0CBC28AC" w14:textId="77777777" w:rsidR="00613B8F" w:rsidRDefault="00613B8F" w:rsidP="00613B8F">
      <w:pPr>
        <w:pStyle w:val="FFABody"/>
        <w:ind w:left="5723"/>
        <w:rPr>
          <w:color w:val="FF0000"/>
        </w:rPr>
      </w:pPr>
    </w:p>
    <w:p w14:paraId="1A32EB08" w14:textId="77777777" w:rsidR="00613B8F" w:rsidRDefault="2AB7A1AD" w:rsidP="2AB7A1AD">
      <w:pPr>
        <w:pStyle w:val="FFABody"/>
        <w:ind w:left="5723"/>
        <w:rPr>
          <w:color w:val="FF0000"/>
        </w:rPr>
      </w:pPr>
      <w:r w:rsidRPr="2AB7A1AD">
        <w:rPr>
          <w:color w:val="FF0000"/>
        </w:rPr>
        <w:t xml:space="preserve">-Hearing is an act of courtesy; listening is an act of </w:t>
      </w:r>
    </w:p>
    <w:p w14:paraId="26652EEA" w14:textId="2E6F4204" w:rsidR="00613B8F" w:rsidRPr="00613B8F" w:rsidRDefault="2AB7A1AD" w:rsidP="2AB7A1AD">
      <w:pPr>
        <w:pStyle w:val="FFABody"/>
        <w:ind w:left="5723"/>
        <w:rPr>
          <w:color w:val="FF0000"/>
        </w:rPr>
      </w:pPr>
      <w:r w:rsidRPr="2AB7A1AD">
        <w:rPr>
          <w:color w:val="FF0000"/>
        </w:rPr>
        <w:t>love.</w:t>
      </w:r>
    </w:p>
    <w:p w14:paraId="12C59C81" w14:textId="77777777" w:rsidR="00613B8F" w:rsidRPr="00613B8F" w:rsidRDefault="00613B8F" w:rsidP="00613B8F">
      <w:pPr>
        <w:pStyle w:val="FFABody"/>
        <w:ind w:left="5723"/>
        <w:rPr>
          <w:color w:val="FF0000"/>
        </w:rPr>
      </w:pPr>
    </w:p>
    <w:p w14:paraId="4211BE01" w14:textId="2B233D3D" w:rsidR="00613B8F" w:rsidRPr="00613B8F" w:rsidRDefault="2AB7A1AD" w:rsidP="2AB7A1AD">
      <w:pPr>
        <w:pStyle w:val="FFABody"/>
        <w:ind w:left="5723"/>
        <w:rPr>
          <w:color w:val="FF0000"/>
        </w:rPr>
      </w:pPr>
      <w:r w:rsidRPr="2AB7A1AD">
        <w:rPr>
          <w:color w:val="FF0000"/>
        </w:rPr>
        <w:t>-Listening requires action.</w:t>
      </w:r>
    </w:p>
    <w:p w14:paraId="3DB30E98" w14:textId="77777777" w:rsidR="00613B8F" w:rsidRPr="00613B8F" w:rsidRDefault="00613B8F" w:rsidP="00613B8F">
      <w:pPr>
        <w:pStyle w:val="FFABody"/>
        <w:ind w:left="5723"/>
        <w:rPr>
          <w:color w:val="FF0000"/>
        </w:rPr>
      </w:pPr>
    </w:p>
    <w:p w14:paraId="70782C6F" w14:textId="7D444F18" w:rsidR="00613B8F" w:rsidRDefault="2AB7A1AD" w:rsidP="2AB7A1AD">
      <w:pPr>
        <w:pStyle w:val="FFABody"/>
        <w:ind w:left="5723"/>
        <w:rPr>
          <w:color w:val="FF0000"/>
        </w:rPr>
      </w:pPr>
      <w:r w:rsidRPr="2AB7A1AD">
        <w:rPr>
          <w:color w:val="FF0000"/>
        </w:rPr>
        <w:t>-Listening is more than hearing.</w:t>
      </w:r>
    </w:p>
    <w:p w14:paraId="2E4403A3" w14:textId="5AADB8D3" w:rsidR="00C81C9C" w:rsidRPr="0026639B" w:rsidRDefault="00C81C9C" w:rsidP="00613B8F">
      <w:pPr>
        <w:pStyle w:val="ListParagraph"/>
        <w:tabs>
          <w:tab w:val="left" w:pos="321"/>
          <w:tab w:val="left" w:pos="5972"/>
        </w:tabs>
        <w:ind w:left="683"/>
        <w:rPr>
          <w:color w:val="FF0000"/>
        </w:rPr>
      </w:pPr>
    </w:p>
    <w:p w14:paraId="354B73D5" w14:textId="2B09B3D0" w:rsidR="00846296" w:rsidRPr="005812EC" w:rsidRDefault="00846296" w:rsidP="00846296"/>
    <w:p w14:paraId="2AA78374" w14:textId="77777777" w:rsidR="00846296" w:rsidRPr="005812EC" w:rsidRDefault="00846296" w:rsidP="00846296"/>
    <w:p w14:paraId="776AC125" w14:textId="77777777" w:rsidR="00846296" w:rsidRPr="005812EC" w:rsidRDefault="00846296" w:rsidP="00846296"/>
    <w:p w14:paraId="558097A2" w14:textId="77777777" w:rsidR="00846296" w:rsidRPr="005812EC" w:rsidRDefault="00846296" w:rsidP="00846296"/>
    <w:p w14:paraId="414610F8" w14:textId="77777777" w:rsidR="00846296" w:rsidRPr="005812EC" w:rsidRDefault="00846296" w:rsidP="00846296"/>
    <w:p w14:paraId="3805E23F" w14:textId="77777777" w:rsidR="00846296" w:rsidRPr="005812EC" w:rsidRDefault="00846296" w:rsidP="00846296"/>
    <w:p w14:paraId="54C550CB" w14:textId="77777777" w:rsidR="00846296" w:rsidRPr="005812EC" w:rsidRDefault="00846296" w:rsidP="00846296"/>
    <w:p w14:paraId="30B967A5" w14:textId="77777777" w:rsidR="00846296" w:rsidRPr="005812EC" w:rsidRDefault="00846296" w:rsidP="00846296"/>
    <w:p w14:paraId="53C9EDFF" w14:textId="77777777" w:rsidR="00846296" w:rsidRPr="005812EC" w:rsidRDefault="00846296" w:rsidP="00846296"/>
    <w:p w14:paraId="04BC2D4D" w14:textId="77777777" w:rsidR="00846296" w:rsidRPr="005812EC" w:rsidRDefault="00846296" w:rsidP="00846296"/>
    <w:p w14:paraId="42229866" w14:textId="67733BC7" w:rsidR="00846296" w:rsidRPr="005812EC" w:rsidRDefault="00613B8F" w:rsidP="00846296">
      <w:r w:rsidRPr="00306873">
        <w:rPr>
          <w:noProof/>
          <w:sz w:val="28"/>
          <w:szCs w:val="28"/>
          <w:lang w:eastAsia="en-US"/>
        </w:rPr>
        <mc:AlternateContent>
          <mc:Choice Requires="wps">
            <w:drawing>
              <wp:anchor distT="0" distB="0" distL="114300" distR="114300" simplePos="0" relativeHeight="251666432" behindDoc="1" locked="0" layoutInCell="1" allowOverlap="1" wp14:anchorId="6075C43C" wp14:editId="4AC92027">
                <wp:simplePos x="0" y="0"/>
                <wp:positionH relativeFrom="margin">
                  <wp:posOffset>3887470</wp:posOffset>
                </wp:positionH>
                <wp:positionV relativeFrom="paragraph">
                  <wp:posOffset>134620</wp:posOffset>
                </wp:positionV>
                <wp:extent cx="2800985" cy="476250"/>
                <wp:effectExtent l="0" t="0" r="1841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27637351" w14:textId="77777777" w:rsidR="005C0797" w:rsidRPr="00C73C1C" w:rsidRDefault="005C0797" w:rsidP="005C0797">
                            <w:pPr>
                              <w:rPr>
                                <w:rFonts w:ascii="Verdana" w:hAnsi="Verdana"/>
                                <w:b/>
                                <w:sz w:val="14"/>
                                <w:szCs w:val="16"/>
                              </w:rPr>
                            </w:pPr>
                            <w:r w:rsidRPr="00C73C1C">
                              <w:rPr>
                                <w:rFonts w:ascii="Verdana" w:hAnsi="Verdana"/>
                                <w:sz w:val="14"/>
                                <w:szCs w:val="16"/>
                              </w:rPr>
                              <w:t>Aligned to the following standards:</w:t>
                            </w:r>
                          </w:p>
                          <w:p w14:paraId="2D4BAB9D" w14:textId="77777777" w:rsidR="005C0797" w:rsidRPr="00C248F3" w:rsidRDefault="005C0797" w:rsidP="005C0797">
                            <w:pPr>
                              <w:rPr>
                                <w:rFonts w:ascii="Verdana" w:hAnsi="Verdana"/>
                                <w:sz w:val="12"/>
                                <w:szCs w:val="16"/>
                              </w:rPr>
                            </w:pPr>
                            <w:r>
                              <w:rPr>
                                <w:rFonts w:ascii="Verdana" w:hAnsi="Verdana"/>
                                <w:sz w:val="12"/>
                                <w:szCs w:val="16"/>
                              </w:rPr>
                              <w:t>FFA.PL-A.;FFA.PL-D.;FFA.PL-F.;FFA.PG-K.;FFA.CS-M.;FFA.CS-O.; CRP.04.;CCSS.ELA-W.9-10.2.;CCSS.SL.9-10.1.;CCSS.SL.9-10.4.;MP1;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5C43C" id="_x0000_s1030" type="#_x0000_t202" style="position:absolute;margin-left:306.1pt;margin-top:10.6pt;width:220.55pt;height:3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">
                <v:textbox>
                  <w:txbxContent>
                    <w:p w14:paraId="27637351" w14:textId="77777777" w:rsidR="005C0797" w:rsidRPr="00C73C1C" w:rsidRDefault="005C0797" w:rsidP="005C0797">
                      <w:pPr>
                        <w:rPr>
                          <w:rFonts w:ascii="Verdana" w:hAnsi="Verdana"/>
                          <w:b/>
                          <w:sz w:val="14"/>
                          <w:szCs w:val="16"/>
                        </w:rPr>
                      </w:pPr>
                      <w:r w:rsidRPr="00C73C1C">
                        <w:rPr>
                          <w:rFonts w:ascii="Verdana" w:hAnsi="Verdana"/>
                          <w:sz w:val="14"/>
                          <w:szCs w:val="16"/>
                        </w:rPr>
                        <w:t>Aligned to the following standards:</w:t>
                      </w:r>
                    </w:p>
                    <w:p w14:paraId="2D4BAB9D" w14:textId="77777777" w:rsidR="005C0797" w:rsidRPr="00C248F3" w:rsidRDefault="005C0797" w:rsidP="005C0797">
                      <w:pPr>
                        <w:rPr>
                          <w:rFonts w:ascii="Verdana" w:hAnsi="Verdana"/>
                          <w:sz w:val="12"/>
                          <w:szCs w:val="16"/>
                        </w:rPr>
                      </w:pPr>
                      <w:r>
                        <w:rPr>
                          <w:rFonts w:ascii="Verdana" w:hAnsi="Verdana"/>
                          <w:sz w:val="12"/>
                          <w:szCs w:val="16"/>
                        </w:rPr>
                        <w:t>FFA.PL-A.;FFA.PL-D.;FFA.PL-F.;FFA.PG-K.;FFA.CS-M.;FFA.CS-O.; CRP.04.;CCSS.ELA-W.9-10.2.;CCSS.SL.9-10.1.;CCSS.SL.9-10.4.;MP1;</w:t>
                      </w:r>
                    </w:p>
                  </w:txbxContent>
                </v:textbox>
                <w10:wrap anchorx="margin"/>
              </v:shape>
            </w:pict>
          </mc:Fallback>
        </mc:AlternateContent>
      </w:r>
    </w:p>
    <w:p w14:paraId="443D4816" w14:textId="77777777" w:rsidR="00846296" w:rsidRPr="005812EC" w:rsidRDefault="00846296" w:rsidP="00846296"/>
    <w:p w14:paraId="7E035552" w14:textId="7A111AAC" w:rsidR="00846296" w:rsidRPr="005812EC" w:rsidRDefault="00846296" w:rsidP="00846296"/>
    <w:p w14:paraId="60ED291E" w14:textId="42E6A779" w:rsidR="00846296" w:rsidRPr="005812EC" w:rsidRDefault="00846296" w:rsidP="00846296"/>
    <w:p w14:paraId="054F4755" w14:textId="25B39869" w:rsidR="00846296" w:rsidRPr="005812EC" w:rsidRDefault="000B4DC3" w:rsidP="00846296">
      <w:r w:rsidRPr="00306873">
        <w:rPr>
          <w:noProof/>
          <w:sz w:val="28"/>
          <w:szCs w:val="28"/>
          <w:lang w:eastAsia="en-US"/>
        </w:rPr>
        <w:lastRenderedPageBreak/>
        <mc:AlternateContent>
          <mc:Choice Requires="wps">
            <w:drawing>
              <wp:anchor distT="0" distB="0" distL="114300" distR="114300" simplePos="0" relativeHeight="251665408" behindDoc="1" locked="0" layoutInCell="1" allowOverlap="1" wp14:anchorId="7D6296F9" wp14:editId="08054BF2">
                <wp:simplePos x="0" y="0"/>
                <wp:positionH relativeFrom="margin">
                  <wp:posOffset>4000500</wp:posOffset>
                </wp:positionH>
                <wp:positionV relativeFrom="paragraph">
                  <wp:posOffset>-384810</wp:posOffset>
                </wp:positionV>
                <wp:extent cx="2801389" cy="476250"/>
                <wp:effectExtent l="0" t="0" r="18415" b="190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389" cy="476250"/>
                        </a:xfrm>
                        <a:prstGeom prst="rect">
                          <a:avLst/>
                        </a:prstGeom>
                        <a:solidFill>
                          <a:srgbClr val="FFFFFF"/>
                        </a:solidFill>
                        <a:ln w="9525">
                          <a:solidFill>
                            <a:srgbClr val="000000"/>
                          </a:solidFill>
                          <a:miter lim="800000"/>
                          <a:headEnd/>
                          <a:tailEnd/>
                        </a:ln>
                      </wps:spPr>
                      <wps:txbx>
                        <w:txbxContent>
                          <w:p w14:paraId="581D8AFD" w14:textId="77777777" w:rsidR="00877DCF" w:rsidRPr="00C73C1C" w:rsidRDefault="00877DCF" w:rsidP="00877DCF">
                            <w:pPr>
                              <w:rPr>
                                <w:rFonts w:ascii="Verdana" w:hAnsi="Verdana"/>
                                <w:b/>
                                <w:sz w:val="14"/>
                                <w:szCs w:val="16"/>
                              </w:rPr>
                            </w:pPr>
                            <w:r w:rsidRPr="00C73C1C">
                              <w:rPr>
                                <w:rFonts w:ascii="Verdana" w:hAnsi="Verdana"/>
                                <w:sz w:val="14"/>
                                <w:szCs w:val="16"/>
                              </w:rPr>
                              <w:t>Aligned to the following standards:</w:t>
                            </w:r>
                          </w:p>
                          <w:p w14:paraId="0069F1AB" w14:textId="77777777" w:rsidR="00877DCF" w:rsidRPr="00C248F3" w:rsidRDefault="00877DCF" w:rsidP="00877DCF">
                            <w:pPr>
                              <w:rPr>
                                <w:rFonts w:ascii="Verdana" w:hAnsi="Verdana"/>
                                <w:sz w:val="12"/>
                                <w:szCs w:val="16"/>
                              </w:rPr>
                            </w:pPr>
                            <w:r>
                              <w:rPr>
                                <w:rFonts w:ascii="Verdana" w:hAnsi="Verdana"/>
                                <w:sz w:val="12"/>
                                <w:szCs w:val="16"/>
                              </w:rPr>
                              <w:t>FFA.PL-A.;FFA.PL-D.;FFA.PL-F.;FFA.PG-K.;FFA.CS-M.;FFA.CS-O.; CRP.04.;CCSS.ELA-W.9-10.2.;CCSS.SL.9-10.1.;CCSS.SL.9-10.4.;MP1;</w:t>
                            </w:r>
                          </w:p>
                          <w:p w14:paraId="7B68D3DB" w14:textId="77777777" w:rsidR="00877DCF" w:rsidRPr="00C248F3" w:rsidRDefault="00877DCF" w:rsidP="00877DCF">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296F9" id="_x0000_s1031" type="#_x0000_t202" style="position:absolute;margin-left:315pt;margin-top:-30.3pt;width:220.6pt;height:3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">
                <v:textbox>
                  <w:txbxContent>
                    <w:p w14:paraId="581D8AFD" w14:textId="77777777" w:rsidR="00877DCF" w:rsidRPr="00C73C1C" w:rsidRDefault="00877DCF" w:rsidP="00877DCF">
                      <w:pPr>
                        <w:rPr>
                          <w:rFonts w:ascii="Verdana" w:hAnsi="Verdana"/>
                          <w:b/>
                          <w:sz w:val="14"/>
                          <w:szCs w:val="16"/>
                        </w:rPr>
                      </w:pPr>
                      <w:r w:rsidRPr="00C73C1C">
                        <w:rPr>
                          <w:rFonts w:ascii="Verdana" w:hAnsi="Verdana"/>
                          <w:sz w:val="14"/>
                          <w:szCs w:val="16"/>
                        </w:rPr>
                        <w:t>Aligned to the following standards:</w:t>
                      </w:r>
                    </w:p>
                    <w:p w14:paraId="0069F1AB" w14:textId="77777777" w:rsidR="00877DCF" w:rsidRPr="00C248F3" w:rsidRDefault="00877DCF" w:rsidP="00877DCF">
                      <w:pPr>
                        <w:rPr>
                          <w:rFonts w:ascii="Verdana" w:hAnsi="Verdana"/>
                          <w:sz w:val="12"/>
                          <w:szCs w:val="16"/>
                        </w:rPr>
                      </w:pPr>
                      <w:r>
                        <w:rPr>
                          <w:rFonts w:ascii="Verdana" w:hAnsi="Verdana"/>
                          <w:sz w:val="12"/>
                          <w:szCs w:val="16"/>
                        </w:rPr>
                        <w:t>FFA.PL-A.;FFA.PL-D.;FFA.PL-F.;FFA.PG-K.;FFA.CS-M.;FFA.CS-O.; CRP.04.;CCSS.ELA-W.9-10.2.;CCSS.SL.9-10.1.;CCSS.SL.9-10.4.;MP1;</w:t>
                      </w:r>
                    </w:p>
                    <w:p w14:paraId="7B68D3DB" w14:textId="77777777" w:rsidR="00877DCF" w:rsidRPr="00C248F3" w:rsidRDefault="00877DCF" w:rsidP="00877DCF">
                      <w:pPr>
                        <w:rPr>
                          <w:rFonts w:ascii="Verdana" w:hAnsi="Verdana"/>
                          <w:sz w:val="12"/>
                          <w:szCs w:val="16"/>
                        </w:rPr>
                      </w:pPr>
                    </w:p>
                  </w:txbxContent>
                </v:textbox>
                <w10:wrap anchorx="margin"/>
              </v:shape>
            </w:pict>
          </mc:Fallback>
        </mc:AlternateContent>
      </w:r>
    </w:p>
    <w:p w14:paraId="21E0587B" w14:textId="114D8EFD" w:rsidR="00846296" w:rsidRDefault="2AB7A1AD" w:rsidP="00877DCF">
      <w:pPr>
        <w:pStyle w:val="DocumentTitle"/>
      </w:pPr>
      <w:r>
        <w:t>Listening Takes Action!</w:t>
      </w:r>
      <w:r w:rsidRPr="2AB7A1AD">
        <w:rPr>
          <w:noProof/>
          <w:sz w:val="28"/>
          <w:szCs w:val="28"/>
          <w:lang w:eastAsia="en-US"/>
        </w:rPr>
        <w:t xml:space="preserve"> </w:t>
      </w:r>
    </w:p>
    <w:p w14:paraId="36AF2F84" w14:textId="77777777" w:rsidR="00846296" w:rsidRDefault="2AB7A1AD" w:rsidP="00846296">
      <w:pPr>
        <w:pStyle w:val="FFASub1"/>
      </w:pPr>
      <w:r>
        <w:t>directions:</w:t>
      </w:r>
    </w:p>
    <w:p w14:paraId="79BEA3B5" w14:textId="77777777" w:rsidR="00846296" w:rsidRDefault="2AB7A1AD" w:rsidP="00846296">
      <w:pPr>
        <w:pStyle w:val="FFABody"/>
      </w:pPr>
      <w:r>
        <w:t xml:space="preserve">With a partner, develop a plan to become a better communicator and listener.  Answer the questions below.  </w:t>
      </w:r>
    </w:p>
    <w:p w14:paraId="219B3EE8" w14:textId="77777777" w:rsidR="00846296" w:rsidRDefault="00846296" w:rsidP="00846296">
      <w:pPr>
        <w:pStyle w:val="FFABody"/>
      </w:pPr>
    </w:p>
    <w:p w14:paraId="5BC91056" w14:textId="77777777" w:rsidR="00846296" w:rsidRDefault="2AB7A1AD" w:rsidP="00846296">
      <w:pPr>
        <w:pStyle w:val="FFABody"/>
      </w:pPr>
      <w:r>
        <w:t xml:space="preserve">Part 1: Answer the first two questions to help you brainstorm components of your plan. </w:t>
      </w:r>
    </w:p>
    <w:p w14:paraId="4B84AD13" w14:textId="77777777" w:rsidR="00846296" w:rsidRDefault="00846296" w:rsidP="00846296">
      <w:pPr>
        <w:pStyle w:val="FFABody"/>
      </w:pPr>
    </w:p>
    <w:p w14:paraId="3BF09914" w14:textId="60088F97" w:rsidR="00846296" w:rsidRPr="008F559D" w:rsidRDefault="2AB7A1AD" w:rsidP="2AB7A1AD">
      <w:pPr>
        <w:pStyle w:val="FFABody"/>
        <w:rPr>
          <w:i/>
          <w:iCs/>
        </w:rPr>
      </w:pPr>
      <w:r>
        <w:t xml:space="preserve">1) Why it is important to be a good listener?  </w:t>
      </w:r>
      <w:r w:rsidRPr="2AB7A1AD">
        <w:rPr>
          <w:i/>
          <w:iCs/>
        </w:rPr>
        <w:t xml:space="preserve">Answer in at least 3-4 sentences. </w:t>
      </w:r>
    </w:p>
    <w:p w14:paraId="182D72AE" w14:textId="77777777" w:rsidR="00846296" w:rsidRDefault="00846296" w:rsidP="00846296">
      <w:pPr>
        <w:pStyle w:val="FFABody"/>
      </w:pPr>
      <w:r>
        <w:rPr>
          <w:noProof/>
          <w:lang w:eastAsia="en-US"/>
        </w:rPr>
        <mc:AlternateContent>
          <mc:Choice Requires="wps">
            <w:drawing>
              <wp:anchor distT="0" distB="0" distL="114300" distR="114300" simplePos="0" relativeHeight="251662336" behindDoc="0" locked="0" layoutInCell="1" allowOverlap="1" wp14:anchorId="3B6900AA" wp14:editId="464B4403">
                <wp:simplePos x="0" y="0"/>
                <wp:positionH relativeFrom="column">
                  <wp:posOffset>-25879</wp:posOffset>
                </wp:positionH>
                <wp:positionV relativeFrom="paragraph">
                  <wp:posOffset>120722</wp:posOffset>
                </wp:positionV>
                <wp:extent cx="6901132" cy="1354347"/>
                <wp:effectExtent l="0" t="0" r="14605" b="189230"/>
                <wp:wrapNone/>
                <wp:docPr id="5" name="Rectangular Callout 5"/>
                <wp:cNvGraphicFramePr/>
                <a:graphic xmlns:a="http://schemas.openxmlformats.org/drawingml/2006/main">
                  <a:graphicData uri="http://schemas.microsoft.com/office/word/2010/wordprocessingShape">
                    <wps:wsp>
                      <wps:cNvSpPr/>
                      <wps:spPr>
                        <a:xfrm>
                          <a:off x="0" y="0"/>
                          <a:ext cx="6901132" cy="1354347"/>
                        </a:xfrm>
                        <a:prstGeom prst="wedge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0045702" w14:textId="77777777" w:rsidR="00846296" w:rsidRDefault="00846296" w:rsidP="008462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6900A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 o:spid="_x0000_s1032" type="#_x0000_t61" style="position:absolute;margin-left:-2.05pt;margin-top:9.5pt;width:543.4pt;height:106.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" adj="6300,24300" fillcolor="white [3212]" strokecolor="#243f60 [1604]" strokeweight="2pt">
                <v:textbox>
                  <w:txbxContent>
                    <w:p w14:paraId="20045702" w14:textId="77777777" w:rsidR="00846296" w:rsidRDefault="00846296" w:rsidP="00846296">
                      <w:pPr>
                        <w:jc w:val="center"/>
                      </w:pPr>
                    </w:p>
                  </w:txbxContent>
                </v:textbox>
              </v:shape>
            </w:pict>
          </mc:Fallback>
        </mc:AlternateContent>
      </w:r>
    </w:p>
    <w:p w14:paraId="22952B98" w14:textId="77777777" w:rsidR="00846296" w:rsidRPr="008F559D" w:rsidRDefault="00846296" w:rsidP="00846296"/>
    <w:p w14:paraId="4FB62A67" w14:textId="77777777" w:rsidR="00846296" w:rsidRPr="008F559D" w:rsidRDefault="00846296" w:rsidP="00846296"/>
    <w:p w14:paraId="1A859680" w14:textId="77777777" w:rsidR="00846296" w:rsidRPr="008F559D" w:rsidRDefault="00846296" w:rsidP="00846296"/>
    <w:p w14:paraId="11EB6141" w14:textId="77777777" w:rsidR="00846296" w:rsidRPr="008F559D" w:rsidRDefault="00846296" w:rsidP="00846296"/>
    <w:p w14:paraId="0DFEA94C" w14:textId="77777777" w:rsidR="00846296" w:rsidRPr="008F559D" w:rsidRDefault="00846296" w:rsidP="00846296"/>
    <w:p w14:paraId="7DB1824D" w14:textId="77777777" w:rsidR="00846296" w:rsidRPr="008F559D" w:rsidRDefault="00846296" w:rsidP="00846296"/>
    <w:p w14:paraId="1DE0BEEF" w14:textId="77777777" w:rsidR="00846296" w:rsidRPr="008F559D" w:rsidRDefault="00846296" w:rsidP="00846296"/>
    <w:p w14:paraId="52098D25" w14:textId="77777777" w:rsidR="00846296" w:rsidRPr="008F559D" w:rsidRDefault="00846296" w:rsidP="00846296"/>
    <w:p w14:paraId="5378B8BB" w14:textId="77777777" w:rsidR="00846296" w:rsidRPr="008F559D" w:rsidRDefault="00846296" w:rsidP="00846296"/>
    <w:p w14:paraId="5953B42D" w14:textId="43798B97" w:rsidR="00846296" w:rsidRPr="008F559D" w:rsidRDefault="2AB7A1AD" w:rsidP="2AB7A1AD">
      <w:pPr>
        <w:pStyle w:val="FFABody"/>
        <w:rPr>
          <w:i/>
          <w:iCs/>
        </w:rPr>
      </w:pPr>
      <w:r>
        <w:t xml:space="preserve">2. What are qualities of a good listener?  </w:t>
      </w:r>
      <w:r w:rsidRPr="2AB7A1AD">
        <w:rPr>
          <w:i/>
          <w:iCs/>
        </w:rPr>
        <w:t xml:space="preserve">Identify at least 5, and explain why you think they are good qualities. </w:t>
      </w:r>
    </w:p>
    <w:p w14:paraId="7B33FECE" w14:textId="77777777" w:rsidR="00846296" w:rsidRDefault="00846296" w:rsidP="00846296">
      <w:pPr>
        <w:pStyle w:val="FFABody"/>
      </w:pPr>
      <w:r>
        <w:rPr>
          <w:noProof/>
          <w:lang w:eastAsia="en-US"/>
        </w:rPr>
        <mc:AlternateContent>
          <mc:Choice Requires="wps">
            <w:drawing>
              <wp:anchor distT="0" distB="0" distL="114300" distR="114300" simplePos="0" relativeHeight="251687936" behindDoc="0" locked="0" layoutInCell="1" allowOverlap="1" wp14:anchorId="507D0127" wp14:editId="66A21BBE">
                <wp:simplePos x="0" y="0"/>
                <wp:positionH relativeFrom="margin">
                  <wp:align>left</wp:align>
                </wp:positionH>
                <wp:positionV relativeFrom="paragraph">
                  <wp:posOffset>55904</wp:posOffset>
                </wp:positionV>
                <wp:extent cx="6901132" cy="1354347"/>
                <wp:effectExtent l="0" t="0" r="14605" b="189230"/>
                <wp:wrapNone/>
                <wp:docPr id="6" name="Rectangular Callout 6"/>
                <wp:cNvGraphicFramePr/>
                <a:graphic xmlns:a="http://schemas.openxmlformats.org/drawingml/2006/main">
                  <a:graphicData uri="http://schemas.microsoft.com/office/word/2010/wordprocessingShape">
                    <wps:wsp>
                      <wps:cNvSpPr/>
                      <wps:spPr>
                        <a:xfrm>
                          <a:off x="0" y="0"/>
                          <a:ext cx="6901132" cy="1354347"/>
                        </a:xfrm>
                        <a:prstGeom prst="wedge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8AB8CC" w14:textId="77777777" w:rsidR="00846296" w:rsidRDefault="00846296" w:rsidP="008462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7D0127" id="Rectangular Callout 6" o:spid="_x0000_s1033" type="#_x0000_t61" style="position:absolute;margin-left:0;margin-top:4.4pt;width:543.4pt;height:106.65pt;z-index:2516879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" adj="6300,24300" fillcolor="white [3212]" strokecolor="#243f60 [1604]" strokeweight="2pt">
                <v:textbox>
                  <w:txbxContent>
                    <w:p w14:paraId="618AB8CC" w14:textId="77777777" w:rsidR="00846296" w:rsidRDefault="00846296" w:rsidP="00846296">
                      <w:pPr>
                        <w:jc w:val="center"/>
                      </w:pPr>
                    </w:p>
                  </w:txbxContent>
                </v:textbox>
                <w10:wrap anchorx="margin"/>
              </v:shape>
            </w:pict>
          </mc:Fallback>
        </mc:AlternateContent>
      </w:r>
    </w:p>
    <w:p w14:paraId="14C32A96" w14:textId="77777777" w:rsidR="00846296" w:rsidRPr="008F559D" w:rsidRDefault="00846296" w:rsidP="00846296"/>
    <w:p w14:paraId="1E4578D0" w14:textId="77777777" w:rsidR="00846296" w:rsidRPr="008F559D" w:rsidRDefault="00846296" w:rsidP="00846296"/>
    <w:p w14:paraId="6A387F81" w14:textId="77777777" w:rsidR="00846296" w:rsidRPr="008F559D" w:rsidRDefault="00846296" w:rsidP="00846296"/>
    <w:p w14:paraId="14805DB2" w14:textId="77777777" w:rsidR="00846296" w:rsidRPr="008F559D" w:rsidRDefault="00846296" w:rsidP="00846296"/>
    <w:p w14:paraId="1B97235F" w14:textId="77777777" w:rsidR="00846296" w:rsidRPr="008F559D" w:rsidRDefault="00846296" w:rsidP="00846296"/>
    <w:p w14:paraId="1034C5B6" w14:textId="77777777" w:rsidR="00846296" w:rsidRPr="008F559D" w:rsidRDefault="00846296" w:rsidP="00846296"/>
    <w:p w14:paraId="5391948F" w14:textId="77777777" w:rsidR="00846296" w:rsidRPr="008F559D" w:rsidRDefault="00846296" w:rsidP="00846296"/>
    <w:p w14:paraId="12FD09B1" w14:textId="77777777" w:rsidR="00846296" w:rsidRPr="008F559D" w:rsidRDefault="00846296" w:rsidP="00846296"/>
    <w:p w14:paraId="106999AE" w14:textId="77777777" w:rsidR="00846296" w:rsidRDefault="2AB7A1AD" w:rsidP="00846296">
      <w:pPr>
        <w:pStyle w:val="FFABody"/>
      </w:pPr>
      <w:r>
        <w:t xml:space="preserve">Part 2: Develop your plan.  </w:t>
      </w:r>
    </w:p>
    <w:p w14:paraId="397980DE" w14:textId="453CCCD1" w:rsidR="00846296" w:rsidRDefault="00846296" w:rsidP="00846296">
      <w:pPr>
        <w:pStyle w:val="FFABody"/>
      </w:pPr>
      <w:r>
        <w:rPr>
          <w:noProof/>
          <w:lang w:eastAsia="en-US"/>
        </w:rPr>
        <mc:AlternateContent>
          <mc:Choice Requires="wps">
            <w:drawing>
              <wp:anchor distT="0" distB="0" distL="114300" distR="114300" simplePos="0" relativeHeight="251688960" behindDoc="0" locked="0" layoutInCell="1" allowOverlap="1" wp14:anchorId="1A645930" wp14:editId="44DB12E1">
                <wp:simplePos x="0" y="0"/>
                <wp:positionH relativeFrom="column">
                  <wp:posOffset>-34398</wp:posOffset>
                </wp:positionH>
                <wp:positionV relativeFrom="paragraph">
                  <wp:posOffset>139113</wp:posOffset>
                </wp:positionV>
                <wp:extent cx="2889849" cy="3234906"/>
                <wp:effectExtent l="0" t="0" r="25400" b="22860"/>
                <wp:wrapNone/>
                <wp:docPr id="9" name="Rounded Rectangle 9"/>
                <wp:cNvGraphicFramePr/>
                <a:graphic xmlns:a="http://schemas.openxmlformats.org/drawingml/2006/main">
                  <a:graphicData uri="http://schemas.microsoft.com/office/word/2010/wordprocessingShape">
                    <wps:wsp>
                      <wps:cNvSpPr/>
                      <wps:spPr>
                        <a:xfrm>
                          <a:off x="0" y="0"/>
                          <a:ext cx="2889849" cy="3234906"/>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BBD1956">
              <v:roundrect id="Rounded Rectangle 9" style="position:absolute;margin-left:-2.7pt;margin-top:10.95pt;width:227.55pt;height:254.7pt;z-index:2516889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205C5C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"/>
            </w:pict>
          </mc:Fallback>
        </mc:AlternateContent>
      </w:r>
      <w:r>
        <w:t>1. What are steps to being a good listener?</w:t>
      </w:r>
      <w:r>
        <w:tab/>
      </w:r>
      <w:r>
        <w:tab/>
        <w:t>2. How can you practice being a good listener?</w:t>
      </w:r>
    </w:p>
    <w:p w14:paraId="0551A649" w14:textId="5D4E40E5" w:rsidR="00846296" w:rsidRDefault="00846296" w:rsidP="00846296">
      <w:pPr>
        <w:pStyle w:val="FFABody"/>
      </w:pPr>
      <w:r>
        <w:rPr>
          <w:noProof/>
          <w:lang w:eastAsia="en-US"/>
        </w:rPr>
        <mc:AlternateContent>
          <mc:Choice Requires="wps">
            <w:drawing>
              <wp:anchor distT="0" distB="0" distL="114300" distR="114300" simplePos="0" relativeHeight="251691008" behindDoc="0" locked="0" layoutInCell="1" allowOverlap="1" wp14:anchorId="740F3B69" wp14:editId="598DF115">
                <wp:simplePos x="0" y="0"/>
                <wp:positionH relativeFrom="column">
                  <wp:posOffset>3320786</wp:posOffset>
                </wp:positionH>
                <wp:positionV relativeFrom="paragraph">
                  <wp:posOffset>3271</wp:posOffset>
                </wp:positionV>
                <wp:extent cx="2889849" cy="3234906"/>
                <wp:effectExtent l="0" t="0" r="25400" b="22860"/>
                <wp:wrapNone/>
                <wp:docPr id="18" name="Rounded Rectangle 18"/>
                <wp:cNvGraphicFramePr/>
                <a:graphic xmlns:a="http://schemas.openxmlformats.org/drawingml/2006/main">
                  <a:graphicData uri="http://schemas.microsoft.com/office/word/2010/wordprocessingShape">
                    <wps:wsp>
                      <wps:cNvSpPr/>
                      <wps:spPr>
                        <a:xfrm>
                          <a:off x="0" y="0"/>
                          <a:ext cx="2889849" cy="3234906"/>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F4C7F3C">
              <v:roundrect id="Rounded Rectangle 18" style="position:absolute;margin-left:261.5pt;margin-top:.25pt;width:227.55pt;height:254.7pt;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63D694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"/>
            </w:pict>
          </mc:Fallback>
        </mc:AlternateContent>
      </w:r>
    </w:p>
    <w:p w14:paraId="2864E5A2" w14:textId="77777777" w:rsidR="00846296" w:rsidRDefault="00846296" w:rsidP="00846296">
      <w:pPr>
        <w:pStyle w:val="FFABody"/>
      </w:pPr>
    </w:p>
    <w:p w14:paraId="41CA4AA6" w14:textId="77777777" w:rsidR="00846296" w:rsidRDefault="00846296" w:rsidP="00846296">
      <w:pPr>
        <w:pStyle w:val="FFABody"/>
      </w:pPr>
    </w:p>
    <w:p w14:paraId="089E9122" w14:textId="77777777" w:rsidR="00846296" w:rsidRPr="008F559D" w:rsidRDefault="00846296" w:rsidP="00846296">
      <w:pPr>
        <w:pStyle w:val="FFABody"/>
      </w:pPr>
    </w:p>
    <w:p w14:paraId="46327C20" w14:textId="77777777" w:rsidR="00846296" w:rsidRDefault="00846296" w:rsidP="00846296">
      <w:pPr>
        <w:jc w:val="center"/>
      </w:pPr>
    </w:p>
    <w:p w14:paraId="162A99C9" w14:textId="0DCA9A4D" w:rsidR="00846296" w:rsidRDefault="00846296" w:rsidP="00DB7657">
      <w:pPr>
        <w:jc w:val="center"/>
      </w:pPr>
    </w:p>
    <w:p w14:paraId="308E27BB" w14:textId="0DDB6B1C" w:rsidR="00846296" w:rsidRDefault="00846296" w:rsidP="00DB7657">
      <w:pPr>
        <w:jc w:val="center"/>
      </w:pPr>
    </w:p>
    <w:p w14:paraId="35A8CA91" w14:textId="2166904C" w:rsidR="00846296" w:rsidRDefault="00846296" w:rsidP="00DB7657">
      <w:pPr>
        <w:jc w:val="center"/>
      </w:pPr>
    </w:p>
    <w:p w14:paraId="76BA68A8" w14:textId="4645599C" w:rsidR="00846296" w:rsidRDefault="00846296" w:rsidP="00DB7657">
      <w:pPr>
        <w:jc w:val="center"/>
      </w:pPr>
    </w:p>
    <w:p w14:paraId="6D8B9401" w14:textId="118E5414" w:rsidR="00846296" w:rsidRDefault="00846296" w:rsidP="00DB7657">
      <w:pPr>
        <w:jc w:val="center"/>
      </w:pPr>
    </w:p>
    <w:p w14:paraId="1C3C340C" w14:textId="7E10CDE2" w:rsidR="00846296" w:rsidRDefault="00846296" w:rsidP="00DB7657">
      <w:pPr>
        <w:jc w:val="center"/>
      </w:pPr>
    </w:p>
    <w:p w14:paraId="65B74744" w14:textId="525DF99B" w:rsidR="00846296" w:rsidRDefault="00846296" w:rsidP="00DB7657">
      <w:pPr>
        <w:jc w:val="center"/>
      </w:pPr>
    </w:p>
    <w:p w14:paraId="7A3D90B6" w14:textId="2A848B04" w:rsidR="00846296" w:rsidRDefault="00846296" w:rsidP="00DB7657">
      <w:pPr>
        <w:jc w:val="center"/>
      </w:pPr>
    </w:p>
    <w:p w14:paraId="39D5D3CD" w14:textId="18A43FCD" w:rsidR="00846296" w:rsidRDefault="00846296" w:rsidP="00DB7657">
      <w:pPr>
        <w:jc w:val="center"/>
      </w:pPr>
    </w:p>
    <w:p w14:paraId="70305EFB" w14:textId="15BB2DC4" w:rsidR="00846296" w:rsidRDefault="00846296" w:rsidP="00DB7657">
      <w:pPr>
        <w:jc w:val="center"/>
      </w:pPr>
    </w:p>
    <w:p w14:paraId="48D782AE" w14:textId="30C4A985" w:rsidR="00846296" w:rsidRDefault="00846296" w:rsidP="00DB7657">
      <w:pPr>
        <w:jc w:val="center"/>
      </w:pPr>
    </w:p>
    <w:p w14:paraId="03A81B67" w14:textId="13BB3236" w:rsidR="00846296" w:rsidRDefault="00846296" w:rsidP="00DB7657">
      <w:pPr>
        <w:jc w:val="center"/>
      </w:pPr>
    </w:p>
    <w:p w14:paraId="17183322" w14:textId="5AE20883" w:rsidR="00846296" w:rsidRDefault="00846296" w:rsidP="009C23D8"/>
    <w:sectPr w:rsidR="00846296" w:rsidSect="00E37A94">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23078" w14:textId="77777777" w:rsidR="006F14F3" w:rsidRDefault="006F14F3" w:rsidP="008D333D">
      <w:r>
        <w:separator/>
      </w:r>
    </w:p>
  </w:endnote>
  <w:endnote w:type="continuationSeparator" w:id="0">
    <w:p w14:paraId="7BF0FB3D" w14:textId="77777777" w:rsidR="006F14F3" w:rsidRDefault="006F14F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00F7" w14:textId="77777777" w:rsidR="00EE7DF5" w:rsidRDefault="00EE7DF5" w:rsidP="008D333D">
    <w:pPr>
      <w:tabs>
        <w:tab w:val="left" w:pos="4770"/>
      </w:tabs>
    </w:pPr>
  </w:p>
  <w:p w14:paraId="176DE997" w14:textId="3CE4D3E2"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DF92A" w14:textId="77777777" w:rsidR="006F14F3" w:rsidRDefault="006F14F3" w:rsidP="008D333D">
      <w:r>
        <w:separator/>
      </w:r>
    </w:p>
  </w:footnote>
  <w:footnote w:type="continuationSeparator" w:id="0">
    <w:p w14:paraId="7DEFA933" w14:textId="77777777" w:rsidR="006F14F3" w:rsidRDefault="006F14F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7F5B" w14:textId="77777777" w:rsidR="007C13FB" w:rsidRDefault="007C13FB" w:rsidP="007C13FB">
    <w:pPr>
      <w:pStyle w:val="FFABody"/>
    </w:pPr>
    <w:r>
      <w:rPr>
        <w:noProof/>
        <w:lang w:eastAsia="en-US"/>
      </w:rPr>
      <mc:AlternateContent>
        <mc:Choice Requires="wps">
          <w:drawing>
            <wp:anchor distT="0" distB="0" distL="114300" distR="114300" simplePos="0" relativeHeight="251667968" behindDoc="0" locked="0" layoutInCell="1" allowOverlap="1" wp14:anchorId="197699D5" wp14:editId="75F836B3">
              <wp:simplePos x="0" y="0"/>
              <wp:positionH relativeFrom="column">
                <wp:posOffset>381000</wp:posOffset>
              </wp:positionH>
              <wp:positionV relativeFrom="paragraph">
                <wp:posOffset>114300</wp:posOffset>
              </wp:positionV>
              <wp:extent cx="212725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74E6CFC3">
            <v:line id="Straight Connector 8"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65DEB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A/AVZG2AQAAtwMAAA4AAAAAAAAAAAAAAAAALgIAAGRycy9lMm9Eb2Mu&#10;eG1sUEsBAi0AFAAGAAgAAAAhALuKSxnaAAAACAEAAA8AAAAAAAAAAAAAAAAAEAQAAGRycy9kb3du&#10;cmV2LnhtbFBLBQYAAAAABAAEAPMAAAAXBQAAAAA=&#10;"/>
          </w:pict>
        </mc:Fallback>
      </mc:AlternateContent>
    </w:r>
    <w:r>
      <w:t>NAME:</w:t>
    </w:r>
  </w:p>
  <w:p w14:paraId="717110D2" w14:textId="77777777" w:rsidR="007C13FB" w:rsidRDefault="007C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4"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0084D66">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5081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238D820D">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AB5BB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344662"/>
    <w:multiLevelType w:val="hybridMultilevel"/>
    <w:tmpl w:val="0534F418"/>
    <w:lvl w:ilvl="0" w:tplc="1CEAC85C">
      <w:numFmt w:val="bullet"/>
      <w:lvlText w:val="-"/>
      <w:lvlJc w:val="left"/>
      <w:pPr>
        <w:ind w:left="683" w:hanging="360"/>
      </w:pPr>
      <w:rPr>
        <w:rFonts w:ascii="Calibri" w:eastAsiaTheme="minorEastAsia" w:hAnsi="Calibri" w:cs="Calibri" w:hint="default"/>
      </w:rPr>
    </w:lvl>
    <w:lvl w:ilvl="1" w:tplc="04090003">
      <w:start w:val="1"/>
      <w:numFmt w:val="bullet"/>
      <w:lvlText w:val="o"/>
      <w:lvlJc w:val="left"/>
      <w:pPr>
        <w:ind w:left="1403" w:hanging="360"/>
      </w:pPr>
      <w:rPr>
        <w:rFonts w:ascii="Courier New" w:hAnsi="Courier New" w:cs="Courier New" w:hint="default"/>
      </w:rPr>
    </w:lvl>
    <w:lvl w:ilvl="2" w:tplc="04090005">
      <w:start w:val="1"/>
      <w:numFmt w:val="bullet"/>
      <w:lvlText w:val=""/>
      <w:lvlJc w:val="left"/>
      <w:pPr>
        <w:ind w:left="2123" w:hanging="360"/>
      </w:pPr>
      <w:rPr>
        <w:rFonts w:ascii="Wingdings" w:hAnsi="Wingdings" w:hint="default"/>
      </w:rPr>
    </w:lvl>
    <w:lvl w:ilvl="3" w:tplc="04090001">
      <w:start w:val="1"/>
      <w:numFmt w:val="bullet"/>
      <w:lvlText w:val=""/>
      <w:lvlJc w:val="left"/>
      <w:pPr>
        <w:ind w:left="2843" w:hanging="360"/>
      </w:pPr>
      <w:rPr>
        <w:rFonts w:ascii="Symbol" w:hAnsi="Symbol" w:hint="default"/>
      </w:rPr>
    </w:lvl>
    <w:lvl w:ilvl="4" w:tplc="04090003">
      <w:start w:val="1"/>
      <w:numFmt w:val="bullet"/>
      <w:lvlText w:val="o"/>
      <w:lvlJc w:val="left"/>
      <w:pPr>
        <w:ind w:left="3563" w:hanging="360"/>
      </w:pPr>
      <w:rPr>
        <w:rFonts w:ascii="Courier New" w:hAnsi="Courier New" w:cs="Courier New" w:hint="default"/>
      </w:rPr>
    </w:lvl>
    <w:lvl w:ilvl="5" w:tplc="04090005">
      <w:start w:val="1"/>
      <w:numFmt w:val="bullet"/>
      <w:lvlText w:val=""/>
      <w:lvlJc w:val="left"/>
      <w:pPr>
        <w:ind w:left="4283" w:hanging="360"/>
      </w:pPr>
      <w:rPr>
        <w:rFonts w:ascii="Wingdings" w:hAnsi="Wingdings" w:hint="default"/>
      </w:rPr>
    </w:lvl>
    <w:lvl w:ilvl="6" w:tplc="04090001">
      <w:start w:val="1"/>
      <w:numFmt w:val="bullet"/>
      <w:lvlText w:val=""/>
      <w:lvlJc w:val="left"/>
      <w:pPr>
        <w:ind w:left="5003" w:hanging="360"/>
      </w:pPr>
      <w:rPr>
        <w:rFonts w:ascii="Symbol" w:hAnsi="Symbol" w:hint="default"/>
      </w:rPr>
    </w:lvl>
    <w:lvl w:ilvl="7" w:tplc="04090003">
      <w:start w:val="1"/>
      <w:numFmt w:val="bullet"/>
      <w:lvlText w:val="o"/>
      <w:lvlJc w:val="left"/>
      <w:pPr>
        <w:ind w:left="5723" w:hanging="360"/>
      </w:pPr>
      <w:rPr>
        <w:rFonts w:ascii="Courier New" w:hAnsi="Courier New" w:cs="Courier New" w:hint="default"/>
      </w:rPr>
    </w:lvl>
    <w:lvl w:ilvl="8" w:tplc="04090005">
      <w:start w:val="1"/>
      <w:numFmt w:val="bullet"/>
      <w:lvlText w:val=""/>
      <w:lvlJc w:val="left"/>
      <w:pPr>
        <w:ind w:left="6443" w:hanging="360"/>
      </w:pPr>
      <w:rPr>
        <w:rFonts w:ascii="Wingdings" w:hAnsi="Wingdings" w:hint="default"/>
      </w:rPr>
    </w:lvl>
  </w:abstractNum>
  <w:abstractNum w:abstractNumId="11"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21"/>
  </w:num>
  <w:num w:numId="5">
    <w:abstractNumId w:val="8"/>
  </w:num>
  <w:num w:numId="6">
    <w:abstractNumId w:val="17"/>
  </w:num>
  <w:num w:numId="7">
    <w:abstractNumId w:val="4"/>
  </w:num>
  <w:num w:numId="8">
    <w:abstractNumId w:val="14"/>
  </w:num>
  <w:num w:numId="9">
    <w:abstractNumId w:val="13"/>
  </w:num>
  <w:num w:numId="10">
    <w:abstractNumId w:val="18"/>
  </w:num>
  <w:num w:numId="11">
    <w:abstractNumId w:val="15"/>
  </w:num>
  <w:num w:numId="12">
    <w:abstractNumId w:val="9"/>
  </w:num>
  <w:num w:numId="13">
    <w:abstractNumId w:val="2"/>
  </w:num>
  <w:num w:numId="14">
    <w:abstractNumId w:val="0"/>
  </w:num>
  <w:num w:numId="15">
    <w:abstractNumId w:val="20"/>
  </w:num>
  <w:num w:numId="16">
    <w:abstractNumId w:val="16"/>
  </w:num>
  <w:num w:numId="17">
    <w:abstractNumId w:val="19"/>
  </w:num>
  <w:num w:numId="18">
    <w:abstractNumId w:val="7"/>
  </w:num>
  <w:num w:numId="19">
    <w:abstractNumId w:val="6"/>
  </w:num>
  <w:num w:numId="20">
    <w:abstractNumId w:val="11"/>
  </w:num>
  <w:num w:numId="21">
    <w:abstractNumId w:val="22"/>
  </w:num>
  <w:num w:numId="22">
    <w:abstractNumId w:val="1"/>
  </w:num>
  <w:num w:numId="23">
    <w:abstractNumId w:val="2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axMDc2MbMwMbdU0lEKTi0uzszPAykwrAUA054NvSwAAAA="/>
  </w:docVars>
  <w:rsids>
    <w:rsidRoot w:val="008D333D"/>
    <w:rsid w:val="00001956"/>
    <w:rsid w:val="00004759"/>
    <w:rsid w:val="00007532"/>
    <w:rsid w:val="00020980"/>
    <w:rsid w:val="000219FE"/>
    <w:rsid w:val="00023ACB"/>
    <w:rsid w:val="00044313"/>
    <w:rsid w:val="00046A3D"/>
    <w:rsid w:val="00053B8C"/>
    <w:rsid w:val="000575B1"/>
    <w:rsid w:val="00064CB9"/>
    <w:rsid w:val="00066FB1"/>
    <w:rsid w:val="000743AC"/>
    <w:rsid w:val="000807B9"/>
    <w:rsid w:val="00081DA1"/>
    <w:rsid w:val="000918D3"/>
    <w:rsid w:val="000936C3"/>
    <w:rsid w:val="00093CFF"/>
    <w:rsid w:val="000B29D5"/>
    <w:rsid w:val="000B3F14"/>
    <w:rsid w:val="000B42AF"/>
    <w:rsid w:val="000B47F9"/>
    <w:rsid w:val="000B4DC3"/>
    <w:rsid w:val="000B75DD"/>
    <w:rsid w:val="000D1A88"/>
    <w:rsid w:val="000D7C89"/>
    <w:rsid w:val="000E5930"/>
    <w:rsid w:val="00110999"/>
    <w:rsid w:val="00111011"/>
    <w:rsid w:val="0012106B"/>
    <w:rsid w:val="00125E81"/>
    <w:rsid w:val="00131544"/>
    <w:rsid w:val="0013311B"/>
    <w:rsid w:val="001428E4"/>
    <w:rsid w:val="001521DF"/>
    <w:rsid w:val="001579E0"/>
    <w:rsid w:val="00160DB2"/>
    <w:rsid w:val="0016307F"/>
    <w:rsid w:val="001670FD"/>
    <w:rsid w:val="001771EF"/>
    <w:rsid w:val="00177293"/>
    <w:rsid w:val="00180244"/>
    <w:rsid w:val="00183171"/>
    <w:rsid w:val="001922D0"/>
    <w:rsid w:val="00193C6D"/>
    <w:rsid w:val="001979D6"/>
    <w:rsid w:val="001A3DB4"/>
    <w:rsid w:val="001B172E"/>
    <w:rsid w:val="001B43A8"/>
    <w:rsid w:val="001C6580"/>
    <w:rsid w:val="001D174A"/>
    <w:rsid w:val="001D5AEB"/>
    <w:rsid w:val="001E0A4B"/>
    <w:rsid w:val="001E349A"/>
    <w:rsid w:val="001E56E3"/>
    <w:rsid w:val="002051FE"/>
    <w:rsid w:val="002230EA"/>
    <w:rsid w:val="002306BC"/>
    <w:rsid w:val="002465FB"/>
    <w:rsid w:val="00263C1D"/>
    <w:rsid w:val="00265549"/>
    <w:rsid w:val="00265BB2"/>
    <w:rsid w:val="00272521"/>
    <w:rsid w:val="0028508F"/>
    <w:rsid w:val="002877CD"/>
    <w:rsid w:val="002927A6"/>
    <w:rsid w:val="002950C1"/>
    <w:rsid w:val="00297089"/>
    <w:rsid w:val="002970EA"/>
    <w:rsid w:val="002A5CF6"/>
    <w:rsid w:val="002A7DA3"/>
    <w:rsid w:val="002B52B0"/>
    <w:rsid w:val="002D46F9"/>
    <w:rsid w:val="002E307C"/>
    <w:rsid w:val="00315C8A"/>
    <w:rsid w:val="003179E7"/>
    <w:rsid w:val="003201CF"/>
    <w:rsid w:val="00325481"/>
    <w:rsid w:val="00333289"/>
    <w:rsid w:val="00345A91"/>
    <w:rsid w:val="003735BB"/>
    <w:rsid w:val="00386BD9"/>
    <w:rsid w:val="00386F3B"/>
    <w:rsid w:val="00391083"/>
    <w:rsid w:val="003A513E"/>
    <w:rsid w:val="003B4138"/>
    <w:rsid w:val="003C06FA"/>
    <w:rsid w:val="003D3722"/>
    <w:rsid w:val="003F1A66"/>
    <w:rsid w:val="003F6322"/>
    <w:rsid w:val="0040329A"/>
    <w:rsid w:val="00416085"/>
    <w:rsid w:val="00416DAA"/>
    <w:rsid w:val="00421D1E"/>
    <w:rsid w:val="00423575"/>
    <w:rsid w:val="0043664B"/>
    <w:rsid w:val="00440022"/>
    <w:rsid w:val="004411FE"/>
    <w:rsid w:val="004456FB"/>
    <w:rsid w:val="00454A93"/>
    <w:rsid w:val="00460495"/>
    <w:rsid w:val="0047291E"/>
    <w:rsid w:val="00473E5A"/>
    <w:rsid w:val="0048274C"/>
    <w:rsid w:val="00484212"/>
    <w:rsid w:val="004A7B3A"/>
    <w:rsid w:val="004B4770"/>
    <w:rsid w:val="004B7173"/>
    <w:rsid w:val="004C3865"/>
    <w:rsid w:val="004C3F52"/>
    <w:rsid w:val="004C4CE5"/>
    <w:rsid w:val="004C5E66"/>
    <w:rsid w:val="004E78DD"/>
    <w:rsid w:val="00501A16"/>
    <w:rsid w:val="00506BFA"/>
    <w:rsid w:val="005071BA"/>
    <w:rsid w:val="00512784"/>
    <w:rsid w:val="00515A39"/>
    <w:rsid w:val="005304B0"/>
    <w:rsid w:val="00530E42"/>
    <w:rsid w:val="00531593"/>
    <w:rsid w:val="00532211"/>
    <w:rsid w:val="0053394F"/>
    <w:rsid w:val="0053399D"/>
    <w:rsid w:val="00540416"/>
    <w:rsid w:val="0057296F"/>
    <w:rsid w:val="005812EC"/>
    <w:rsid w:val="0059308F"/>
    <w:rsid w:val="005A0A12"/>
    <w:rsid w:val="005A38D1"/>
    <w:rsid w:val="005C0797"/>
    <w:rsid w:val="005C65CA"/>
    <w:rsid w:val="005D6664"/>
    <w:rsid w:val="005D77F6"/>
    <w:rsid w:val="005E04B7"/>
    <w:rsid w:val="005F00ED"/>
    <w:rsid w:val="00600E56"/>
    <w:rsid w:val="00600EDA"/>
    <w:rsid w:val="006069B6"/>
    <w:rsid w:val="00613B8F"/>
    <w:rsid w:val="00623E7D"/>
    <w:rsid w:val="00636758"/>
    <w:rsid w:val="00641528"/>
    <w:rsid w:val="00664470"/>
    <w:rsid w:val="006767CF"/>
    <w:rsid w:val="00683CC2"/>
    <w:rsid w:val="00683F3D"/>
    <w:rsid w:val="0068602F"/>
    <w:rsid w:val="00690B33"/>
    <w:rsid w:val="006A5E06"/>
    <w:rsid w:val="006B62BD"/>
    <w:rsid w:val="006B69DF"/>
    <w:rsid w:val="006C2FAC"/>
    <w:rsid w:val="006C61EA"/>
    <w:rsid w:val="006E3988"/>
    <w:rsid w:val="006E63C3"/>
    <w:rsid w:val="006F14F3"/>
    <w:rsid w:val="006F3D43"/>
    <w:rsid w:val="0070143D"/>
    <w:rsid w:val="00703D65"/>
    <w:rsid w:val="00717538"/>
    <w:rsid w:val="00725130"/>
    <w:rsid w:val="00732528"/>
    <w:rsid w:val="007325D8"/>
    <w:rsid w:val="00737C03"/>
    <w:rsid w:val="00745A00"/>
    <w:rsid w:val="00754D67"/>
    <w:rsid w:val="00755B02"/>
    <w:rsid w:val="00760FEF"/>
    <w:rsid w:val="00774A14"/>
    <w:rsid w:val="00775AB4"/>
    <w:rsid w:val="007813D3"/>
    <w:rsid w:val="007865EB"/>
    <w:rsid w:val="0079408A"/>
    <w:rsid w:val="007B0882"/>
    <w:rsid w:val="007B0DAE"/>
    <w:rsid w:val="007B4DBA"/>
    <w:rsid w:val="007C13FB"/>
    <w:rsid w:val="007D4E5B"/>
    <w:rsid w:val="007E15DC"/>
    <w:rsid w:val="007E201C"/>
    <w:rsid w:val="007F65EC"/>
    <w:rsid w:val="0080477E"/>
    <w:rsid w:val="00811473"/>
    <w:rsid w:val="008151C2"/>
    <w:rsid w:val="0081771D"/>
    <w:rsid w:val="0082691E"/>
    <w:rsid w:val="008316FA"/>
    <w:rsid w:val="008414AA"/>
    <w:rsid w:val="00843E8F"/>
    <w:rsid w:val="00846296"/>
    <w:rsid w:val="00864C1B"/>
    <w:rsid w:val="00867479"/>
    <w:rsid w:val="0087216F"/>
    <w:rsid w:val="00877DCF"/>
    <w:rsid w:val="008C1F98"/>
    <w:rsid w:val="008D333D"/>
    <w:rsid w:val="008D39A0"/>
    <w:rsid w:val="008E1F2E"/>
    <w:rsid w:val="008E41CA"/>
    <w:rsid w:val="008E5618"/>
    <w:rsid w:val="008F2621"/>
    <w:rsid w:val="008F559D"/>
    <w:rsid w:val="00912DC2"/>
    <w:rsid w:val="00921699"/>
    <w:rsid w:val="00925198"/>
    <w:rsid w:val="00930ADF"/>
    <w:rsid w:val="00934B36"/>
    <w:rsid w:val="00943B60"/>
    <w:rsid w:val="00943F57"/>
    <w:rsid w:val="0094747A"/>
    <w:rsid w:val="00950C83"/>
    <w:rsid w:val="00955276"/>
    <w:rsid w:val="00964F13"/>
    <w:rsid w:val="009674D2"/>
    <w:rsid w:val="00967CE4"/>
    <w:rsid w:val="00975F3E"/>
    <w:rsid w:val="00994486"/>
    <w:rsid w:val="009A0D96"/>
    <w:rsid w:val="009A7D1F"/>
    <w:rsid w:val="009B2F04"/>
    <w:rsid w:val="009B590A"/>
    <w:rsid w:val="009B594F"/>
    <w:rsid w:val="009B5961"/>
    <w:rsid w:val="009B7174"/>
    <w:rsid w:val="009C23D8"/>
    <w:rsid w:val="009C462E"/>
    <w:rsid w:val="009C54A2"/>
    <w:rsid w:val="009D0E6A"/>
    <w:rsid w:val="009D2E50"/>
    <w:rsid w:val="009F5FD6"/>
    <w:rsid w:val="00A043AC"/>
    <w:rsid w:val="00A07B7E"/>
    <w:rsid w:val="00A21878"/>
    <w:rsid w:val="00A63290"/>
    <w:rsid w:val="00A730C6"/>
    <w:rsid w:val="00A74C97"/>
    <w:rsid w:val="00A82B69"/>
    <w:rsid w:val="00A9352A"/>
    <w:rsid w:val="00A96300"/>
    <w:rsid w:val="00A9757B"/>
    <w:rsid w:val="00AC5048"/>
    <w:rsid w:val="00AC5DCA"/>
    <w:rsid w:val="00AF2EB6"/>
    <w:rsid w:val="00B03802"/>
    <w:rsid w:val="00B06C4A"/>
    <w:rsid w:val="00B15D8F"/>
    <w:rsid w:val="00B2451F"/>
    <w:rsid w:val="00B27459"/>
    <w:rsid w:val="00B4305A"/>
    <w:rsid w:val="00B473D5"/>
    <w:rsid w:val="00B502AB"/>
    <w:rsid w:val="00B6249B"/>
    <w:rsid w:val="00B62B2A"/>
    <w:rsid w:val="00B714E3"/>
    <w:rsid w:val="00B729E0"/>
    <w:rsid w:val="00B77A1E"/>
    <w:rsid w:val="00B8541E"/>
    <w:rsid w:val="00B91BF2"/>
    <w:rsid w:val="00BA4568"/>
    <w:rsid w:val="00BB4543"/>
    <w:rsid w:val="00BB4705"/>
    <w:rsid w:val="00BC5BAE"/>
    <w:rsid w:val="00BC646C"/>
    <w:rsid w:val="00BD3AEB"/>
    <w:rsid w:val="00BE3B85"/>
    <w:rsid w:val="00BF130A"/>
    <w:rsid w:val="00BF3E71"/>
    <w:rsid w:val="00C01CA3"/>
    <w:rsid w:val="00C174A1"/>
    <w:rsid w:val="00C209E2"/>
    <w:rsid w:val="00C22FD4"/>
    <w:rsid w:val="00C248F3"/>
    <w:rsid w:val="00C43B5A"/>
    <w:rsid w:val="00C46D27"/>
    <w:rsid w:val="00C479FD"/>
    <w:rsid w:val="00C53E67"/>
    <w:rsid w:val="00C61C5B"/>
    <w:rsid w:val="00C64EF2"/>
    <w:rsid w:val="00C67FF4"/>
    <w:rsid w:val="00C70E58"/>
    <w:rsid w:val="00C70F90"/>
    <w:rsid w:val="00C81C9C"/>
    <w:rsid w:val="00C8629D"/>
    <w:rsid w:val="00C92B42"/>
    <w:rsid w:val="00CA283B"/>
    <w:rsid w:val="00CA7D48"/>
    <w:rsid w:val="00CB0A2E"/>
    <w:rsid w:val="00CC5423"/>
    <w:rsid w:val="00CE14A4"/>
    <w:rsid w:val="00CF0E09"/>
    <w:rsid w:val="00CF4DE7"/>
    <w:rsid w:val="00CF7ED0"/>
    <w:rsid w:val="00D03CD8"/>
    <w:rsid w:val="00D129A2"/>
    <w:rsid w:val="00D25FC1"/>
    <w:rsid w:val="00D365AD"/>
    <w:rsid w:val="00D43469"/>
    <w:rsid w:val="00D77246"/>
    <w:rsid w:val="00D800F3"/>
    <w:rsid w:val="00D81CC9"/>
    <w:rsid w:val="00D97E3D"/>
    <w:rsid w:val="00DA1BEC"/>
    <w:rsid w:val="00DB7657"/>
    <w:rsid w:val="00DB76E0"/>
    <w:rsid w:val="00DE38C1"/>
    <w:rsid w:val="00DF1A61"/>
    <w:rsid w:val="00DF3FE7"/>
    <w:rsid w:val="00E07249"/>
    <w:rsid w:val="00E11B88"/>
    <w:rsid w:val="00E13609"/>
    <w:rsid w:val="00E1502A"/>
    <w:rsid w:val="00E212C0"/>
    <w:rsid w:val="00E2657F"/>
    <w:rsid w:val="00E312F8"/>
    <w:rsid w:val="00E37A94"/>
    <w:rsid w:val="00E44FB7"/>
    <w:rsid w:val="00E56E4D"/>
    <w:rsid w:val="00E74FCB"/>
    <w:rsid w:val="00E95CB9"/>
    <w:rsid w:val="00EB24E0"/>
    <w:rsid w:val="00EB4E3E"/>
    <w:rsid w:val="00EC45C4"/>
    <w:rsid w:val="00EC6B12"/>
    <w:rsid w:val="00EE1E7B"/>
    <w:rsid w:val="00EE334F"/>
    <w:rsid w:val="00EE7DF5"/>
    <w:rsid w:val="00EF3AC3"/>
    <w:rsid w:val="00F0435E"/>
    <w:rsid w:val="00F05A20"/>
    <w:rsid w:val="00F06964"/>
    <w:rsid w:val="00F06B40"/>
    <w:rsid w:val="00F160F8"/>
    <w:rsid w:val="00F168F9"/>
    <w:rsid w:val="00F20C30"/>
    <w:rsid w:val="00F84059"/>
    <w:rsid w:val="00F906C9"/>
    <w:rsid w:val="00F912A7"/>
    <w:rsid w:val="00FA4E61"/>
    <w:rsid w:val="00FB388D"/>
    <w:rsid w:val="00FB66D4"/>
    <w:rsid w:val="00FD2391"/>
    <w:rsid w:val="00FD5594"/>
    <w:rsid w:val="00FD77F5"/>
    <w:rsid w:val="00FE0A2C"/>
    <w:rsid w:val="00FE76B2"/>
    <w:rsid w:val="00FE774C"/>
    <w:rsid w:val="00FF782B"/>
    <w:rsid w:val="2AB7A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A4BCCF8F-10AB-41C0-A79F-7A8FF51F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 w:type="character" w:styleId="UnresolvedMention">
    <w:name w:val="Unresolved Mention"/>
    <w:basedOn w:val="DefaultParagraphFont"/>
    <w:uiPriority w:val="99"/>
    <w:semiHidden/>
    <w:unhideWhenUsed/>
    <w:rsid w:val="00080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d.com/talks/julian_treasure_5_ways_to_listen_better" TargetMode="External"/><Relationship Id="rId18" Type="http://schemas.openxmlformats.org/officeDocument/2006/relationships/hyperlink" Target="https://blog.udemy.com/listening-skills-exercises/" TargetMode="External"/><Relationship Id="rId26"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vimeo.com/188320297" TargetMode="External"/><Relationship Id="rId17" Type="http://schemas.openxmlformats.org/officeDocument/2006/relationships/hyperlink" Target="https://blog.udemy.com/listening-skills-exercises/" TargetMode="External"/><Relationship Id="rId25" Type="http://schemas.openxmlformats.org/officeDocument/2006/relationships/hyperlink" Target="https://www.google.com/url?sa=i&amp;rct=j&amp;q=&amp;esrc=s&amp;source=images&amp;cd=&amp;cad=rja&amp;uact=8&amp;ved=0ahUKEwjIrNfOsPzSAhXF6iYKHQYmD4oQjRwIBw&amp;url=https://www.pinterest.com/pin/459930180668716463/&amp;psig=AFQjCNH0a9vYfV_X-0MOYTfFqu88s-u2Ow&amp;ust=1490897886921384" TargetMode="External"/><Relationship Id="rId2" Type="http://schemas.openxmlformats.org/officeDocument/2006/relationships/customXml" Target="../customXml/item2.xml"/><Relationship Id="rId16" Type="http://schemas.openxmlformats.org/officeDocument/2006/relationships/hyperlink" Target="https://ffa.box.com/s/zutidqmbj8we3fzv05hw9jr21n139g06" TargetMode="External"/><Relationship Id="rId20" Type="http://schemas.openxmlformats.org/officeDocument/2006/relationships/hyperlink" Target="http://www.ted.com/talks/julian_treasure_5_ways_to_listen_better"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ffa.box.com/s/ww5x8a6p7ryzlalw3t6z7mtctmvrq4kn" TargetMode="External"/><Relationship Id="rId23" Type="http://schemas.openxmlformats.org/officeDocument/2006/relationships/header" Target="header2.xml"/><Relationship Id="rId28"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hyperlink" Target="https://vimeo.com/188320297"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vsrycfjxypy9k1jafugk8eovdh2sdi08" TargetMode="External"/><Relationship Id="rId22" Type="http://schemas.openxmlformats.org/officeDocument/2006/relationships/footer" Target="footer1.xml"/><Relationship Id="rId27" Type="http://schemas.openxmlformats.org/officeDocument/2006/relationships/hyperlink" Target="https://www.google.com/url?sa=i&amp;rct=j&amp;q=&amp;esrc=s&amp;source=images&amp;cd=&amp;cad=rja&amp;uact=8&amp;ved=0ahUKEwi-2s2nvfzSAhXE1CYKHQQSAiAQjRwIBw&amp;url=https://www.pinterest.com/explore/quotes-about-flowers/&amp;bvm=bv.150729734,d.eWE&amp;psig=AFQjCNEAdg7Y8WmQVqqFf-3E9XBK_bpAkw&amp;ust=149090317880749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6HAXTY5FZTHJ-365-2155</_dlc_DocId>
    <_dlc_DocIdUrl xmlns="3872032e-a1bf-409a-91d8-79e2561f9457">
      <Url>https://ffanet.ffa.org/sites/collaboration/edresources/_layouts/15/DocIdRedir.aspx?ID=6HAXTY5FZTHJ-365-2155</Url>
      <Description>6HAXTY5FZTHJ-365-2155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FF14A42D-8B1F-4A25-B6EE-CC272504678F}">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1187</Words>
  <Characters>6772</Characters>
  <Application>Microsoft Office Word</Application>
  <DocSecurity>0</DocSecurity>
  <Lines>56</Lines>
  <Paragraphs>15</Paragraphs>
  <ScaleCrop>false</ScaleCrop>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cp:lastPrinted>2017-03-30T12:54:00Z</cp:lastPrinted>
  <dcterms:created xsi:type="dcterms:W3CDTF">2017-04-06T11:38:00Z</dcterms:created>
  <dcterms:modified xsi:type="dcterms:W3CDTF">2022-03-11T18:07:00Z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016c9620-60bd-41a0-97b1-98ec72601aac</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