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BA2170" w:rsidRDefault="009D2E50" w14:paraId="6F2A0F92" w14:textId="77777777">
      <w:pPr>
        <w:pStyle w:val="DocumentTitle"/>
      </w:pPr>
    </w:p>
    <w:p w:rsidR="0019313B" w:rsidP="00BA2170" w:rsidRDefault="0019313B" w14:paraId="027BB054" w14:textId="77777777">
      <w:pPr>
        <w:pStyle w:val="DocumentTitle"/>
      </w:pPr>
    </w:p>
    <w:p w:rsidRPr="00B45452" w:rsidR="00A9352A" w:rsidP="00BA2170" w:rsidRDefault="00CC2E58" w14:paraId="7FA64CDF" w14:textId="59273B6E" w14:noSpellErr="1">
      <w:pPr>
        <w:pStyle w:val="DocumentTitle"/>
      </w:pPr>
      <w:r w:rsidR="10EAA826">
        <w:rPr/>
        <w:t>Addressing Misconceptions</w:t>
      </w:r>
    </w:p>
    <w:p w:rsidR="00A9352A" w:rsidP="10EAA826" w:rsidRDefault="00A9352A" w14:paraId="29DFFE73" w14:textId="1A91BFF9" w14:noSpellErr="1">
      <w:pPr>
        <w:pStyle w:val="FFABody"/>
        <w:rPr>
          <w:i w:val="1"/>
          <w:iCs w:val="1"/>
          <w:sz w:val="14"/>
          <w:szCs w:val="14"/>
        </w:rPr>
      </w:pPr>
      <w:r w:rsidRPr="10EAA826" w:rsidR="10EAA826">
        <w:rPr>
          <w:i w:val="1"/>
          <w:iCs w:val="1"/>
          <w:sz w:val="14"/>
          <w:szCs w:val="14"/>
        </w:rPr>
        <w:t xml:space="preserve">Created: </w:t>
      </w:r>
      <w:r w:rsidRPr="10EAA826" w:rsidR="10EAA826">
        <w:rPr>
          <w:i w:val="1"/>
          <w:iCs w:val="1"/>
          <w:sz w:val="14"/>
          <w:szCs w:val="14"/>
        </w:rPr>
        <w:t>09</w:t>
      </w:r>
      <w:r w:rsidRPr="10EAA826" w:rsidR="10EAA826">
        <w:rPr>
          <w:i w:val="1"/>
          <w:iCs w:val="1"/>
          <w:sz w:val="14"/>
          <w:szCs w:val="14"/>
        </w:rPr>
        <w:t>/</w:t>
      </w:r>
      <w:r w:rsidRPr="10EAA826" w:rsidR="10EAA826">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10EAA826">
        <w:rPr/>
        <w:t>Student Learning Objectives</w:t>
      </w:r>
    </w:p>
    <w:p w:rsidRPr="004B7173" w:rsidR="004B7173" w:rsidP="10EAA826" w:rsidRDefault="004B7173" w14:paraId="1738A122" w14:textId="3DE50104" w14:noSpellErr="1">
      <w:pPr>
        <w:rPr>
          <w:rFonts w:ascii="Verdana" w:hAnsi="Verdana" w:eastAsia="Verdana" w:cs="Verdana"/>
          <w:sz w:val="17"/>
          <w:szCs w:val="17"/>
        </w:rPr>
      </w:pPr>
      <w:r w:rsidRPr="10EAA826" w:rsidR="10EAA826">
        <w:rPr>
          <w:rFonts w:ascii="Verdana" w:hAnsi="Verdana" w:eastAsia="Verdana" w:cs="Verdana"/>
          <w:sz w:val="17"/>
          <w:szCs w:val="17"/>
        </w:rPr>
        <w:t>After completing these activities students will…</w:t>
      </w:r>
    </w:p>
    <w:p w:rsidR="009D2E50" w:rsidP="009D2E50" w:rsidRDefault="00DD1F53" w14:paraId="31A8108F" w14:textId="4B86189C" w14:noSpellErr="1">
      <w:pPr>
        <w:pStyle w:val="FFABody"/>
        <w:numPr>
          <w:ilvl w:val="0"/>
          <w:numId w:val="3"/>
        </w:numPr>
        <w:rPr/>
      </w:pPr>
      <w:r w:rsidR="10EAA826">
        <w:rPr/>
        <w:t>Explore agricultural</w:t>
      </w:r>
      <w:r w:rsidR="10EAA826">
        <w:rPr/>
        <w:t xml:space="preserve"> scenarios where there isn’t always agreement.</w:t>
      </w:r>
    </w:p>
    <w:p w:rsidR="009D2E50" w:rsidP="009D2E50" w:rsidRDefault="00DD1F53" w14:paraId="6302B124" w14:textId="1DB5D838" w14:noSpellErr="1">
      <w:pPr>
        <w:pStyle w:val="FFABody"/>
        <w:numPr>
          <w:ilvl w:val="0"/>
          <w:numId w:val="3"/>
        </w:numPr>
        <w:rPr/>
      </w:pPr>
      <w:r w:rsidR="10EAA826">
        <w:rPr/>
        <w:t>Develop basic agricultural</w:t>
      </w:r>
      <w:r w:rsidR="10EAA826">
        <w:rPr/>
        <w:t xml:space="preserve"> literacy.</w:t>
      </w:r>
    </w:p>
    <w:p w:rsidR="009D2E50" w:rsidP="009D2E50" w:rsidRDefault="001E0BAA" w14:paraId="70F66F36" w14:textId="569DF071" w14:noSpellErr="1">
      <w:pPr>
        <w:pStyle w:val="FFABody"/>
        <w:numPr>
          <w:ilvl w:val="0"/>
          <w:numId w:val="3"/>
        </w:numPr>
        <w:rPr/>
      </w:pPr>
      <w:r w:rsidR="10EAA826">
        <w:rPr/>
        <w:t>Understand the inter-relationships between agriculture and other parts of our society.</w:t>
      </w:r>
    </w:p>
    <w:p w:rsidR="009D2E50" w:rsidP="009D2E50" w:rsidRDefault="009D2E50" w14:paraId="2D259770" w14:textId="77777777">
      <w:pPr>
        <w:pStyle w:val="FFABody"/>
      </w:pPr>
    </w:p>
    <w:p w:rsidR="009D2E50" w:rsidP="009D2E50" w:rsidRDefault="009D2E50" w14:paraId="01121112" w14:textId="031B6D28" w14:noSpellErr="1">
      <w:pPr>
        <w:pStyle w:val="FFASub1"/>
      </w:pPr>
      <w:r w:rsidR="10EAA826">
        <w:rPr/>
        <w:t>Time Required:</w:t>
      </w:r>
      <w:r w:rsidR="10EAA826">
        <w:rPr/>
        <w:t xml:space="preserve">  </w:t>
      </w:r>
      <w:r w:rsidRPr="10EAA826" w:rsidR="10EAA826">
        <w:rPr>
          <w:rStyle w:val="FFABodyChar"/>
          <w:b w:val="0"/>
          <w:bCs w:val="0"/>
          <w:caps w:val="0"/>
          <w:smallCaps w:val="0"/>
        </w:rPr>
        <w:t>20</w:t>
      </w:r>
      <w:r w:rsidRPr="10EAA826" w:rsidR="10EAA826">
        <w:rPr>
          <w:rStyle w:val="FFABodyChar"/>
          <w:b w:val="0"/>
          <w:bCs w:val="0"/>
          <w:caps w:val="0"/>
          <w:smallCaps w:val="0"/>
        </w:rPr>
        <w:t xml:space="preserve"> minutes</w:t>
      </w:r>
    </w:p>
    <w:p w:rsidR="00AE2948" w:rsidP="009D2E50" w:rsidRDefault="009D2E50" w14:paraId="56A697F1" w14:textId="77777777" w14:noSpellErr="1">
      <w:pPr>
        <w:pStyle w:val="FFASub1"/>
      </w:pPr>
      <w:r w:rsidR="10EAA826">
        <w:rPr/>
        <w:t>Resources:</w:t>
      </w:r>
      <w:r w:rsidR="10EAA826">
        <w:rPr/>
        <w:t xml:space="preserve">  </w:t>
      </w:r>
    </w:p>
    <w:p w:rsidR="009D2E50" w:rsidP="10EAA826" w:rsidRDefault="006A5E06" w14:paraId="162F6A80" w14:noSpellErr="1" w14:textId="076F37B4">
      <w:pPr>
        <w:pStyle w:val="FFASub1"/>
        <w:numPr>
          <w:ilvl w:val="0"/>
          <w:numId w:val="17"/>
        </w:numPr>
        <w:rPr>
          <w:rStyle w:val="FFABodyChar"/>
          <w:b w:val="0"/>
          <w:bCs w:val="0"/>
          <w:caps w:val="0"/>
          <w:smallCaps w:val="0"/>
        </w:rPr>
      </w:pPr>
      <w:r w:rsidRPr="10EAA826" w:rsidR="10EAA826">
        <w:rPr>
          <w:rStyle w:val="FFABodyChar"/>
          <w:b w:val="0"/>
          <w:bCs w:val="0"/>
          <w:caps w:val="0"/>
          <w:smallCaps w:val="0"/>
        </w:rPr>
        <w:t>FFA.org</w:t>
      </w:r>
    </w:p>
    <w:p w:rsidR="00AE2948" w:rsidP="10EAA826" w:rsidRDefault="00AE2948" w14:paraId="6F80DBE1" w14:textId="1919758B" w14:noSpellErr="1">
      <w:pPr>
        <w:pStyle w:val="FFASub1"/>
        <w:numPr>
          <w:ilvl w:val="0"/>
          <w:numId w:val="17"/>
        </w:numPr>
        <w:rPr>
          <w:rStyle w:val="FFABodyChar"/>
          <w:b w:val="0"/>
          <w:bCs w:val="0"/>
          <w:caps w:val="0"/>
          <w:smallCaps w:val="0"/>
        </w:rPr>
      </w:pPr>
      <w:r w:rsidRPr="10EAA826" w:rsidR="10EAA826">
        <w:rPr>
          <w:rStyle w:val="FFABodyChar"/>
          <w:b w:val="0"/>
          <w:bCs w:val="0"/>
          <w:caps w:val="0"/>
          <w:smallCaps w:val="0"/>
        </w:rPr>
        <w:t>American Farm Bureau Federation “Addressing Misconceptions”</w:t>
      </w:r>
    </w:p>
    <w:p w:rsidR="005D26EE" w:rsidP="00053050" w:rsidRDefault="0019313B" w14:paraId="3DC0367C" w14:textId="4E57D648">
      <w:pPr>
        <w:pStyle w:val="FFASub1"/>
        <w:ind w:left="720"/>
        <w:rPr>
          <w:rStyle w:val="FFABodyChar"/>
          <w:b w:val="0"/>
          <w:caps w:val="0"/>
        </w:rPr>
      </w:pPr>
      <w:hyperlink w:history="1" r:id="rId12">
        <w:r w:rsidRPr="00B24D0E" w:rsidR="005D26EE">
          <w:rPr>
            <w:rStyle w:val="Hyperlink"/>
            <w:rFonts w:ascii="Verdana" w:hAnsi="Verdana" w:cs="Lasiver-Regular"/>
            <w:b w:val="0"/>
            <w:caps w:val="0"/>
            <w:sz w:val="17"/>
            <w:szCs w:val="17"/>
          </w:rPr>
          <w:t>http://www.agfoundation.org/resources/addressing-misconceptions</w:t>
        </w:r>
      </w:hyperlink>
    </w:p>
    <w:p w:rsidRPr="00B62B2A" w:rsidR="009D2E50" w:rsidP="00B62B2A" w:rsidRDefault="009D2E50" w14:paraId="35382D96" w14:textId="38AFD3CE" w14:noSpellErr="1">
      <w:pPr>
        <w:pStyle w:val="FFASub1"/>
      </w:pPr>
      <w:r w:rsidR="10EAA826">
        <w:rPr/>
        <w:t>Equipment and Supplies Needed:</w:t>
      </w:r>
    </w:p>
    <w:p w:rsidRPr="00125E81" w:rsidR="00125E81" w:rsidP="00125E81" w:rsidRDefault="00125E81" w14:paraId="09347B4C" w14:textId="1A8E154B" w14:noSpellErr="1">
      <w:pPr>
        <w:pStyle w:val="FFABody"/>
        <w:numPr>
          <w:ilvl w:val="0"/>
          <w:numId w:val="14"/>
        </w:numPr>
        <w:rPr/>
      </w:pPr>
      <w:r w:rsidR="10EAA826">
        <w:rPr/>
        <w:t>A copy of the “</w:t>
      </w:r>
      <w:r w:rsidR="10EAA826">
        <w:rPr/>
        <w:t>Addressing Misconceptions in Agriculture</w:t>
      </w:r>
      <w:r w:rsidR="10EAA826">
        <w:rPr/>
        <w:t>” worksheet for each student.</w:t>
      </w:r>
    </w:p>
    <w:p w:rsidRPr="00125E81" w:rsidR="00125E81" w:rsidP="00125E81" w:rsidRDefault="00125E81" w14:paraId="3D6AC184" w14:textId="2586E5B4" w14:noSpellErr="1">
      <w:pPr>
        <w:pStyle w:val="FFABody"/>
        <w:numPr>
          <w:ilvl w:val="0"/>
          <w:numId w:val="14"/>
        </w:numPr>
        <w:rPr/>
      </w:pPr>
      <w:r w:rsidR="10EAA826">
        <w:rPr/>
        <w:t xml:space="preserve">Internet access </w:t>
      </w:r>
      <w:r w:rsidR="10EAA826">
        <w:rPr/>
        <w:t xml:space="preserve">to </w:t>
      </w:r>
      <w:r w:rsidR="10EAA826">
        <w:rPr/>
        <w:t>explore the interactive webpage.</w:t>
      </w:r>
    </w:p>
    <w:p w:rsidR="004B7173" w:rsidP="004B7173" w:rsidRDefault="004B7173" w14:paraId="3373ACED" w14:textId="69589CE9">
      <w:pPr>
        <w:pStyle w:val="FFABody"/>
      </w:pPr>
    </w:p>
    <w:p w:rsidR="004B7173" w:rsidP="004B7173" w:rsidRDefault="004B7173" w14:paraId="71CA7AF4" w14:textId="426240AC" w14:noSpellErr="1">
      <w:pPr>
        <w:pStyle w:val="FFABody"/>
      </w:pPr>
      <w:r w:rsidRPr="10EAA826" w:rsidR="10EAA826">
        <w:rPr>
          <w:rFonts w:ascii="Georgia" w:hAnsi="Georgia" w:eastAsia="Georgia" w:cs="Georgia"/>
          <w:b w:val="1"/>
          <w:bCs w:val="1"/>
          <w:caps w:val="1"/>
          <w:color w:val="DA291C"/>
          <w:sz w:val="18"/>
          <w:szCs w:val="18"/>
        </w:rPr>
        <w:t>This quick lesson</w:t>
      </w:r>
      <w:r w:rsidRPr="10EAA826" w:rsidR="10EAA826">
        <w:rPr>
          <w:rFonts w:ascii="Georgia,KlinicSlab-Medium" w:hAnsi="Georgia,KlinicSlab-Medium" w:eastAsia="Georgia,KlinicSlab-Medium" w:cs="Georgia,KlinicSlab-Medium"/>
          <w:b w:val="1"/>
          <w:bCs w:val="1"/>
          <w:caps w:val="1"/>
          <w:color w:val="DA291C"/>
          <w:sz w:val="18"/>
          <w:szCs w:val="18"/>
        </w:rPr>
        <w:t xml:space="preserve"> </w:t>
      </w:r>
      <w:r w:rsidRPr="10EAA826" w:rsidR="10EAA826">
        <w:rPr>
          <w:rFonts w:ascii="Georgia" w:hAnsi="Georgia" w:eastAsia="Georgia" w:cs="Georgia"/>
          <w:b w:val="1"/>
          <w:bCs w:val="1"/>
          <w:caps w:val="1"/>
          <w:color w:val="DA291C"/>
          <w:sz w:val="18"/>
          <w:szCs w:val="18"/>
        </w:rPr>
        <w:t>PLAN WOULD WORK WELL AS:</w:t>
      </w:r>
    </w:p>
    <w:p w:rsidR="004B7173" w:rsidP="004B7173" w:rsidRDefault="00DD1F53" w14:paraId="34BA1622" w14:textId="27777934" w14:noSpellErr="1">
      <w:pPr>
        <w:pStyle w:val="FFABody"/>
        <w:numPr>
          <w:ilvl w:val="0"/>
          <w:numId w:val="12"/>
        </w:numPr>
        <w:rPr/>
      </w:pPr>
      <w:r w:rsidR="10EAA826">
        <w:rPr/>
        <w:t>Bell Ringer</w:t>
      </w:r>
    </w:p>
    <w:p w:rsidR="004B7173" w:rsidP="009D6291" w:rsidRDefault="005D26EE" w14:paraId="319315B9" w14:textId="1AC47328" w14:noSpellErr="1">
      <w:pPr>
        <w:pStyle w:val="FFABody"/>
        <w:numPr>
          <w:ilvl w:val="0"/>
          <w:numId w:val="12"/>
        </w:numPr>
        <w:rPr/>
      </w:pPr>
      <w:r w:rsidR="10EAA826">
        <w:rPr/>
        <w:t>Int</w:t>
      </w:r>
      <w:r w:rsidR="10EAA826">
        <w:rPr/>
        <w:t xml:space="preserve">roduction to </w:t>
      </w:r>
      <w:r w:rsidR="10EAA826">
        <w:rPr/>
        <w:t xml:space="preserve">agriculture </w:t>
      </w:r>
      <w:r w:rsidR="10EAA826">
        <w:rPr/>
        <w:t>course</w:t>
      </w:r>
      <w:r w:rsidR="10EAA826">
        <w:rPr/>
        <w:t xml:space="preserve"> </w:t>
      </w:r>
    </w:p>
    <w:p w:rsidR="001A3DB4" w:rsidP="001A3DB4" w:rsidRDefault="001A3DB4" w14:paraId="559E5E45" w14:textId="720572AD">
      <w:pPr>
        <w:pStyle w:val="FFABody"/>
        <w:ind w:left="720"/>
      </w:pPr>
    </w:p>
    <w:p w:rsidR="009D2E50" w:rsidP="009D2E50" w:rsidRDefault="009D2E50" w14:paraId="051FE687" w14:textId="579A4ED8" w14:noSpellErr="1">
      <w:pPr>
        <w:pStyle w:val="FFASub1"/>
      </w:pPr>
      <w:r w:rsidR="10EAA826">
        <w:rPr/>
        <w:t>These activities are aligned to the following standards:</w:t>
      </w:r>
    </w:p>
    <w:p w:rsidR="009D2E50" w:rsidP="009D2E50" w:rsidRDefault="009D2E50" w14:paraId="4CB0DAF0" w14:textId="2C5FE9B6">
      <w:pPr>
        <w:tabs>
          <w:tab w:val="left" w:pos="3330"/>
        </w:tabs>
        <w:ind w:left="360"/>
        <w:rPr>
          <w:sz w:val="18"/>
          <w:u w:val="single"/>
        </w:rPr>
      </w:pPr>
    </w:p>
    <w:p w:rsidRPr="009156FA" w:rsidR="008151C2" w:rsidP="10EAA826" w:rsidRDefault="008151C2" w14:paraId="2BD73814" w14:textId="37087A53" w14:noSpellErr="1">
      <w:pPr>
        <w:pStyle w:val="FFASub2"/>
        <w:rPr>
          <w:b w:val="1"/>
          <w:bCs w:val="1"/>
        </w:rPr>
      </w:pPr>
      <w:r w:rsidR="10EAA826">
        <w:rPr/>
        <w:t>AFNR Performance Element</w:t>
      </w:r>
    </w:p>
    <w:p w:rsidRPr="008F6BBE" w:rsidR="008151C2" w:rsidP="008151C2" w:rsidRDefault="00723DBF" w14:paraId="7A8F0F4F" w14:textId="574EDB39" w14:noSpellErr="1">
      <w:pPr>
        <w:pStyle w:val="FFABody"/>
        <w:numPr>
          <w:ilvl w:val="0"/>
          <w:numId w:val="8"/>
        </w:numPr>
        <w:rPr/>
      </w:pPr>
      <w:r w:rsidR="10EAA826">
        <w:rPr/>
        <w:t>CS.06. Analyze the interaction among AFNR systems in the production, processing and management of food, fiber and fuel and the sustainable use of natural resources.</w:t>
      </w:r>
    </w:p>
    <w:p w:rsidR="008151C2" w:rsidP="008151C2" w:rsidRDefault="008151C2" w14:paraId="5D4B44CE" w14:textId="5897ABCC" w14:noSpellErr="1">
      <w:pPr>
        <w:pStyle w:val="FFASub2"/>
      </w:pPr>
      <w:r w:rsidR="10EAA826">
        <w:rPr/>
        <w:t>FFA Precept</w:t>
      </w:r>
    </w:p>
    <w:p w:rsidRPr="00701C80" w:rsidR="008151C2" w:rsidP="00723DBF" w:rsidRDefault="00723DBF" w14:paraId="2B9B7D76" w14:textId="713ADF18" w14:noSpellErr="1">
      <w:pPr>
        <w:pStyle w:val="FFABody"/>
        <w:numPr>
          <w:ilvl w:val="0"/>
          <w:numId w:val="8"/>
        </w:numPr>
        <w:rPr/>
      </w:pPr>
      <w:r w:rsidR="10EAA826">
        <w:rPr/>
        <w:t>FFA.PG-</w:t>
      </w:r>
      <w:r w:rsidR="10EAA826">
        <w:rPr/>
        <w:t>J. Mental</w:t>
      </w:r>
      <w:r w:rsidR="10EAA826">
        <w:rPr/>
        <w:t xml:space="preserve"> Growth: Embrace cognitive and intellectual development relative to reasoning, thinking and coping.</w:t>
      </w:r>
    </w:p>
    <w:p w:rsidR="008151C2" w:rsidP="008151C2" w:rsidRDefault="008151C2" w14:paraId="0728DD8E" w14:textId="164DD2A3" w14:noSpellErr="1">
      <w:pPr>
        <w:pStyle w:val="FFASub2"/>
      </w:pPr>
      <w:r w:rsidR="10EAA826">
        <w:rPr/>
        <w:t>Common Career Technical Core</w:t>
      </w:r>
    </w:p>
    <w:p w:rsidRPr="008151C2" w:rsidR="008151C2" w:rsidP="008151C2" w:rsidRDefault="00723DBF" w14:paraId="45C84137" w14:textId="729C487D" w14:noSpellErr="1">
      <w:pPr>
        <w:pStyle w:val="FFABody"/>
        <w:numPr>
          <w:ilvl w:val="0"/>
          <w:numId w:val="8"/>
        </w:numPr>
        <w:rPr/>
      </w:pPr>
      <w:r w:rsidR="10EAA826">
        <w:rPr/>
        <w:t>AG6 Analyze the interaction among AFNR systems in the production, processing, and management of food, fiber, and fuel and the sustainable use of natural resources.</w:t>
      </w:r>
    </w:p>
    <w:p w:rsidRPr="009156FA" w:rsidR="008151C2" w:rsidP="10EAA826" w:rsidRDefault="008151C2" w14:paraId="2E7AB066" w14:textId="77777777">
      <w:pPr>
        <w:pStyle w:val="FFASub2"/>
        <w:rPr>
          <w:b w:val="1"/>
          <w:bCs w:val="1"/>
        </w:rPr>
      </w:pPr>
      <w:proofErr w:type="spellStart"/>
      <w:r w:rsidR="10EAA826">
        <w:rPr/>
        <w:t>NASDCTEc</w:t>
      </w:r>
      <w:proofErr w:type="spellEnd"/>
    </w:p>
    <w:p w:rsidR="008151C2" w:rsidP="008151C2" w:rsidRDefault="00723DBF" w14:paraId="33CE1598" w14:textId="5EA79DC0" w14:noSpellErr="1">
      <w:pPr>
        <w:pStyle w:val="FFABody"/>
        <w:numPr>
          <w:ilvl w:val="0"/>
          <w:numId w:val="8"/>
        </w:numPr>
        <w:rPr/>
      </w:pPr>
      <w:r w:rsidR="10EAA826">
        <w:rPr/>
        <w:t>AGC05.02 Identify how key organizational systems affect organizational performance and the quality of products and services to demonstrate an understanding of how AFNR systems are managed and improved.</w:t>
      </w:r>
    </w:p>
    <w:p w:rsidRPr="009156FA" w:rsidR="008151C2" w:rsidP="10EAA826" w:rsidRDefault="008151C2" w14:paraId="1D70C960" w14:textId="77777777" w14:noSpellErr="1">
      <w:pPr>
        <w:pStyle w:val="FFASub2"/>
        <w:rPr>
          <w:b w:val="1"/>
          <w:bCs w:val="1"/>
        </w:rPr>
      </w:pPr>
      <w:r w:rsidR="10EAA826">
        <w:rPr/>
        <w:t>Common Core- Reading: Informational Text</w:t>
      </w:r>
    </w:p>
    <w:p w:rsidRPr="008F6BBE" w:rsidR="008151C2" w:rsidP="008151C2" w:rsidRDefault="00723DBF" w14:paraId="0AEA27F1" w14:textId="560A5E8F" w14:noSpellErr="1">
      <w:pPr>
        <w:pStyle w:val="FFABody"/>
        <w:numPr>
          <w:ilvl w:val="0"/>
          <w:numId w:val="8"/>
        </w:numPr>
        <w:rPr/>
      </w:pPr>
      <w:r w:rsidR="10EAA826">
        <w:rPr/>
        <w:t>CCSS.ELA-Literacy.RI.9-10.3 Analyze how the author unfolds an analysis or series of ideas or events, including the order in which the points are made, how they are introduced and developed, and the connections that are drawn between them.</w:t>
      </w:r>
    </w:p>
    <w:p w:rsidR="008151C2" w:rsidP="008151C2" w:rsidRDefault="008151C2" w14:paraId="540B07A4" w14:textId="303FE69C" w14:noSpellErr="1">
      <w:pPr>
        <w:pStyle w:val="FFASub2"/>
      </w:pPr>
      <w:r w:rsidR="10EAA826">
        <w:rPr/>
        <w:t xml:space="preserve">Common Core- </w:t>
      </w:r>
      <w:r w:rsidR="10EAA826">
        <w:rPr/>
        <w:t>Writing</w:t>
      </w:r>
    </w:p>
    <w:p w:rsidRPr="00723DBF" w:rsidR="008151C2" w:rsidP="10EAA826" w:rsidRDefault="00723DBF" w14:paraId="4630F62B" w14:textId="71157FE2" w14:noSpellErr="1">
      <w:pPr>
        <w:pStyle w:val="FFASub2"/>
        <w:numPr>
          <w:ilvl w:val="0"/>
          <w:numId w:val="8"/>
        </w:numPr>
        <w:rPr>
          <w:rFonts w:ascii="Verdana" w:hAnsi="Verdana" w:eastAsia="Verdana" w:cs="Verdana"/>
          <w:i w:val="0"/>
          <w:iCs w:val="0"/>
          <w:color w:val="auto"/>
          <w:sz w:val="17"/>
          <w:szCs w:val="17"/>
        </w:rPr>
      </w:pPr>
      <w:r w:rsidRPr="10EAA826" w:rsidR="10EAA826">
        <w:rPr>
          <w:rFonts w:ascii="Verdana" w:hAnsi="Verdana" w:eastAsia="Verdana" w:cs="Verdana"/>
          <w:i w:val="0"/>
          <w:iCs w:val="0"/>
          <w:color w:val="auto"/>
          <w:sz w:val="17"/>
          <w:szCs w:val="17"/>
        </w:rPr>
        <w:t>CCSS.ELA-Literacy.W.9-10.1</w:t>
      </w:r>
      <w:r w:rsidRPr="10EAA826" w:rsidR="10EAA826">
        <w:rPr>
          <w:rFonts w:ascii="Verdana" w:hAnsi="Verdana" w:eastAsia="Verdana" w:cs="Verdana"/>
          <w:i w:val="0"/>
          <w:iCs w:val="0"/>
          <w:color w:val="auto"/>
          <w:sz w:val="17"/>
          <w:szCs w:val="17"/>
        </w:rPr>
        <w:t xml:space="preserve"> </w:t>
      </w:r>
      <w:r w:rsidRPr="10EAA826" w:rsidR="10EAA826">
        <w:rPr>
          <w:rFonts w:ascii="Verdana" w:hAnsi="Verdana" w:eastAsia="Verdana" w:cs="Verdana"/>
          <w:i w:val="0"/>
          <w:iCs w:val="0"/>
          <w:color w:val="auto"/>
          <w:sz w:val="17"/>
          <w:szCs w:val="17"/>
        </w:rPr>
        <w:t>Write arguments to support claims in an analysis of substantive topics or texts, using valid reasoning and relevant and sufficient evidence.</w:t>
      </w:r>
    </w:p>
    <w:p w:rsidRPr="009156FA" w:rsidR="008151C2" w:rsidP="10EAA826" w:rsidRDefault="008151C2" w14:paraId="5F60B66C" w14:textId="77777777" w14:noSpellErr="1">
      <w:pPr>
        <w:pStyle w:val="FFASub2"/>
        <w:rPr>
          <w:b w:val="1"/>
          <w:bCs w:val="1"/>
        </w:rPr>
      </w:pPr>
      <w:r w:rsidR="10EAA826">
        <w:rPr/>
        <w:t>Common Core- Speaking and Listening</w:t>
      </w:r>
    </w:p>
    <w:p w:rsidRPr="00C228AD" w:rsidR="008151C2" w:rsidP="00723DBF" w:rsidRDefault="00723DBF" w14:paraId="2648EDFC" w14:textId="729ACB65" w14:noSpellErr="1">
      <w:pPr>
        <w:pStyle w:val="FFABody"/>
        <w:numPr>
          <w:ilvl w:val="0"/>
          <w:numId w:val="8"/>
        </w:numPr>
        <w:rPr/>
      </w:pPr>
      <w:r w:rsidR="10EAA826">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9156FA" w:rsidR="008151C2" w:rsidP="10EAA826" w:rsidRDefault="008151C2" w14:paraId="56DEACDE" w14:textId="77777777" w14:noSpellErr="1">
      <w:pPr>
        <w:pStyle w:val="FFASub2"/>
        <w:rPr>
          <w:b w:val="1"/>
          <w:bCs w:val="1"/>
        </w:rPr>
      </w:pPr>
      <w:r w:rsidR="10EAA826">
        <w:rPr/>
        <w:t>Common Core- Science &amp; Technical Subjects</w:t>
      </w:r>
    </w:p>
    <w:p w:rsidRPr="003E569F" w:rsidR="008151C2" w:rsidP="008151C2" w:rsidRDefault="00A46D76" w14:paraId="379AB610" w14:textId="7F5A0AC5" w14:noSpellErr="1">
      <w:pPr>
        <w:pStyle w:val="FFABody"/>
        <w:numPr>
          <w:ilvl w:val="0"/>
          <w:numId w:val="8"/>
        </w:numPr>
        <w:rPr/>
      </w:pPr>
      <w:r w:rsidR="10EAA826">
        <w:rPr/>
        <w:t xml:space="preserve">CCSS.ELA-Literacy.RST.9.10.4 </w:t>
      </w:r>
      <w:r w:rsidR="10EAA826">
        <w:rPr/>
        <w:t>Determine the meaning of symbols, key terms, and other domain-specific words and phrases as they are used in a specific scientific or technical context relevant to grades 9-10 texts and topics.</w:t>
      </w:r>
    </w:p>
    <w:p w:rsidRPr="009156FA" w:rsidR="008151C2" w:rsidP="10EAA826" w:rsidRDefault="008151C2" w14:paraId="31E6F44C" w14:textId="77777777" w14:noSpellErr="1">
      <w:pPr>
        <w:pStyle w:val="FFASub2"/>
        <w:rPr>
          <w:b w:val="1"/>
          <w:bCs w:val="1"/>
        </w:rPr>
      </w:pPr>
      <w:r w:rsidR="10EAA826">
        <w:rPr/>
        <w:t>Common Core- Math</w:t>
      </w:r>
      <w:r w:rsidR="10EAA826">
        <w:rPr/>
        <w:t xml:space="preserve"> Practices</w:t>
      </w:r>
    </w:p>
    <w:p w:rsidRPr="00C228AD" w:rsidR="008151C2" w:rsidP="10EAA826" w:rsidRDefault="008151C2" w14:paraId="0436E74C" w14:textId="1179B3AF" w14:noSpellErr="1">
      <w:pPr>
        <w:pStyle w:val="FFABody"/>
        <w:numPr>
          <w:ilvl w:val="0"/>
          <w:numId w:val="8"/>
        </w:numPr>
        <w:rPr>
          <w:b w:val="1"/>
          <w:bCs w:val="1"/>
        </w:rPr>
      </w:pPr>
      <w:r w:rsidR="10EAA826">
        <w:rPr/>
        <w:t>CCSS.MP1: Make sense of problems and persevere in solving them.</w:t>
      </w:r>
    </w:p>
    <w:p w:rsidRPr="009156FA" w:rsidR="008151C2" w:rsidP="10EAA826" w:rsidRDefault="008151C2" w14:paraId="4954005D" w14:textId="16CE48FB" w14:noSpellErr="1">
      <w:pPr>
        <w:pStyle w:val="FFABody"/>
        <w:numPr>
          <w:ilvl w:val="0"/>
          <w:numId w:val="8"/>
        </w:numPr>
        <w:rPr>
          <w:b w:val="1"/>
          <w:bCs w:val="1"/>
        </w:rPr>
      </w:pPr>
      <w:r w:rsidR="10EAA826">
        <w:rPr/>
        <w:t>CCSS.</w:t>
      </w:r>
      <w:r w:rsidR="10EAA826">
        <w:rPr/>
        <w:t>MP3: Construct viable arguments and critique the reasoning of others.</w:t>
      </w:r>
    </w:p>
    <w:p w:rsidR="00723DBF" w:rsidP="008151C2" w:rsidRDefault="00723DBF" w14:paraId="749A5041" w14:textId="4C2DEAB4">
      <w:pPr>
        <w:pStyle w:val="FFASub2"/>
      </w:pPr>
    </w:p>
    <w:p w:rsidR="008151C2" w:rsidP="008151C2" w:rsidRDefault="008151C2" w14:paraId="148C9B06" w14:textId="77777777" w14:noSpellErr="1">
      <w:pPr>
        <w:pStyle w:val="FFASub2"/>
      </w:pPr>
      <w:r w:rsidR="10EAA826">
        <w:rPr/>
        <w:t>AFNR Career Ready Practices</w:t>
      </w:r>
    </w:p>
    <w:p w:rsidRPr="00C93CD9" w:rsidR="008151C2" w:rsidP="00723DBF" w:rsidRDefault="00723DBF" w14:paraId="7123F265" w14:textId="2CE2AEF2" w14:noSpellErr="1">
      <w:pPr>
        <w:pStyle w:val="FFABody"/>
        <w:numPr>
          <w:ilvl w:val="0"/>
          <w:numId w:val="9"/>
        </w:numPr>
        <w:rPr/>
      </w:pPr>
      <w:r w:rsidR="10EAA826">
        <w:rP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rsidR="008151C2" w:rsidP="008151C2" w:rsidRDefault="008151C2" w14:paraId="0B16F5E5" w14:textId="77777777" w14:noSpellErr="1">
      <w:pPr>
        <w:pStyle w:val="FFASub2"/>
      </w:pPr>
      <w:r w:rsidR="10EAA826">
        <w:rPr/>
        <w:t>Partnership for 21</w:t>
      </w:r>
      <w:r w:rsidRPr="10EAA826" w:rsidR="10EAA826">
        <w:rPr>
          <w:vertAlign w:val="superscript"/>
        </w:rPr>
        <w:t>st</w:t>
      </w:r>
      <w:r w:rsidR="10EAA826">
        <w:rPr/>
        <w:t xml:space="preserve"> Century Skills </w:t>
      </w:r>
    </w:p>
    <w:p w:rsidR="00723DBF" w:rsidP="00723DBF" w:rsidRDefault="00723DBF" w14:paraId="699F0970" w14:textId="2B507B75" w14:noSpellErr="1">
      <w:pPr>
        <w:pStyle w:val="FFABody"/>
        <w:numPr>
          <w:ilvl w:val="0"/>
          <w:numId w:val="9"/>
        </w:numPr>
        <w:rPr/>
      </w:pPr>
      <w:r w:rsidR="10EAA826">
        <w:rPr/>
        <w:t>Communication</w:t>
      </w:r>
    </w:p>
    <w:p w:rsidRPr="009156FA" w:rsidR="008151C2" w:rsidP="00723DBF" w:rsidRDefault="00723DBF" w14:paraId="1D5F9788" w14:textId="1539FC22" w14:noSpellErr="1">
      <w:pPr>
        <w:pStyle w:val="FFABody"/>
        <w:numPr>
          <w:ilvl w:val="0"/>
          <w:numId w:val="9"/>
        </w:numPr>
        <w:rPr/>
      </w:pPr>
      <w:r w:rsidR="10EAA826">
        <w:rPr/>
        <w:t>Critical Thinking and Problem Solving</w:t>
      </w:r>
    </w:p>
    <w:p w:rsidR="009D2E50" w:rsidP="00A9352A" w:rsidRDefault="009D2E50" w14:paraId="0B7F6094" w14:textId="67085F55">
      <w:pPr>
        <w:pStyle w:val="FFASummary"/>
      </w:pPr>
    </w:p>
    <w:p w:rsidR="00A9352A" w:rsidP="00B62B2A" w:rsidRDefault="00B62B2A" w14:paraId="2AEE2C98" w14:textId="3687CC79" w14:noSpellErr="1">
      <w:pPr>
        <w:pStyle w:val="FFASub1"/>
      </w:pPr>
      <w:r w:rsidR="10EAA826">
        <w:rPr/>
        <w:t>Lesson Plan:</w:t>
      </w:r>
    </w:p>
    <w:p w:rsidR="001A3DB4" w:rsidP="001A3DB4" w:rsidRDefault="001A3DB4" w14:paraId="549E59BE" w14:textId="67F35A2D" w14:noSpellErr="1">
      <w:pPr>
        <w:pStyle w:val="FFABody"/>
        <w:numPr>
          <w:ilvl w:val="0"/>
          <w:numId w:val="13"/>
        </w:numPr>
        <w:rPr/>
      </w:pPr>
      <w:r w:rsidRPr="10EAA826" w:rsidR="10EAA826">
        <w:rPr>
          <w:i w:val="1"/>
          <w:iCs w:val="1"/>
        </w:rPr>
        <w:t>Introduction:</w:t>
      </w:r>
      <w:r w:rsidR="10EAA826">
        <w:rPr/>
        <w:t xml:space="preserve"> </w:t>
      </w:r>
    </w:p>
    <w:p w:rsidR="005D26EE" w:rsidP="005D26EE" w:rsidRDefault="005D26EE" w14:paraId="7AE238D2" w14:textId="6814CC45">
      <w:pPr>
        <w:pStyle w:val="FFABody"/>
        <w:ind w:left="720"/>
      </w:pPr>
    </w:p>
    <w:p w:rsidR="005D26EE" w:rsidP="005D26EE" w:rsidRDefault="005D26EE" w14:paraId="53AAD49D" w14:textId="127B290D" w14:noSpellErr="1">
      <w:pPr>
        <w:pStyle w:val="FFABody"/>
        <w:ind w:left="720"/>
      </w:pPr>
      <w:r w:rsidR="10EAA826">
        <w:rPr/>
        <w:t xml:space="preserve">A lot of misleading information surrounds us </w:t>
      </w:r>
      <w:r w:rsidR="10EAA826">
        <w:rPr/>
        <w:t>every day</w:t>
      </w:r>
      <w:r w:rsidR="10EAA826">
        <w:rPr/>
        <w:t xml:space="preserve">. </w:t>
      </w:r>
    </w:p>
    <w:p w:rsidR="005D26EE" w:rsidP="005D26EE" w:rsidRDefault="005D26EE" w14:paraId="5BAB5C7B" w14:textId="47D4DA6E">
      <w:pPr>
        <w:pStyle w:val="FFABody"/>
        <w:ind w:left="720"/>
      </w:pPr>
    </w:p>
    <w:p w:rsidR="005D26EE" w:rsidP="005D26EE" w:rsidRDefault="005D26EE" w14:paraId="3D31CCFF" w14:textId="6C6519F2" w14:noSpellErr="1">
      <w:pPr>
        <w:pStyle w:val="FFABody"/>
        <w:ind w:left="720"/>
      </w:pPr>
      <w:r w:rsidR="10EAA826">
        <w:rPr/>
        <w:t>This webpage helps us</w:t>
      </w:r>
      <w:r w:rsidR="10EAA826">
        <w:rPr/>
        <w:t xml:space="preserve"> and other consumers to</w:t>
      </w:r>
      <w:r w:rsidR="10EAA826">
        <w:rPr/>
        <w:t xml:space="preserve"> begin </w:t>
      </w:r>
      <w:r w:rsidR="10EAA826">
        <w:rPr/>
        <w:t>how to</w:t>
      </w:r>
      <w:r w:rsidR="10EAA826">
        <w:rPr/>
        <w:t xml:space="preserve"> understand the basics of agriculture.</w:t>
      </w:r>
    </w:p>
    <w:p w:rsidR="005D26EE" w:rsidP="005D26EE" w:rsidRDefault="005D26EE" w14:paraId="3A921D44" w14:textId="22788D6D">
      <w:pPr>
        <w:pStyle w:val="FFABody"/>
        <w:ind w:left="720"/>
      </w:pPr>
    </w:p>
    <w:p w:rsidRPr="001A3DB4" w:rsidR="001A3DB4" w:rsidP="001A3DB4" w:rsidRDefault="001A3DB4" w14:paraId="59E5B174" w14:textId="22894AA1" w14:noSpellErr="1">
      <w:pPr>
        <w:pStyle w:val="FFABody"/>
        <w:numPr>
          <w:ilvl w:val="0"/>
          <w:numId w:val="13"/>
        </w:numPr>
        <w:rPr/>
      </w:pPr>
      <w:r w:rsidRPr="10EAA826" w:rsidR="10EAA826">
        <w:rPr>
          <w:i w:val="1"/>
          <w:iCs w:val="1"/>
        </w:rPr>
        <w:t>Activity:</w:t>
      </w:r>
      <w:r w:rsidR="10EAA826">
        <w:rPr/>
        <w:t xml:space="preserve"> Each student needs a copy of the handout “</w:t>
      </w:r>
      <w:r w:rsidR="10EAA826">
        <w:rPr/>
        <w:t>Addressing Misconceptions in Agriculture</w:t>
      </w:r>
      <w:r w:rsidR="10EAA826">
        <w:rPr/>
        <w:t xml:space="preserve">.”  </w:t>
      </w:r>
    </w:p>
    <w:p w:rsidR="005D26EE" w:rsidP="005D26EE" w:rsidRDefault="005D26EE" w14:paraId="69DF8E7D" w14:textId="141BDE79">
      <w:pPr>
        <w:pStyle w:val="FFABody"/>
        <w:numPr>
          <w:ilvl w:val="1"/>
          <w:numId w:val="13"/>
        </w:numPr>
        <w:rPr/>
      </w:pPr>
      <w:r w:rsidR="10EAA826">
        <w:rPr/>
        <w:t>Explore the “Addressing Misconceptions” webpage.</w:t>
      </w:r>
      <w:r w:rsidR="10EAA826">
        <w:rPr/>
        <w:t xml:space="preserve"> </w:t>
      </w:r>
      <w:r w:rsidR="10EAA826">
        <w:rPr/>
        <w:t xml:space="preserve">The direct </w:t>
      </w:r>
      <w:proofErr w:type="spellStart"/>
      <w:r w:rsidR="10EAA826">
        <w:rPr/>
        <w:t>url</w:t>
      </w:r>
      <w:proofErr w:type="spellEnd"/>
      <w:r w:rsidR="10EAA826">
        <w:rPr/>
        <w:t xml:space="preserve"> is</w:t>
      </w:r>
      <w:r w:rsidR="10EAA826">
        <w:rPr/>
        <w:t xml:space="preserve"> </w:t>
      </w:r>
      <w:hyperlink r:id="R47d657834844488f">
        <w:r w:rsidRPr="10EAA826" w:rsidR="10EAA826">
          <w:rPr>
            <w:rStyle w:val="Hyperlink"/>
          </w:rPr>
          <w:t>http://www.agfoundation.org/resources/addressing-misconceptions</w:t>
        </w:r>
      </w:hyperlink>
      <w:r w:rsidR="10EAA826">
        <w:rPr/>
        <w:t xml:space="preserve"> </w:t>
      </w:r>
      <w:r w:rsidR="10EAA826">
        <w:rPr/>
        <w:t>.</w:t>
      </w:r>
    </w:p>
    <w:p w:rsidRPr="001A3DB4" w:rsidR="001A3DB4" w:rsidP="005D26EE" w:rsidRDefault="001A3DB4" w14:paraId="601D44DE" w14:textId="3160434F">
      <w:pPr>
        <w:pStyle w:val="FFABody"/>
        <w:ind w:left="1440"/>
      </w:pPr>
      <w:r w:rsidRPr="001A3DB4">
        <w:t xml:space="preserve">  </w:t>
      </w:r>
    </w:p>
    <w:p w:rsidR="00B62B2A" w:rsidP="00B62B2A" w:rsidRDefault="001A3DB4" w14:paraId="4D044016" w14:textId="45013CCD" w14:noSpellErr="1">
      <w:pPr>
        <w:pStyle w:val="FFABody"/>
        <w:numPr>
          <w:ilvl w:val="0"/>
          <w:numId w:val="13"/>
        </w:numPr>
        <w:rPr/>
      </w:pPr>
      <w:r w:rsidRPr="10EAA826" w:rsidR="10EAA826">
        <w:rPr>
          <w:i w:val="1"/>
          <w:iCs w:val="1"/>
        </w:rPr>
        <w:t>Follow-up:</w:t>
      </w:r>
      <w:r w:rsidR="10EAA826">
        <w:rPr/>
        <w:t xml:space="preserve"> </w:t>
      </w:r>
    </w:p>
    <w:p w:rsidR="005D26EE" w:rsidP="005D26EE" w:rsidRDefault="005D26EE" w14:paraId="5B8654B8" w14:textId="41290AAA">
      <w:pPr>
        <w:pStyle w:val="FFABody"/>
        <w:ind w:left="720"/>
      </w:pPr>
    </w:p>
    <w:p w:rsidR="005D26EE" w:rsidP="005D26EE" w:rsidRDefault="005D26EE" w14:paraId="4B6D054A" w14:textId="5D7B7B66" w14:noSpellErr="1">
      <w:pPr>
        <w:pStyle w:val="FFABody"/>
        <w:ind w:left="720"/>
      </w:pPr>
      <w:r w:rsidR="10EAA826">
        <w:rPr/>
        <w:t>Have students spend more time exploring the webpage to learn additional facts and stats.</w:t>
      </w:r>
    </w:p>
    <w:p w:rsidR="005D26EE" w:rsidP="005D26EE" w:rsidRDefault="005D26EE" w14:paraId="455EB611" w14:textId="77777777">
      <w:pPr>
        <w:pStyle w:val="FFABody"/>
        <w:ind w:left="720"/>
      </w:pPr>
    </w:p>
    <w:p w:rsidR="005D26EE" w:rsidP="005D26EE" w:rsidRDefault="005D26EE" w14:paraId="6539CDFF" w14:textId="577A9F95" w14:noSpellErr="1">
      <w:pPr>
        <w:pStyle w:val="FFABody"/>
        <w:ind w:left="720"/>
      </w:pPr>
      <w:r w:rsidR="10EAA826">
        <w:rPr/>
        <w:t>Help students understand the Credibility Checklist found under the “Resources” section of the Addressing Misconceptions webpage.</w:t>
      </w:r>
    </w:p>
    <w:p w:rsidR="005D26EE" w:rsidP="005D26EE" w:rsidRDefault="005D26EE" w14:paraId="1B2654CB" w14:textId="77777777">
      <w:pPr>
        <w:pStyle w:val="FFABody"/>
        <w:ind w:left="720"/>
      </w:pPr>
    </w:p>
    <w:p w:rsidR="005D26EE" w:rsidP="005D26EE" w:rsidRDefault="0019313B" w14:paraId="2A2D8B1B" w14:textId="135C5020" w14:noSpellErr="1">
      <w:pPr>
        <w:pStyle w:val="FFABody"/>
        <w:ind w:left="720"/>
      </w:pPr>
      <w:r w:rsidR="10EAA826">
        <w:rPr/>
        <w:t xml:space="preserve">Explore </w:t>
      </w:r>
      <w:r w:rsidR="10EAA826">
        <w:rPr/>
        <w:t>other activities found under ‘Suggested Activities’ under the “Resources” section of the Addressing Misconceptions webpage to help students in understanding differences in information sources and other relevant topics.</w:t>
      </w:r>
    </w:p>
    <w:p w:rsidR="00E37A94" w:rsidP="00E37A94" w:rsidRDefault="00053050" w14:paraId="15F3F936" w14:textId="04FE673B">
      <w:pPr>
        <w:spacing w:line="276" w:lineRule="auto"/>
      </w:pPr>
      <w:r>
        <w:rPr>
          <w:rFonts w:ascii="Times New Roman" w:hAnsi="Times New Roman" w:cs="Times New Roman" w:eastAsiaTheme="minorHAnsi"/>
          <w:noProof/>
          <w:lang w:eastAsia="en-US"/>
        </w:rPr>
        <mc:AlternateContent>
          <mc:Choice Requires="wps">
            <w:drawing>
              <wp:anchor distT="0" distB="0" distL="114300" distR="114300" simplePos="0" relativeHeight="251659264" behindDoc="1" locked="0" layoutInCell="1" allowOverlap="1" wp14:anchorId="3507E4FD" wp14:editId="7F09C0DF">
                <wp:simplePos x="0" y="0"/>
                <wp:positionH relativeFrom="page">
                  <wp:posOffset>3837940</wp:posOffset>
                </wp:positionH>
                <wp:positionV relativeFrom="paragraph">
                  <wp:posOffset>3409315</wp:posOffset>
                </wp:positionV>
                <wp:extent cx="3636010" cy="412595"/>
                <wp:effectExtent l="0" t="0" r="21590" b="260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412595"/>
                        </a:xfrm>
                        <a:prstGeom prst="rect">
                          <a:avLst/>
                        </a:prstGeom>
                        <a:solidFill>
                          <a:srgbClr val="FFFFFF"/>
                        </a:solidFill>
                        <a:ln w="9525">
                          <a:solidFill>
                            <a:srgbClr val="000000"/>
                          </a:solidFill>
                          <a:miter lim="800000"/>
                          <a:headEnd/>
                          <a:tailEnd/>
                        </a:ln>
                      </wps:spPr>
                      <wps:txbx>
                        <w:txbxContent>
                          <w:p w:rsidRPr="00A46D76" w:rsidR="00A46D76" w:rsidP="00A46D76" w:rsidRDefault="00A46D76" w14:paraId="2A1506F2" w14:textId="77777777">
                            <w:pPr>
                              <w:pStyle w:val="FFASub2"/>
                              <w:rPr>
                                <w:rFonts w:ascii="Verdana" w:hAnsi="Verdana"/>
                                <w:i w:val="0"/>
                                <w:color w:val="auto"/>
                                <w:sz w:val="12"/>
                                <w:szCs w:val="12"/>
                              </w:rPr>
                            </w:pPr>
                            <w:r w:rsidRPr="00A46D76">
                              <w:rPr>
                                <w:rFonts w:ascii="Verdana" w:hAnsi="Verdana"/>
                                <w:i w:val="0"/>
                                <w:color w:val="auto"/>
                                <w:sz w:val="12"/>
                                <w:szCs w:val="12"/>
                              </w:rPr>
                              <w:t>Aligned to the following standards: CS.06; FFA.PG-J.</w:t>
                            </w:r>
                            <w:r>
                              <w:rPr>
                                <w:rFonts w:ascii="Verdana" w:hAnsi="Verdana"/>
                                <w:i w:val="0"/>
                                <w:color w:val="auto"/>
                                <w:sz w:val="12"/>
                                <w:szCs w:val="12"/>
                              </w:rPr>
                              <w:t xml:space="preserve"> </w:t>
                            </w:r>
                            <w:r w:rsidRPr="00A46D76">
                              <w:rPr>
                                <w:rFonts w:ascii="Verdana" w:hAnsi="Verdana"/>
                                <w:i w:val="0"/>
                                <w:color w:val="auto"/>
                                <w:sz w:val="12"/>
                                <w:szCs w:val="12"/>
                              </w:rPr>
                              <w:t xml:space="preserve">Mental Growth; AG; AGC05.02; CCSS.ELA-Literacy.RI.9-10.3; CCSS.ELA-Literacy.W.9-10.1; CCSS.ELA-Literacy.SL.9-10.1; CCSS.ELA-Literacy.RST.9.10.4; CCSS.MP1; CCSS.MP3; CRP.05. </w:t>
                            </w:r>
                          </w:p>
                          <w:p w:rsidR="00A46D76" w:rsidP="00A46D76" w:rsidRDefault="00A46D76" w14:paraId="03B84CBB" w14:textId="77777777">
                            <w:pPr>
                              <w:rPr>
                                <w:rFonts w:ascii="Verdana" w:hAnsi="Verdana"/>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507E4FD">
                <v:stroke joinstyle="miter"/>
                <v:path gradientshapeok="t" o:connecttype="rect"/>
              </v:shapetype>
              <v:shape id="Text Box 1" style="position:absolute;margin-left:302.2pt;margin-top:268.45pt;width:286.3pt;height: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">
                <v:textbox>
                  <w:txbxContent>
                    <w:p w:rsidRPr="00A46D76" w:rsidR="00A46D76" w:rsidP="00A46D76" w:rsidRDefault="00A46D76" w14:paraId="2A1506F2" w14:textId="77777777">
                      <w:pPr>
                        <w:pStyle w:val="FFASub2"/>
                        <w:rPr>
                          <w:rFonts w:ascii="Verdana" w:hAnsi="Verdana"/>
                          <w:i w:val="0"/>
                          <w:color w:val="auto"/>
                          <w:sz w:val="12"/>
                          <w:szCs w:val="12"/>
                        </w:rPr>
                      </w:pPr>
                      <w:r w:rsidRPr="00A46D76">
                        <w:rPr>
                          <w:rFonts w:ascii="Verdana" w:hAnsi="Verdana"/>
                          <w:i w:val="0"/>
                          <w:color w:val="auto"/>
                          <w:sz w:val="12"/>
                          <w:szCs w:val="12"/>
                        </w:rPr>
                        <w:t>Aligned to the following standards: CS.06; FFA.PG-J.</w:t>
                      </w:r>
                      <w:r>
                        <w:rPr>
                          <w:rFonts w:ascii="Verdana" w:hAnsi="Verdana"/>
                          <w:i w:val="0"/>
                          <w:color w:val="auto"/>
                          <w:sz w:val="12"/>
                          <w:szCs w:val="12"/>
                        </w:rPr>
                        <w:t xml:space="preserve"> </w:t>
                      </w:r>
                      <w:r w:rsidRPr="00A46D76">
                        <w:rPr>
                          <w:rFonts w:ascii="Verdana" w:hAnsi="Verdana"/>
                          <w:i w:val="0"/>
                          <w:color w:val="auto"/>
                          <w:sz w:val="12"/>
                          <w:szCs w:val="12"/>
                        </w:rPr>
                        <w:t xml:space="preserve">Mental Growth; AG; AGC05.02; CCSS.ELA-Literacy.RI.9-10.3; CCSS.ELA-Literacy.W.9-10.1; CCSS.ELA-Literacy.SL.9-10.1; CCSS.ELA-Literacy.RST.9.10.4; CCSS.MP1; CCSS.MP3; CRP.05. </w:t>
                      </w:r>
                    </w:p>
                    <w:p w:rsidR="00A46D76" w:rsidP="00A46D76" w:rsidRDefault="00A46D76" w14:paraId="03B84CBB" w14:textId="77777777">
                      <w:pPr>
                        <w:rPr>
                          <w:rFonts w:ascii="Verdana" w:hAnsi="Verdana"/>
                          <w:sz w:val="12"/>
                          <w:szCs w:val="12"/>
                        </w:rPr>
                      </w:pPr>
                    </w:p>
                  </w:txbxContent>
                </v:textbox>
                <w10:wrap anchorx="page"/>
              </v:shape>
            </w:pict>
          </mc:Fallback>
        </mc:AlternateContent>
      </w:r>
    </w:p>
    <w:p w:rsidR="00E37A94" w:rsidP="00E37A94" w:rsidRDefault="00E37A94" w14:paraId="2145C508" w14:textId="2F0AF179">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bookmarkStart w:name="_GoBack" w:id="0"/>
      <w:bookmarkEnd w:id="0"/>
    </w:p>
    <w:p w:rsidR="00B62B2A" w:rsidP="00BA2170" w:rsidRDefault="005D26EE" w14:paraId="74DD2FC1" w14:textId="15414B9C" w14:noSpellErr="1">
      <w:pPr>
        <w:pStyle w:val="DocumentTitle"/>
      </w:pPr>
      <w:r w:rsidR="10EAA826">
        <w:rPr/>
        <w:t>Addressing Misconceptions in Agriculture</w:t>
      </w:r>
      <w:r w:rsidRPr="10EAA826" w:rsidR="10EAA826">
        <w:rPr>
          <w:rFonts w:ascii="Times New Roman,Calibri" w:hAnsi="Times New Roman,Calibri" w:eastAsia="Times New Roman,Calibri" w:cs="Times New Roman,Calibri"/>
          <w:noProof/>
          <w:lang w:eastAsia="en-US"/>
        </w:rPr>
        <w:t xml:space="preserve"> </w:t>
      </w:r>
    </w:p>
    <w:p w:rsidR="00B62B2A" w:rsidP="00B62B2A" w:rsidRDefault="00B62B2A" w14:paraId="00B78D07" w14:textId="3EAC3309" w14:noSpellErr="1">
      <w:pPr>
        <w:pStyle w:val="FFASub1"/>
      </w:pPr>
      <w:r w:rsidR="10EAA826">
        <w:rPr/>
        <w:t>Directions:</w:t>
      </w:r>
    </w:p>
    <w:p w:rsidR="00DD1F53" w:rsidP="00B62B2A" w:rsidRDefault="003A45B3" w14:paraId="7EC9E270" w14:noSpellErr="1" w14:textId="67AB2A35">
      <w:pPr>
        <w:pStyle w:val="FFABody"/>
      </w:pPr>
      <w:r w:rsidR="10EAA826">
        <w:rPr/>
        <w:t>Explore the Addressing Misconceptions webpage</w:t>
      </w:r>
      <w:r w:rsidR="10EAA826">
        <w:rPr/>
        <w:t xml:space="preserve"> </w:t>
      </w:r>
      <w:r w:rsidR="10EAA826">
        <w:rPr/>
        <w:t xml:space="preserve">at </w:t>
      </w:r>
      <w:hyperlink r:id="R6da0ae3bd9e04214">
        <w:r w:rsidRPr="10EAA826" w:rsidR="10EAA826">
          <w:rPr>
            <w:rStyle w:val="Hyperlink"/>
          </w:rPr>
          <w:t>http://www.agfoundation.org/resources/addressing-misconceptions</w:t>
        </w:r>
      </w:hyperlink>
      <w:r w:rsidR="10EAA826">
        <w:rPr/>
        <w:t xml:space="preserve">. </w:t>
      </w:r>
    </w:p>
    <w:p w:rsidRPr="00DD1F53" w:rsidR="00B62B2A" w:rsidP="10EAA826" w:rsidRDefault="00DD1F53" w14:paraId="5A906879" w14:textId="1BA32F8A" w14:noSpellErr="1">
      <w:pPr>
        <w:pStyle w:val="FFABody"/>
        <w:rPr>
          <w:b w:val="1"/>
          <w:bCs w:val="1"/>
        </w:rPr>
      </w:pPr>
      <w:r w:rsidRPr="10EAA826" w:rsidR="10EAA826">
        <w:rPr>
          <w:b w:val="1"/>
          <w:bCs w:val="1"/>
        </w:rPr>
        <w:t>Share</w:t>
      </w:r>
      <w:r>
        <w:drawing>
          <wp:inline wp14:editId="5D553F96" wp14:anchorId="51819202">
            <wp:extent cx="490220" cy="496230"/>
            <wp:effectExtent l="0" t="0" r="5080" b="0"/>
            <wp:docPr id="635185817" name="picture" descr="Two, 2, Number, Design, Collection, Modern, Sign" title=""/>
            <wp:cNvGraphicFramePr>
              <a:graphicFrameLocks noChangeAspect="1"/>
            </wp:cNvGraphicFramePr>
            <a:graphic>
              <a:graphicData uri="http://schemas.openxmlformats.org/drawingml/2006/picture">
                <pic:pic>
                  <pic:nvPicPr>
                    <pic:cNvPr id="0" name="picture"/>
                    <pic:cNvPicPr/>
                  </pic:nvPicPr>
                  <pic:blipFill>
                    <a:blip r:embed="Rea7a595e0ee541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90220" cy="496230"/>
                    </a:xfrm>
                    <a:prstGeom prst="rect">
                      <a:avLst/>
                    </a:prstGeom>
                  </pic:spPr>
                </pic:pic>
              </a:graphicData>
            </a:graphic>
          </wp:inline>
        </w:drawing>
      </w:r>
      <w:r w:rsidRPr="10EAA826" w:rsidR="10EAA826">
        <w:rPr>
          <w:b w:val="1"/>
          <w:bCs w:val="1"/>
        </w:rPr>
        <w:t xml:space="preserve"> facts about what </w:t>
      </w:r>
      <w:r w:rsidRPr="10EAA826" w:rsidR="10EAA826">
        <w:rPr>
          <w:b w:val="1"/>
          <w:bCs w:val="1"/>
        </w:rPr>
        <w:t xml:space="preserve">you learned for each question. </w:t>
      </w:r>
    </w:p>
    <w:p w:rsidR="00053050" w:rsidP="00B62B2A" w:rsidRDefault="00053050" w14:paraId="61DC26CA" w14:textId="77777777">
      <w:pPr>
        <w:pStyle w:val="FFABody"/>
        <w:rPr>
          <w:u w:val="single"/>
        </w:rPr>
      </w:pPr>
    </w:p>
    <w:p w:rsidRPr="00BA2170" w:rsidR="003A45B3" w:rsidP="10EAA826" w:rsidRDefault="003A45B3" w14:paraId="6091707C" w14:textId="08425D96" w14:noSpellErr="1">
      <w:pPr>
        <w:pStyle w:val="FFABody"/>
        <w:rPr>
          <w:u w:val="single"/>
        </w:rPr>
      </w:pPr>
      <w:r w:rsidRPr="10EAA826" w:rsidR="10EAA826">
        <w:rPr>
          <w:u w:val="single"/>
        </w:rPr>
        <w:t xml:space="preserve">The Relationship </w:t>
      </w:r>
      <w:r w:rsidRPr="10EAA826" w:rsidR="10EAA826">
        <w:rPr>
          <w:u w:val="single"/>
        </w:rPr>
        <w:t>between</w:t>
      </w:r>
      <w:r w:rsidRPr="10EAA826" w:rsidR="10EAA826">
        <w:rPr>
          <w:u w:val="single"/>
        </w:rPr>
        <w:t xml:space="preserve"> Agriculture and the Environment</w:t>
      </w:r>
    </w:p>
    <w:p w:rsidR="003A45B3" w:rsidP="00B62B2A" w:rsidRDefault="003A45B3" w14:paraId="16B81B4F" w14:textId="77777777">
      <w:pPr>
        <w:pStyle w:val="FFABody"/>
        <w:rPr>
          <w:b/>
        </w:rPr>
      </w:pPr>
    </w:p>
    <w:p w:rsidRPr="00723DBF" w:rsidR="0036151C" w:rsidP="00B62B2A" w:rsidRDefault="0036151C" w14:paraId="0D8DED12" w14:textId="4556EC7D" w14:noSpellErr="1">
      <w:pPr>
        <w:pStyle w:val="FFABody"/>
      </w:pPr>
      <w:r w:rsidR="10EAA826">
        <w:rPr/>
        <w:t>Do cows cause global warming?</w:t>
      </w:r>
      <w:r w:rsidR="10EAA826">
        <w:rPr/>
        <w:t xml:space="preserve"> </w:t>
      </w:r>
    </w:p>
    <w:p w:rsidRPr="00723DBF" w:rsidR="008877E6" w:rsidP="00B62B2A" w:rsidRDefault="008877E6" w14:paraId="75850F85" w14:textId="77777777">
      <w:pPr>
        <w:pStyle w:val="FFABody"/>
      </w:pPr>
    </w:p>
    <w:p w:rsidRPr="00723DBF" w:rsidR="008877E6" w:rsidP="00B62B2A" w:rsidRDefault="008877E6" w14:paraId="0CB1699D" w14:textId="77777777">
      <w:pPr>
        <w:pStyle w:val="FFABody"/>
      </w:pPr>
    </w:p>
    <w:p w:rsidRPr="00723DBF" w:rsidR="008877E6" w:rsidP="00B62B2A" w:rsidRDefault="008877E6" w14:paraId="230BDB5D" w14:textId="77777777">
      <w:pPr>
        <w:pStyle w:val="FFABody"/>
      </w:pPr>
    </w:p>
    <w:p w:rsidR="00053050" w:rsidP="008877E6" w:rsidRDefault="00053050" w14:paraId="45062D8B" w14:textId="77777777">
      <w:pPr>
        <w:pStyle w:val="FFABody"/>
      </w:pPr>
    </w:p>
    <w:p w:rsidR="00053050" w:rsidP="008877E6" w:rsidRDefault="00053050" w14:paraId="190E14E6" w14:textId="77777777">
      <w:pPr>
        <w:pStyle w:val="FFABody"/>
      </w:pPr>
    </w:p>
    <w:p w:rsidR="00053050" w:rsidP="008877E6" w:rsidRDefault="00053050" w14:paraId="4C448881" w14:textId="77777777">
      <w:pPr>
        <w:pStyle w:val="FFABody"/>
      </w:pPr>
    </w:p>
    <w:p w:rsidR="00053050" w:rsidP="008877E6" w:rsidRDefault="00053050" w14:paraId="7C35AB9B" w14:textId="77777777">
      <w:pPr>
        <w:pStyle w:val="FFABody"/>
      </w:pPr>
    </w:p>
    <w:p w:rsidR="00053050" w:rsidP="008877E6" w:rsidRDefault="00053050" w14:paraId="320544FB" w14:textId="77777777">
      <w:pPr>
        <w:pStyle w:val="FFABody"/>
      </w:pPr>
    </w:p>
    <w:p w:rsidRPr="003A45B3" w:rsidR="003A45B3" w:rsidP="10EAA826" w:rsidRDefault="008877E6" w14:paraId="67C60890" w14:textId="4FC7E57E" w14:noSpellErr="1">
      <w:pPr>
        <w:pStyle w:val="FFABody"/>
        <w:rPr>
          <w:b w:val="1"/>
          <w:bCs w:val="1"/>
        </w:rPr>
      </w:pPr>
      <w:r w:rsidR="10EAA826">
        <w:rPr/>
        <w:t xml:space="preserve">Do farmers use more or less land now, compared to the past? </w:t>
      </w:r>
    </w:p>
    <w:p w:rsidR="00053050" w:rsidP="00B62B2A" w:rsidRDefault="00053050" w14:paraId="55C90F17" w14:textId="77777777">
      <w:pPr>
        <w:pStyle w:val="FFABody"/>
        <w:rPr>
          <w:u w:val="single"/>
        </w:rPr>
      </w:pPr>
    </w:p>
    <w:p w:rsidR="00053050" w:rsidP="00B62B2A" w:rsidRDefault="00053050" w14:paraId="1D54BAED" w14:textId="77777777">
      <w:pPr>
        <w:pStyle w:val="FFABody"/>
        <w:rPr>
          <w:u w:val="single"/>
        </w:rPr>
      </w:pPr>
    </w:p>
    <w:p w:rsidR="00053050" w:rsidP="00B62B2A" w:rsidRDefault="00053050" w14:paraId="5693DA35" w14:textId="77777777">
      <w:pPr>
        <w:pStyle w:val="FFABody"/>
        <w:rPr>
          <w:u w:val="single"/>
        </w:rPr>
      </w:pPr>
    </w:p>
    <w:p w:rsidR="00053050" w:rsidP="00B62B2A" w:rsidRDefault="00053050" w14:paraId="0127015E" w14:textId="77777777">
      <w:pPr>
        <w:pStyle w:val="FFABody"/>
        <w:rPr>
          <w:u w:val="single"/>
        </w:rPr>
      </w:pPr>
    </w:p>
    <w:p w:rsidR="00053050" w:rsidP="00B62B2A" w:rsidRDefault="00053050" w14:paraId="506C2C05" w14:textId="77777777">
      <w:pPr>
        <w:pStyle w:val="FFABody"/>
        <w:rPr>
          <w:u w:val="single"/>
        </w:rPr>
      </w:pPr>
    </w:p>
    <w:p w:rsidR="00053050" w:rsidP="00B62B2A" w:rsidRDefault="00053050" w14:paraId="60E1907C" w14:textId="77777777">
      <w:pPr>
        <w:pStyle w:val="FFABody"/>
        <w:rPr>
          <w:u w:val="single"/>
        </w:rPr>
      </w:pPr>
    </w:p>
    <w:p w:rsidR="00053050" w:rsidP="00B62B2A" w:rsidRDefault="00053050" w14:paraId="4870D417" w14:textId="77777777">
      <w:pPr>
        <w:pStyle w:val="FFABody"/>
        <w:rPr>
          <w:u w:val="single"/>
        </w:rPr>
      </w:pPr>
    </w:p>
    <w:p w:rsidR="00053050" w:rsidP="00B62B2A" w:rsidRDefault="00053050" w14:paraId="357C132A" w14:textId="77777777">
      <w:pPr>
        <w:pStyle w:val="FFABody"/>
        <w:rPr>
          <w:u w:val="single"/>
        </w:rPr>
      </w:pPr>
    </w:p>
    <w:p w:rsidRPr="00BA2170" w:rsidR="003A45B3" w:rsidP="10EAA826" w:rsidRDefault="003A45B3" w14:paraId="3D439A30" w14:textId="0CB39B74" w14:noSpellErr="1">
      <w:pPr>
        <w:pStyle w:val="FFABody"/>
        <w:rPr>
          <w:u w:val="single"/>
        </w:rPr>
      </w:pPr>
      <w:r w:rsidRPr="10EAA826" w:rsidR="10EAA826">
        <w:rPr>
          <w:u w:val="single"/>
        </w:rPr>
        <w:t xml:space="preserve">The Relationship </w:t>
      </w:r>
      <w:r w:rsidRPr="10EAA826" w:rsidR="10EAA826">
        <w:rPr>
          <w:u w:val="single"/>
        </w:rPr>
        <w:t>between</w:t>
      </w:r>
      <w:r w:rsidRPr="10EAA826" w:rsidR="10EAA826">
        <w:rPr>
          <w:u w:val="single"/>
        </w:rPr>
        <w:t xml:space="preserve"> Agriculture and Food, Fiber, and Energy</w:t>
      </w:r>
    </w:p>
    <w:p w:rsidR="008877E6" w:rsidP="00B62B2A" w:rsidRDefault="008877E6" w14:paraId="63A1F1D2" w14:textId="77777777">
      <w:pPr>
        <w:pStyle w:val="FFABody"/>
        <w:rPr>
          <w:b/>
        </w:rPr>
      </w:pPr>
    </w:p>
    <w:p w:rsidRPr="00723DBF" w:rsidR="008877E6" w:rsidP="00B62B2A" w:rsidRDefault="008877E6" w14:paraId="56C6EC2A" w14:textId="421E2879" w14:noSpellErr="1">
      <w:pPr>
        <w:pStyle w:val="FFABody"/>
      </w:pPr>
      <w:r w:rsidR="10EAA826">
        <w:rPr/>
        <w:t xml:space="preserve">Could we get all of our electricity from solar? </w:t>
      </w:r>
    </w:p>
    <w:p w:rsidRPr="00723DBF" w:rsidR="008877E6" w:rsidP="00B62B2A" w:rsidRDefault="008877E6" w14:paraId="03A548C8" w14:textId="77777777">
      <w:pPr>
        <w:pStyle w:val="FFABody"/>
      </w:pPr>
    </w:p>
    <w:p w:rsidRPr="00723DBF" w:rsidR="008877E6" w:rsidP="00B62B2A" w:rsidRDefault="008877E6" w14:paraId="76E5C31F" w14:textId="77777777">
      <w:pPr>
        <w:pStyle w:val="FFABody"/>
      </w:pPr>
    </w:p>
    <w:p w:rsidRPr="00723DBF" w:rsidR="008877E6" w:rsidP="00B62B2A" w:rsidRDefault="008877E6" w14:paraId="677B6B61" w14:textId="5DC45D85">
      <w:pPr>
        <w:pStyle w:val="FFABody"/>
      </w:pPr>
    </w:p>
    <w:p w:rsidR="00053050" w:rsidP="00B62B2A" w:rsidRDefault="00053050" w14:paraId="42BBE4BF" w14:textId="77777777">
      <w:pPr>
        <w:pStyle w:val="FFABody"/>
      </w:pPr>
    </w:p>
    <w:p w:rsidR="00053050" w:rsidP="00B62B2A" w:rsidRDefault="00053050" w14:paraId="3D434249" w14:textId="77777777">
      <w:pPr>
        <w:pStyle w:val="FFABody"/>
      </w:pPr>
    </w:p>
    <w:p w:rsidR="00053050" w:rsidP="00B62B2A" w:rsidRDefault="00053050" w14:paraId="5852CE9F" w14:textId="77777777">
      <w:pPr>
        <w:pStyle w:val="FFABody"/>
      </w:pPr>
    </w:p>
    <w:p w:rsidR="00053050" w:rsidP="00B62B2A" w:rsidRDefault="00053050" w14:paraId="7BCD9D5F" w14:textId="77777777">
      <w:pPr>
        <w:pStyle w:val="FFABody"/>
      </w:pPr>
    </w:p>
    <w:p w:rsidRPr="00723DBF" w:rsidR="008877E6" w:rsidP="00B62B2A" w:rsidRDefault="008877E6" w14:paraId="04D35078" w14:textId="0C4932B8" w14:noSpellErr="1">
      <w:pPr>
        <w:pStyle w:val="FFABody"/>
      </w:pPr>
      <w:r w:rsidR="10EAA826">
        <w:rPr/>
        <w:t xml:space="preserve">Are natural and organic the same thing? </w:t>
      </w:r>
    </w:p>
    <w:p w:rsidRPr="00723DBF" w:rsidR="008877E6" w:rsidP="00B62B2A" w:rsidRDefault="008877E6" w14:paraId="3584D3E0" w14:textId="77777777">
      <w:pPr>
        <w:pStyle w:val="FFABody"/>
      </w:pPr>
    </w:p>
    <w:p w:rsidR="008877E6" w:rsidP="00B62B2A" w:rsidRDefault="008877E6" w14:paraId="43C0FF8F" w14:textId="7257C80A">
      <w:pPr>
        <w:pStyle w:val="FFABody"/>
        <w:rPr>
          <w:i/>
        </w:rPr>
      </w:pPr>
    </w:p>
    <w:p w:rsidR="008877E6" w:rsidP="00B62B2A" w:rsidRDefault="008877E6" w14:paraId="7A6A7647" w14:textId="77777777">
      <w:pPr>
        <w:pStyle w:val="FFABody"/>
        <w:rPr>
          <w:b/>
        </w:rPr>
      </w:pPr>
    </w:p>
    <w:p w:rsidR="00053050" w:rsidP="00B62B2A" w:rsidRDefault="00053050" w14:paraId="73F7F76A" w14:textId="77777777">
      <w:pPr>
        <w:pStyle w:val="FFABody"/>
        <w:rPr>
          <w:u w:val="single"/>
        </w:rPr>
      </w:pPr>
    </w:p>
    <w:p w:rsidR="00053050" w:rsidP="00B62B2A" w:rsidRDefault="00053050" w14:paraId="0ADB9074" w14:textId="77777777">
      <w:pPr>
        <w:pStyle w:val="FFABody"/>
        <w:rPr>
          <w:u w:val="single"/>
        </w:rPr>
      </w:pPr>
    </w:p>
    <w:p w:rsidR="00053050" w:rsidP="00B62B2A" w:rsidRDefault="00053050" w14:paraId="244157D5" w14:textId="77777777">
      <w:pPr>
        <w:pStyle w:val="FFABody"/>
        <w:rPr>
          <w:u w:val="single"/>
        </w:rPr>
      </w:pPr>
    </w:p>
    <w:p w:rsidR="00053050" w:rsidP="00B62B2A" w:rsidRDefault="00053050" w14:paraId="79D347DD" w14:textId="77777777">
      <w:pPr>
        <w:pStyle w:val="FFABody"/>
        <w:rPr>
          <w:u w:val="single"/>
        </w:rPr>
      </w:pPr>
    </w:p>
    <w:p w:rsidRPr="00BA2170" w:rsidR="003A45B3" w:rsidP="10EAA826" w:rsidRDefault="003A45B3" w14:paraId="36204ECB" w14:textId="02E8C6B7" w14:noSpellErr="1">
      <w:pPr>
        <w:pStyle w:val="FFABody"/>
        <w:rPr>
          <w:u w:val="single"/>
        </w:rPr>
      </w:pPr>
      <w:r w:rsidRPr="10EAA826" w:rsidR="10EAA826">
        <w:rPr>
          <w:u w:val="single"/>
        </w:rPr>
        <w:t xml:space="preserve">The Relationship </w:t>
      </w:r>
      <w:r w:rsidRPr="10EAA826" w:rsidR="10EAA826">
        <w:rPr>
          <w:u w:val="single"/>
        </w:rPr>
        <w:t>between</w:t>
      </w:r>
      <w:r w:rsidRPr="10EAA826" w:rsidR="10EAA826">
        <w:rPr>
          <w:u w:val="single"/>
        </w:rPr>
        <w:t xml:space="preserve"> Agriculture and Animals</w:t>
      </w:r>
    </w:p>
    <w:p w:rsidR="008877E6" w:rsidP="00B62B2A" w:rsidRDefault="008877E6" w14:paraId="68F2C344" w14:textId="77B03E42">
      <w:pPr>
        <w:pStyle w:val="FFABody"/>
        <w:rPr>
          <w:b/>
        </w:rPr>
      </w:pPr>
    </w:p>
    <w:p w:rsidRPr="00723DBF" w:rsidR="008877E6" w:rsidP="00B62B2A" w:rsidRDefault="008877E6" w14:paraId="4439F4B9" w14:textId="7AC83BA7" w14:noSpellErr="1">
      <w:pPr>
        <w:pStyle w:val="FFABody"/>
      </w:pPr>
      <w:r w:rsidR="10EAA826">
        <w:rPr/>
        <w:t>How many pounds of grain does it take to produce one pound of beef?</w:t>
      </w:r>
    </w:p>
    <w:p w:rsidRPr="00723DBF" w:rsidR="008877E6" w:rsidP="00B62B2A" w:rsidRDefault="008877E6" w14:paraId="2CE1506B" w14:textId="77777777">
      <w:pPr>
        <w:pStyle w:val="FFABody"/>
      </w:pPr>
    </w:p>
    <w:p w:rsidRPr="00723DBF" w:rsidR="008877E6" w:rsidP="00B62B2A" w:rsidRDefault="008877E6" w14:paraId="5AD6EC6A" w14:textId="32D690EB">
      <w:pPr>
        <w:pStyle w:val="FFABody"/>
      </w:pPr>
    </w:p>
    <w:p w:rsidRPr="00723DBF" w:rsidR="008877E6" w:rsidP="00B62B2A" w:rsidRDefault="008877E6" w14:paraId="02388CA8" w14:textId="77777777">
      <w:pPr>
        <w:pStyle w:val="FFABody"/>
      </w:pPr>
    </w:p>
    <w:p w:rsidR="00053050" w:rsidP="00B62B2A" w:rsidRDefault="00053050" w14:paraId="24DDDD54" w14:textId="77777777">
      <w:pPr>
        <w:pStyle w:val="FFABody"/>
      </w:pPr>
    </w:p>
    <w:p w:rsidR="00053050" w:rsidP="00B62B2A" w:rsidRDefault="00053050" w14:paraId="6E80A319" w14:textId="77777777">
      <w:pPr>
        <w:pStyle w:val="FFABody"/>
      </w:pPr>
    </w:p>
    <w:p w:rsidR="00053050" w:rsidP="00B62B2A" w:rsidRDefault="00053050" w14:paraId="57FDF024" w14:textId="77777777">
      <w:pPr>
        <w:pStyle w:val="FFABody"/>
      </w:pPr>
    </w:p>
    <w:p w:rsidR="00053050" w:rsidP="00B62B2A" w:rsidRDefault="00053050" w14:paraId="43F26ADF" w14:textId="77777777">
      <w:pPr>
        <w:pStyle w:val="FFABody"/>
      </w:pPr>
    </w:p>
    <w:p w:rsidR="00053050" w:rsidP="00B62B2A" w:rsidRDefault="00053050" w14:paraId="45FAC607" w14:textId="77777777">
      <w:pPr>
        <w:pStyle w:val="FFABody"/>
      </w:pPr>
    </w:p>
    <w:p w:rsidRPr="00723DBF" w:rsidR="008877E6" w:rsidP="00B62B2A" w:rsidRDefault="008877E6" w14:paraId="4E78BCF5" w14:textId="49079A0B" w14:noSpellErr="1">
      <w:pPr>
        <w:pStyle w:val="FFABody"/>
      </w:pPr>
      <w:r w:rsidR="10EAA826">
        <w:rPr/>
        <w:t xml:space="preserve">Are beef animals consuming grain that could be used to feed humans? </w:t>
      </w:r>
    </w:p>
    <w:p w:rsidRPr="00723DBF" w:rsidR="008877E6" w:rsidP="00B62B2A" w:rsidRDefault="008877E6" w14:paraId="19646F4D" w14:textId="77777777">
      <w:pPr>
        <w:pStyle w:val="FFABody"/>
      </w:pPr>
    </w:p>
    <w:p w:rsidRPr="00723DBF" w:rsidR="008877E6" w:rsidP="00B62B2A" w:rsidRDefault="008877E6" w14:paraId="3D0E9C83" w14:textId="77777777">
      <w:pPr>
        <w:pStyle w:val="FFABody"/>
      </w:pPr>
    </w:p>
    <w:p w:rsidRPr="003A45B3" w:rsidR="003A45B3" w:rsidP="00B62B2A" w:rsidRDefault="003A45B3" w14:paraId="107B9D16" w14:textId="72EDA404">
      <w:pPr>
        <w:pStyle w:val="FFABody"/>
        <w:rPr>
          <w:b/>
        </w:rPr>
      </w:pPr>
    </w:p>
    <w:p w:rsidR="00053050" w:rsidP="00B62B2A" w:rsidRDefault="00053050" w14:paraId="6D380273" w14:textId="77777777">
      <w:pPr>
        <w:pStyle w:val="FFABody"/>
        <w:rPr>
          <w:u w:val="single"/>
        </w:rPr>
      </w:pPr>
    </w:p>
    <w:p w:rsidR="00053050" w:rsidP="00B62B2A" w:rsidRDefault="00053050" w14:paraId="18C2EAAB" w14:textId="77777777">
      <w:pPr>
        <w:pStyle w:val="FFABody"/>
        <w:rPr>
          <w:u w:val="single"/>
        </w:rPr>
      </w:pPr>
    </w:p>
    <w:p w:rsidR="00053050" w:rsidP="00B62B2A" w:rsidRDefault="00053050" w14:paraId="6ED5EFDB" w14:textId="77777777">
      <w:pPr>
        <w:pStyle w:val="FFABody"/>
        <w:rPr>
          <w:u w:val="single"/>
        </w:rPr>
      </w:pPr>
    </w:p>
    <w:p w:rsidRPr="00BA2170" w:rsidR="003A45B3" w:rsidP="10EAA826" w:rsidRDefault="003A45B3" w14:paraId="5244CAE4" w14:textId="78D4D4AA" w14:noSpellErr="1">
      <w:pPr>
        <w:pStyle w:val="FFABody"/>
        <w:rPr>
          <w:u w:val="single"/>
        </w:rPr>
      </w:pPr>
      <w:r w:rsidRPr="10EAA826" w:rsidR="10EAA826">
        <w:rPr>
          <w:u w:val="single"/>
        </w:rPr>
        <w:t xml:space="preserve">The Relationship </w:t>
      </w:r>
      <w:r w:rsidRPr="10EAA826" w:rsidR="10EAA826">
        <w:rPr>
          <w:u w:val="single"/>
        </w:rPr>
        <w:t>between</w:t>
      </w:r>
      <w:r w:rsidRPr="10EAA826" w:rsidR="10EAA826">
        <w:rPr>
          <w:u w:val="single"/>
        </w:rPr>
        <w:t xml:space="preserve"> Agriculture and Lifestyle</w:t>
      </w:r>
    </w:p>
    <w:p w:rsidR="008877E6" w:rsidP="00B62B2A" w:rsidRDefault="008877E6" w14:paraId="5A711B4A" w14:textId="77777777">
      <w:pPr>
        <w:pStyle w:val="FFABody"/>
        <w:rPr>
          <w:b/>
        </w:rPr>
      </w:pPr>
    </w:p>
    <w:p w:rsidRPr="00723DBF" w:rsidR="008877E6" w:rsidP="00B62B2A" w:rsidRDefault="008877E6" w14:paraId="2C348B7B" w14:textId="05885CCD" w14:noSpellErr="1">
      <w:pPr>
        <w:pStyle w:val="FFABody"/>
      </w:pPr>
      <w:r w:rsidR="10EAA826">
        <w:rPr/>
        <w:t xml:space="preserve">Are brown eggs more nutritious than white eggs? </w:t>
      </w:r>
    </w:p>
    <w:p w:rsidRPr="00723DBF" w:rsidR="008877E6" w:rsidP="00B62B2A" w:rsidRDefault="008877E6" w14:paraId="03A3C649" w14:textId="7C9F460A">
      <w:pPr>
        <w:pStyle w:val="FFABody"/>
      </w:pPr>
    </w:p>
    <w:p w:rsidRPr="00723DBF" w:rsidR="008877E6" w:rsidP="00B62B2A" w:rsidRDefault="008877E6" w14:paraId="3CFA84A9" w14:textId="77777777">
      <w:pPr>
        <w:pStyle w:val="FFABody"/>
      </w:pPr>
    </w:p>
    <w:p w:rsidRPr="00723DBF" w:rsidR="008877E6" w:rsidP="00B62B2A" w:rsidRDefault="008877E6" w14:paraId="71C00C53" w14:textId="77777777">
      <w:pPr>
        <w:pStyle w:val="FFABody"/>
      </w:pPr>
    </w:p>
    <w:p w:rsidR="00053050" w:rsidP="00B62B2A" w:rsidRDefault="00053050" w14:paraId="408BCC4A" w14:textId="77777777">
      <w:pPr>
        <w:pStyle w:val="FFABody"/>
      </w:pPr>
    </w:p>
    <w:p w:rsidR="00053050" w:rsidP="00B62B2A" w:rsidRDefault="00053050" w14:paraId="4E29133D" w14:textId="77777777">
      <w:pPr>
        <w:pStyle w:val="FFABody"/>
      </w:pPr>
    </w:p>
    <w:p w:rsidR="00053050" w:rsidP="00B62B2A" w:rsidRDefault="00053050" w14:paraId="18D3FBA1" w14:textId="77777777">
      <w:pPr>
        <w:pStyle w:val="FFABody"/>
      </w:pPr>
    </w:p>
    <w:p w:rsidR="00053050" w:rsidP="00B62B2A" w:rsidRDefault="00053050" w14:paraId="17691B9E" w14:textId="77777777">
      <w:pPr>
        <w:pStyle w:val="FFABody"/>
      </w:pPr>
    </w:p>
    <w:p w:rsidR="00053050" w:rsidP="00B62B2A" w:rsidRDefault="00053050" w14:paraId="365544DB" w14:textId="77777777">
      <w:pPr>
        <w:pStyle w:val="FFABody"/>
      </w:pPr>
    </w:p>
    <w:p w:rsidRPr="00723DBF" w:rsidR="008877E6" w:rsidP="00B62B2A" w:rsidRDefault="008877E6" w14:paraId="6FA5D08C" w14:textId="4CC5327D" w14:noSpellErr="1">
      <w:pPr>
        <w:pStyle w:val="FFABody"/>
      </w:pPr>
      <w:r w:rsidR="10EAA826">
        <w:rPr/>
        <w:t xml:space="preserve">Is global hunger caused by a shortage of food? </w:t>
      </w:r>
    </w:p>
    <w:p w:rsidRPr="00723DBF" w:rsidR="008877E6" w:rsidP="00B62B2A" w:rsidRDefault="008877E6" w14:paraId="660D267E" w14:textId="77777777">
      <w:pPr>
        <w:pStyle w:val="FFABody"/>
      </w:pPr>
    </w:p>
    <w:p w:rsidR="008877E6" w:rsidP="00B62B2A" w:rsidRDefault="008877E6" w14:paraId="218A98C0" w14:textId="77777777">
      <w:pPr>
        <w:pStyle w:val="FFABody"/>
        <w:rPr>
          <w:i/>
        </w:rPr>
      </w:pPr>
    </w:p>
    <w:p w:rsidR="008877E6" w:rsidP="00B62B2A" w:rsidRDefault="008877E6" w14:paraId="33E6100F" w14:textId="77777777">
      <w:pPr>
        <w:pStyle w:val="FFABody"/>
        <w:rPr>
          <w:b/>
        </w:rPr>
      </w:pPr>
    </w:p>
    <w:p w:rsidR="00053050" w:rsidP="00B62B2A" w:rsidRDefault="00053050" w14:paraId="205F9AB9" w14:textId="77777777">
      <w:pPr>
        <w:pStyle w:val="FFABody"/>
        <w:rPr>
          <w:u w:val="single"/>
        </w:rPr>
      </w:pPr>
    </w:p>
    <w:p w:rsidR="00053050" w:rsidP="00B62B2A" w:rsidRDefault="00053050" w14:paraId="0EBF6FEB" w14:textId="77777777">
      <w:pPr>
        <w:pStyle w:val="FFABody"/>
        <w:rPr>
          <w:u w:val="single"/>
        </w:rPr>
      </w:pPr>
    </w:p>
    <w:p w:rsidR="00053050" w:rsidP="00B62B2A" w:rsidRDefault="00053050" w14:paraId="61355380" w14:textId="77777777">
      <w:pPr>
        <w:pStyle w:val="FFABody"/>
        <w:rPr>
          <w:u w:val="single"/>
        </w:rPr>
      </w:pPr>
    </w:p>
    <w:p w:rsidR="00053050" w:rsidP="00B62B2A" w:rsidRDefault="00053050" w14:paraId="55D13A21" w14:textId="77777777">
      <w:pPr>
        <w:pStyle w:val="FFABody"/>
        <w:rPr>
          <w:u w:val="single"/>
        </w:rPr>
      </w:pPr>
    </w:p>
    <w:p w:rsidRPr="00BA2170" w:rsidR="003A45B3" w:rsidP="10EAA826" w:rsidRDefault="003A45B3" w14:paraId="06144C63" w14:textId="76ACC7AA" w14:noSpellErr="1">
      <w:pPr>
        <w:pStyle w:val="FFABody"/>
        <w:rPr>
          <w:u w:val="single"/>
        </w:rPr>
      </w:pPr>
      <w:r w:rsidRPr="10EAA826" w:rsidR="10EAA826">
        <w:rPr>
          <w:u w:val="single"/>
        </w:rPr>
        <w:t xml:space="preserve">The Connection </w:t>
      </w:r>
      <w:r w:rsidRPr="10EAA826" w:rsidR="10EAA826">
        <w:rPr>
          <w:u w:val="single"/>
        </w:rPr>
        <w:t>between</w:t>
      </w:r>
      <w:r w:rsidRPr="10EAA826" w:rsidR="10EAA826">
        <w:rPr>
          <w:u w:val="single"/>
        </w:rPr>
        <w:t xml:space="preserve"> Agriculture and Technology</w:t>
      </w:r>
    </w:p>
    <w:p w:rsidR="008877E6" w:rsidP="00B62B2A" w:rsidRDefault="008877E6" w14:paraId="1C02DCA1" w14:textId="37D1BE44">
      <w:pPr>
        <w:pStyle w:val="FFABody"/>
        <w:rPr>
          <w:b/>
        </w:rPr>
      </w:pPr>
    </w:p>
    <w:p w:rsidRPr="00723DBF" w:rsidR="008877E6" w:rsidP="00B62B2A" w:rsidRDefault="008877E6" w14:paraId="34D6C369" w14:textId="0FBFBD23" w14:noSpellErr="1">
      <w:pPr>
        <w:pStyle w:val="FFABody"/>
      </w:pPr>
      <w:r w:rsidR="10EAA826">
        <w:rPr/>
        <w:t>What are Genetically Modified Organisms?</w:t>
      </w:r>
      <w:r w:rsidR="10EAA826">
        <w:rPr/>
        <w:t xml:space="preserve"> </w:t>
      </w:r>
    </w:p>
    <w:p w:rsidRPr="00723DBF" w:rsidR="008877E6" w:rsidP="00B62B2A" w:rsidRDefault="008877E6" w14:paraId="3B1AA7C7" w14:textId="77777777">
      <w:pPr>
        <w:pStyle w:val="FFABody"/>
      </w:pPr>
    </w:p>
    <w:p w:rsidRPr="00723DBF" w:rsidR="008877E6" w:rsidP="00B62B2A" w:rsidRDefault="008877E6" w14:paraId="08A35CC1" w14:textId="77777777">
      <w:pPr>
        <w:pStyle w:val="FFABody"/>
      </w:pPr>
    </w:p>
    <w:p w:rsidRPr="00723DBF" w:rsidR="008877E6" w:rsidP="00B62B2A" w:rsidRDefault="008877E6" w14:paraId="7E2A1B52" w14:textId="77777777">
      <w:pPr>
        <w:pStyle w:val="FFABody"/>
      </w:pPr>
    </w:p>
    <w:p w:rsidR="00053050" w:rsidP="00B62B2A" w:rsidRDefault="00053050" w14:paraId="003F51D7" w14:textId="77777777">
      <w:pPr>
        <w:pStyle w:val="FFABody"/>
      </w:pPr>
    </w:p>
    <w:p w:rsidR="00053050" w:rsidP="00B62B2A" w:rsidRDefault="00053050" w14:paraId="18335523" w14:textId="77777777">
      <w:pPr>
        <w:pStyle w:val="FFABody"/>
      </w:pPr>
    </w:p>
    <w:p w:rsidR="00053050" w:rsidP="00B62B2A" w:rsidRDefault="00053050" w14:paraId="0455E3C1" w14:textId="77777777">
      <w:pPr>
        <w:pStyle w:val="FFABody"/>
      </w:pPr>
    </w:p>
    <w:p w:rsidR="00053050" w:rsidP="00B62B2A" w:rsidRDefault="00053050" w14:paraId="6E0F2242" w14:textId="77777777">
      <w:pPr>
        <w:pStyle w:val="FFABody"/>
      </w:pPr>
    </w:p>
    <w:p w:rsidR="00053050" w:rsidP="00B62B2A" w:rsidRDefault="00053050" w14:paraId="55A22462" w14:textId="77777777">
      <w:pPr>
        <w:pStyle w:val="FFABody"/>
      </w:pPr>
    </w:p>
    <w:p w:rsidRPr="00723DBF" w:rsidR="008877E6" w:rsidP="00B62B2A" w:rsidRDefault="008877E6" w14:paraId="3067165F" w14:textId="148D4FDC" w14:noSpellErr="1">
      <w:pPr>
        <w:pStyle w:val="FFABody"/>
      </w:pPr>
      <w:r w:rsidR="10EAA826">
        <w:rPr/>
        <w:t>What kind of technologies do farmers use in the field</w:t>
      </w:r>
      <w:r w:rsidR="10EAA826">
        <w:rPr/>
        <w:t xml:space="preserve"> to help the environment?</w:t>
      </w:r>
      <w:r w:rsidR="10EAA826">
        <w:rPr/>
        <w:t xml:space="preserve"> </w:t>
      </w:r>
    </w:p>
    <w:p w:rsidRPr="00723DBF" w:rsidR="000B2A11" w:rsidP="00B62B2A" w:rsidRDefault="000B2A11" w14:paraId="095E0AB9" w14:textId="5DE0C7B7">
      <w:pPr>
        <w:pStyle w:val="FFABody"/>
      </w:pPr>
    </w:p>
    <w:p w:rsidRPr="00723DBF" w:rsidR="000B2A11" w:rsidP="00B62B2A" w:rsidRDefault="000B2A11" w14:paraId="36D9C3F6" w14:textId="77777777">
      <w:pPr>
        <w:pStyle w:val="FFABody"/>
      </w:pPr>
    </w:p>
    <w:p w:rsidRPr="003A45B3" w:rsidR="003A45B3" w:rsidP="00B62B2A" w:rsidRDefault="003A45B3" w14:paraId="53C322BE" w14:textId="77777777">
      <w:pPr>
        <w:pStyle w:val="FFABody"/>
        <w:rPr>
          <w:b/>
        </w:rPr>
      </w:pPr>
    </w:p>
    <w:p w:rsidR="00053050" w:rsidP="00B62B2A" w:rsidRDefault="00053050" w14:paraId="338A8370" w14:textId="77777777">
      <w:pPr>
        <w:pStyle w:val="FFABody"/>
        <w:rPr>
          <w:u w:val="single"/>
        </w:rPr>
      </w:pPr>
    </w:p>
    <w:p w:rsidR="00053050" w:rsidP="00B62B2A" w:rsidRDefault="00053050" w14:paraId="63E13D7F" w14:textId="77777777">
      <w:pPr>
        <w:pStyle w:val="FFABody"/>
        <w:rPr>
          <w:u w:val="single"/>
        </w:rPr>
      </w:pPr>
    </w:p>
    <w:p w:rsidR="00053050" w:rsidP="00B62B2A" w:rsidRDefault="00053050" w14:paraId="53011ADC" w14:textId="77777777">
      <w:pPr>
        <w:pStyle w:val="FFABody"/>
        <w:rPr>
          <w:u w:val="single"/>
        </w:rPr>
      </w:pPr>
    </w:p>
    <w:p w:rsidR="00053050" w:rsidP="00B62B2A" w:rsidRDefault="00053050" w14:paraId="6C704F13" w14:textId="77777777">
      <w:pPr>
        <w:pStyle w:val="FFABody"/>
        <w:rPr>
          <w:u w:val="single"/>
        </w:rPr>
      </w:pPr>
    </w:p>
    <w:p w:rsidR="00053050" w:rsidP="00B62B2A" w:rsidRDefault="00053050" w14:paraId="2B966DFC" w14:textId="77777777">
      <w:pPr>
        <w:pStyle w:val="FFABody"/>
        <w:rPr>
          <w:u w:val="single"/>
        </w:rPr>
      </w:pPr>
    </w:p>
    <w:p w:rsidRPr="00BA2170" w:rsidR="003A45B3" w:rsidP="10EAA826" w:rsidRDefault="003A45B3" w14:paraId="4F197B88" w14:textId="67DD64BF" w14:noSpellErr="1">
      <w:pPr>
        <w:pStyle w:val="FFABody"/>
        <w:rPr>
          <w:u w:val="single"/>
        </w:rPr>
      </w:pPr>
      <w:r w:rsidRPr="10EAA826" w:rsidR="10EAA826">
        <w:rPr>
          <w:u w:val="single"/>
        </w:rPr>
        <w:t xml:space="preserve">The Relationship </w:t>
      </w:r>
      <w:r w:rsidRPr="10EAA826" w:rsidR="10EAA826">
        <w:rPr>
          <w:u w:val="single"/>
        </w:rPr>
        <w:t>between</w:t>
      </w:r>
      <w:r w:rsidRPr="10EAA826" w:rsidR="10EAA826">
        <w:rPr>
          <w:u w:val="single"/>
        </w:rPr>
        <w:t xml:space="preserve"> Agriculture and the Economy</w:t>
      </w:r>
    </w:p>
    <w:p w:rsidR="000B2A11" w:rsidP="00B62B2A" w:rsidRDefault="000B2A11" w14:paraId="5B3F97A5" w14:textId="77777777">
      <w:pPr>
        <w:pStyle w:val="FFABody"/>
        <w:rPr>
          <w:b/>
        </w:rPr>
      </w:pPr>
    </w:p>
    <w:p w:rsidRPr="00723DBF" w:rsidR="000B2A11" w:rsidP="00B62B2A" w:rsidRDefault="000B2A11" w14:paraId="31A988A2" w14:textId="2AE039CF" w14:noSpellErr="1">
      <w:pPr>
        <w:pStyle w:val="FFABody"/>
      </w:pPr>
      <w:r w:rsidR="10EAA826">
        <w:rPr/>
        <w:t>Does most of the money I pay for food go back to the farmer?</w:t>
      </w:r>
      <w:r w:rsidR="10EAA826">
        <w:rPr/>
        <w:t xml:space="preserve"> </w:t>
      </w:r>
    </w:p>
    <w:p w:rsidRPr="00723DBF" w:rsidR="000B2A11" w:rsidP="00B62B2A" w:rsidRDefault="000B2A11" w14:paraId="42FC7648" w14:textId="6AEDE9BB">
      <w:pPr>
        <w:pStyle w:val="FFABody"/>
      </w:pPr>
    </w:p>
    <w:p w:rsidRPr="00723DBF" w:rsidR="000B2A11" w:rsidP="00B62B2A" w:rsidRDefault="000B2A11" w14:paraId="7C404F10" w14:textId="77777777">
      <w:pPr>
        <w:pStyle w:val="FFABody"/>
      </w:pPr>
    </w:p>
    <w:p w:rsidR="00053050" w:rsidP="00B62B2A" w:rsidRDefault="00053050" w14:paraId="485AB0EC" w14:textId="77777777">
      <w:pPr>
        <w:pStyle w:val="FFABody"/>
      </w:pPr>
    </w:p>
    <w:p w:rsidR="00053050" w:rsidP="00B62B2A" w:rsidRDefault="00053050" w14:paraId="5A422819" w14:textId="77777777">
      <w:pPr>
        <w:pStyle w:val="FFABody"/>
      </w:pPr>
    </w:p>
    <w:p w:rsidR="00053050" w:rsidP="00B62B2A" w:rsidRDefault="00053050" w14:paraId="3709232B" w14:textId="77777777">
      <w:pPr>
        <w:pStyle w:val="FFABody"/>
      </w:pPr>
    </w:p>
    <w:p w:rsidR="00053050" w:rsidP="00B62B2A" w:rsidRDefault="00053050" w14:paraId="74970B86" w14:textId="77777777">
      <w:pPr>
        <w:pStyle w:val="FFABody"/>
      </w:pPr>
    </w:p>
    <w:p w:rsidR="00053050" w:rsidP="00B62B2A" w:rsidRDefault="00053050" w14:paraId="61A20AE4" w14:textId="77777777">
      <w:pPr>
        <w:pStyle w:val="FFABody"/>
      </w:pPr>
    </w:p>
    <w:p w:rsidR="00053050" w:rsidP="00B62B2A" w:rsidRDefault="00053050" w14:paraId="2088A65F" w14:textId="77777777">
      <w:pPr>
        <w:pStyle w:val="FFABody"/>
      </w:pPr>
    </w:p>
    <w:p w:rsidRPr="00723DBF" w:rsidR="00B62B2A" w:rsidP="00B62B2A" w:rsidRDefault="000B2A11" w14:paraId="091AF986" w14:textId="3F7B756F" w14:noSpellErr="1">
      <w:pPr>
        <w:pStyle w:val="FFABody"/>
      </w:pPr>
      <w:r w:rsidR="10EAA826">
        <w:rPr/>
        <w:t>Does the United States import more agricultural products than they export?</w:t>
      </w:r>
      <w:r w:rsidR="10EAA826">
        <w:rPr/>
        <w:t xml:space="preserve"> Share a few facts about what you learned.</w:t>
      </w:r>
    </w:p>
    <w:sectPr w:rsidRPr="00723DBF" w:rsidR="00B62B2A" w:rsidSect="00E37A94">
      <w:headerReference w:type="first" r:id="rId20"/>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7C5" w:rsidP="008D333D" w:rsidRDefault="003337C5" w14:paraId="62D11489" w14:textId="77777777">
      <w:r>
        <w:separator/>
      </w:r>
    </w:p>
  </w:endnote>
  <w:endnote w:type="continuationSeparator" w:id="0">
    <w:p w:rsidR="003337C5" w:rsidP="008D333D" w:rsidRDefault="003337C5" w14:paraId="4D0970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7C5" w:rsidP="008D333D" w:rsidRDefault="003337C5" w14:paraId="42A1D447" w14:textId="77777777">
      <w:r>
        <w:separator/>
      </w:r>
    </w:p>
  </w:footnote>
  <w:footnote w:type="continuationSeparator" w:id="0">
    <w:p w:rsidR="003337C5" w:rsidP="008D333D" w:rsidRDefault="003337C5" w14:paraId="6414497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BA217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BA217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27481F"/>
    <w:multiLevelType w:val="hybridMultilevel"/>
    <w:tmpl w:val="2E52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5542091"/>
    <w:multiLevelType w:val="hybridMultilevel"/>
    <w:tmpl w:val="3386E9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5"/>
  </w:num>
  <w:num w:numId="6">
    <w:abstractNumId w:val="13"/>
  </w:num>
  <w:num w:numId="7">
    <w:abstractNumId w:val="3"/>
  </w:num>
  <w:num w:numId="8">
    <w:abstractNumId w:val="10"/>
  </w:num>
  <w:num w:numId="9">
    <w:abstractNumId w:val="9"/>
  </w:num>
  <w:num w:numId="10">
    <w:abstractNumId w:val="14"/>
  </w:num>
  <w:num w:numId="11">
    <w:abstractNumId w:val="11"/>
  </w:num>
  <w:num w:numId="12">
    <w:abstractNumId w:val="6"/>
  </w:num>
  <w:num w:numId="13">
    <w:abstractNumId w:val="1"/>
  </w:num>
  <w:num w:numId="14">
    <w:abstractNumId w:val="0"/>
  </w:num>
  <w:num w:numId="15">
    <w:abstractNumId w:val="15"/>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3050"/>
    <w:rsid w:val="00064CB9"/>
    <w:rsid w:val="00081DA1"/>
    <w:rsid w:val="000B2A11"/>
    <w:rsid w:val="000B3F14"/>
    <w:rsid w:val="000B47F9"/>
    <w:rsid w:val="00125E81"/>
    <w:rsid w:val="0016307F"/>
    <w:rsid w:val="00180244"/>
    <w:rsid w:val="0019313B"/>
    <w:rsid w:val="001A3DB4"/>
    <w:rsid w:val="001A7AC6"/>
    <w:rsid w:val="001E0BAA"/>
    <w:rsid w:val="002051FE"/>
    <w:rsid w:val="00263C1D"/>
    <w:rsid w:val="003337C5"/>
    <w:rsid w:val="0036151C"/>
    <w:rsid w:val="00395161"/>
    <w:rsid w:val="003A45B3"/>
    <w:rsid w:val="003F1A66"/>
    <w:rsid w:val="00416DAA"/>
    <w:rsid w:val="00484212"/>
    <w:rsid w:val="004B7173"/>
    <w:rsid w:val="00512784"/>
    <w:rsid w:val="00532211"/>
    <w:rsid w:val="005D26EE"/>
    <w:rsid w:val="005D77F6"/>
    <w:rsid w:val="0068602F"/>
    <w:rsid w:val="006A5E06"/>
    <w:rsid w:val="006E63C3"/>
    <w:rsid w:val="00717538"/>
    <w:rsid w:val="00723DBF"/>
    <w:rsid w:val="00755B02"/>
    <w:rsid w:val="00760FEF"/>
    <w:rsid w:val="008151C2"/>
    <w:rsid w:val="00821650"/>
    <w:rsid w:val="008414AA"/>
    <w:rsid w:val="008877E6"/>
    <w:rsid w:val="008C1F98"/>
    <w:rsid w:val="008D333D"/>
    <w:rsid w:val="00912DC2"/>
    <w:rsid w:val="00943B60"/>
    <w:rsid w:val="009B7174"/>
    <w:rsid w:val="009C462E"/>
    <w:rsid w:val="009D2E50"/>
    <w:rsid w:val="009F5FD6"/>
    <w:rsid w:val="00A46D76"/>
    <w:rsid w:val="00A9352A"/>
    <w:rsid w:val="00AC7A85"/>
    <w:rsid w:val="00AE2948"/>
    <w:rsid w:val="00AF2EB6"/>
    <w:rsid w:val="00B62B2A"/>
    <w:rsid w:val="00B714E3"/>
    <w:rsid w:val="00BA2170"/>
    <w:rsid w:val="00BD3AEB"/>
    <w:rsid w:val="00C64EF2"/>
    <w:rsid w:val="00CA283B"/>
    <w:rsid w:val="00CA7D48"/>
    <w:rsid w:val="00CC2E58"/>
    <w:rsid w:val="00D129A2"/>
    <w:rsid w:val="00D77246"/>
    <w:rsid w:val="00DD1F53"/>
    <w:rsid w:val="00E37A94"/>
    <w:rsid w:val="00EB24E0"/>
    <w:rsid w:val="00FA4E61"/>
    <w:rsid w:val="00FD77F5"/>
    <w:rsid w:val="10EAA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A2170"/>
    <w:pPr>
      <w:widowControl w:val="0"/>
      <w:suppressAutoHyphens/>
      <w:autoSpaceDE w:val="0"/>
      <w:autoSpaceDN w:val="0"/>
      <w:adjustRightInd w:val="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DD1F53"/>
    <w:rPr>
      <w:color w:val="800080" w:themeColor="followedHyperlink"/>
      <w:u w:val="single"/>
    </w:rPr>
  </w:style>
  <w:style w:type="character" w:styleId="CommentReference">
    <w:name w:val="annotation reference"/>
    <w:basedOn w:val="DefaultParagraphFont"/>
    <w:uiPriority w:val="99"/>
    <w:semiHidden/>
    <w:unhideWhenUsed/>
    <w:rsid w:val="0019313B"/>
    <w:rPr>
      <w:sz w:val="16"/>
      <w:szCs w:val="16"/>
    </w:rPr>
  </w:style>
  <w:style w:type="paragraph" w:styleId="CommentText">
    <w:name w:val="annotation text"/>
    <w:basedOn w:val="Normal"/>
    <w:link w:val="CommentTextChar"/>
    <w:uiPriority w:val="99"/>
    <w:semiHidden/>
    <w:unhideWhenUsed/>
    <w:rsid w:val="0019313B"/>
    <w:rPr>
      <w:sz w:val="20"/>
      <w:szCs w:val="20"/>
    </w:rPr>
  </w:style>
  <w:style w:type="character" w:styleId="CommentTextChar" w:customStyle="1">
    <w:name w:val="Comment Text Char"/>
    <w:basedOn w:val="DefaultParagraphFont"/>
    <w:link w:val="CommentText"/>
    <w:uiPriority w:val="99"/>
    <w:semiHidden/>
    <w:rsid w:val="0019313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9313B"/>
    <w:rPr>
      <w:b/>
      <w:bCs/>
    </w:rPr>
  </w:style>
  <w:style w:type="character" w:styleId="CommentSubjectChar" w:customStyle="1">
    <w:name w:val="Comment Subject Char"/>
    <w:basedOn w:val="CommentTextChar"/>
    <w:link w:val="CommentSubject"/>
    <w:uiPriority w:val="99"/>
    <w:semiHidden/>
    <w:rsid w:val="0019313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www.agfoundation.org/resources/addressing-misconception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hyperlink" Target="http://www.agfoundation.org/resources/addressing-misconceptions" TargetMode="External" Id="R47d657834844488f" /><Relationship Type="http://schemas.openxmlformats.org/officeDocument/2006/relationships/hyperlink" Target="http://www.agfoundation.org/resources/addressing-misconceptions" TargetMode="External" Id="R6da0ae3bd9e04214" /><Relationship Type="http://schemas.openxmlformats.org/officeDocument/2006/relationships/image" Target="/media/image3.jpg" Id="Rea7a595e0ee541da"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_dlc_DocId>
    <_dlc_DocIdUrl xmlns="3872032e-a1bf-409a-91d8-79e2561f9457">
      <Url>https://ffanet.ffa.org/sites/collaboration/edresources/_layouts/15/DocIdRedir.aspx?ID=6HAXTY5FZTHJ-365-293</Url>
      <Description>6HAXTY5FZTHJ-365-293</Description>
    </_dlc_DocIdUrl>
  </documentManagement>
</p:properties>
</file>

<file path=customXml/itemProps1.xml><?xml version="1.0" encoding="utf-8"?>
<ds:datastoreItem xmlns:ds="http://schemas.openxmlformats.org/officeDocument/2006/customXml" ds:itemID="{3D23F6EA-1E62-402E-8E52-F5485A347EC7}"/>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CA6053EC-C7CA-46E0-A382-8E16C58773E6}"/>
</file>

<file path=customXml/itemProps4.xml><?xml version="1.0" encoding="utf-8"?>
<ds:datastoreItem xmlns:ds="http://schemas.openxmlformats.org/officeDocument/2006/customXml" ds:itemID="{13A82D35-4078-432D-8DA4-DECD96D46800}"/>
</file>

<file path=customXml/itemProps5.xml><?xml version="1.0" encoding="utf-8"?>
<ds:datastoreItem xmlns:ds="http://schemas.openxmlformats.org/officeDocument/2006/customXml" ds:itemID="{566A78A9-0471-47AA-8C96-0EC53234F7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10</revision>
  <dcterms:created xsi:type="dcterms:W3CDTF">2015-09-24T11:10:00.0000000Z</dcterms:created>
  <dcterms:modified xsi:type="dcterms:W3CDTF">2018-07-31T01:38:14.6515189Z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2152b631-e12a-48eb-a10e-d896872b28f3</vt:lpwstr>
  </property>
  <property fmtid="{D5CDD505-2E9C-101B-9397-08002B2CF9AE}" pid="4" name="_dlc_DocId">
    <vt:lpwstr>6HAXTY5FZTHJ-43-401</vt:lpwstr>
  </property>
  <property fmtid="{D5CDD505-2E9C-101B-9397-08002B2CF9AE}" pid="5" name="_dlc_DocIdUrl">
    <vt:lpwstr>https://ffanet.ffa.org/sites/collaboration/edresources/_layouts/15/DocIdRedir.aspx?ID=6HAXTY5FZTHJ-43-401, 6HAXTY5FZTHJ-43-401</vt:lpwstr>
  </property>
</Properties>
</file>