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6E51E" w14:textId="6AC1410C" w:rsidR="00034F74" w:rsidRDefault="00034F74" w:rsidP="00E25648">
      <w:pPr>
        <w:pStyle w:val="FFABody"/>
        <w:sectPr w:rsidR="00034F74" w:rsidSect="008E62F2">
          <w:headerReference w:type="default" r:id="rId8"/>
          <w:footerReference w:type="default" r:id="rId9"/>
          <w:headerReference w:type="first" r:id="rId10"/>
          <w:footerReference w:type="first" r:id="rId11"/>
          <w:pgSz w:w="12240" w:h="15840"/>
          <w:pgMar w:top="994" w:right="720" w:bottom="1166" w:left="720" w:header="720" w:footer="720" w:gutter="0"/>
          <w:cols w:space="720"/>
          <w:docGrid w:linePitch="360"/>
        </w:sectPr>
      </w:pPr>
    </w:p>
    <w:p w14:paraId="2257324A" w14:textId="7F110BE6" w:rsidR="00B06C5C" w:rsidRDefault="00A22EA1" w:rsidP="006D403B">
      <w:pPr>
        <w:pStyle w:val="DocumentTitle"/>
      </w:pPr>
      <w:r>
        <w:t>Appendix</w:t>
      </w:r>
      <w:r w:rsidR="00B53F17">
        <w:t xml:space="preserve"> </w:t>
      </w:r>
      <w:r w:rsidR="0015233B">
        <w:t>8</w:t>
      </w:r>
      <w:r w:rsidR="00B53F17">
        <w:t xml:space="preserve">: </w:t>
      </w:r>
      <w:r w:rsidR="007E1F68">
        <w:t>FFA New Horizons</w:t>
      </w:r>
      <w:r w:rsidR="00C04C4F">
        <w:t xml:space="preserve"> Vocabulary</w:t>
      </w:r>
      <w:r w:rsidR="006C1EE1">
        <w:t xml:space="preserve"> BINGO</w:t>
      </w:r>
    </w:p>
    <w:p w14:paraId="2CCD6C3C" w14:textId="2A1405C7" w:rsidR="00B06C5C" w:rsidRPr="00216FB5" w:rsidRDefault="00B06C5C" w:rsidP="00B06C5C">
      <w:pPr>
        <w:pStyle w:val="LPSectionTitles"/>
        <w:rPr>
          <w:rStyle w:val="FFABodyChar"/>
          <w:sz w:val="20"/>
          <w:szCs w:val="20"/>
        </w:rPr>
      </w:pPr>
      <w:r w:rsidRPr="00216FB5">
        <w:rPr>
          <w:sz w:val="20"/>
          <w:szCs w:val="20"/>
        </w:rPr>
        <w:t xml:space="preserve">Directions: </w:t>
      </w:r>
    </w:p>
    <w:p w14:paraId="7D27EAA7" w14:textId="2A633126" w:rsidR="006C1EE1" w:rsidRDefault="006C1EE1" w:rsidP="00CC744E">
      <w:pPr>
        <w:pStyle w:val="main"/>
      </w:pPr>
      <w:r>
        <w:t xml:space="preserve">Pick </w:t>
      </w:r>
      <w:r w:rsidR="00DD25B7">
        <w:t>16</w:t>
      </w:r>
      <w:r>
        <w:t xml:space="preserve"> of the vocabulary words from the list below and place them wherever you’d like in the grid. Your teacher will read off definitions; as you hear the definitions for your words, mark the word off on your grid. Your teacher will outline the conditions for winning the game.</w:t>
      </w:r>
    </w:p>
    <w:p w14:paraId="6E48ECC6" w14:textId="77777777" w:rsidR="006C1EE1" w:rsidRDefault="006C1EE1" w:rsidP="00CC744E">
      <w:pPr>
        <w:pStyle w:val="main"/>
      </w:pPr>
    </w:p>
    <w:p w14:paraId="17D8D81C" w14:textId="6571C7C5" w:rsidR="006C1EE1" w:rsidRDefault="006C1EE1" w:rsidP="00CC744E">
      <w:pPr>
        <w:pStyle w:val="main"/>
      </w:pPr>
      <w:r w:rsidRPr="005B363D">
        <w:rPr>
          <w:b/>
          <w:bCs/>
        </w:rPr>
        <w:t xml:space="preserve">Vocabulary </w:t>
      </w:r>
      <w:r w:rsidR="005B363D" w:rsidRPr="005B363D">
        <w:rPr>
          <w:b/>
          <w:bCs/>
        </w:rPr>
        <w:t>W</w:t>
      </w:r>
      <w:r w:rsidRPr="005B363D">
        <w:rPr>
          <w:b/>
          <w:bCs/>
        </w:rPr>
        <w:t>ords:</w:t>
      </w:r>
      <w:r>
        <w:t xml:space="preserve"> </w:t>
      </w:r>
      <w:r w:rsidR="003E6ABF">
        <w:t xml:space="preserve">Anxiety, </w:t>
      </w:r>
      <w:r w:rsidR="00B12D02">
        <w:t xml:space="preserve">Characteristic, </w:t>
      </w:r>
      <w:r w:rsidR="009B45FE">
        <w:t xml:space="preserve">Community, </w:t>
      </w:r>
      <w:r w:rsidR="002C1A2C">
        <w:t xml:space="preserve">Community Supported Agriculture (CSA), </w:t>
      </w:r>
      <w:r w:rsidR="009B45FE">
        <w:t xml:space="preserve">Content, </w:t>
      </w:r>
      <w:r w:rsidR="003E6ABF">
        <w:t xml:space="preserve">Depression, </w:t>
      </w:r>
      <w:r w:rsidR="002C1A2C">
        <w:t xml:space="preserve">Farm to School, </w:t>
      </w:r>
      <w:r w:rsidR="00B12D02">
        <w:t xml:space="preserve">Food Security, </w:t>
      </w:r>
      <w:r w:rsidR="003E6ABF">
        <w:t xml:space="preserve">Grant, </w:t>
      </w:r>
      <w:r w:rsidR="00B12D02">
        <w:t xml:space="preserve">Horticulture, </w:t>
      </w:r>
      <w:r w:rsidR="009B45FE">
        <w:t xml:space="preserve">International, </w:t>
      </w:r>
      <w:r w:rsidR="002C1A2C">
        <w:t xml:space="preserve">Interpersonal, </w:t>
      </w:r>
      <w:r w:rsidR="009B45FE">
        <w:t xml:space="preserve">Interview, Issue, </w:t>
      </w:r>
      <w:r w:rsidR="002C1A2C">
        <w:t xml:space="preserve">Niche, </w:t>
      </w:r>
      <w:r w:rsidR="003E6ABF">
        <w:t xml:space="preserve">OSHA, </w:t>
      </w:r>
      <w:r w:rsidR="009B45FE">
        <w:t xml:space="preserve">Perspective, Producer, </w:t>
      </w:r>
      <w:r w:rsidR="00B12D02">
        <w:t>Service,</w:t>
      </w:r>
      <w:r w:rsidR="002C1A2C">
        <w:t xml:space="preserve"> Urban,</w:t>
      </w:r>
      <w:r w:rsidR="00B12D02">
        <w:t xml:space="preserve"> </w:t>
      </w:r>
      <w:r w:rsidR="003E6ABF">
        <w:t xml:space="preserve">Veterinarian, </w:t>
      </w:r>
      <w:r w:rsidR="00B12D02">
        <w:t>Volunteer</w:t>
      </w:r>
    </w:p>
    <w:p w14:paraId="6A488340" w14:textId="77777777" w:rsidR="006C1EE1" w:rsidRDefault="006C1EE1" w:rsidP="00CC744E">
      <w:pPr>
        <w:pStyle w:val="main"/>
      </w:pPr>
    </w:p>
    <w:tbl>
      <w:tblPr>
        <w:tblStyle w:val="TableGrid"/>
        <w:tblW w:w="10772" w:type="dxa"/>
        <w:tblLook w:val="04A0" w:firstRow="1" w:lastRow="0" w:firstColumn="1" w:lastColumn="0" w:noHBand="0" w:noVBand="1"/>
      </w:tblPr>
      <w:tblGrid>
        <w:gridCol w:w="2693"/>
        <w:gridCol w:w="2693"/>
        <w:gridCol w:w="2693"/>
        <w:gridCol w:w="2693"/>
      </w:tblGrid>
      <w:tr w:rsidR="00DD25B7" w14:paraId="113A1469" w14:textId="77777777" w:rsidTr="00D03D6F">
        <w:trPr>
          <w:trHeight w:val="2569"/>
        </w:trPr>
        <w:tc>
          <w:tcPr>
            <w:tcW w:w="2693" w:type="dxa"/>
            <w:vAlign w:val="center"/>
          </w:tcPr>
          <w:p w14:paraId="47B8BA37" w14:textId="77777777" w:rsidR="00DD25B7" w:rsidRDefault="00DD25B7" w:rsidP="006C1EE1">
            <w:pPr>
              <w:pStyle w:val="main"/>
              <w:jc w:val="center"/>
            </w:pPr>
          </w:p>
        </w:tc>
        <w:tc>
          <w:tcPr>
            <w:tcW w:w="2693" w:type="dxa"/>
            <w:vAlign w:val="center"/>
          </w:tcPr>
          <w:p w14:paraId="14CCB7AF" w14:textId="77777777" w:rsidR="00DD25B7" w:rsidRDefault="00DD25B7" w:rsidP="006C1EE1">
            <w:pPr>
              <w:pStyle w:val="main"/>
              <w:jc w:val="center"/>
            </w:pPr>
          </w:p>
        </w:tc>
        <w:tc>
          <w:tcPr>
            <w:tcW w:w="2693" w:type="dxa"/>
            <w:vAlign w:val="center"/>
          </w:tcPr>
          <w:p w14:paraId="0CAF770A" w14:textId="77777777" w:rsidR="00DD25B7" w:rsidRDefault="00DD25B7" w:rsidP="006C1EE1">
            <w:pPr>
              <w:pStyle w:val="main"/>
              <w:jc w:val="center"/>
            </w:pPr>
          </w:p>
        </w:tc>
        <w:tc>
          <w:tcPr>
            <w:tcW w:w="2693" w:type="dxa"/>
            <w:vAlign w:val="center"/>
          </w:tcPr>
          <w:p w14:paraId="42767288" w14:textId="77777777" w:rsidR="00DD25B7" w:rsidRDefault="00DD25B7" w:rsidP="006C1EE1">
            <w:pPr>
              <w:pStyle w:val="main"/>
              <w:jc w:val="center"/>
            </w:pPr>
          </w:p>
        </w:tc>
      </w:tr>
      <w:tr w:rsidR="00DD25B7" w14:paraId="7A9D7956" w14:textId="77777777" w:rsidTr="00D03D6F">
        <w:trPr>
          <w:trHeight w:val="2569"/>
        </w:trPr>
        <w:tc>
          <w:tcPr>
            <w:tcW w:w="2693" w:type="dxa"/>
            <w:vAlign w:val="center"/>
          </w:tcPr>
          <w:p w14:paraId="7C2DBE1B" w14:textId="77777777" w:rsidR="00DD25B7" w:rsidRDefault="00DD25B7" w:rsidP="006C1EE1">
            <w:pPr>
              <w:pStyle w:val="main"/>
              <w:jc w:val="center"/>
            </w:pPr>
          </w:p>
        </w:tc>
        <w:tc>
          <w:tcPr>
            <w:tcW w:w="2693" w:type="dxa"/>
            <w:vAlign w:val="center"/>
          </w:tcPr>
          <w:p w14:paraId="01E31A55" w14:textId="77777777" w:rsidR="00DD25B7" w:rsidRDefault="00DD25B7" w:rsidP="006C1EE1">
            <w:pPr>
              <w:pStyle w:val="main"/>
              <w:jc w:val="center"/>
            </w:pPr>
          </w:p>
        </w:tc>
        <w:tc>
          <w:tcPr>
            <w:tcW w:w="2693" w:type="dxa"/>
            <w:vAlign w:val="center"/>
          </w:tcPr>
          <w:p w14:paraId="0075E090" w14:textId="77777777" w:rsidR="00DD25B7" w:rsidRDefault="00DD25B7" w:rsidP="006C1EE1">
            <w:pPr>
              <w:pStyle w:val="main"/>
              <w:jc w:val="center"/>
            </w:pPr>
          </w:p>
        </w:tc>
        <w:tc>
          <w:tcPr>
            <w:tcW w:w="2693" w:type="dxa"/>
            <w:vAlign w:val="center"/>
          </w:tcPr>
          <w:p w14:paraId="453491D6" w14:textId="77777777" w:rsidR="00DD25B7" w:rsidRDefault="00DD25B7" w:rsidP="006C1EE1">
            <w:pPr>
              <w:pStyle w:val="main"/>
              <w:jc w:val="center"/>
            </w:pPr>
          </w:p>
        </w:tc>
      </w:tr>
      <w:tr w:rsidR="00DD25B7" w14:paraId="11E337FF" w14:textId="77777777" w:rsidTr="00D03D6F">
        <w:trPr>
          <w:trHeight w:val="2569"/>
        </w:trPr>
        <w:tc>
          <w:tcPr>
            <w:tcW w:w="2693" w:type="dxa"/>
            <w:vAlign w:val="center"/>
          </w:tcPr>
          <w:p w14:paraId="0644C6C4" w14:textId="77777777" w:rsidR="00DD25B7" w:rsidRDefault="00DD25B7" w:rsidP="006C1EE1">
            <w:pPr>
              <w:pStyle w:val="main"/>
              <w:jc w:val="center"/>
            </w:pPr>
          </w:p>
        </w:tc>
        <w:tc>
          <w:tcPr>
            <w:tcW w:w="2693" w:type="dxa"/>
            <w:vAlign w:val="center"/>
          </w:tcPr>
          <w:p w14:paraId="1789FDAF" w14:textId="77777777" w:rsidR="00DD25B7" w:rsidRDefault="00DD25B7" w:rsidP="006C1EE1">
            <w:pPr>
              <w:pStyle w:val="main"/>
              <w:jc w:val="center"/>
            </w:pPr>
          </w:p>
        </w:tc>
        <w:tc>
          <w:tcPr>
            <w:tcW w:w="2693" w:type="dxa"/>
            <w:vAlign w:val="center"/>
          </w:tcPr>
          <w:p w14:paraId="23D5EA0F" w14:textId="77777777" w:rsidR="00DD25B7" w:rsidRDefault="00DD25B7" w:rsidP="006C1EE1">
            <w:pPr>
              <w:pStyle w:val="main"/>
              <w:jc w:val="center"/>
            </w:pPr>
          </w:p>
        </w:tc>
        <w:tc>
          <w:tcPr>
            <w:tcW w:w="2693" w:type="dxa"/>
            <w:vAlign w:val="center"/>
          </w:tcPr>
          <w:p w14:paraId="6080FFDD" w14:textId="77777777" w:rsidR="00DD25B7" w:rsidRDefault="00DD25B7" w:rsidP="006C1EE1">
            <w:pPr>
              <w:pStyle w:val="main"/>
              <w:jc w:val="center"/>
            </w:pPr>
          </w:p>
        </w:tc>
      </w:tr>
      <w:tr w:rsidR="00DD25B7" w14:paraId="2C2CD3F6" w14:textId="77777777" w:rsidTr="00D03D6F">
        <w:trPr>
          <w:trHeight w:val="2569"/>
        </w:trPr>
        <w:tc>
          <w:tcPr>
            <w:tcW w:w="2693" w:type="dxa"/>
            <w:vAlign w:val="center"/>
          </w:tcPr>
          <w:p w14:paraId="54E7E9D5" w14:textId="77777777" w:rsidR="00DD25B7" w:rsidRDefault="00DD25B7" w:rsidP="006C1EE1">
            <w:pPr>
              <w:pStyle w:val="main"/>
              <w:jc w:val="center"/>
            </w:pPr>
          </w:p>
        </w:tc>
        <w:tc>
          <w:tcPr>
            <w:tcW w:w="2693" w:type="dxa"/>
            <w:vAlign w:val="center"/>
          </w:tcPr>
          <w:p w14:paraId="6002730F" w14:textId="77777777" w:rsidR="00DD25B7" w:rsidRDefault="00DD25B7" w:rsidP="006C1EE1">
            <w:pPr>
              <w:pStyle w:val="main"/>
              <w:jc w:val="center"/>
            </w:pPr>
          </w:p>
        </w:tc>
        <w:tc>
          <w:tcPr>
            <w:tcW w:w="2693" w:type="dxa"/>
            <w:vAlign w:val="center"/>
          </w:tcPr>
          <w:p w14:paraId="5904E8C1" w14:textId="77777777" w:rsidR="00DD25B7" w:rsidRDefault="00DD25B7" w:rsidP="006C1EE1">
            <w:pPr>
              <w:pStyle w:val="main"/>
              <w:jc w:val="center"/>
            </w:pPr>
          </w:p>
        </w:tc>
        <w:tc>
          <w:tcPr>
            <w:tcW w:w="2693" w:type="dxa"/>
            <w:vAlign w:val="center"/>
          </w:tcPr>
          <w:p w14:paraId="2C6219F1" w14:textId="77777777" w:rsidR="00DD25B7" w:rsidRDefault="00DD25B7" w:rsidP="006C1EE1">
            <w:pPr>
              <w:pStyle w:val="main"/>
              <w:jc w:val="center"/>
            </w:pPr>
          </w:p>
        </w:tc>
      </w:tr>
    </w:tbl>
    <w:p w14:paraId="2D158859" w14:textId="7AE0295B" w:rsidR="008E62F2" w:rsidRDefault="008E62F2" w:rsidP="00CC744E">
      <w:pPr>
        <w:pStyle w:val="main"/>
      </w:pPr>
      <w:r>
        <w:br w:type="page"/>
      </w:r>
    </w:p>
    <w:p w14:paraId="19B0658A" w14:textId="57F846CE" w:rsidR="00F32F21" w:rsidRDefault="00F32F21" w:rsidP="005C55C7">
      <w:pPr>
        <w:pStyle w:val="FFABody"/>
      </w:pPr>
    </w:p>
    <w:p w14:paraId="2C6FBA4C" w14:textId="7262FE8F" w:rsidR="00F32F21" w:rsidRDefault="00F32F21" w:rsidP="00F32F21">
      <w:pPr>
        <w:pStyle w:val="DocumentTitle"/>
      </w:pPr>
      <w:r w:rsidRPr="00B03127">
        <w:rPr>
          <w:color w:val="E1251B"/>
        </w:rPr>
        <w:t xml:space="preserve">KEY: </w:t>
      </w:r>
      <w:r>
        <w:t xml:space="preserve">Appendix </w:t>
      </w:r>
      <w:r w:rsidR="0015233B">
        <w:t>8</w:t>
      </w:r>
      <w:r>
        <w:t xml:space="preserve">: </w:t>
      </w:r>
      <w:r w:rsidR="007E1F68">
        <w:t>FFA New Horizons</w:t>
      </w:r>
      <w:r w:rsidR="006C1EE1" w:rsidRPr="006C1EE1">
        <w:t xml:space="preserve"> </w:t>
      </w:r>
      <w:r w:rsidR="00C04C4F">
        <w:t xml:space="preserve">Vocabulary </w:t>
      </w:r>
      <w:r w:rsidR="006C1EE1" w:rsidRPr="006C1EE1">
        <w:t>BINGO</w:t>
      </w:r>
    </w:p>
    <w:p w14:paraId="2D313810" w14:textId="052D692D" w:rsidR="00F32F21" w:rsidRPr="00216FB5" w:rsidRDefault="00F32F21" w:rsidP="00F32F21">
      <w:pPr>
        <w:pStyle w:val="LPSectionTitles"/>
        <w:rPr>
          <w:rStyle w:val="FFABodyChar"/>
          <w:sz w:val="20"/>
          <w:szCs w:val="20"/>
        </w:rPr>
      </w:pPr>
      <w:r w:rsidRPr="00216FB5">
        <w:rPr>
          <w:sz w:val="20"/>
          <w:szCs w:val="20"/>
        </w:rPr>
        <w:t xml:space="preserve">Directions: </w:t>
      </w:r>
    </w:p>
    <w:p w14:paraId="1480901B" w14:textId="3C9C42F0" w:rsidR="00321EE5" w:rsidRPr="00AC4C28" w:rsidRDefault="006C1EE1" w:rsidP="00CC744E">
      <w:pPr>
        <w:pStyle w:val="main"/>
        <w:rPr>
          <w:sz w:val="16"/>
          <w:szCs w:val="15"/>
        </w:rPr>
      </w:pPr>
      <w:r w:rsidRPr="00AC4C28">
        <w:rPr>
          <w:sz w:val="16"/>
          <w:szCs w:val="15"/>
        </w:rPr>
        <w:t>Teacher</w:t>
      </w:r>
      <w:r w:rsidR="005639C1">
        <w:rPr>
          <w:sz w:val="16"/>
          <w:szCs w:val="15"/>
        </w:rPr>
        <w:t>:</w:t>
      </w:r>
      <w:r w:rsidRPr="00AC4C28">
        <w:rPr>
          <w:sz w:val="16"/>
          <w:szCs w:val="15"/>
        </w:rPr>
        <w:t xml:space="preserve"> Outline</w:t>
      </w:r>
      <w:r w:rsidR="00B054B0" w:rsidRPr="00AC4C28">
        <w:rPr>
          <w:sz w:val="16"/>
          <w:szCs w:val="15"/>
        </w:rPr>
        <w:t xml:space="preserve"> </w:t>
      </w:r>
      <w:r w:rsidRPr="00AC4C28">
        <w:rPr>
          <w:sz w:val="16"/>
          <w:szCs w:val="15"/>
        </w:rPr>
        <w:t>for students the conditions for winning this game of BINGO</w:t>
      </w:r>
      <w:r w:rsidR="005B363D" w:rsidRPr="00AC4C28">
        <w:rPr>
          <w:sz w:val="16"/>
          <w:szCs w:val="15"/>
        </w:rPr>
        <w:t xml:space="preserve"> (vertical, horizontal, blackout, etc.)</w:t>
      </w:r>
      <w:r w:rsidRPr="00AC4C28">
        <w:rPr>
          <w:sz w:val="16"/>
          <w:szCs w:val="15"/>
        </w:rPr>
        <w:t xml:space="preserve">. </w:t>
      </w:r>
      <w:r w:rsidR="00BF6BE3" w:rsidRPr="00AC4C28">
        <w:rPr>
          <w:sz w:val="16"/>
          <w:szCs w:val="15"/>
        </w:rPr>
        <w:t>Hand out a</w:t>
      </w:r>
      <w:r w:rsidR="00AF4BB5" w:rsidRPr="00AC4C28">
        <w:rPr>
          <w:sz w:val="16"/>
          <w:szCs w:val="15"/>
        </w:rPr>
        <w:t xml:space="preserve"> copy of </w:t>
      </w:r>
      <w:r w:rsidR="005639C1">
        <w:rPr>
          <w:sz w:val="16"/>
          <w:szCs w:val="15"/>
        </w:rPr>
        <w:t>“</w:t>
      </w:r>
      <w:r w:rsidR="00AF4BB5" w:rsidRPr="00AC4C28">
        <w:rPr>
          <w:sz w:val="16"/>
          <w:szCs w:val="15"/>
        </w:rPr>
        <w:t xml:space="preserve">Appendix 8: </w:t>
      </w:r>
      <w:r w:rsidR="007E1F68">
        <w:rPr>
          <w:sz w:val="16"/>
          <w:szCs w:val="15"/>
        </w:rPr>
        <w:t>FFA New Horizons</w:t>
      </w:r>
      <w:r w:rsidR="00AF4BB5" w:rsidRPr="00AC4C28">
        <w:rPr>
          <w:sz w:val="16"/>
          <w:szCs w:val="15"/>
        </w:rPr>
        <w:t xml:space="preserve"> </w:t>
      </w:r>
      <w:r w:rsidR="00C04C4F" w:rsidRPr="00AC4C28">
        <w:rPr>
          <w:sz w:val="16"/>
          <w:szCs w:val="15"/>
        </w:rPr>
        <w:t xml:space="preserve">Vocabulary </w:t>
      </w:r>
      <w:r w:rsidR="00AF4BB5" w:rsidRPr="00AC4C28">
        <w:rPr>
          <w:sz w:val="16"/>
          <w:szCs w:val="15"/>
        </w:rPr>
        <w:t>BINGO</w:t>
      </w:r>
      <w:r w:rsidR="00743845" w:rsidRPr="00AC4C28">
        <w:rPr>
          <w:sz w:val="16"/>
          <w:szCs w:val="15"/>
        </w:rPr>
        <w:t>”</w:t>
      </w:r>
      <w:r w:rsidR="00AF4BB5" w:rsidRPr="00AC4C28">
        <w:rPr>
          <w:sz w:val="16"/>
          <w:szCs w:val="15"/>
        </w:rPr>
        <w:t xml:space="preserve"> to each student for the BINGO game. </w:t>
      </w:r>
      <w:r w:rsidRPr="00AC4C28">
        <w:rPr>
          <w:sz w:val="16"/>
          <w:szCs w:val="15"/>
        </w:rPr>
        <w:t xml:space="preserve">Randomly select </w:t>
      </w:r>
      <w:r w:rsidR="002D7E6E">
        <w:rPr>
          <w:sz w:val="16"/>
          <w:szCs w:val="15"/>
        </w:rPr>
        <w:t>definitions from the list</w:t>
      </w:r>
      <w:r w:rsidRPr="00AC4C28">
        <w:rPr>
          <w:sz w:val="16"/>
          <w:szCs w:val="15"/>
        </w:rPr>
        <w:t xml:space="preserve"> to read </w:t>
      </w:r>
      <w:r w:rsidR="00FB13E7" w:rsidRPr="00AC4C28">
        <w:rPr>
          <w:sz w:val="16"/>
          <w:szCs w:val="15"/>
        </w:rPr>
        <w:t>(</w:t>
      </w:r>
      <w:r w:rsidR="002D7E6E">
        <w:rPr>
          <w:sz w:val="16"/>
          <w:szCs w:val="15"/>
        </w:rPr>
        <w:t xml:space="preserve">do </w:t>
      </w:r>
      <w:r w:rsidR="00FB13E7" w:rsidRPr="00AC4C28">
        <w:rPr>
          <w:sz w:val="16"/>
          <w:szCs w:val="15"/>
        </w:rPr>
        <w:t xml:space="preserve">not </w:t>
      </w:r>
      <w:r w:rsidR="002D7E6E">
        <w:rPr>
          <w:sz w:val="16"/>
          <w:szCs w:val="15"/>
        </w:rPr>
        <w:t xml:space="preserve">read </w:t>
      </w:r>
      <w:r w:rsidR="00FB13E7" w:rsidRPr="00AC4C28">
        <w:rPr>
          <w:sz w:val="16"/>
          <w:szCs w:val="15"/>
        </w:rPr>
        <w:t>the actual words</w:t>
      </w:r>
      <w:r w:rsidR="002D7E6E">
        <w:rPr>
          <w:sz w:val="16"/>
          <w:szCs w:val="15"/>
        </w:rPr>
        <w:t>, just the definition</w:t>
      </w:r>
      <w:r w:rsidR="00FB13E7" w:rsidRPr="00AC4C28">
        <w:rPr>
          <w:sz w:val="16"/>
          <w:szCs w:val="15"/>
        </w:rPr>
        <w:t>)</w:t>
      </w:r>
      <w:r w:rsidRPr="00AC4C28">
        <w:rPr>
          <w:sz w:val="16"/>
          <w:szCs w:val="15"/>
        </w:rPr>
        <w:t xml:space="preserve"> </w:t>
      </w:r>
      <w:r w:rsidR="005B363D" w:rsidRPr="00AC4C28">
        <w:rPr>
          <w:sz w:val="16"/>
          <w:szCs w:val="15"/>
        </w:rPr>
        <w:t>and students will mark them off. Verify any winners as they come up.</w:t>
      </w:r>
    </w:p>
    <w:p w14:paraId="6467C1A3" w14:textId="77777777" w:rsidR="005B363D" w:rsidRPr="00936645" w:rsidRDefault="005B363D" w:rsidP="00CC744E">
      <w:pPr>
        <w:pStyle w:val="main"/>
        <w:rPr>
          <w:sz w:val="10"/>
          <w:szCs w:val="9"/>
        </w:rPr>
      </w:pPr>
    </w:p>
    <w:tbl>
      <w:tblPr>
        <w:tblStyle w:val="TableGrid"/>
        <w:tblW w:w="0" w:type="auto"/>
        <w:tblLook w:val="04A0" w:firstRow="1" w:lastRow="0" w:firstColumn="1" w:lastColumn="0" w:noHBand="0" w:noVBand="1"/>
      </w:tblPr>
      <w:tblGrid>
        <w:gridCol w:w="8005"/>
        <w:gridCol w:w="2785"/>
      </w:tblGrid>
      <w:tr w:rsidR="006522E6" w14:paraId="5626E57F" w14:textId="77777777" w:rsidTr="00936645">
        <w:trPr>
          <w:trHeight w:val="360"/>
        </w:trPr>
        <w:tc>
          <w:tcPr>
            <w:tcW w:w="8005" w:type="dxa"/>
            <w:vAlign w:val="center"/>
          </w:tcPr>
          <w:p w14:paraId="77994B6D" w14:textId="0952A67C" w:rsidR="006522E6" w:rsidRPr="006522E6" w:rsidRDefault="006522E6" w:rsidP="006522E6">
            <w:pPr>
              <w:pStyle w:val="main"/>
              <w:jc w:val="center"/>
              <w:rPr>
                <w:b/>
                <w:bCs/>
              </w:rPr>
            </w:pPr>
            <w:r w:rsidRPr="006522E6">
              <w:rPr>
                <w:b/>
                <w:bCs/>
              </w:rPr>
              <w:t>Definition</w:t>
            </w:r>
          </w:p>
        </w:tc>
        <w:tc>
          <w:tcPr>
            <w:tcW w:w="2785" w:type="dxa"/>
            <w:vAlign w:val="center"/>
          </w:tcPr>
          <w:p w14:paraId="4EEF8750" w14:textId="42C98AAF" w:rsidR="006522E6" w:rsidRPr="006522E6" w:rsidRDefault="006522E6" w:rsidP="006522E6">
            <w:pPr>
              <w:pStyle w:val="main"/>
              <w:jc w:val="center"/>
              <w:rPr>
                <w:b/>
                <w:bCs/>
              </w:rPr>
            </w:pPr>
            <w:r w:rsidRPr="006522E6">
              <w:rPr>
                <w:b/>
                <w:bCs/>
              </w:rPr>
              <w:t>Vocabulary Word</w:t>
            </w:r>
          </w:p>
        </w:tc>
      </w:tr>
      <w:tr w:rsidR="006522E6" w14:paraId="092026D9" w14:textId="77777777" w:rsidTr="00262BAA">
        <w:trPr>
          <w:trHeight w:val="504"/>
        </w:trPr>
        <w:tc>
          <w:tcPr>
            <w:tcW w:w="8005" w:type="dxa"/>
            <w:vAlign w:val="center"/>
          </w:tcPr>
          <w:p w14:paraId="2D3F2662" w14:textId="1C3D8D59" w:rsidR="006522E6" w:rsidRDefault="00875271" w:rsidP="006522E6">
            <w:pPr>
              <w:pStyle w:val="main"/>
            </w:pPr>
            <w:r>
              <w:t>Distress or uneasiness of mind caused by fear of danger or misfortune</w:t>
            </w:r>
            <w:r w:rsidR="00AC172B">
              <w:t>; a state of apprehension and psychic tension occurring in some forms of mental disorder</w:t>
            </w:r>
          </w:p>
        </w:tc>
        <w:tc>
          <w:tcPr>
            <w:tcW w:w="2785" w:type="dxa"/>
            <w:vAlign w:val="center"/>
          </w:tcPr>
          <w:p w14:paraId="6AB050FF" w14:textId="72E4E242" w:rsidR="006522E6" w:rsidRDefault="00692AE4" w:rsidP="006522E6">
            <w:pPr>
              <w:pStyle w:val="main"/>
              <w:jc w:val="center"/>
            </w:pPr>
            <w:r>
              <w:t>Anxiety</w:t>
            </w:r>
          </w:p>
        </w:tc>
      </w:tr>
      <w:tr w:rsidR="006522E6" w14:paraId="3211CF38" w14:textId="77777777" w:rsidTr="0043131D">
        <w:trPr>
          <w:trHeight w:val="403"/>
        </w:trPr>
        <w:tc>
          <w:tcPr>
            <w:tcW w:w="8005" w:type="dxa"/>
            <w:vAlign w:val="center"/>
          </w:tcPr>
          <w:p w14:paraId="317F0F00" w14:textId="7D911FDD" w:rsidR="006522E6" w:rsidRDefault="004C7B0B" w:rsidP="006522E6">
            <w:pPr>
              <w:pStyle w:val="main"/>
            </w:pPr>
            <w:r>
              <w:t>A distinguishing feature or quality</w:t>
            </w:r>
          </w:p>
        </w:tc>
        <w:tc>
          <w:tcPr>
            <w:tcW w:w="2785" w:type="dxa"/>
            <w:vAlign w:val="center"/>
          </w:tcPr>
          <w:p w14:paraId="726F475E" w14:textId="3196E5F6" w:rsidR="006522E6" w:rsidRDefault="00692AE4" w:rsidP="006522E6">
            <w:pPr>
              <w:pStyle w:val="main"/>
              <w:jc w:val="center"/>
            </w:pPr>
            <w:r>
              <w:t>Characteristic</w:t>
            </w:r>
          </w:p>
        </w:tc>
      </w:tr>
      <w:tr w:rsidR="006522E6" w14:paraId="0DE58B2F" w14:textId="77777777" w:rsidTr="00262BAA">
        <w:trPr>
          <w:trHeight w:val="504"/>
        </w:trPr>
        <w:tc>
          <w:tcPr>
            <w:tcW w:w="8005" w:type="dxa"/>
            <w:vAlign w:val="center"/>
          </w:tcPr>
          <w:p w14:paraId="70476ABC" w14:textId="267D7904" w:rsidR="006522E6" w:rsidRDefault="00260FEC" w:rsidP="006522E6">
            <w:pPr>
              <w:pStyle w:val="main"/>
            </w:pPr>
            <w:r>
              <w:t>A social group of any size whose members reside in a specific locality, share government, and often have a common cultural and historical heritage</w:t>
            </w:r>
          </w:p>
        </w:tc>
        <w:tc>
          <w:tcPr>
            <w:tcW w:w="2785" w:type="dxa"/>
            <w:vAlign w:val="center"/>
          </w:tcPr>
          <w:p w14:paraId="7ED6B4DD" w14:textId="330068CB" w:rsidR="006522E6" w:rsidRDefault="00692AE4" w:rsidP="006522E6">
            <w:pPr>
              <w:pStyle w:val="main"/>
              <w:jc w:val="center"/>
            </w:pPr>
            <w:r>
              <w:t>Community</w:t>
            </w:r>
          </w:p>
        </w:tc>
      </w:tr>
      <w:tr w:rsidR="006522E6" w14:paraId="3F7C3174" w14:textId="77777777" w:rsidTr="00262BAA">
        <w:trPr>
          <w:trHeight w:val="504"/>
        </w:trPr>
        <w:tc>
          <w:tcPr>
            <w:tcW w:w="8005" w:type="dxa"/>
            <w:vAlign w:val="center"/>
          </w:tcPr>
          <w:p w14:paraId="3A193828" w14:textId="2A19A93B" w:rsidR="006522E6" w:rsidRDefault="00CB4028" w:rsidP="006522E6">
            <w:pPr>
              <w:pStyle w:val="main"/>
            </w:pPr>
            <w:r>
              <w:t>A system by which people purchase a share from a local farm and periodically receive vegetables and other agricultural products throughout the farming season</w:t>
            </w:r>
          </w:p>
        </w:tc>
        <w:tc>
          <w:tcPr>
            <w:tcW w:w="2785" w:type="dxa"/>
            <w:vAlign w:val="center"/>
          </w:tcPr>
          <w:p w14:paraId="748C2534" w14:textId="3513682E" w:rsidR="006522E6" w:rsidRDefault="00692AE4" w:rsidP="006522E6">
            <w:pPr>
              <w:pStyle w:val="main"/>
              <w:jc w:val="center"/>
            </w:pPr>
            <w:r>
              <w:t>Community Supported Agriculture (CSA)</w:t>
            </w:r>
          </w:p>
        </w:tc>
      </w:tr>
      <w:tr w:rsidR="006522E6" w14:paraId="6447152A" w14:textId="77777777" w:rsidTr="00262BAA">
        <w:trPr>
          <w:trHeight w:val="504"/>
        </w:trPr>
        <w:tc>
          <w:tcPr>
            <w:tcW w:w="8005" w:type="dxa"/>
            <w:vAlign w:val="center"/>
          </w:tcPr>
          <w:p w14:paraId="1A8208D5" w14:textId="48DA38C9" w:rsidR="006522E6" w:rsidRDefault="00EA3F9D" w:rsidP="006522E6">
            <w:pPr>
              <w:pStyle w:val="main"/>
            </w:pPr>
            <w:r>
              <w:t>S</w:t>
            </w:r>
            <w:r w:rsidR="007C3973">
              <w:t>omething that is to be expressed through some medium, as speech, writing or any of various arts</w:t>
            </w:r>
          </w:p>
        </w:tc>
        <w:tc>
          <w:tcPr>
            <w:tcW w:w="2785" w:type="dxa"/>
            <w:vAlign w:val="center"/>
          </w:tcPr>
          <w:p w14:paraId="0999971E" w14:textId="4EAEEFC5" w:rsidR="006522E6" w:rsidRDefault="00692AE4" w:rsidP="006522E6">
            <w:pPr>
              <w:pStyle w:val="main"/>
              <w:jc w:val="center"/>
            </w:pPr>
            <w:r>
              <w:t>Content</w:t>
            </w:r>
          </w:p>
        </w:tc>
      </w:tr>
      <w:tr w:rsidR="006522E6" w14:paraId="2B241390" w14:textId="77777777" w:rsidTr="00262BAA">
        <w:trPr>
          <w:trHeight w:val="504"/>
        </w:trPr>
        <w:tc>
          <w:tcPr>
            <w:tcW w:w="8005" w:type="dxa"/>
            <w:vAlign w:val="center"/>
          </w:tcPr>
          <w:p w14:paraId="1603E01A" w14:textId="57B40D88" w:rsidR="006522E6" w:rsidRDefault="00CE3BE1" w:rsidP="006522E6">
            <w:pPr>
              <w:pStyle w:val="main"/>
            </w:pPr>
            <w:r>
              <w:t xml:space="preserve">A condition of general emotional dejection and </w:t>
            </w:r>
            <w:r w:rsidR="00072A81">
              <w:t>withdrawal</w:t>
            </w:r>
            <w:r>
              <w:t xml:space="preserve">; sadness greater and more prolonged than that </w:t>
            </w:r>
            <w:r w:rsidR="00072A81">
              <w:t>warranted by any objective reason</w:t>
            </w:r>
          </w:p>
        </w:tc>
        <w:tc>
          <w:tcPr>
            <w:tcW w:w="2785" w:type="dxa"/>
            <w:vAlign w:val="center"/>
          </w:tcPr>
          <w:p w14:paraId="2DB8F1E1" w14:textId="0A88AE95" w:rsidR="006522E6" w:rsidRDefault="00692AE4" w:rsidP="006522E6">
            <w:pPr>
              <w:pStyle w:val="main"/>
              <w:jc w:val="center"/>
            </w:pPr>
            <w:r>
              <w:t>Depression</w:t>
            </w:r>
          </w:p>
        </w:tc>
      </w:tr>
      <w:tr w:rsidR="006522E6" w14:paraId="24EF66B0" w14:textId="77777777" w:rsidTr="0010716F">
        <w:trPr>
          <w:trHeight w:val="1008"/>
        </w:trPr>
        <w:tc>
          <w:tcPr>
            <w:tcW w:w="8005" w:type="dxa"/>
            <w:vAlign w:val="center"/>
          </w:tcPr>
          <w:p w14:paraId="220F5873" w14:textId="62832BA8" w:rsidR="006522E6" w:rsidRPr="00FC0F6B" w:rsidRDefault="00DB12FF" w:rsidP="006522E6">
            <w:pPr>
              <w:pStyle w:val="main"/>
              <w:rPr>
                <w:szCs w:val="18"/>
              </w:rPr>
            </w:pPr>
            <w:r w:rsidRPr="00FC0F6B">
              <w:rPr>
                <w:szCs w:val="18"/>
              </w:rPr>
              <w:t>A variety of activities conducted by child nutrition program operators that connect children with the source of their food, improve health and education outcomes, promote equity in the food system and inspire youth toward careers in agriculture</w:t>
            </w:r>
            <w:r w:rsidRPr="00FC0F6B">
              <w:rPr>
                <w:szCs w:val="18"/>
              </w:rPr>
              <w:br/>
              <w:t>*</w:t>
            </w:r>
            <w:hyperlink r:id="rId12" w:history="1">
              <w:r w:rsidRPr="00FC0F6B">
                <w:rPr>
                  <w:rStyle w:val="Hyperlink"/>
                  <w:szCs w:val="18"/>
                </w:rPr>
                <w:t>https://www.fns.usda.gov/f2s/im-new-farm-school</w:t>
              </w:r>
            </w:hyperlink>
            <w:r w:rsidRPr="00FC0F6B">
              <w:rPr>
                <w:szCs w:val="18"/>
              </w:rPr>
              <w:t xml:space="preserve"> </w:t>
            </w:r>
          </w:p>
        </w:tc>
        <w:tc>
          <w:tcPr>
            <w:tcW w:w="2785" w:type="dxa"/>
            <w:vAlign w:val="center"/>
          </w:tcPr>
          <w:p w14:paraId="41C10526" w14:textId="11AE8E42" w:rsidR="006522E6" w:rsidRDefault="00692AE4" w:rsidP="006522E6">
            <w:pPr>
              <w:pStyle w:val="main"/>
              <w:jc w:val="center"/>
            </w:pPr>
            <w:r>
              <w:t>Farm to School</w:t>
            </w:r>
          </w:p>
        </w:tc>
      </w:tr>
      <w:tr w:rsidR="006522E6" w14:paraId="6A196B88" w14:textId="77777777" w:rsidTr="00262BAA">
        <w:trPr>
          <w:trHeight w:val="504"/>
        </w:trPr>
        <w:tc>
          <w:tcPr>
            <w:tcW w:w="8005" w:type="dxa"/>
            <w:vAlign w:val="center"/>
          </w:tcPr>
          <w:p w14:paraId="5DDE59C0" w14:textId="14A17DA9" w:rsidR="006522E6" w:rsidRDefault="00E816F8" w:rsidP="006522E6">
            <w:pPr>
              <w:pStyle w:val="main"/>
            </w:pPr>
            <w:r>
              <w:t>A</w:t>
            </w:r>
            <w:r w:rsidRPr="00E816F8">
              <w:t>n economic and social condition of ready access by all members of a household to nutritionally adequate and safe food</w:t>
            </w:r>
          </w:p>
        </w:tc>
        <w:tc>
          <w:tcPr>
            <w:tcW w:w="2785" w:type="dxa"/>
            <w:vAlign w:val="center"/>
          </w:tcPr>
          <w:p w14:paraId="3625FAF5" w14:textId="79DB34D1" w:rsidR="006522E6" w:rsidRDefault="00692AE4" w:rsidP="006522E6">
            <w:pPr>
              <w:pStyle w:val="main"/>
              <w:jc w:val="center"/>
            </w:pPr>
            <w:r>
              <w:t>Food Security</w:t>
            </w:r>
          </w:p>
        </w:tc>
      </w:tr>
      <w:tr w:rsidR="006522E6" w14:paraId="7EDFD202" w14:textId="77777777" w:rsidTr="0043131D">
        <w:trPr>
          <w:trHeight w:val="403"/>
        </w:trPr>
        <w:tc>
          <w:tcPr>
            <w:tcW w:w="8005" w:type="dxa"/>
            <w:vAlign w:val="center"/>
          </w:tcPr>
          <w:p w14:paraId="5481416A" w14:textId="5D2EB694" w:rsidR="006522E6" w:rsidRDefault="00C93C1C" w:rsidP="006522E6">
            <w:pPr>
              <w:pStyle w:val="main"/>
            </w:pPr>
            <w:r>
              <w:t>Something granted, as a privilege or right, a sum of money or a tract of land</w:t>
            </w:r>
          </w:p>
        </w:tc>
        <w:tc>
          <w:tcPr>
            <w:tcW w:w="2785" w:type="dxa"/>
            <w:vAlign w:val="center"/>
          </w:tcPr>
          <w:p w14:paraId="7DB75FB6" w14:textId="7451AD39" w:rsidR="006522E6" w:rsidRDefault="00692AE4" w:rsidP="006522E6">
            <w:pPr>
              <w:pStyle w:val="main"/>
              <w:jc w:val="center"/>
            </w:pPr>
            <w:r>
              <w:t>Grant</w:t>
            </w:r>
          </w:p>
        </w:tc>
      </w:tr>
      <w:tr w:rsidR="006522E6" w14:paraId="18AA5067" w14:textId="77777777" w:rsidTr="0043131D">
        <w:trPr>
          <w:trHeight w:val="403"/>
        </w:trPr>
        <w:tc>
          <w:tcPr>
            <w:tcW w:w="8005" w:type="dxa"/>
            <w:vAlign w:val="center"/>
          </w:tcPr>
          <w:p w14:paraId="5947DB8F" w14:textId="6410B67B" w:rsidR="006522E6" w:rsidRDefault="004334AF" w:rsidP="006522E6">
            <w:pPr>
              <w:pStyle w:val="main"/>
            </w:pPr>
            <w:r>
              <w:t>The science and art of cultivating plants</w:t>
            </w:r>
          </w:p>
        </w:tc>
        <w:tc>
          <w:tcPr>
            <w:tcW w:w="2785" w:type="dxa"/>
            <w:vAlign w:val="center"/>
          </w:tcPr>
          <w:p w14:paraId="34BED97D" w14:textId="10C94811" w:rsidR="006522E6" w:rsidRDefault="00692AE4" w:rsidP="006522E6">
            <w:pPr>
              <w:pStyle w:val="main"/>
              <w:jc w:val="center"/>
            </w:pPr>
            <w:r>
              <w:t>Horticulture</w:t>
            </w:r>
          </w:p>
        </w:tc>
      </w:tr>
      <w:tr w:rsidR="006522E6" w14:paraId="3EDA0767" w14:textId="77777777" w:rsidTr="0043131D">
        <w:trPr>
          <w:trHeight w:val="403"/>
        </w:trPr>
        <w:tc>
          <w:tcPr>
            <w:tcW w:w="8005" w:type="dxa"/>
            <w:vAlign w:val="center"/>
          </w:tcPr>
          <w:p w14:paraId="156B38E6" w14:textId="417D6121" w:rsidR="006522E6" w:rsidRDefault="0063197D" w:rsidP="006522E6">
            <w:pPr>
              <w:pStyle w:val="main"/>
            </w:pPr>
            <w:r>
              <w:t>Between or among nations; involving two or more nations</w:t>
            </w:r>
          </w:p>
        </w:tc>
        <w:tc>
          <w:tcPr>
            <w:tcW w:w="2785" w:type="dxa"/>
            <w:vAlign w:val="center"/>
          </w:tcPr>
          <w:p w14:paraId="4D728EB8" w14:textId="26D03369" w:rsidR="006522E6" w:rsidRDefault="0008317C" w:rsidP="006522E6">
            <w:pPr>
              <w:pStyle w:val="main"/>
              <w:jc w:val="center"/>
            </w:pPr>
            <w:r>
              <w:t>International</w:t>
            </w:r>
          </w:p>
        </w:tc>
      </w:tr>
      <w:tr w:rsidR="006522E6" w14:paraId="3A456C1F" w14:textId="77777777" w:rsidTr="00262BAA">
        <w:trPr>
          <w:trHeight w:val="504"/>
        </w:trPr>
        <w:tc>
          <w:tcPr>
            <w:tcW w:w="8005" w:type="dxa"/>
            <w:vAlign w:val="center"/>
          </w:tcPr>
          <w:p w14:paraId="1C8CBDCB" w14:textId="2392038A" w:rsidR="006522E6" w:rsidRDefault="00C8757B" w:rsidP="006522E6">
            <w:pPr>
              <w:pStyle w:val="main"/>
            </w:pPr>
            <w:r>
              <w:t>Of or pertaining to the relations between persons; existing or occurring between persons</w:t>
            </w:r>
          </w:p>
        </w:tc>
        <w:tc>
          <w:tcPr>
            <w:tcW w:w="2785" w:type="dxa"/>
            <w:vAlign w:val="center"/>
          </w:tcPr>
          <w:p w14:paraId="5E59E8D0" w14:textId="178B9A36" w:rsidR="006522E6" w:rsidRDefault="0008317C" w:rsidP="006522E6">
            <w:pPr>
              <w:pStyle w:val="main"/>
              <w:jc w:val="center"/>
            </w:pPr>
            <w:r>
              <w:t>Interpersonal</w:t>
            </w:r>
          </w:p>
        </w:tc>
      </w:tr>
      <w:tr w:rsidR="006522E6" w14:paraId="6B256900" w14:textId="77777777" w:rsidTr="00936645">
        <w:trPr>
          <w:trHeight w:val="475"/>
        </w:trPr>
        <w:tc>
          <w:tcPr>
            <w:tcW w:w="8005" w:type="dxa"/>
            <w:vAlign w:val="center"/>
          </w:tcPr>
          <w:p w14:paraId="061DA9C0" w14:textId="641F30D8" w:rsidR="006522E6" w:rsidRDefault="004251AD" w:rsidP="006522E6">
            <w:pPr>
              <w:pStyle w:val="main"/>
            </w:pPr>
            <w:r>
              <w:t>A formal meeting in which one or more persons question, consult or evaluate another person</w:t>
            </w:r>
          </w:p>
        </w:tc>
        <w:tc>
          <w:tcPr>
            <w:tcW w:w="2785" w:type="dxa"/>
            <w:vAlign w:val="center"/>
          </w:tcPr>
          <w:p w14:paraId="3B05DE14" w14:textId="32BC63E8" w:rsidR="006522E6" w:rsidRDefault="0008317C" w:rsidP="006522E6">
            <w:pPr>
              <w:pStyle w:val="main"/>
              <w:jc w:val="center"/>
            </w:pPr>
            <w:r>
              <w:t>Interview</w:t>
            </w:r>
          </w:p>
        </w:tc>
      </w:tr>
      <w:tr w:rsidR="006522E6" w14:paraId="6D3F6B9E" w14:textId="77777777" w:rsidTr="0043131D">
        <w:trPr>
          <w:trHeight w:val="403"/>
        </w:trPr>
        <w:tc>
          <w:tcPr>
            <w:tcW w:w="8005" w:type="dxa"/>
            <w:vAlign w:val="center"/>
          </w:tcPr>
          <w:p w14:paraId="7389432E" w14:textId="51A20E0B" w:rsidR="006522E6" w:rsidRDefault="00E72076" w:rsidP="006522E6">
            <w:pPr>
              <w:pStyle w:val="main"/>
            </w:pPr>
            <w:r>
              <w:t>A point</w:t>
            </w:r>
            <w:r w:rsidR="00D9560D">
              <w:t>, matter or dispute</w:t>
            </w:r>
            <w:r w:rsidR="005639C1">
              <w:t>;</w:t>
            </w:r>
            <w:r w:rsidR="00D9560D">
              <w:t xml:space="preserve"> the decision of which is of special or public importance</w:t>
            </w:r>
          </w:p>
        </w:tc>
        <w:tc>
          <w:tcPr>
            <w:tcW w:w="2785" w:type="dxa"/>
            <w:vAlign w:val="center"/>
          </w:tcPr>
          <w:p w14:paraId="73E32CED" w14:textId="54F1B0BE" w:rsidR="006522E6" w:rsidRDefault="0008317C" w:rsidP="006522E6">
            <w:pPr>
              <w:pStyle w:val="main"/>
              <w:jc w:val="center"/>
            </w:pPr>
            <w:r>
              <w:t>Issue</w:t>
            </w:r>
          </w:p>
        </w:tc>
      </w:tr>
      <w:tr w:rsidR="0008317C" w14:paraId="6090853C" w14:textId="77777777" w:rsidTr="0043131D">
        <w:trPr>
          <w:trHeight w:val="403"/>
        </w:trPr>
        <w:tc>
          <w:tcPr>
            <w:tcW w:w="8005" w:type="dxa"/>
            <w:vAlign w:val="center"/>
          </w:tcPr>
          <w:p w14:paraId="1AF9D92D" w14:textId="1208E383" w:rsidR="0008317C" w:rsidRDefault="00444905" w:rsidP="006522E6">
            <w:pPr>
              <w:pStyle w:val="main"/>
            </w:pPr>
            <w:r>
              <w:t>A place or position suitable or appropriate for a particular person or thing</w:t>
            </w:r>
          </w:p>
        </w:tc>
        <w:tc>
          <w:tcPr>
            <w:tcW w:w="2785" w:type="dxa"/>
            <w:vAlign w:val="center"/>
          </w:tcPr>
          <w:p w14:paraId="7E0D555B" w14:textId="28753BE4" w:rsidR="0008317C" w:rsidRDefault="0008317C" w:rsidP="006522E6">
            <w:pPr>
              <w:pStyle w:val="main"/>
              <w:jc w:val="center"/>
            </w:pPr>
            <w:r>
              <w:t>Niche</w:t>
            </w:r>
          </w:p>
        </w:tc>
      </w:tr>
      <w:tr w:rsidR="006522E6" w14:paraId="60614DAF" w14:textId="77777777" w:rsidTr="00262BAA">
        <w:trPr>
          <w:trHeight w:val="504"/>
        </w:trPr>
        <w:tc>
          <w:tcPr>
            <w:tcW w:w="8005" w:type="dxa"/>
            <w:vAlign w:val="center"/>
          </w:tcPr>
          <w:p w14:paraId="5020B6E7" w14:textId="69B15FB2" w:rsidR="006522E6" w:rsidRDefault="00832A37" w:rsidP="006522E6">
            <w:pPr>
              <w:pStyle w:val="main"/>
            </w:pPr>
            <w:r>
              <w:t>Occupational Safety and Health Administration</w:t>
            </w:r>
            <w:r>
              <w:br/>
              <w:t>*</w:t>
            </w:r>
            <w:hyperlink r:id="rId13" w:history="1">
              <w:r w:rsidR="00D22019" w:rsidRPr="00793D6F">
                <w:rPr>
                  <w:rStyle w:val="Hyperlink"/>
                </w:rPr>
                <w:t>https://www.osha.gov/</w:t>
              </w:r>
            </w:hyperlink>
            <w:r w:rsidR="00046D0F">
              <w:t xml:space="preserve"> </w:t>
            </w:r>
          </w:p>
        </w:tc>
        <w:tc>
          <w:tcPr>
            <w:tcW w:w="2785" w:type="dxa"/>
            <w:vAlign w:val="center"/>
          </w:tcPr>
          <w:p w14:paraId="121590D1" w14:textId="23DEB533" w:rsidR="006522E6" w:rsidRDefault="0008317C" w:rsidP="006522E6">
            <w:pPr>
              <w:pStyle w:val="main"/>
              <w:jc w:val="center"/>
            </w:pPr>
            <w:r>
              <w:t>OSHA</w:t>
            </w:r>
          </w:p>
        </w:tc>
      </w:tr>
      <w:tr w:rsidR="006522E6" w14:paraId="240CBE00" w14:textId="77777777" w:rsidTr="00537F6E">
        <w:trPr>
          <w:trHeight w:val="403"/>
        </w:trPr>
        <w:tc>
          <w:tcPr>
            <w:tcW w:w="8005" w:type="dxa"/>
            <w:vAlign w:val="center"/>
          </w:tcPr>
          <w:p w14:paraId="26FD19BB" w14:textId="089534DE" w:rsidR="006522E6" w:rsidRDefault="00D22019" w:rsidP="006522E6">
            <w:pPr>
              <w:pStyle w:val="main"/>
            </w:pPr>
            <w:r>
              <w:t>A ment</w:t>
            </w:r>
            <w:r w:rsidR="00236443">
              <w:t>al view or prospect</w:t>
            </w:r>
          </w:p>
        </w:tc>
        <w:tc>
          <w:tcPr>
            <w:tcW w:w="2785" w:type="dxa"/>
            <w:vAlign w:val="center"/>
          </w:tcPr>
          <w:p w14:paraId="56D0D1C8" w14:textId="4BA1FA71" w:rsidR="006522E6" w:rsidRDefault="0008317C" w:rsidP="006522E6">
            <w:pPr>
              <w:pStyle w:val="main"/>
              <w:jc w:val="center"/>
            </w:pPr>
            <w:r>
              <w:t>Perspective</w:t>
            </w:r>
          </w:p>
        </w:tc>
      </w:tr>
      <w:tr w:rsidR="006522E6" w14:paraId="591F4773" w14:textId="77777777" w:rsidTr="00537F6E">
        <w:trPr>
          <w:trHeight w:val="403"/>
        </w:trPr>
        <w:tc>
          <w:tcPr>
            <w:tcW w:w="8005" w:type="dxa"/>
            <w:vAlign w:val="center"/>
          </w:tcPr>
          <w:p w14:paraId="07BEED07" w14:textId="70DEACE9" w:rsidR="006522E6" w:rsidRDefault="00060E2F" w:rsidP="006522E6">
            <w:pPr>
              <w:pStyle w:val="main"/>
            </w:pPr>
            <w:r>
              <w:t>A person who produces; who created economic value, or produces goods or services</w:t>
            </w:r>
          </w:p>
        </w:tc>
        <w:tc>
          <w:tcPr>
            <w:tcW w:w="2785" w:type="dxa"/>
            <w:vAlign w:val="center"/>
          </w:tcPr>
          <w:p w14:paraId="4297EB00" w14:textId="10B57FA5" w:rsidR="006522E6" w:rsidRDefault="0008317C" w:rsidP="006522E6">
            <w:pPr>
              <w:pStyle w:val="main"/>
              <w:jc w:val="center"/>
            </w:pPr>
            <w:r>
              <w:t>Producer</w:t>
            </w:r>
          </w:p>
        </w:tc>
      </w:tr>
      <w:tr w:rsidR="006522E6" w14:paraId="2C0B4EAD" w14:textId="77777777" w:rsidTr="00537F6E">
        <w:trPr>
          <w:trHeight w:val="403"/>
        </w:trPr>
        <w:tc>
          <w:tcPr>
            <w:tcW w:w="8005" w:type="dxa"/>
            <w:vAlign w:val="center"/>
          </w:tcPr>
          <w:p w14:paraId="68876756" w14:textId="6F4CDDD6" w:rsidR="006522E6" w:rsidRDefault="00817F99" w:rsidP="006522E6">
            <w:pPr>
              <w:pStyle w:val="main"/>
            </w:pPr>
            <w:r>
              <w:t>An act of helpful activity</w:t>
            </w:r>
          </w:p>
        </w:tc>
        <w:tc>
          <w:tcPr>
            <w:tcW w:w="2785" w:type="dxa"/>
            <w:vAlign w:val="center"/>
          </w:tcPr>
          <w:p w14:paraId="2D944441" w14:textId="34064ED6" w:rsidR="006522E6" w:rsidRDefault="0008317C" w:rsidP="006522E6">
            <w:pPr>
              <w:pStyle w:val="main"/>
              <w:jc w:val="center"/>
            </w:pPr>
            <w:r>
              <w:t>Service</w:t>
            </w:r>
          </w:p>
        </w:tc>
      </w:tr>
      <w:tr w:rsidR="006522E6" w14:paraId="553F3C5F" w14:textId="77777777" w:rsidTr="00537F6E">
        <w:trPr>
          <w:trHeight w:val="403"/>
        </w:trPr>
        <w:tc>
          <w:tcPr>
            <w:tcW w:w="8005" w:type="dxa"/>
            <w:vAlign w:val="center"/>
          </w:tcPr>
          <w:p w14:paraId="33C5CD96" w14:textId="51019097" w:rsidR="006522E6" w:rsidRDefault="00840AF0" w:rsidP="006522E6">
            <w:pPr>
              <w:pStyle w:val="main"/>
            </w:pPr>
            <w:r>
              <w:t>Of, relating to or designating a city or town</w:t>
            </w:r>
            <w:r w:rsidR="00262BAA">
              <w:t>; characteristic of or accustomed to cities</w:t>
            </w:r>
          </w:p>
        </w:tc>
        <w:tc>
          <w:tcPr>
            <w:tcW w:w="2785" w:type="dxa"/>
            <w:vAlign w:val="center"/>
          </w:tcPr>
          <w:p w14:paraId="466CC145" w14:textId="75F696AA" w:rsidR="006522E6" w:rsidRDefault="0008317C" w:rsidP="006522E6">
            <w:pPr>
              <w:pStyle w:val="main"/>
              <w:jc w:val="center"/>
            </w:pPr>
            <w:r>
              <w:t>Urban</w:t>
            </w:r>
          </w:p>
        </w:tc>
      </w:tr>
      <w:tr w:rsidR="006522E6" w14:paraId="62AAB691" w14:textId="77777777" w:rsidTr="00537F6E">
        <w:trPr>
          <w:trHeight w:val="403"/>
        </w:trPr>
        <w:tc>
          <w:tcPr>
            <w:tcW w:w="8005" w:type="dxa"/>
            <w:vAlign w:val="center"/>
          </w:tcPr>
          <w:p w14:paraId="07BDB1C3" w14:textId="3ED35E87" w:rsidR="006522E6" w:rsidRDefault="0043131D" w:rsidP="006522E6">
            <w:pPr>
              <w:pStyle w:val="main"/>
            </w:pPr>
            <w:r>
              <w:t xml:space="preserve">A person who practices veterinary medicine or </w:t>
            </w:r>
            <w:r w:rsidR="00537F6E">
              <w:t>surgery</w:t>
            </w:r>
          </w:p>
        </w:tc>
        <w:tc>
          <w:tcPr>
            <w:tcW w:w="2785" w:type="dxa"/>
            <w:vAlign w:val="center"/>
          </w:tcPr>
          <w:p w14:paraId="135944A2" w14:textId="7AE9FB4F" w:rsidR="006522E6" w:rsidRDefault="0008317C" w:rsidP="006522E6">
            <w:pPr>
              <w:pStyle w:val="main"/>
              <w:jc w:val="center"/>
            </w:pPr>
            <w:r>
              <w:t>Veterinarian</w:t>
            </w:r>
          </w:p>
        </w:tc>
      </w:tr>
      <w:tr w:rsidR="006522E6" w14:paraId="7A6DC87A" w14:textId="77777777" w:rsidTr="00537F6E">
        <w:trPr>
          <w:trHeight w:val="403"/>
        </w:trPr>
        <w:tc>
          <w:tcPr>
            <w:tcW w:w="8005" w:type="dxa"/>
            <w:vAlign w:val="center"/>
          </w:tcPr>
          <w:p w14:paraId="25BAB98C" w14:textId="069267FF" w:rsidR="006522E6" w:rsidRDefault="00537F6E" w:rsidP="006522E6">
            <w:pPr>
              <w:pStyle w:val="main"/>
            </w:pPr>
            <w:r>
              <w:t>A person who offers to perform a service or other undertaking</w:t>
            </w:r>
          </w:p>
        </w:tc>
        <w:tc>
          <w:tcPr>
            <w:tcW w:w="2785" w:type="dxa"/>
            <w:vAlign w:val="center"/>
          </w:tcPr>
          <w:p w14:paraId="076CF7DF" w14:textId="25F6E6DD" w:rsidR="006522E6" w:rsidRDefault="0008317C" w:rsidP="006522E6">
            <w:pPr>
              <w:pStyle w:val="main"/>
              <w:jc w:val="center"/>
            </w:pPr>
            <w:r>
              <w:t>Volunteer</w:t>
            </w:r>
          </w:p>
        </w:tc>
      </w:tr>
    </w:tbl>
    <w:p w14:paraId="6F19F31E" w14:textId="4BADD8BB" w:rsidR="005B363D" w:rsidRDefault="00FC0F6B" w:rsidP="00CC744E">
      <w:pPr>
        <w:pStyle w:val="main"/>
      </w:pPr>
      <w:r>
        <w:br/>
      </w:r>
      <w:r w:rsidR="00260FEC">
        <w:t>*</w:t>
      </w:r>
      <w:r>
        <w:t>A</w:t>
      </w:r>
      <w:r w:rsidR="00643A28">
        <w:t xml:space="preserve">ll </w:t>
      </w:r>
      <w:r w:rsidR="00260FEC">
        <w:t>definitions</w:t>
      </w:r>
      <w:r w:rsidR="005639C1">
        <w:t xml:space="preserve"> are</w:t>
      </w:r>
      <w:r w:rsidR="00260FEC">
        <w:t xml:space="preserve"> </w:t>
      </w:r>
      <w:r w:rsidR="00525640">
        <w:t xml:space="preserve">from </w:t>
      </w:r>
      <w:hyperlink r:id="rId14" w:history="1">
        <w:r w:rsidR="00525640" w:rsidRPr="00793D6F">
          <w:rPr>
            <w:rStyle w:val="Hyperlink"/>
          </w:rPr>
          <w:t>https://www.dictionary.com/</w:t>
        </w:r>
      </w:hyperlink>
      <w:r w:rsidR="00525640">
        <w:t xml:space="preserve"> </w:t>
      </w:r>
      <w:r>
        <w:t>except where otherwise noted.</w:t>
      </w:r>
    </w:p>
    <w:sectPr w:rsidR="005B363D" w:rsidSect="008E62F2">
      <w:headerReference w:type="default" r:id="rId15"/>
      <w:type w:val="continuous"/>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1DA18" w14:textId="77777777" w:rsidR="000B3CF9" w:rsidRDefault="000B3CF9" w:rsidP="00CB2E3C">
      <w:pPr>
        <w:spacing w:after="0" w:line="240" w:lineRule="auto"/>
      </w:pPr>
      <w:r>
        <w:separator/>
      </w:r>
    </w:p>
  </w:endnote>
  <w:endnote w:type="continuationSeparator" w:id="0">
    <w:p w14:paraId="5C9E5A67" w14:textId="77777777" w:rsidR="000B3CF9" w:rsidRDefault="000B3CF9"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Calibri"/>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nton">
    <w:altName w:val="Calibri"/>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erif Text">
    <w:charset w:val="00"/>
    <w:family w:val="auto"/>
    <w:pitch w:val="variable"/>
    <w:sig w:usb0="8000006F" w:usb1="0000004B" w:usb2="00000000" w:usb3="00000000" w:csb0="0000019F" w:csb1="00000000"/>
  </w:font>
  <w:font w:name="Lasiver-Regular">
    <w:altName w:val="Courier New"/>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90D73" w14:textId="45E6B957" w:rsidR="004A5B5C" w:rsidRDefault="004A5B5C">
    <w:pPr>
      <w:pStyle w:val="Footer"/>
      <w:rPr>
        <w:rFonts w:ascii="Verdana" w:hAnsi="Verdana" w:cs="Arial"/>
        <w:sz w:val="17"/>
        <w:szCs w:val="17"/>
      </w:rPr>
    </w:pPr>
    <w:r>
      <w:rPr>
        <w:rFonts w:ascii="Verdana" w:hAnsi="Verdana" w:cs="Arial"/>
        <w:sz w:val="17"/>
        <w:szCs w:val="17"/>
      </w:rPr>
      <w:t>©National FFA Organization 202</w:t>
    </w:r>
    <w:r w:rsidR="008E62F2">
      <w:rPr>
        <w:rFonts w:ascii="Verdana" w:hAnsi="Verdana" w:cs="Arial"/>
        <w:sz w:val="17"/>
        <w:szCs w:val="17"/>
      </w:rPr>
      <w:t>3</w:t>
    </w:r>
  </w:p>
  <w:p w14:paraId="07243ABF" w14:textId="77777777" w:rsidR="004A5B5C" w:rsidRDefault="004A5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75B1F" w14:textId="1339A630" w:rsidR="004A5B5C" w:rsidRDefault="004A5B5C">
    <w:pPr>
      <w:pStyle w:val="Footer"/>
      <w:rPr>
        <w:rFonts w:ascii="Verdana" w:hAnsi="Verdana" w:cs="Arial"/>
        <w:sz w:val="17"/>
        <w:szCs w:val="17"/>
      </w:rPr>
    </w:pPr>
    <w:r>
      <w:rPr>
        <w:rFonts w:ascii="Verdana" w:hAnsi="Verdana" w:cs="Arial"/>
        <w:sz w:val="17"/>
        <w:szCs w:val="17"/>
      </w:rPr>
      <w:t>©National FFA Organization 202</w:t>
    </w:r>
    <w:r w:rsidR="008E62F2">
      <w:rPr>
        <w:rFonts w:ascii="Verdana" w:hAnsi="Verdana" w:cs="Arial"/>
        <w:sz w:val="17"/>
        <w:szCs w:val="17"/>
      </w:rPr>
      <w:t>3</w:t>
    </w:r>
  </w:p>
  <w:p w14:paraId="385CC769" w14:textId="77777777" w:rsidR="004A5B5C" w:rsidRDefault="004A5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3F8B4" w14:textId="77777777" w:rsidR="000B3CF9" w:rsidRDefault="000B3CF9" w:rsidP="00CB2E3C">
      <w:pPr>
        <w:spacing w:after="0" w:line="240" w:lineRule="auto"/>
      </w:pPr>
      <w:r>
        <w:separator/>
      </w:r>
    </w:p>
  </w:footnote>
  <w:footnote w:type="continuationSeparator" w:id="0">
    <w:p w14:paraId="7B3A962F" w14:textId="77777777" w:rsidR="000B3CF9" w:rsidRDefault="000B3CF9"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696C3" w14:textId="26FCE2A2" w:rsidR="008E62F2" w:rsidRDefault="008E62F2" w:rsidP="008E62F2">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424D" w14:textId="379D2B91" w:rsidR="00E50E51" w:rsidRDefault="00E50E51" w:rsidP="00E50E51">
    <w:pPr>
      <w:pStyle w:val="FFABody"/>
    </w:pPr>
    <w:r>
      <w:t>Name: 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BD853" w14:textId="468597A5" w:rsidR="00034F74" w:rsidRDefault="00034F74"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667B6"/>
    <w:multiLevelType w:val="hybridMultilevel"/>
    <w:tmpl w:val="DEFC2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08763C"/>
    <w:multiLevelType w:val="hybridMultilevel"/>
    <w:tmpl w:val="F7C02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EB4B2B"/>
    <w:multiLevelType w:val="hybridMultilevel"/>
    <w:tmpl w:val="0152F518"/>
    <w:lvl w:ilvl="0" w:tplc="4BC430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E27E56"/>
    <w:multiLevelType w:val="hybridMultilevel"/>
    <w:tmpl w:val="8FE8487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13319F"/>
    <w:multiLevelType w:val="hybridMultilevel"/>
    <w:tmpl w:val="4C6064E8"/>
    <w:lvl w:ilvl="0" w:tplc="28FA7E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BAF4361"/>
    <w:multiLevelType w:val="multilevel"/>
    <w:tmpl w:val="6928A0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4337D3"/>
    <w:multiLevelType w:val="hybridMultilevel"/>
    <w:tmpl w:val="C1B48B4C"/>
    <w:lvl w:ilvl="0" w:tplc="ED7E7D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682724"/>
    <w:multiLevelType w:val="hybridMultilevel"/>
    <w:tmpl w:val="2C4CE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0257CF"/>
    <w:multiLevelType w:val="hybridMultilevel"/>
    <w:tmpl w:val="82440D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B85912"/>
    <w:multiLevelType w:val="hybridMultilevel"/>
    <w:tmpl w:val="F648C7EE"/>
    <w:lvl w:ilvl="0" w:tplc="B4DA9C8A">
      <w:start w:val="1"/>
      <w:numFmt w:val="lowerLetter"/>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13"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6279FA"/>
    <w:multiLevelType w:val="hybridMultilevel"/>
    <w:tmpl w:val="6584F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8C7A51"/>
    <w:multiLevelType w:val="hybridMultilevel"/>
    <w:tmpl w:val="3A90185E"/>
    <w:lvl w:ilvl="0" w:tplc="77043F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59534A"/>
    <w:multiLevelType w:val="hybridMultilevel"/>
    <w:tmpl w:val="D25CC118"/>
    <w:lvl w:ilvl="0" w:tplc="3076AC4A">
      <w:numFmt w:val="bullet"/>
      <w:lvlText w:val="-"/>
      <w:lvlJc w:val="left"/>
      <w:pPr>
        <w:ind w:left="1080" w:hanging="360"/>
      </w:pPr>
      <w:rPr>
        <w:rFonts w:ascii="Montserrat" w:eastAsiaTheme="minorHAnsi" w:hAnsi="Montserrat"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4DF24D9"/>
    <w:multiLevelType w:val="hybridMultilevel"/>
    <w:tmpl w:val="DBBE8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5A4C8C"/>
    <w:multiLevelType w:val="hybridMultilevel"/>
    <w:tmpl w:val="E84C720E"/>
    <w:lvl w:ilvl="0" w:tplc="1DEA174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6C6C4B"/>
    <w:multiLevelType w:val="hybridMultilevel"/>
    <w:tmpl w:val="D48CA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BA07BC"/>
    <w:multiLevelType w:val="hybridMultilevel"/>
    <w:tmpl w:val="AB960B16"/>
    <w:lvl w:ilvl="0" w:tplc="EF18335E">
      <w:start w:val="1"/>
      <w:numFmt w:val="decimal"/>
      <w:lvlText w:val="%1."/>
      <w:lvlJc w:val="left"/>
      <w:pPr>
        <w:ind w:left="720" w:hanging="720"/>
      </w:pPr>
      <w:rPr>
        <w:rFonts w:eastAsiaTheme="minorHAnsi" w:cstheme="minorBidi" w:hint="default"/>
        <w:sz w:val="18"/>
      </w:rPr>
    </w:lvl>
    <w:lvl w:ilvl="1" w:tplc="B6F09D8A">
      <w:start w:val="1"/>
      <w:numFmt w:val="lowerLetter"/>
      <w:lvlText w:val="%2."/>
      <w:lvlJc w:val="left"/>
      <w:pPr>
        <w:ind w:left="1080" w:hanging="360"/>
      </w:pPr>
      <w:rPr>
        <w:sz w:val="18"/>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A727394"/>
    <w:multiLevelType w:val="hybridMultilevel"/>
    <w:tmpl w:val="870091EC"/>
    <w:lvl w:ilvl="0" w:tplc="6EEE2B0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FF677E"/>
    <w:multiLevelType w:val="hybridMultilevel"/>
    <w:tmpl w:val="A6967B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43E4657"/>
    <w:multiLevelType w:val="hybridMultilevel"/>
    <w:tmpl w:val="6748CCDE"/>
    <w:lvl w:ilvl="0" w:tplc="55B0D1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E94DA6"/>
    <w:multiLevelType w:val="hybridMultilevel"/>
    <w:tmpl w:val="AB960B16"/>
    <w:lvl w:ilvl="0" w:tplc="FFFFFFFF">
      <w:start w:val="1"/>
      <w:numFmt w:val="decimal"/>
      <w:lvlText w:val="%1."/>
      <w:lvlJc w:val="left"/>
      <w:pPr>
        <w:ind w:left="720" w:hanging="720"/>
      </w:pPr>
      <w:rPr>
        <w:rFonts w:eastAsiaTheme="minorHAnsi" w:cstheme="minorBidi" w:hint="default"/>
        <w:sz w:val="18"/>
      </w:rPr>
    </w:lvl>
    <w:lvl w:ilvl="1" w:tplc="FFFFFFFF">
      <w:start w:val="1"/>
      <w:numFmt w:val="lowerLetter"/>
      <w:lvlText w:val="%2."/>
      <w:lvlJc w:val="left"/>
      <w:pPr>
        <w:ind w:left="1080" w:hanging="360"/>
      </w:pPr>
      <w:rPr>
        <w:sz w:val="18"/>
        <w:szCs w:val="2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769D32D2"/>
    <w:multiLevelType w:val="hybridMultilevel"/>
    <w:tmpl w:val="59CE8E1E"/>
    <w:lvl w:ilvl="0" w:tplc="6DA276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EB7DF6"/>
    <w:multiLevelType w:val="hybridMultilevel"/>
    <w:tmpl w:val="2F7C2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AB13101"/>
    <w:multiLevelType w:val="hybridMultilevel"/>
    <w:tmpl w:val="A6967BA6"/>
    <w:lvl w:ilvl="0" w:tplc="0A4A13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8683935">
    <w:abstractNumId w:val="13"/>
  </w:num>
  <w:num w:numId="2" w16cid:durableId="1599019682">
    <w:abstractNumId w:val="8"/>
  </w:num>
  <w:num w:numId="3" w16cid:durableId="158814829">
    <w:abstractNumId w:val="11"/>
  </w:num>
  <w:num w:numId="4" w16cid:durableId="1443304684">
    <w:abstractNumId w:val="24"/>
  </w:num>
  <w:num w:numId="5" w16cid:durableId="168638183">
    <w:abstractNumId w:val="3"/>
  </w:num>
  <w:num w:numId="6" w16cid:durableId="1868444046">
    <w:abstractNumId w:val="21"/>
  </w:num>
  <w:num w:numId="7" w16cid:durableId="1357274223">
    <w:abstractNumId w:val="22"/>
  </w:num>
  <w:num w:numId="8" w16cid:durableId="1912234558">
    <w:abstractNumId w:val="17"/>
  </w:num>
  <w:num w:numId="9" w16cid:durableId="610286171">
    <w:abstractNumId w:val="18"/>
  </w:num>
  <w:num w:numId="10" w16cid:durableId="1679381723">
    <w:abstractNumId w:val="16"/>
  </w:num>
  <w:num w:numId="11" w16cid:durableId="2010984364">
    <w:abstractNumId w:val="20"/>
  </w:num>
  <w:num w:numId="12" w16cid:durableId="2018648702">
    <w:abstractNumId w:val="26"/>
  </w:num>
  <w:num w:numId="13" w16cid:durableId="593712096">
    <w:abstractNumId w:val="30"/>
  </w:num>
  <w:num w:numId="14" w16cid:durableId="1195461520">
    <w:abstractNumId w:val="5"/>
  </w:num>
  <w:num w:numId="15" w16cid:durableId="172572904">
    <w:abstractNumId w:val="31"/>
  </w:num>
  <w:num w:numId="16" w16cid:durableId="1898592177">
    <w:abstractNumId w:val="19"/>
  </w:num>
  <w:num w:numId="17" w16cid:durableId="315231288">
    <w:abstractNumId w:val="7"/>
  </w:num>
  <w:num w:numId="18" w16cid:durableId="319121025">
    <w:abstractNumId w:val="2"/>
  </w:num>
  <w:num w:numId="19" w16cid:durableId="1084451340">
    <w:abstractNumId w:val="29"/>
  </w:num>
  <w:num w:numId="20" w16cid:durableId="332728202">
    <w:abstractNumId w:val="15"/>
  </w:num>
  <w:num w:numId="21" w16cid:durableId="181671386">
    <w:abstractNumId w:val="33"/>
  </w:num>
  <w:num w:numId="22" w16cid:durableId="252057405">
    <w:abstractNumId w:val="28"/>
  </w:num>
  <w:num w:numId="23" w16cid:durableId="1487477108">
    <w:abstractNumId w:val="6"/>
  </w:num>
  <w:num w:numId="24" w16cid:durableId="239095945">
    <w:abstractNumId w:val="25"/>
  </w:num>
  <w:num w:numId="25" w16cid:durableId="1657301095">
    <w:abstractNumId w:val="9"/>
  </w:num>
  <w:num w:numId="26" w16cid:durableId="1559396215">
    <w:abstractNumId w:val="10"/>
  </w:num>
  <w:num w:numId="27" w16cid:durableId="1728718574">
    <w:abstractNumId w:val="14"/>
  </w:num>
  <w:num w:numId="28" w16cid:durableId="1951888879">
    <w:abstractNumId w:val="32"/>
  </w:num>
  <w:num w:numId="29" w16cid:durableId="91975137">
    <w:abstractNumId w:val="23"/>
  </w:num>
  <w:num w:numId="30" w16cid:durableId="1051727744">
    <w:abstractNumId w:val="27"/>
  </w:num>
  <w:num w:numId="31" w16cid:durableId="1480883931">
    <w:abstractNumId w:val="12"/>
  </w:num>
  <w:num w:numId="32" w16cid:durableId="1765878112">
    <w:abstractNumId w:val="0"/>
  </w:num>
  <w:num w:numId="33" w16cid:durableId="1262253065">
    <w:abstractNumId w:val="4"/>
  </w:num>
  <w:num w:numId="34" w16cid:durableId="1884630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105BC"/>
    <w:rsid w:val="00017E43"/>
    <w:rsid w:val="00023E5E"/>
    <w:rsid w:val="00026F15"/>
    <w:rsid w:val="0002788C"/>
    <w:rsid w:val="0003249C"/>
    <w:rsid w:val="00034F74"/>
    <w:rsid w:val="00035FF7"/>
    <w:rsid w:val="00046CB8"/>
    <w:rsid w:val="00046D0F"/>
    <w:rsid w:val="00050F03"/>
    <w:rsid w:val="000522A3"/>
    <w:rsid w:val="000565E8"/>
    <w:rsid w:val="00056FD2"/>
    <w:rsid w:val="00060E2F"/>
    <w:rsid w:val="00061AAA"/>
    <w:rsid w:val="00066663"/>
    <w:rsid w:val="00071700"/>
    <w:rsid w:val="00072A81"/>
    <w:rsid w:val="000772CB"/>
    <w:rsid w:val="00077DB7"/>
    <w:rsid w:val="0008317C"/>
    <w:rsid w:val="00086499"/>
    <w:rsid w:val="0009095F"/>
    <w:rsid w:val="00094D72"/>
    <w:rsid w:val="000A23F2"/>
    <w:rsid w:val="000A3D10"/>
    <w:rsid w:val="000A6C42"/>
    <w:rsid w:val="000B015D"/>
    <w:rsid w:val="000B3CF9"/>
    <w:rsid w:val="000B7241"/>
    <w:rsid w:val="000C1386"/>
    <w:rsid w:val="000E21E4"/>
    <w:rsid w:val="000F022F"/>
    <w:rsid w:val="000F5FB0"/>
    <w:rsid w:val="000F6366"/>
    <w:rsid w:val="000F77F0"/>
    <w:rsid w:val="0010716F"/>
    <w:rsid w:val="001235AA"/>
    <w:rsid w:val="00124480"/>
    <w:rsid w:val="001366F8"/>
    <w:rsid w:val="001376EE"/>
    <w:rsid w:val="001423C7"/>
    <w:rsid w:val="00143A99"/>
    <w:rsid w:val="00151837"/>
    <w:rsid w:val="0015233B"/>
    <w:rsid w:val="00153460"/>
    <w:rsid w:val="001568B7"/>
    <w:rsid w:val="00161246"/>
    <w:rsid w:val="00162AFC"/>
    <w:rsid w:val="00174BF1"/>
    <w:rsid w:val="00180B92"/>
    <w:rsid w:val="00181ACE"/>
    <w:rsid w:val="00182650"/>
    <w:rsid w:val="00184DF1"/>
    <w:rsid w:val="00190D81"/>
    <w:rsid w:val="001A1685"/>
    <w:rsid w:val="001A4145"/>
    <w:rsid w:val="001B4560"/>
    <w:rsid w:val="001B7938"/>
    <w:rsid w:val="001C0FD1"/>
    <w:rsid w:val="001C613F"/>
    <w:rsid w:val="001D0F15"/>
    <w:rsid w:val="001D5A67"/>
    <w:rsid w:val="001D5C88"/>
    <w:rsid w:val="001D6297"/>
    <w:rsid w:val="001E2890"/>
    <w:rsid w:val="001E3EE3"/>
    <w:rsid w:val="001F1735"/>
    <w:rsid w:val="0020213F"/>
    <w:rsid w:val="00204CBE"/>
    <w:rsid w:val="00214E40"/>
    <w:rsid w:val="00216FB5"/>
    <w:rsid w:val="00221B4A"/>
    <w:rsid w:val="00221F8C"/>
    <w:rsid w:val="002222DD"/>
    <w:rsid w:val="00223EFF"/>
    <w:rsid w:val="0022677F"/>
    <w:rsid w:val="00236443"/>
    <w:rsid w:val="00240A50"/>
    <w:rsid w:val="00241708"/>
    <w:rsid w:val="0024354E"/>
    <w:rsid w:val="0025574A"/>
    <w:rsid w:val="00257CB3"/>
    <w:rsid w:val="00260FEC"/>
    <w:rsid w:val="00261AD7"/>
    <w:rsid w:val="00262293"/>
    <w:rsid w:val="00262BAA"/>
    <w:rsid w:val="00275CA9"/>
    <w:rsid w:val="00282AF3"/>
    <w:rsid w:val="00286DFE"/>
    <w:rsid w:val="002916CA"/>
    <w:rsid w:val="00293CB6"/>
    <w:rsid w:val="00295DAA"/>
    <w:rsid w:val="002A2D27"/>
    <w:rsid w:val="002C042F"/>
    <w:rsid w:val="002C10DD"/>
    <w:rsid w:val="002C1A2C"/>
    <w:rsid w:val="002C4D38"/>
    <w:rsid w:val="002D0259"/>
    <w:rsid w:val="002D3960"/>
    <w:rsid w:val="002D3CE6"/>
    <w:rsid w:val="002D5F42"/>
    <w:rsid w:val="002D7E6E"/>
    <w:rsid w:val="002E2A4B"/>
    <w:rsid w:val="002F342F"/>
    <w:rsid w:val="00301E81"/>
    <w:rsid w:val="00302292"/>
    <w:rsid w:val="00307B9D"/>
    <w:rsid w:val="003118FF"/>
    <w:rsid w:val="003119D5"/>
    <w:rsid w:val="003121FB"/>
    <w:rsid w:val="00317E22"/>
    <w:rsid w:val="00321EE5"/>
    <w:rsid w:val="0033685B"/>
    <w:rsid w:val="003377D7"/>
    <w:rsid w:val="00344EC6"/>
    <w:rsid w:val="00346E0C"/>
    <w:rsid w:val="003517D7"/>
    <w:rsid w:val="00355EEF"/>
    <w:rsid w:val="00364A33"/>
    <w:rsid w:val="00364DA5"/>
    <w:rsid w:val="00373F63"/>
    <w:rsid w:val="00376E36"/>
    <w:rsid w:val="003778EB"/>
    <w:rsid w:val="00390A9F"/>
    <w:rsid w:val="003A71D0"/>
    <w:rsid w:val="003B0454"/>
    <w:rsid w:val="003B7C93"/>
    <w:rsid w:val="003C77D7"/>
    <w:rsid w:val="003C7D95"/>
    <w:rsid w:val="003E6ABF"/>
    <w:rsid w:val="003E7EC3"/>
    <w:rsid w:val="003F1961"/>
    <w:rsid w:val="003F616D"/>
    <w:rsid w:val="00402D12"/>
    <w:rsid w:val="00420074"/>
    <w:rsid w:val="00422D7B"/>
    <w:rsid w:val="004251AD"/>
    <w:rsid w:val="0043131D"/>
    <w:rsid w:val="004334AF"/>
    <w:rsid w:val="0044279E"/>
    <w:rsid w:val="004439AD"/>
    <w:rsid w:val="00444905"/>
    <w:rsid w:val="00447C77"/>
    <w:rsid w:val="004513F9"/>
    <w:rsid w:val="00454FDB"/>
    <w:rsid w:val="0046542F"/>
    <w:rsid w:val="004666DF"/>
    <w:rsid w:val="004705AA"/>
    <w:rsid w:val="004718EB"/>
    <w:rsid w:val="00473109"/>
    <w:rsid w:val="004824BC"/>
    <w:rsid w:val="00483B59"/>
    <w:rsid w:val="00484A03"/>
    <w:rsid w:val="00484C41"/>
    <w:rsid w:val="00484E33"/>
    <w:rsid w:val="00485F2D"/>
    <w:rsid w:val="00490ADD"/>
    <w:rsid w:val="004A0E33"/>
    <w:rsid w:val="004A5B5C"/>
    <w:rsid w:val="004B5FF3"/>
    <w:rsid w:val="004C57EC"/>
    <w:rsid w:val="004C6A11"/>
    <w:rsid w:val="004C7B0B"/>
    <w:rsid w:val="004D0F07"/>
    <w:rsid w:val="004E3DF8"/>
    <w:rsid w:val="004E779F"/>
    <w:rsid w:val="004F1710"/>
    <w:rsid w:val="004F625D"/>
    <w:rsid w:val="00500DD9"/>
    <w:rsid w:val="0050202C"/>
    <w:rsid w:val="00506604"/>
    <w:rsid w:val="00513BC9"/>
    <w:rsid w:val="0051443A"/>
    <w:rsid w:val="00525640"/>
    <w:rsid w:val="00527D79"/>
    <w:rsid w:val="00531457"/>
    <w:rsid w:val="00534E6B"/>
    <w:rsid w:val="00537DB1"/>
    <w:rsid w:val="00537F6E"/>
    <w:rsid w:val="00543D2A"/>
    <w:rsid w:val="00546255"/>
    <w:rsid w:val="00547D6C"/>
    <w:rsid w:val="00550F51"/>
    <w:rsid w:val="00551BF9"/>
    <w:rsid w:val="0055531A"/>
    <w:rsid w:val="00556265"/>
    <w:rsid w:val="00560A3D"/>
    <w:rsid w:val="005639C1"/>
    <w:rsid w:val="00565176"/>
    <w:rsid w:val="00572288"/>
    <w:rsid w:val="005724F6"/>
    <w:rsid w:val="00576FB4"/>
    <w:rsid w:val="0058727B"/>
    <w:rsid w:val="005A4D28"/>
    <w:rsid w:val="005B3201"/>
    <w:rsid w:val="005B363D"/>
    <w:rsid w:val="005B3C70"/>
    <w:rsid w:val="005C2ECA"/>
    <w:rsid w:val="005C4B2B"/>
    <w:rsid w:val="005C55C7"/>
    <w:rsid w:val="005C5794"/>
    <w:rsid w:val="005E1AD5"/>
    <w:rsid w:val="005E284D"/>
    <w:rsid w:val="005E29A2"/>
    <w:rsid w:val="005E5B91"/>
    <w:rsid w:val="00602FB7"/>
    <w:rsid w:val="0060332F"/>
    <w:rsid w:val="006041CE"/>
    <w:rsid w:val="0060424C"/>
    <w:rsid w:val="006043F6"/>
    <w:rsid w:val="00605254"/>
    <w:rsid w:val="00610305"/>
    <w:rsid w:val="0062348E"/>
    <w:rsid w:val="006248D8"/>
    <w:rsid w:val="00630169"/>
    <w:rsid w:val="0063197D"/>
    <w:rsid w:val="00635614"/>
    <w:rsid w:val="006401E8"/>
    <w:rsid w:val="00640EC4"/>
    <w:rsid w:val="00640FF8"/>
    <w:rsid w:val="00641009"/>
    <w:rsid w:val="00642F40"/>
    <w:rsid w:val="006437C6"/>
    <w:rsid w:val="00643A28"/>
    <w:rsid w:val="00643CA6"/>
    <w:rsid w:val="006522E6"/>
    <w:rsid w:val="006540AD"/>
    <w:rsid w:val="00657C7D"/>
    <w:rsid w:val="00662053"/>
    <w:rsid w:val="00672A19"/>
    <w:rsid w:val="00676705"/>
    <w:rsid w:val="00682A2E"/>
    <w:rsid w:val="00692AE4"/>
    <w:rsid w:val="006A0D32"/>
    <w:rsid w:val="006A24AE"/>
    <w:rsid w:val="006B1920"/>
    <w:rsid w:val="006C1EE1"/>
    <w:rsid w:val="006C57C7"/>
    <w:rsid w:val="006C6B01"/>
    <w:rsid w:val="006D403B"/>
    <w:rsid w:val="006E0C83"/>
    <w:rsid w:val="006E2622"/>
    <w:rsid w:val="006E662C"/>
    <w:rsid w:val="006E6A0C"/>
    <w:rsid w:val="006F4C02"/>
    <w:rsid w:val="006F77A3"/>
    <w:rsid w:val="0070004F"/>
    <w:rsid w:val="007047D7"/>
    <w:rsid w:val="00713FF0"/>
    <w:rsid w:val="0072066C"/>
    <w:rsid w:val="00731721"/>
    <w:rsid w:val="00731894"/>
    <w:rsid w:val="00732721"/>
    <w:rsid w:val="0073526B"/>
    <w:rsid w:val="00735749"/>
    <w:rsid w:val="0074063F"/>
    <w:rsid w:val="00743845"/>
    <w:rsid w:val="007476B7"/>
    <w:rsid w:val="007500FA"/>
    <w:rsid w:val="00776D34"/>
    <w:rsid w:val="00777B94"/>
    <w:rsid w:val="00780A48"/>
    <w:rsid w:val="00781BA7"/>
    <w:rsid w:val="007839EE"/>
    <w:rsid w:val="0079293B"/>
    <w:rsid w:val="007A3FF0"/>
    <w:rsid w:val="007A4E5A"/>
    <w:rsid w:val="007A62CF"/>
    <w:rsid w:val="007B1E63"/>
    <w:rsid w:val="007B2C39"/>
    <w:rsid w:val="007C3973"/>
    <w:rsid w:val="007C539A"/>
    <w:rsid w:val="007C754A"/>
    <w:rsid w:val="007D0BBC"/>
    <w:rsid w:val="007D1252"/>
    <w:rsid w:val="007E1F68"/>
    <w:rsid w:val="007F62A6"/>
    <w:rsid w:val="008017EE"/>
    <w:rsid w:val="00806B18"/>
    <w:rsid w:val="00812A9D"/>
    <w:rsid w:val="00814536"/>
    <w:rsid w:val="00817F99"/>
    <w:rsid w:val="0082239F"/>
    <w:rsid w:val="00824488"/>
    <w:rsid w:val="0082586C"/>
    <w:rsid w:val="00826B43"/>
    <w:rsid w:val="0082704B"/>
    <w:rsid w:val="00830F7A"/>
    <w:rsid w:val="00831886"/>
    <w:rsid w:val="008324DC"/>
    <w:rsid w:val="00832A37"/>
    <w:rsid w:val="00840AF0"/>
    <w:rsid w:val="00851E41"/>
    <w:rsid w:val="008562EB"/>
    <w:rsid w:val="008600B9"/>
    <w:rsid w:val="00870F88"/>
    <w:rsid w:val="00873736"/>
    <w:rsid w:val="00875271"/>
    <w:rsid w:val="00877D4C"/>
    <w:rsid w:val="00883F0C"/>
    <w:rsid w:val="00893673"/>
    <w:rsid w:val="0089739E"/>
    <w:rsid w:val="008A650A"/>
    <w:rsid w:val="008A68A9"/>
    <w:rsid w:val="008B2B3B"/>
    <w:rsid w:val="008B420A"/>
    <w:rsid w:val="008B4322"/>
    <w:rsid w:val="008B73DC"/>
    <w:rsid w:val="008C0236"/>
    <w:rsid w:val="008C1CE9"/>
    <w:rsid w:val="008C51E2"/>
    <w:rsid w:val="008D1D96"/>
    <w:rsid w:val="008D4E78"/>
    <w:rsid w:val="008D53C3"/>
    <w:rsid w:val="008E1AD2"/>
    <w:rsid w:val="008E24C5"/>
    <w:rsid w:val="008E3770"/>
    <w:rsid w:val="008E484B"/>
    <w:rsid w:val="008E62F2"/>
    <w:rsid w:val="008F5331"/>
    <w:rsid w:val="008F71EF"/>
    <w:rsid w:val="00902124"/>
    <w:rsid w:val="00916715"/>
    <w:rsid w:val="00923C46"/>
    <w:rsid w:val="00930177"/>
    <w:rsid w:val="009331CF"/>
    <w:rsid w:val="00936645"/>
    <w:rsid w:val="00947CA6"/>
    <w:rsid w:val="00952742"/>
    <w:rsid w:val="00953C91"/>
    <w:rsid w:val="00965726"/>
    <w:rsid w:val="0097197F"/>
    <w:rsid w:val="00972412"/>
    <w:rsid w:val="00976718"/>
    <w:rsid w:val="00976F6B"/>
    <w:rsid w:val="009817D0"/>
    <w:rsid w:val="0098510A"/>
    <w:rsid w:val="00987E2B"/>
    <w:rsid w:val="009940FF"/>
    <w:rsid w:val="009A0075"/>
    <w:rsid w:val="009A1409"/>
    <w:rsid w:val="009A57FB"/>
    <w:rsid w:val="009B0778"/>
    <w:rsid w:val="009B45FE"/>
    <w:rsid w:val="009B77D0"/>
    <w:rsid w:val="009C36FF"/>
    <w:rsid w:val="009D769B"/>
    <w:rsid w:val="009E101F"/>
    <w:rsid w:val="009E53B3"/>
    <w:rsid w:val="00A001F2"/>
    <w:rsid w:val="00A012C2"/>
    <w:rsid w:val="00A17186"/>
    <w:rsid w:val="00A22EA1"/>
    <w:rsid w:val="00A24979"/>
    <w:rsid w:val="00A52EDC"/>
    <w:rsid w:val="00A60272"/>
    <w:rsid w:val="00A637ED"/>
    <w:rsid w:val="00A67D7B"/>
    <w:rsid w:val="00A7634B"/>
    <w:rsid w:val="00A9160C"/>
    <w:rsid w:val="00A91BEB"/>
    <w:rsid w:val="00A9530B"/>
    <w:rsid w:val="00AA453C"/>
    <w:rsid w:val="00AB074D"/>
    <w:rsid w:val="00AB1FCC"/>
    <w:rsid w:val="00AC172B"/>
    <w:rsid w:val="00AC4C28"/>
    <w:rsid w:val="00AC7672"/>
    <w:rsid w:val="00AF01D7"/>
    <w:rsid w:val="00AF4BB5"/>
    <w:rsid w:val="00AF746E"/>
    <w:rsid w:val="00B03127"/>
    <w:rsid w:val="00B04977"/>
    <w:rsid w:val="00B054B0"/>
    <w:rsid w:val="00B06C5C"/>
    <w:rsid w:val="00B112B3"/>
    <w:rsid w:val="00B112B4"/>
    <w:rsid w:val="00B1207C"/>
    <w:rsid w:val="00B127CE"/>
    <w:rsid w:val="00B12D02"/>
    <w:rsid w:val="00B12D4B"/>
    <w:rsid w:val="00B26330"/>
    <w:rsid w:val="00B33052"/>
    <w:rsid w:val="00B35377"/>
    <w:rsid w:val="00B3797E"/>
    <w:rsid w:val="00B42B0D"/>
    <w:rsid w:val="00B43343"/>
    <w:rsid w:val="00B53F17"/>
    <w:rsid w:val="00B54437"/>
    <w:rsid w:val="00B55735"/>
    <w:rsid w:val="00B61DB7"/>
    <w:rsid w:val="00B63CB0"/>
    <w:rsid w:val="00B86DAE"/>
    <w:rsid w:val="00B92F3A"/>
    <w:rsid w:val="00BA36C2"/>
    <w:rsid w:val="00BA3D6E"/>
    <w:rsid w:val="00BB756F"/>
    <w:rsid w:val="00BD31D2"/>
    <w:rsid w:val="00BD392A"/>
    <w:rsid w:val="00BE06AB"/>
    <w:rsid w:val="00BE2883"/>
    <w:rsid w:val="00BE2D5C"/>
    <w:rsid w:val="00BE7D18"/>
    <w:rsid w:val="00BF3315"/>
    <w:rsid w:val="00BF6BE3"/>
    <w:rsid w:val="00C02706"/>
    <w:rsid w:val="00C0425A"/>
    <w:rsid w:val="00C04C4F"/>
    <w:rsid w:val="00C13C00"/>
    <w:rsid w:val="00C16804"/>
    <w:rsid w:val="00C17CE0"/>
    <w:rsid w:val="00C22985"/>
    <w:rsid w:val="00C26693"/>
    <w:rsid w:val="00C26BA5"/>
    <w:rsid w:val="00C32B74"/>
    <w:rsid w:val="00C366C2"/>
    <w:rsid w:val="00C37334"/>
    <w:rsid w:val="00C46BF2"/>
    <w:rsid w:val="00C56793"/>
    <w:rsid w:val="00C5680C"/>
    <w:rsid w:val="00C5693A"/>
    <w:rsid w:val="00C70C5E"/>
    <w:rsid w:val="00C8110E"/>
    <w:rsid w:val="00C8757B"/>
    <w:rsid w:val="00C93C1C"/>
    <w:rsid w:val="00C96C80"/>
    <w:rsid w:val="00CA54CA"/>
    <w:rsid w:val="00CB16E1"/>
    <w:rsid w:val="00CB2E3C"/>
    <w:rsid w:val="00CB4028"/>
    <w:rsid w:val="00CB45DD"/>
    <w:rsid w:val="00CC3144"/>
    <w:rsid w:val="00CC38F6"/>
    <w:rsid w:val="00CC69EF"/>
    <w:rsid w:val="00CC744E"/>
    <w:rsid w:val="00CD1CFB"/>
    <w:rsid w:val="00CD2640"/>
    <w:rsid w:val="00CE0715"/>
    <w:rsid w:val="00CE0C02"/>
    <w:rsid w:val="00CE16B6"/>
    <w:rsid w:val="00CE1AB0"/>
    <w:rsid w:val="00CE21B6"/>
    <w:rsid w:val="00CE3BE1"/>
    <w:rsid w:val="00CF0044"/>
    <w:rsid w:val="00CF7E97"/>
    <w:rsid w:val="00D03D6F"/>
    <w:rsid w:val="00D15DF2"/>
    <w:rsid w:val="00D22019"/>
    <w:rsid w:val="00D34483"/>
    <w:rsid w:val="00D403DD"/>
    <w:rsid w:val="00D53DD8"/>
    <w:rsid w:val="00D60DBF"/>
    <w:rsid w:val="00D610D5"/>
    <w:rsid w:val="00D62993"/>
    <w:rsid w:val="00D77073"/>
    <w:rsid w:val="00D824E2"/>
    <w:rsid w:val="00D836E8"/>
    <w:rsid w:val="00D94B79"/>
    <w:rsid w:val="00D9560D"/>
    <w:rsid w:val="00D95D39"/>
    <w:rsid w:val="00D97971"/>
    <w:rsid w:val="00DB12FF"/>
    <w:rsid w:val="00DB17A9"/>
    <w:rsid w:val="00DB39EC"/>
    <w:rsid w:val="00DC2597"/>
    <w:rsid w:val="00DC2F5C"/>
    <w:rsid w:val="00DD25B7"/>
    <w:rsid w:val="00DD2B10"/>
    <w:rsid w:val="00DD3508"/>
    <w:rsid w:val="00DD6A16"/>
    <w:rsid w:val="00DE328E"/>
    <w:rsid w:val="00DF3F62"/>
    <w:rsid w:val="00DF423D"/>
    <w:rsid w:val="00DF7163"/>
    <w:rsid w:val="00E05ECF"/>
    <w:rsid w:val="00E23C77"/>
    <w:rsid w:val="00E23CBB"/>
    <w:rsid w:val="00E25648"/>
    <w:rsid w:val="00E35FDD"/>
    <w:rsid w:val="00E4609D"/>
    <w:rsid w:val="00E46BB6"/>
    <w:rsid w:val="00E46CDB"/>
    <w:rsid w:val="00E50E51"/>
    <w:rsid w:val="00E51E6F"/>
    <w:rsid w:val="00E60E15"/>
    <w:rsid w:val="00E61D61"/>
    <w:rsid w:val="00E72076"/>
    <w:rsid w:val="00E816F8"/>
    <w:rsid w:val="00E83700"/>
    <w:rsid w:val="00E92428"/>
    <w:rsid w:val="00E97E22"/>
    <w:rsid w:val="00EA29E4"/>
    <w:rsid w:val="00EA3F9D"/>
    <w:rsid w:val="00EA555E"/>
    <w:rsid w:val="00EB5F0F"/>
    <w:rsid w:val="00EC0365"/>
    <w:rsid w:val="00ED2390"/>
    <w:rsid w:val="00ED3EA3"/>
    <w:rsid w:val="00ED42AF"/>
    <w:rsid w:val="00EE1DC9"/>
    <w:rsid w:val="00EE4404"/>
    <w:rsid w:val="00F03420"/>
    <w:rsid w:val="00F126F3"/>
    <w:rsid w:val="00F32F21"/>
    <w:rsid w:val="00F3501D"/>
    <w:rsid w:val="00F65265"/>
    <w:rsid w:val="00F71C7C"/>
    <w:rsid w:val="00F76440"/>
    <w:rsid w:val="00F8132B"/>
    <w:rsid w:val="00F8190B"/>
    <w:rsid w:val="00F872A9"/>
    <w:rsid w:val="00F90830"/>
    <w:rsid w:val="00FB0A26"/>
    <w:rsid w:val="00FB13E7"/>
    <w:rsid w:val="00FB17AB"/>
    <w:rsid w:val="00FC0993"/>
    <w:rsid w:val="00FC0F6B"/>
    <w:rsid w:val="00FD04DA"/>
    <w:rsid w:val="00FD0B3E"/>
    <w:rsid w:val="00FD4D12"/>
    <w:rsid w:val="00FD563D"/>
    <w:rsid w:val="00FE05A6"/>
    <w:rsid w:val="00FE3020"/>
    <w:rsid w:val="00FE72CE"/>
    <w:rsid w:val="00FF2608"/>
    <w:rsid w:val="00FF6A9A"/>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6D403B"/>
    <w:pPr>
      <w:widowControl w:val="0"/>
      <w:suppressAutoHyphens/>
      <w:autoSpaceDE w:val="0"/>
      <w:autoSpaceDN w:val="0"/>
      <w:adjustRightInd w:val="0"/>
      <w:spacing w:after="0" w:line="240" w:lineRule="auto"/>
      <w:textAlignment w:val="center"/>
    </w:pPr>
    <w:rPr>
      <w:rFonts w:ascii="Anton" w:eastAsiaTheme="minorEastAsia" w:hAnsi="Anton" w:cs="MinionPro-Regular"/>
      <w:b/>
      <w:color w:val="004C97"/>
      <w:sz w:val="52"/>
      <w:szCs w:val="5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qFormat/>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Title">
    <w:name w:val="Title"/>
    <w:basedOn w:val="Normal"/>
    <w:next w:val="Normal"/>
    <w:link w:val="TitleChar"/>
    <w:uiPriority w:val="1"/>
    <w:qFormat/>
    <w:rsid w:val="009A1409"/>
    <w:pPr>
      <w:keepNext/>
      <w:keepLines/>
      <w:pageBreakBefore/>
      <w:spacing w:after="200" w:line="520" w:lineRule="atLeast"/>
      <w:contextualSpacing/>
    </w:pPr>
    <w:rPr>
      <w:rFonts w:asciiTheme="majorHAnsi" w:eastAsiaTheme="majorEastAsia" w:hAnsiTheme="majorHAnsi" w:cstheme="majorBidi"/>
      <w:caps/>
      <w:color w:val="4472C4" w:themeColor="accent1"/>
      <w:kern w:val="28"/>
      <w:sz w:val="48"/>
      <w:szCs w:val="56"/>
      <w:lang w:val="en-GB"/>
    </w:rPr>
  </w:style>
  <w:style w:type="character" w:customStyle="1" w:styleId="TitleChar">
    <w:name w:val="Title Char"/>
    <w:basedOn w:val="DefaultParagraphFont"/>
    <w:link w:val="Title"/>
    <w:uiPriority w:val="1"/>
    <w:rsid w:val="009A1409"/>
    <w:rPr>
      <w:rFonts w:asciiTheme="majorHAnsi" w:eastAsiaTheme="majorEastAsia" w:hAnsiTheme="majorHAnsi" w:cstheme="majorBidi"/>
      <w:caps/>
      <w:color w:val="4472C4" w:themeColor="accent1"/>
      <w:kern w:val="28"/>
      <w:sz w:val="48"/>
      <w:szCs w:val="56"/>
      <w:lang w:val="en-GB"/>
    </w:rPr>
  </w:style>
  <w:style w:type="paragraph" w:styleId="Revision">
    <w:name w:val="Revision"/>
    <w:hidden/>
    <w:uiPriority w:val="99"/>
    <w:semiHidden/>
    <w:rsid w:val="00023E5E"/>
    <w:pPr>
      <w:spacing w:after="0" w:line="240" w:lineRule="auto"/>
    </w:pPr>
  </w:style>
  <w:style w:type="character" w:styleId="FollowedHyperlink">
    <w:name w:val="FollowedHyperlink"/>
    <w:basedOn w:val="DefaultParagraphFont"/>
    <w:uiPriority w:val="99"/>
    <w:semiHidden/>
    <w:unhideWhenUsed/>
    <w:rsid w:val="00B031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521196">
      <w:bodyDiv w:val="1"/>
      <w:marLeft w:val="0"/>
      <w:marRight w:val="0"/>
      <w:marTop w:val="0"/>
      <w:marBottom w:val="0"/>
      <w:divBdr>
        <w:top w:val="none" w:sz="0" w:space="0" w:color="auto"/>
        <w:left w:val="none" w:sz="0" w:space="0" w:color="auto"/>
        <w:bottom w:val="none" w:sz="0" w:space="0" w:color="auto"/>
        <w:right w:val="none" w:sz="0" w:space="0" w:color="auto"/>
      </w:divBdr>
    </w:div>
    <w:div w:id="79556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osha.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ns.usda.gov/f2s/im-new-farm-schoo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dictiona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559</Words>
  <Characters>3154</Characters>
  <Application>Microsoft Office Word</Application>
  <DocSecurity>0</DocSecurity>
  <Lines>67</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Govea, Isaiah</cp:lastModifiedBy>
  <cp:revision>7</cp:revision>
  <dcterms:created xsi:type="dcterms:W3CDTF">2023-06-08T16:49:00Z</dcterms:created>
  <dcterms:modified xsi:type="dcterms:W3CDTF">2023-07-24T19:59:00Z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556a2b8b76c251870def0b52b8cc9921f946d9b20c42db4441b54f3b2096e47a</vt:lpwstr>
  </property>
</Properties>
</file>