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4CDF" w14:textId="7E39E3B6" w:rsidR="00A9352A" w:rsidRDefault="00A9352A" w:rsidP="009D2E50">
      <w:pPr>
        <w:pStyle w:val="DocumentTitle"/>
      </w:pPr>
    </w:p>
    <w:p w14:paraId="269096E7" w14:textId="13F9DFA8" w:rsidR="00352F4A" w:rsidRPr="00B45452" w:rsidRDefault="00352F4A" w:rsidP="009D2E50">
      <w:pPr>
        <w:pStyle w:val="DocumentTitle"/>
      </w:pPr>
      <w:r>
        <w:t>Be Curious: Opportunities for Collaboration</w:t>
      </w:r>
    </w:p>
    <w:p w14:paraId="29DFFE73" w14:textId="26D7C093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22EA1">
        <w:rPr>
          <w:i/>
          <w:sz w:val="14"/>
        </w:rPr>
        <w:t>07</w:t>
      </w:r>
      <w:r w:rsidRPr="00374A0F">
        <w:rPr>
          <w:i/>
          <w:sz w:val="14"/>
        </w:rPr>
        <w:t>/</w:t>
      </w:r>
      <w:r w:rsidR="009D2E50">
        <w:rPr>
          <w:i/>
          <w:sz w:val="14"/>
        </w:rPr>
        <w:t>2015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6E340C5" w:rsidR="004B7173" w:rsidRDefault="009D2E50" w:rsidP="00B62B2A">
      <w:pPr>
        <w:pStyle w:val="FFASub1"/>
      </w:pPr>
      <w:r>
        <w:t>Student Learning Objectives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31A8108F" w14:textId="2538A57B" w:rsidR="009D2E50" w:rsidRDefault="00A55970" w:rsidP="009D2E50">
      <w:pPr>
        <w:pStyle w:val="FFABody"/>
        <w:numPr>
          <w:ilvl w:val="0"/>
          <w:numId w:val="3"/>
        </w:numPr>
      </w:pPr>
      <w:r>
        <w:t>Define some polar issues that exist in agriculture.</w:t>
      </w:r>
    </w:p>
    <w:p w14:paraId="6302B124" w14:textId="5D8541E3" w:rsidR="009D2E50" w:rsidRDefault="00C82085" w:rsidP="009D2E50">
      <w:pPr>
        <w:pStyle w:val="FFABody"/>
        <w:numPr>
          <w:ilvl w:val="0"/>
          <w:numId w:val="3"/>
        </w:numPr>
      </w:pPr>
      <w:r>
        <w:t>Define collaboration as used in</w:t>
      </w:r>
      <w:r w:rsidR="00A55970">
        <w:t xml:space="preserve"> issue resolution and discussion. </w:t>
      </w:r>
    </w:p>
    <w:p w14:paraId="70F66F36" w14:textId="25A0EECB" w:rsidR="009D2E50" w:rsidRDefault="00C82085" w:rsidP="009D2E50">
      <w:pPr>
        <w:pStyle w:val="FFABody"/>
        <w:numPr>
          <w:ilvl w:val="0"/>
          <w:numId w:val="3"/>
        </w:numPr>
      </w:pPr>
      <w:r>
        <w:t>Identify agriculture issues that are important in their lives.</w:t>
      </w:r>
    </w:p>
    <w:p w14:paraId="2D259770" w14:textId="77777777" w:rsidR="009D2E50" w:rsidRDefault="009D2E50" w:rsidP="009D2E50">
      <w:pPr>
        <w:pStyle w:val="FFABody"/>
      </w:pPr>
    </w:p>
    <w:p w14:paraId="01121112" w14:textId="51868E0B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C82085">
        <w:rPr>
          <w:rStyle w:val="FFABodyChar"/>
          <w:b w:val="0"/>
          <w:caps w:val="0"/>
        </w:rPr>
        <w:t>15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0DB57231" w:rsidR="009D2E50" w:rsidRPr="006A5E06" w:rsidRDefault="7FECF519" w:rsidP="009D2E50">
      <w:pPr>
        <w:pStyle w:val="FFASub1"/>
        <w:rPr>
          <w:caps w:val="0"/>
        </w:rPr>
      </w:pPr>
      <w:r>
        <w:t xml:space="preserve">Resources:  </w:t>
      </w:r>
      <w:r w:rsidRPr="7FECF519">
        <w:rPr>
          <w:rStyle w:val="FFABodyChar"/>
          <w:b w:val="0"/>
          <w:caps w:val="0"/>
        </w:rPr>
        <w:t>FFA.org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65A357ED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C82085">
        <w:t>Be Curious</w:t>
      </w:r>
      <w:r w:rsidRPr="00125E81">
        <w:t>” worksheet for each student.</w:t>
      </w:r>
    </w:p>
    <w:p w14:paraId="3D6AC184" w14:textId="77777777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34BA1622" w14:textId="5511C054" w:rsidR="004B7173" w:rsidRDefault="00060C51" w:rsidP="004B7173">
      <w:pPr>
        <w:pStyle w:val="FFABody"/>
        <w:numPr>
          <w:ilvl w:val="0"/>
          <w:numId w:val="12"/>
        </w:numPr>
      </w:pPr>
      <w:r>
        <w:t xml:space="preserve">A </w:t>
      </w:r>
      <w:r w:rsidR="00C82085">
        <w:t>Start-the-Day or opening for any agriculture course.</w:t>
      </w:r>
    </w:p>
    <w:p w14:paraId="319315B9" w14:textId="02FC46CB" w:rsidR="004B7173" w:rsidRDefault="00C82085" w:rsidP="00CA1263">
      <w:pPr>
        <w:pStyle w:val="FFABody"/>
        <w:numPr>
          <w:ilvl w:val="0"/>
          <w:numId w:val="12"/>
        </w:numPr>
      </w:pPr>
      <w:r>
        <w:t>Reflection or brainstorm activity before or after a guest presenter.</w:t>
      </w:r>
      <w:r w:rsidR="004B7173">
        <w:t xml:space="preserve"> </w:t>
      </w:r>
    </w:p>
    <w:p w14:paraId="559E5E45" w14:textId="77777777" w:rsidR="001A3DB4" w:rsidRDefault="001A3DB4" w:rsidP="001A3DB4">
      <w:pPr>
        <w:pStyle w:val="FFABody"/>
        <w:ind w:left="720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34AD3F45" w14:textId="27DE019C" w:rsidR="00A5571F" w:rsidRDefault="00A5571F" w:rsidP="009D2E50">
      <w:pPr>
        <w:pStyle w:val="FFASub2"/>
      </w:pPr>
      <w:r>
        <w:t>FFA Precept</w:t>
      </w:r>
    </w:p>
    <w:p w14:paraId="29AFEC28" w14:textId="142AAA8B" w:rsidR="00103E46" w:rsidRDefault="00786FA9" w:rsidP="00B428DA">
      <w:pPr>
        <w:pStyle w:val="BulletPoints"/>
        <w:ind w:left="720" w:hanging="360"/>
      </w:pPr>
      <w:r>
        <w:t>CS-M. Communication: E</w:t>
      </w:r>
      <w:r w:rsidR="00103E46" w:rsidRPr="00103E46">
        <w:t>ffectively interact with others in personal and professional settings.</w:t>
      </w:r>
    </w:p>
    <w:p w14:paraId="4AB55E97" w14:textId="77777777" w:rsidR="009D2E50" w:rsidRPr="009156FA" w:rsidRDefault="009D2E50" w:rsidP="009D2E50">
      <w:pPr>
        <w:pStyle w:val="FFASub2"/>
        <w:rPr>
          <w:b/>
        </w:rPr>
      </w:pPr>
      <w:r w:rsidRPr="009156FA">
        <w:t>AFNR Performance Element</w:t>
      </w:r>
    </w:p>
    <w:p w14:paraId="40DA9028" w14:textId="77777777" w:rsidR="00A5571F" w:rsidRDefault="00A5571F" w:rsidP="00103E46">
      <w:pPr>
        <w:pStyle w:val="BulletPoints"/>
        <w:tabs>
          <w:tab w:val="clear" w:pos="360"/>
          <w:tab w:val="num" w:pos="720"/>
        </w:tabs>
        <w:ind w:left="720" w:hanging="360"/>
      </w:pPr>
      <w:r w:rsidRPr="00A5571F">
        <w:t>CS.01. Analyze how issues, trends, technologies and public policies impact systems in the Agriculture, Food &amp; Natural Resources Career Cluster.</w:t>
      </w:r>
    </w:p>
    <w:p w14:paraId="46CA4F60" w14:textId="77777777" w:rsidR="00103E46" w:rsidRPr="00103E46" w:rsidRDefault="00103E46" w:rsidP="00103E46">
      <w:pPr>
        <w:pStyle w:val="FFASub2"/>
      </w:pPr>
      <w:proofErr w:type="spellStart"/>
      <w:r w:rsidRPr="00103E46">
        <w:t>NASDCTEc</w:t>
      </w:r>
      <w:proofErr w:type="spellEnd"/>
    </w:p>
    <w:p w14:paraId="376B15DE" w14:textId="77777777" w:rsidR="00103E46" w:rsidRPr="00FE2B0D" w:rsidRDefault="00103E46" w:rsidP="00103E46">
      <w:pPr>
        <w:pStyle w:val="BulletPoints"/>
        <w:tabs>
          <w:tab w:val="clear" w:pos="360"/>
          <w:tab w:val="num" w:pos="720"/>
        </w:tabs>
        <w:ind w:left="720" w:hanging="360"/>
      </w:pPr>
      <w:r w:rsidRPr="00FE2B0D">
        <w:t xml:space="preserve">AGC02.01 Use oral and written communication skills in creating, </w:t>
      </w:r>
      <w:proofErr w:type="gramStart"/>
      <w:r w:rsidRPr="00FE2B0D">
        <w:t>expressing</w:t>
      </w:r>
      <w:proofErr w:type="gramEnd"/>
      <w:r w:rsidRPr="00FE2B0D">
        <w:t xml:space="preserve"> and interpreting information and ideas including technical terminology to communicate technical information within AFNR.</w:t>
      </w:r>
    </w:p>
    <w:p w14:paraId="7C8F1A6B" w14:textId="6EAA42E3" w:rsidR="00A5571F" w:rsidRDefault="00A5571F" w:rsidP="00A5571F">
      <w:pPr>
        <w:pStyle w:val="FFASub2"/>
      </w:pPr>
      <w:r>
        <w:t>AFNR Career Ready Practices</w:t>
      </w:r>
    </w:p>
    <w:p w14:paraId="30AC4F9E" w14:textId="16462DC6" w:rsidR="009D2E50" w:rsidRPr="008F6BBE" w:rsidRDefault="00A5571F" w:rsidP="00103E46">
      <w:pPr>
        <w:pStyle w:val="BulletPoints"/>
        <w:ind w:left="720" w:hanging="360"/>
      </w:pPr>
      <w:r w:rsidRPr="00A5571F">
        <w:t xml:space="preserve">CRP.04. Communicate clearly, effectively, and with reason. Career-ready individuals communicate thoughts, </w:t>
      </w:r>
      <w:proofErr w:type="gramStart"/>
      <w:r w:rsidRPr="00A5571F">
        <w:t>ideas</w:t>
      </w:r>
      <w:proofErr w:type="gramEnd"/>
      <w:r w:rsidRPr="00A5571F">
        <w:t xml:space="preserve"> and action plans with clarity, whether using written, verbal and/or visual methods.</w:t>
      </w:r>
    </w:p>
    <w:p w14:paraId="5D771CDD" w14:textId="77777777" w:rsidR="009D2E50" w:rsidRPr="009156FA" w:rsidRDefault="009D2E50" w:rsidP="009D2E50">
      <w:pPr>
        <w:pStyle w:val="FFASub2"/>
        <w:rPr>
          <w:b/>
        </w:rPr>
      </w:pPr>
      <w:r w:rsidRPr="009156FA">
        <w:t>Common Core- Speaking and Listening</w:t>
      </w:r>
    </w:p>
    <w:p w14:paraId="3D9B3A87" w14:textId="6865B8FF" w:rsidR="009D2E50" w:rsidRPr="008F6BBE" w:rsidRDefault="00A5571F" w:rsidP="00A5571F">
      <w:pPr>
        <w:pStyle w:val="FFABody"/>
        <w:numPr>
          <w:ilvl w:val="0"/>
          <w:numId w:val="8"/>
        </w:numPr>
      </w:pPr>
      <w:r w:rsidRPr="00A5571F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2176FCDC" w14:textId="65A9A8EC" w:rsidR="00A5571F" w:rsidRDefault="00A5571F" w:rsidP="009D2E50">
      <w:pPr>
        <w:pStyle w:val="FFASub2"/>
      </w:pPr>
      <w:r>
        <w:t>Common Core-Language</w:t>
      </w:r>
    </w:p>
    <w:p w14:paraId="6CCF3ED0" w14:textId="419A9C97" w:rsidR="00A5571F" w:rsidRPr="00A5571F" w:rsidRDefault="00A5571F" w:rsidP="00103E46">
      <w:pPr>
        <w:pStyle w:val="BulletPoints"/>
        <w:ind w:left="720" w:hanging="360"/>
      </w:pPr>
      <w:r w:rsidRPr="00A5571F">
        <w:t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</w:t>
      </w:r>
    </w:p>
    <w:p w14:paraId="5EEF9CDA" w14:textId="59047969" w:rsidR="009D2E50" w:rsidRPr="009156FA" w:rsidRDefault="00103E46" w:rsidP="009D2E50">
      <w:pPr>
        <w:pStyle w:val="FFASub2"/>
        <w:rPr>
          <w:b/>
        </w:rPr>
      </w:pPr>
      <w:r>
        <w:t>Common Core-</w:t>
      </w:r>
      <w:r w:rsidR="009D2E50" w:rsidRPr="009156FA">
        <w:t>Writing</w:t>
      </w:r>
    </w:p>
    <w:p w14:paraId="29613827" w14:textId="5900DF79" w:rsidR="009D2E50" w:rsidRPr="003E569F" w:rsidRDefault="00A5571F" w:rsidP="00A5571F">
      <w:pPr>
        <w:pStyle w:val="FFABody"/>
        <w:numPr>
          <w:ilvl w:val="0"/>
          <w:numId w:val="8"/>
        </w:numPr>
      </w:pPr>
      <w:r w:rsidRPr="00A5571F">
        <w:t xml:space="preserve">CCSS.ELA-LITERACY.W.9-10.2 Write informative/explanatory texts to examine and convey complex ideas, concepts, and information clearly and accurately through the effective selection, organization, and analysis of content.  </w:t>
      </w:r>
    </w:p>
    <w:p w14:paraId="11B40BA9" w14:textId="77777777" w:rsidR="009D2E50" w:rsidRPr="009156FA" w:rsidRDefault="009D2E50" w:rsidP="009D2E50">
      <w:pPr>
        <w:pStyle w:val="FFASub2"/>
        <w:rPr>
          <w:b/>
        </w:rPr>
      </w:pPr>
      <w:r w:rsidRPr="009156FA">
        <w:t>Common Core- Math</w:t>
      </w:r>
    </w:p>
    <w:p w14:paraId="432FFD8E" w14:textId="77777777" w:rsidR="009D2E50" w:rsidRPr="009156FA" w:rsidRDefault="009D2E50" w:rsidP="009D2E50">
      <w:pPr>
        <w:pStyle w:val="FFABody"/>
        <w:numPr>
          <w:ilvl w:val="0"/>
          <w:numId w:val="8"/>
        </w:numPr>
        <w:rPr>
          <w:b/>
        </w:rPr>
      </w:pPr>
      <w:r w:rsidRPr="009156FA">
        <w:t>MP3: Construct viable arguments and critique the reasoning of others.</w:t>
      </w:r>
    </w:p>
    <w:p w14:paraId="116AE3C6" w14:textId="77777777" w:rsidR="009D2E50" w:rsidRPr="009156FA" w:rsidRDefault="009D2E50" w:rsidP="009D2E50">
      <w:pPr>
        <w:pStyle w:val="FFASub2"/>
        <w:rPr>
          <w:b/>
        </w:rPr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11BF71A1" w14:textId="77777777" w:rsidR="00A5571F" w:rsidRDefault="00A5571F" w:rsidP="00A5571F">
      <w:pPr>
        <w:pStyle w:val="FFABody"/>
        <w:numPr>
          <w:ilvl w:val="0"/>
          <w:numId w:val="9"/>
        </w:numPr>
      </w:pPr>
      <w:r>
        <w:t>Collaboration</w:t>
      </w:r>
    </w:p>
    <w:p w14:paraId="651A1A3A" w14:textId="7876DE43" w:rsidR="009D2E50" w:rsidRDefault="00A5571F" w:rsidP="00A5571F">
      <w:pPr>
        <w:pStyle w:val="FFABody"/>
        <w:numPr>
          <w:ilvl w:val="0"/>
          <w:numId w:val="9"/>
        </w:numPr>
      </w:pPr>
      <w:r>
        <w:t>Communication</w:t>
      </w:r>
    </w:p>
    <w:p w14:paraId="161271C6" w14:textId="77777777" w:rsidR="00A5571F" w:rsidRDefault="00A5571F" w:rsidP="00A5571F">
      <w:pPr>
        <w:pStyle w:val="FFABody"/>
        <w:numPr>
          <w:ilvl w:val="0"/>
          <w:numId w:val="9"/>
        </w:numPr>
      </w:pPr>
      <w:r>
        <w:t>Global Awareness</w:t>
      </w:r>
    </w:p>
    <w:p w14:paraId="5CA36609" w14:textId="77777777" w:rsidR="00A5571F" w:rsidRDefault="00A5571F" w:rsidP="00A5571F">
      <w:pPr>
        <w:pStyle w:val="FFABody"/>
        <w:numPr>
          <w:ilvl w:val="0"/>
          <w:numId w:val="9"/>
        </w:numPr>
      </w:pPr>
      <w:r>
        <w:t>Social and Cross-Cultural Skills</w:t>
      </w:r>
    </w:p>
    <w:p w14:paraId="0339BA10" w14:textId="038E4E73" w:rsidR="00A5571F" w:rsidRDefault="00A5571F" w:rsidP="00A5571F">
      <w:pPr>
        <w:pStyle w:val="FFABody"/>
        <w:numPr>
          <w:ilvl w:val="0"/>
          <w:numId w:val="9"/>
        </w:numPr>
      </w:pPr>
      <w:r>
        <w:t>Work Creatively with Others</w:t>
      </w:r>
    </w:p>
    <w:p w14:paraId="43DD5729" w14:textId="77777777" w:rsidR="00786FA9" w:rsidRPr="009D2E50" w:rsidRDefault="00786FA9" w:rsidP="00786FA9">
      <w:pPr>
        <w:pStyle w:val="FFABody"/>
        <w:ind w:left="720"/>
      </w:pPr>
    </w:p>
    <w:p w14:paraId="2AEE2C98" w14:textId="5BACEEB0" w:rsidR="00A9352A" w:rsidRDefault="00103E46" w:rsidP="00B62B2A">
      <w:pPr>
        <w:pStyle w:val="FFASub1"/>
      </w:pPr>
      <w:r>
        <w:lastRenderedPageBreak/>
        <w:t>L</w:t>
      </w:r>
      <w:r w:rsidR="00B62B2A">
        <w:t>esson Plan:</w:t>
      </w:r>
    </w:p>
    <w:p w14:paraId="549E59BE" w14:textId="50C73436" w:rsidR="001A3DB4" w:rsidRPr="00060C51" w:rsidRDefault="001A3DB4" w:rsidP="00C82085">
      <w:pPr>
        <w:pStyle w:val="FFABody"/>
      </w:pPr>
      <w:r w:rsidRPr="0014303C">
        <w:rPr>
          <w:i/>
        </w:rPr>
        <w:t>Introduction:</w:t>
      </w:r>
      <w:r w:rsidRPr="0014303C">
        <w:t xml:space="preserve"> </w:t>
      </w:r>
      <w:proofErr w:type="gramStart"/>
      <w:r w:rsidR="004B3C8B" w:rsidRPr="00060C51">
        <w:t>Give an explanation of</w:t>
      </w:r>
      <w:proofErr w:type="gramEnd"/>
      <w:r w:rsidR="004B3C8B" w:rsidRPr="00060C51">
        <w:t xml:space="preserve"> agriculture issues that may be polar in nature. Describe how collaboration, science, and respect for the perspective of others is important to addressing these issues.</w:t>
      </w:r>
    </w:p>
    <w:p w14:paraId="59E5B174" w14:textId="67D9582D" w:rsidR="001A3DB4" w:rsidRPr="00060C51" w:rsidRDefault="001A3DB4" w:rsidP="00C82085">
      <w:pPr>
        <w:pStyle w:val="FFABody"/>
      </w:pPr>
      <w:r w:rsidRPr="0014303C">
        <w:rPr>
          <w:i/>
        </w:rPr>
        <w:t>Activity:</w:t>
      </w:r>
      <w:r w:rsidRPr="00060C51">
        <w:t xml:space="preserve"> Each student needs a copy of the handout “</w:t>
      </w:r>
      <w:r w:rsidR="004B3C8B" w:rsidRPr="00060C51">
        <w:t>Be Curious</w:t>
      </w:r>
      <w:r w:rsidRPr="00060C51">
        <w:t xml:space="preserve">”  </w:t>
      </w:r>
    </w:p>
    <w:p w14:paraId="46F31E1C" w14:textId="77777777" w:rsidR="00F673A8" w:rsidRDefault="7FECF519" w:rsidP="004B3C8B">
      <w:pPr>
        <w:pStyle w:val="FFABody"/>
        <w:numPr>
          <w:ilvl w:val="1"/>
          <w:numId w:val="13"/>
        </w:numPr>
      </w:pPr>
      <w:r>
        <w:t xml:space="preserve">Show the video </w:t>
      </w:r>
      <w:r w:rsidRPr="00F673A8">
        <w:rPr>
          <w:i/>
          <w:iCs/>
          <w:lang w:val="en"/>
        </w:rPr>
        <w:t>Feed Your Curiosity About Food</w:t>
      </w:r>
      <w:r>
        <w:t xml:space="preserve">. The direct </w:t>
      </w:r>
      <w:proofErr w:type="spellStart"/>
      <w:r>
        <w:t>url</w:t>
      </w:r>
      <w:proofErr w:type="spellEnd"/>
      <w:r>
        <w:t xml:space="preserve"> is </w:t>
      </w:r>
      <w:hyperlink r:id="rId12" w:history="1">
        <w:r w:rsidR="00F673A8">
          <w:rPr>
            <w:rStyle w:val="Hyperlink"/>
          </w:rPr>
          <w:t>https://www.youtube.com/watch?app=desktop&amp;v=M9KtG91FdBE</w:t>
        </w:r>
      </w:hyperlink>
    </w:p>
    <w:p w14:paraId="5CBB62E6" w14:textId="1DAB128B" w:rsidR="004B3C8B" w:rsidRPr="00060C51" w:rsidRDefault="004B3C8B" w:rsidP="004B3C8B">
      <w:pPr>
        <w:pStyle w:val="FFABody"/>
        <w:numPr>
          <w:ilvl w:val="1"/>
          <w:numId w:val="13"/>
        </w:numPr>
      </w:pPr>
      <w:r w:rsidRPr="00060C51">
        <w:t>Students should have time to think about the topic of the video and complete the “Be Curious” worksheet.</w:t>
      </w:r>
    </w:p>
    <w:p w14:paraId="601D44DE" w14:textId="4A31126F" w:rsidR="001A3DB4" w:rsidRPr="00060C51" w:rsidRDefault="001A3DB4" w:rsidP="004B3C8B">
      <w:pPr>
        <w:pStyle w:val="FFABody"/>
        <w:ind w:left="1440"/>
      </w:pPr>
      <w:r w:rsidRPr="00060C51">
        <w:t xml:space="preserve">  </w:t>
      </w:r>
    </w:p>
    <w:p w14:paraId="4D044016" w14:textId="198B38EE" w:rsidR="00B62B2A" w:rsidRDefault="001A3DB4" w:rsidP="00C82085">
      <w:pPr>
        <w:pStyle w:val="FFABody"/>
      </w:pPr>
      <w:r w:rsidRPr="0014303C">
        <w:rPr>
          <w:i/>
        </w:rPr>
        <w:t>Follow-up:</w:t>
      </w:r>
      <w:r w:rsidR="004B3C8B">
        <w:t xml:space="preserve"> Have students share their thoughts on the video. Use the worksheet questions a primer for discussion.</w:t>
      </w:r>
    </w:p>
    <w:p w14:paraId="15F3F936" w14:textId="77777777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3"/>
          <w:headerReference w:type="first" r:id="rId14"/>
          <w:footerReference w:type="first" r:id="rId15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47B90F8D" w:rsidR="00B62B2A" w:rsidRDefault="004B3C8B" w:rsidP="008414AA">
      <w:pPr>
        <w:pStyle w:val="DocumentTitle"/>
      </w:pPr>
      <w:r>
        <w:lastRenderedPageBreak/>
        <w:t>Be Curious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21E48937" w14:textId="1C4E6C77" w:rsidR="00B62B2A" w:rsidRDefault="7FECF519" w:rsidP="00B62B2A">
      <w:pPr>
        <w:pStyle w:val="FFABody"/>
      </w:pPr>
      <w:r>
        <w:t xml:space="preserve">Watch the video </w:t>
      </w:r>
      <w:hyperlink r:id="rId16" w:history="1">
        <w:r w:rsidR="009B41B2">
          <w:rPr>
            <w:rStyle w:val="Hyperlink"/>
          </w:rPr>
          <w:t>https://www.youtube.com/watch?app=desktop&amp;v=M9KtG91FdBE</w:t>
        </w:r>
      </w:hyperlink>
      <w:r w:rsidR="009B41B2">
        <w:t>.</w:t>
      </w:r>
    </w:p>
    <w:p w14:paraId="5770C7C3" w14:textId="745DAC89" w:rsidR="00B62B2A" w:rsidRDefault="004B3C8B" w:rsidP="00B62B2A">
      <w:pPr>
        <w:pStyle w:val="FFABody"/>
      </w:pPr>
      <w:r w:rsidRPr="004B3C8B">
        <w:rPr>
          <w:b/>
          <w:sz w:val="36"/>
          <w:szCs w:val="36"/>
        </w:rPr>
        <w:t>From the Video</w:t>
      </w:r>
      <w:r>
        <w:t xml:space="preserve"> </w:t>
      </w:r>
      <w:r>
        <w:rPr>
          <w:noProof/>
          <w:lang w:eastAsia="en-US"/>
        </w:rPr>
        <w:drawing>
          <wp:inline distT="0" distB="0" distL="0" distR="0" wp14:anchorId="48B107A5" wp14:editId="6FBFD5E7">
            <wp:extent cx="857250" cy="85478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ideo reel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758" cy="87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C7DDE" w14:textId="77777777" w:rsidR="004B3C8B" w:rsidRDefault="004B3C8B" w:rsidP="00B62B2A">
      <w:pPr>
        <w:pStyle w:val="FFABody"/>
      </w:pPr>
    </w:p>
    <w:p w14:paraId="560ECAB8" w14:textId="2F3D577A" w:rsidR="004B3C8B" w:rsidRPr="00DC2083" w:rsidRDefault="004B3C8B" w:rsidP="00B62B2A">
      <w:pPr>
        <w:pStyle w:val="FFABody"/>
        <w:rPr>
          <w:b/>
        </w:rPr>
      </w:pPr>
      <w:r w:rsidRPr="00DC2083">
        <w:rPr>
          <w:b/>
        </w:rPr>
        <w:t>What are the three examples of polar arguments in agriculture mentioned in the video?</w:t>
      </w:r>
    </w:p>
    <w:p w14:paraId="53C5D0CD" w14:textId="77777777" w:rsidR="00BB018E" w:rsidRDefault="00BB018E" w:rsidP="00B62B2A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0"/>
        <w:gridCol w:w="3590"/>
        <w:gridCol w:w="3590"/>
      </w:tblGrid>
      <w:tr w:rsidR="00BB018E" w14:paraId="7189AE11" w14:textId="77777777" w:rsidTr="00DC2083">
        <w:trPr>
          <w:trHeight w:val="1268"/>
        </w:trPr>
        <w:tc>
          <w:tcPr>
            <w:tcW w:w="3596" w:type="dxa"/>
            <w:tcBorders>
              <w:left w:val="double" w:sz="4" w:space="0" w:color="auto"/>
              <w:right w:val="double" w:sz="4" w:space="0" w:color="auto"/>
            </w:tcBorders>
          </w:tcPr>
          <w:p w14:paraId="5BD2AF66" w14:textId="77777777" w:rsidR="00BB018E" w:rsidRDefault="00BB018E" w:rsidP="00B62B2A">
            <w:pPr>
              <w:pStyle w:val="FFABody"/>
            </w:pPr>
            <w:r>
              <w:t>1.</w:t>
            </w:r>
          </w:p>
          <w:p w14:paraId="3C9FBBD0" w14:textId="77777777" w:rsidR="00BB018E" w:rsidRDefault="00BB018E" w:rsidP="00B62B2A">
            <w:pPr>
              <w:pStyle w:val="FFABody"/>
            </w:pPr>
          </w:p>
          <w:p w14:paraId="795DAD34" w14:textId="0F1A1C0A" w:rsidR="00BB018E" w:rsidRDefault="00BB018E" w:rsidP="00B62B2A">
            <w:pPr>
              <w:pStyle w:val="FFABody"/>
            </w:pPr>
            <w:r>
              <w:t xml:space="preserve">                         VS.</w:t>
            </w:r>
          </w:p>
        </w:tc>
        <w:tc>
          <w:tcPr>
            <w:tcW w:w="3597" w:type="dxa"/>
            <w:tcBorders>
              <w:left w:val="double" w:sz="4" w:space="0" w:color="auto"/>
              <w:right w:val="double" w:sz="4" w:space="0" w:color="auto"/>
            </w:tcBorders>
          </w:tcPr>
          <w:p w14:paraId="77B27117" w14:textId="77777777" w:rsidR="00BB018E" w:rsidRDefault="00BB018E" w:rsidP="00B62B2A">
            <w:pPr>
              <w:pStyle w:val="FFABody"/>
            </w:pPr>
            <w:r>
              <w:t>2.</w:t>
            </w:r>
          </w:p>
          <w:p w14:paraId="13A967CF" w14:textId="77777777" w:rsidR="00BB018E" w:rsidRDefault="00BB018E" w:rsidP="00B62B2A">
            <w:pPr>
              <w:pStyle w:val="FFABody"/>
            </w:pPr>
          </w:p>
          <w:p w14:paraId="19CAA66B" w14:textId="420EF4E6" w:rsidR="00BB018E" w:rsidRDefault="00BB018E" w:rsidP="00B62B2A">
            <w:pPr>
              <w:pStyle w:val="FFABody"/>
            </w:pPr>
            <w:r>
              <w:t xml:space="preserve">                         VS.</w:t>
            </w:r>
          </w:p>
        </w:tc>
        <w:tc>
          <w:tcPr>
            <w:tcW w:w="3597" w:type="dxa"/>
            <w:tcBorders>
              <w:left w:val="double" w:sz="4" w:space="0" w:color="auto"/>
              <w:right w:val="double" w:sz="4" w:space="0" w:color="auto"/>
            </w:tcBorders>
          </w:tcPr>
          <w:p w14:paraId="52D5EBE1" w14:textId="77777777" w:rsidR="00BB018E" w:rsidRDefault="00BB018E" w:rsidP="00B62B2A">
            <w:pPr>
              <w:pStyle w:val="FFABody"/>
            </w:pPr>
            <w:r>
              <w:t>3.</w:t>
            </w:r>
          </w:p>
          <w:p w14:paraId="73C6E5C9" w14:textId="77777777" w:rsidR="00BB018E" w:rsidRDefault="00BB018E" w:rsidP="00B62B2A">
            <w:pPr>
              <w:pStyle w:val="FFABody"/>
            </w:pPr>
          </w:p>
          <w:p w14:paraId="0E5F1A89" w14:textId="1A1376D7" w:rsidR="00BB018E" w:rsidRDefault="00BB018E" w:rsidP="00B62B2A">
            <w:pPr>
              <w:pStyle w:val="FFABody"/>
            </w:pPr>
            <w:r>
              <w:t xml:space="preserve">                         VS.</w:t>
            </w:r>
          </w:p>
        </w:tc>
      </w:tr>
    </w:tbl>
    <w:p w14:paraId="66E81E90" w14:textId="77777777" w:rsidR="00BB018E" w:rsidRDefault="00BB018E" w:rsidP="00B62B2A">
      <w:pPr>
        <w:pStyle w:val="FFABody"/>
      </w:pPr>
    </w:p>
    <w:p w14:paraId="1083E6E3" w14:textId="77777777" w:rsidR="004B3C8B" w:rsidRDefault="004B3C8B" w:rsidP="00B62B2A">
      <w:pPr>
        <w:pStyle w:val="FFABody"/>
      </w:pPr>
    </w:p>
    <w:p w14:paraId="5F51A1F5" w14:textId="166830C2" w:rsidR="004B3C8B" w:rsidRPr="00DC2083" w:rsidRDefault="004B3C8B" w:rsidP="00B62B2A">
      <w:pPr>
        <w:pStyle w:val="FFABody"/>
        <w:rPr>
          <w:b/>
        </w:rPr>
      </w:pPr>
      <w:r w:rsidRPr="00DC2083">
        <w:rPr>
          <w:b/>
        </w:rPr>
        <w:t>How can we work with others to address these issues?</w:t>
      </w:r>
    </w:p>
    <w:p w14:paraId="77C2DDA9" w14:textId="70304997" w:rsidR="00BB018E" w:rsidRDefault="00BB018E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841F2B" wp14:editId="57664DBF">
                <wp:simplePos x="0" y="0"/>
                <wp:positionH relativeFrom="column">
                  <wp:posOffset>38100</wp:posOffset>
                </wp:positionH>
                <wp:positionV relativeFrom="paragraph">
                  <wp:posOffset>131445</wp:posOffset>
                </wp:positionV>
                <wp:extent cx="6769100" cy="666750"/>
                <wp:effectExtent l="0" t="0" r="1270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0" cy="6667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7" style="position:absolute;margin-left:3pt;margin-top:10.35pt;width:533pt;height:5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black [3213]" strokeweight="2pt" arcsize="10923f" w14:anchorId="181D9A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">
                <v:stroke dashstyle="dash"/>
              </v:roundrect>
            </w:pict>
          </mc:Fallback>
        </mc:AlternateContent>
      </w:r>
    </w:p>
    <w:p w14:paraId="09BE8825" w14:textId="77777777" w:rsidR="00BB018E" w:rsidRDefault="00BB018E" w:rsidP="00B62B2A">
      <w:pPr>
        <w:pStyle w:val="FFABody"/>
      </w:pPr>
    </w:p>
    <w:p w14:paraId="59BF2E83" w14:textId="77777777" w:rsidR="004B3C8B" w:rsidRDefault="004B3C8B" w:rsidP="00B62B2A">
      <w:pPr>
        <w:pStyle w:val="FFABody"/>
      </w:pPr>
    </w:p>
    <w:p w14:paraId="0AC16BF0" w14:textId="77777777" w:rsidR="00BB018E" w:rsidRDefault="00BB018E" w:rsidP="00B62B2A">
      <w:pPr>
        <w:pStyle w:val="FFABody"/>
        <w:rPr>
          <w:b/>
          <w:sz w:val="36"/>
          <w:szCs w:val="36"/>
        </w:rPr>
      </w:pPr>
    </w:p>
    <w:p w14:paraId="39568312" w14:textId="77777777" w:rsidR="00BB018E" w:rsidRDefault="00BB018E" w:rsidP="00B62B2A">
      <w:pPr>
        <w:pStyle w:val="FFABody"/>
        <w:rPr>
          <w:b/>
          <w:sz w:val="36"/>
          <w:szCs w:val="36"/>
        </w:rPr>
      </w:pPr>
    </w:p>
    <w:p w14:paraId="36233BCC" w14:textId="2C551AE8" w:rsidR="004B3C8B" w:rsidRPr="00BB018E" w:rsidRDefault="004B3C8B" w:rsidP="00B62B2A">
      <w:pPr>
        <w:pStyle w:val="FFABody"/>
        <w:rPr>
          <w:b/>
          <w14:textOutline w14:w="9525" w14:cap="rnd" w14:cmpd="sng" w14:algn="ctr">
            <w14:solidFill>
              <w14:schemeClr w14:val="accent1">
                <w14:shade w14:val="50000"/>
              </w14:schemeClr>
            </w14:solidFill>
            <w14:prstDash w14:val="solid"/>
            <w14:bevel/>
          </w14:textOutline>
        </w:rPr>
      </w:pPr>
      <w:r w:rsidRPr="00BB018E">
        <w:rPr>
          <w:b/>
          <w:sz w:val="36"/>
          <w:szCs w:val="36"/>
        </w:rPr>
        <w:t>Critical Thinking</w:t>
      </w:r>
      <w:r w:rsidR="00446AA7">
        <w:rPr>
          <w:b/>
        </w:rPr>
        <w:t xml:space="preserve"> </w:t>
      </w:r>
      <w:r w:rsidR="00446AA7">
        <w:rPr>
          <w:b/>
          <w:noProof/>
          <w:lang w:eastAsia="en-US"/>
        </w:rPr>
        <w:drawing>
          <wp:inline distT="0" distB="0" distL="0" distR="0" wp14:anchorId="57F5F7FE" wp14:editId="5FFEEB13">
            <wp:extent cx="920750" cy="11686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erson-thinking-clipart-thinking-hi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67977" cy="122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0592F" w14:textId="669925EE" w:rsidR="004B3C8B" w:rsidRPr="00DC2083" w:rsidRDefault="004B3C8B" w:rsidP="00B62B2A">
      <w:pPr>
        <w:pStyle w:val="FFABody"/>
        <w:rPr>
          <w:b/>
        </w:rPr>
      </w:pPr>
      <w:r w:rsidRPr="00DC2083">
        <w:rPr>
          <w:b/>
        </w:rPr>
        <w:t>What other groups could agriculture professionals call upon to help solve agricultural problems?</w:t>
      </w:r>
    </w:p>
    <w:p w14:paraId="72091399" w14:textId="3C6850E8" w:rsidR="00DC2083" w:rsidRDefault="00DC2083" w:rsidP="00B62B2A">
      <w:pPr>
        <w:pStyle w:val="FFABody"/>
      </w:pPr>
    </w:p>
    <w:p w14:paraId="6141D455" w14:textId="57D5E2CB" w:rsidR="00DC2083" w:rsidRDefault="00DC2083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6A78B0" wp14:editId="66A4C3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69100" cy="666750"/>
                <wp:effectExtent l="0" t="0" r="1270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0" cy="6667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9" style="position:absolute;margin-left:0;margin-top:0;width:533pt;height:5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windowText" strokeweight="2pt" arcsize="10923f" w14:anchorId="5AB697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">
                <v:stroke dashstyle="dash"/>
              </v:roundrect>
            </w:pict>
          </mc:Fallback>
        </mc:AlternateContent>
      </w:r>
    </w:p>
    <w:p w14:paraId="1128D5A7" w14:textId="77777777" w:rsidR="004B3C8B" w:rsidRDefault="004B3C8B" w:rsidP="00B62B2A">
      <w:pPr>
        <w:pStyle w:val="FFABody"/>
      </w:pPr>
    </w:p>
    <w:p w14:paraId="59F9E905" w14:textId="77777777" w:rsidR="00DC2083" w:rsidRDefault="00DC2083" w:rsidP="00B62B2A">
      <w:pPr>
        <w:pStyle w:val="FFABody"/>
      </w:pPr>
    </w:p>
    <w:p w14:paraId="636D3D74" w14:textId="77777777" w:rsidR="00DC2083" w:rsidRDefault="00DC2083" w:rsidP="00B62B2A">
      <w:pPr>
        <w:pStyle w:val="FFABody"/>
      </w:pPr>
    </w:p>
    <w:p w14:paraId="70DB86C5" w14:textId="77777777" w:rsidR="00DC2083" w:rsidRDefault="00DC2083" w:rsidP="00B62B2A">
      <w:pPr>
        <w:pStyle w:val="FFABody"/>
      </w:pPr>
    </w:p>
    <w:p w14:paraId="30CE2888" w14:textId="77777777" w:rsidR="00DC2083" w:rsidRDefault="00DC2083" w:rsidP="00B62B2A">
      <w:pPr>
        <w:pStyle w:val="FFABody"/>
      </w:pPr>
    </w:p>
    <w:p w14:paraId="1C51197E" w14:textId="56416D25" w:rsidR="004B3C8B" w:rsidRPr="00DC2083" w:rsidRDefault="004B3C8B" w:rsidP="00B62B2A">
      <w:pPr>
        <w:pStyle w:val="FFABody"/>
        <w:rPr>
          <w:b/>
        </w:rPr>
      </w:pPr>
      <w:r w:rsidRPr="00DC2083">
        <w:rPr>
          <w:b/>
        </w:rPr>
        <w:t xml:space="preserve">What are other </w:t>
      </w:r>
      <w:r w:rsidR="00A5571F">
        <w:rPr>
          <w:b/>
        </w:rPr>
        <w:t xml:space="preserve">challenging </w:t>
      </w:r>
      <w:r w:rsidRPr="00DC2083">
        <w:rPr>
          <w:b/>
        </w:rPr>
        <w:t xml:space="preserve">issues </w:t>
      </w:r>
      <w:r w:rsidR="00A5571F">
        <w:rPr>
          <w:b/>
        </w:rPr>
        <w:t>w</w:t>
      </w:r>
      <w:r w:rsidRPr="00DC2083">
        <w:rPr>
          <w:b/>
        </w:rPr>
        <w:t>ithin agriculture?</w:t>
      </w:r>
    </w:p>
    <w:p w14:paraId="6FF5B1B6" w14:textId="5DC16DCE" w:rsidR="00DC2083" w:rsidRDefault="00DC2083" w:rsidP="00B62B2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859290" wp14:editId="27A9062B">
                <wp:simplePos x="0" y="0"/>
                <wp:positionH relativeFrom="margin">
                  <wp:align>left</wp:align>
                </wp:positionH>
                <wp:positionV relativeFrom="paragraph">
                  <wp:posOffset>130810</wp:posOffset>
                </wp:positionV>
                <wp:extent cx="6769100" cy="1670050"/>
                <wp:effectExtent l="0" t="0" r="12700" b="254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0" cy="16700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10" style="position:absolute;margin-left:0;margin-top:10.3pt;width:533pt;height:131.5pt;z-index:2516664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6" filled="f" strokecolor="windowText" strokeweight="2pt" arcsize="10923f" w14:anchorId="5252D3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">
                <v:stroke dashstyle="dash"/>
                <w10:wrap anchorx="margin"/>
              </v:roundrect>
            </w:pict>
          </mc:Fallback>
        </mc:AlternateContent>
      </w:r>
    </w:p>
    <w:p w14:paraId="63AEF462" w14:textId="07082007" w:rsidR="00DC2083" w:rsidRDefault="00DC2083" w:rsidP="00B62B2A">
      <w:pPr>
        <w:pStyle w:val="FFABody"/>
      </w:pPr>
    </w:p>
    <w:p w14:paraId="6E4BBE2D" w14:textId="77777777" w:rsidR="004B3C8B" w:rsidRDefault="004B3C8B" w:rsidP="00B62B2A">
      <w:pPr>
        <w:pStyle w:val="FFABody"/>
      </w:pPr>
    </w:p>
    <w:p w14:paraId="581DEB02" w14:textId="77777777" w:rsidR="00DC2083" w:rsidRDefault="00DC2083" w:rsidP="00B62B2A">
      <w:pPr>
        <w:pStyle w:val="FFABody"/>
        <w:rPr>
          <w:b/>
          <w:sz w:val="36"/>
          <w:szCs w:val="36"/>
        </w:rPr>
      </w:pPr>
    </w:p>
    <w:p w14:paraId="0ECD84F8" w14:textId="2F9DF7BE" w:rsidR="00DC2083" w:rsidRDefault="00DC2083" w:rsidP="00B62B2A">
      <w:pPr>
        <w:pStyle w:val="FFABody"/>
        <w:rPr>
          <w:b/>
          <w:sz w:val="36"/>
          <w:szCs w:val="36"/>
        </w:rPr>
      </w:pPr>
    </w:p>
    <w:p w14:paraId="37E2CE3B" w14:textId="47D377B6" w:rsidR="00E717FF" w:rsidRDefault="00E717FF" w:rsidP="00B62B2A">
      <w:pPr>
        <w:pStyle w:val="FFABody"/>
        <w:rPr>
          <w:b/>
          <w:sz w:val="36"/>
          <w:szCs w:val="36"/>
        </w:rPr>
      </w:pPr>
    </w:p>
    <w:p w14:paraId="26D8800B" w14:textId="1DDB4A19" w:rsidR="004B3C8B" w:rsidRPr="00B708F4" w:rsidRDefault="004B3C8B" w:rsidP="00B62B2A">
      <w:pPr>
        <w:pStyle w:val="FFABody"/>
        <w:rPr>
          <w:b/>
        </w:rPr>
      </w:pPr>
      <w:r w:rsidRPr="00BB018E">
        <w:rPr>
          <w:b/>
          <w:sz w:val="36"/>
          <w:szCs w:val="36"/>
        </w:rPr>
        <w:lastRenderedPageBreak/>
        <w:t>Reflection</w:t>
      </w:r>
      <w:r w:rsidR="00446AA7">
        <w:rPr>
          <w:b/>
        </w:rPr>
        <w:t xml:space="preserve"> </w:t>
      </w:r>
      <w:r w:rsidR="00446AA7">
        <w:rPr>
          <w:b/>
          <w:noProof/>
          <w:lang w:eastAsia="en-US"/>
        </w:rPr>
        <w:drawing>
          <wp:inline distT="0" distB="0" distL="0" distR="0" wp14:anchorId="0D260997" wp14:editId="219139A7">
            <wp:extent cx="1966872" cy="958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flection_36406_md.g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216" cy="96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4E4DC" w14:textId="77777777" w:rsidR="004B3C8B" w:rsidRDefault="004B3C8B" w:rsidP="00B62B2A">
      <w:pPr>
        <w:pStyle w:val="FFABody"/>
      </w:pPr>
    </w:p>
    <w:p w14:paraId="52522CD9" w14:textId="4BDDF986" w:rsidR="00B62B2A" w:rsidRDefault="004B3C8B" w:rsidP="00B62B2A">
      <w:pPr>
        <w:pStyle w:val="FFABody"/>
        <w:rPr>
          <w:b/>
        </w:rPr>
      </w:pPr>
      <w:r w:rsidRPr="00DC2083">
        <w:rPr>
          <w:b/>
        </w:rPr>
        <w:t>What are some issues in agriculture that you are curious about?</w:t>
      </w:r>
    </w:p>
    <w:p w14:paraId="1A5E73C5" w14:textId="76123465" w:rsidR="00DC2083" w:rsidRDefault="00DC2083" w:rsidP="00B62B2A">
      <w:pPr>
        <w:pStyle w:val="FFABody"/>
        <w:rPr>
          <w:b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DD325C" wp14:editId="4F8A272A">
                <wp:simplePos x="0" y="0"/>
                <wp:positionH relativeFrom="margin">
                  <wp:align>left</wp:align>
                </wp:positionH>
                <wp:positionV relativeFrom="paragraph">
                  <wp:posOffset>131445</wp:posOffset>
                </wp:positionV>
                <wp:extent cx="6769100" cy="1701800"/>
                <wp:effectExtent l="0" t="0" r="12700" b="1270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0" cy="17018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ounded Rectangle 11" style="position:absolute;margin-left:0;margin-top:10.35pt;width:533pt;height:134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6" filled="f" strokecolor="windowText" strokeweight="2pt" arcsize="10923f" w14:anchorId="45F55B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">
                <v:stroke dashstyle="dash"/>
                <w10:wrap anchorx="margin"/>
              </v:roundrect>
            </w:pict>
          </mc:Fallback>
        </mc:AlternateContent>
      </w:r>
    </w:p>
    <w:p w14:paraId="348BFF5E" w14:textId="18364C1A" w:rsidR="00DC2083" w:rsidRPr="00DC2083" w:rsidRDefault="00DC2083" w:rsidP="00B62B2A">
      <w:pPr>
        <w:pStyle w:val="FFABody"/>
        <w:rPr>
          <w:b/>
        </w:rPr>
      </w:pPr>
    </w:p>
    <w:p w14:paraId="358F5BB9" w14:textId="77777777" w:rsidR="00B62B2A" w:rsidRDefault="00B62B2A" w:rsidP="00B62B2A">
      <w:pPr>
        <w:pStyle w:val="FFABody"/>
      </w:pPr>
    </w:p>
    <w:p w14:paraId="57BE8858" w14:textId="10228832" w:rsidR="00B62B2A" w:rsidRDefault="00B62B2A" w:rsidP="00B62B2A">
      <w:pPr>
        <w:pStyle w:val="FFABody"/>
      </w:pPr>
    </w:p>
    <w:p w14:paraId="43818464" w14:textId="0A4B4318" w:rsidR="00B62B2A" w:rsidRDefault="00B62B2A" w:rsidP="00B62B2A">
      <w:pPr>
        <w:pStyle w:val="FFABody"/>
      </w:pPr>
    </w:p>
    <w:p w14:paraId="5AC0C3CC" w14:textId="0776FE8F" w:rsidR="00B62B2A" w:rsidRDefault="00B62B2A" w:rsidP="00B62B2A">
      <w:pPr>
        <w:pStyle w:val="FFABody"/>
      </w:pPr>
    </w:p>
    <w:p w14:paraId="30245049" w14:textId="7228DFAE" w:rsidR="00B62B2A" w:rsidRDefault="00B62B2A" w:rsidP="00B62B2A">
      <w:pPr>
        <w:pStyle w:val="FFABody"/>
      </w:pPr>
    </w:p>
    <w:p w14:paraId="7C28DEED" w14:textId="000FA871" w:rsidR="00B62B2A" w:rsidRDefault="00B62B2A" w:rsidP="00B62B2A">
      <w:pPr>
        <w:pStyle w:val="FFABody"/>
      </w:pPr>
    </w:p>
    <w:p w14:paraId="46FD2534" w14:textId="5B23BCD5" w:rsidR="00B62B2A" w:rsidRDefault="00B62B2A" w:rsidP="00B62B2A">
      <w:pPr>
        <w:pStyle w:val="FFABody"/>
      </w:pPr>
    </w:p>
    <w:p w14:paraId="78892683" w14:textId="2EEC5AEE" w:rsidR="00B62B2A" w:rsidRDefault="00B62B2A" w:rsidP="00B62B2A">
      <w:pPr>
        <w:pStyle w:val="FFABody"/>
      </w:pPr>
    </w:p>
    <w:p w14:paraId="40975BA3" w14:textId="3C691D80" w:rsidR="00B62B2A" w:rsidRDefault="00DC2083" w:rsidP="00B62B2A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6388E6" wp14:editId="1F8587E7">
                <wp:simplePos x="0" y="0"/>
                <wp:positionH relativeFrom="column">
                  <wp:posOffset>3434258</wp:posOffset>
                </wp:positionH>
                <wp:positionV relativeFrom="paragraph">
                  <wp:posOffset>5798997</wp:posOffset>
                </wp:positionV>
                <wp:extent cx="3394252" cy="373075"/>
                <wp:effectExtent l="0" t="0" r="15875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4252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50C47" w14:textId="77777777" w:rsidR="0014303C" w:rsidRPr="0014303C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14303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Aligned to the following </w:t>
                            </w:r>
                            <w:r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standards:</w:t>
                            </w:r>
                            <w:r w:rsidR="00E717FF"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68D74505" w14:textId="084FB702" w:rsidR="00B62B2A" w:rsidRPr="0014303C" w:rsidRDefault="0014303C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FFA.CS-M; CCSS</w:t>
                            </w:r>
                            <w:r w:rsidR="00E717FF"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.L.9-10.6</w:t>
                            </w:r>
                            <w:r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;</w:t>
                            </w:r>
                            <w:r w:rsidR="00E717FF"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CS.01; AGC02.01; CRP.04;</w:t>
                            </w:r>
                            <w:r w:rsidR="00A64F41"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</w:t>
                            </w:r>
                            <w:r w:rsidR="00A64F41" w:rsidRPr="0014303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.W.9-10.2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736388E6">
                <v:stroke joinstyle="miter"/>
                <v:path gradientshapeok="t" o:connecttype="rect"/>
              </v:shapetype>
              <v:shape id="Text Box 2" style="position:absolute;margin-left:270.4pt;margin-top:456.6pt;width:267.25pt;height:29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">
                <v:textbox>
                  <w:txbxContent>
                    <w:p w:rsidRPr="0014303C" w:rsidR="0014303C" w:rsidP="00B62B2A" w:rsidRDefault="00B62B2A" w14:paraId="45050C47" w14:textId="7777777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14303C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Aligned to the following </w:t>
                      </w:r>
                      <w:r w:rsidRPr="0014303C">
                        <w:rPr>
                          <w:rFonts w:ascii="Verdana" w:hAnsi="Verdana"/>
                          <w:sz w:val="14"/>
                          <w:szCs w:val="14"/>
                        </w:rPr>
                        <w:t>standards:</w:t>
                      </w:r>
                      <w:r w:rsidRPr="0014303C" w:rsidR="00E717FF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</w:p>
                    <w:p w:rsidRPr="0014303C" w:rsidR="00B62B2A" w:rsidP="00B62B2A" w:rsidRDefault="0014303C" w14:paraId="68D74505" w14:textId="084FB70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14303C">
                        <w:rPr>
                          <w:rFonts w:ascii="Verdana" w:hAnsi="Verdana"/>
                          <w:sz w:val="14"/>
                          <w:szCs w:val="14"/>
                        </w:rPr>
                        <w:t>FFA.CS-M; CCSS</w:t>
                      </w:r>
                      <w:r w:rsidRPr="0014303C" w:rsidR="00E717FF">
                        <w:rPr>
                          <w:rFonts w:ascii="Verdana" w:hAnsi="Verdana"/>
                          <w:sz w:val="14"/>
                          <w:szCs w:val="14"/>
                        </w:rPr>
                        <w:t>.L.9-10.6</w:t>
                      </w:r>
                      <w:r w:rsidRPr="0014303C">
                        <w:rPr>
                          <w:rFonts w:ascii="Verdana" w:hAnsi="Verdana"/>
                          <w:sz w:val="14"/>
                          <w:szCs w:val="14"/>
                        </w:rPr>
                        <w:t>;</w:t>
                      </w:r>
                      <w:r w:rsidRPr="0014303C" w:rsidR="00E717FF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14303C">
                        <w:rPr>
                          <w:rFonts w:ascii="Verdana" w:hAnsi="Verdana"/>
                          <w:sz w:val="14"/>
                          <w:szCs w:val="14"/>
                        </w:rPr>
                        <w:t>CS.01; AGC02.01; CRP.04;</w:t>
                      </w:r>
                      <w:r w:rsidRPr="0014303C" w:rsidR="00A64F41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14303C">
                        <w:rPr>
                          <w:rFonts w:ascii="Verdana" w:hAnsi="Verdana"/>
                          <w:sz w:val="14"/>
                          <w:szCs w:val="14"/>
                        </w:rPr>
                        <w:t>CCSS</w:t>
                      </w:r>
                      <w:r w:rsidRPr="0014303C" w:rsidR="00A64F41">
                        <w:rPr>
                          <w:rFonts w:ascii="Verdana" w:hAnsi="Verdana"/>
                          <w:sz w:val="14"/>
                          <w:szCs w:val="14"/>
                        </w:rPr>
                        <w:t>.W.9-10.2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2B2A" w:rsidSect="00E37A94">
      <w:headerReference w:type="first" r:id="rId2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49B8" w14:textId="77777777" w:rsidR="00440E65" w:rsidRDefault="00440E65" w:rsidP="008D333D">
      <w:r>
        <w:separator/>
      </w:r>
    </w:p>
  </w:endnote>
  <w:endnote w:type="continuationSeparator" w:id="0">
    <w:p w14:paraId="25594878" w14:textId="77777777" w:rsidR="00440E65" w:rsidRDefault="00440E6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01E23" w14:textId="77777777" w:rsidR="00440E65" w:rsidRDefault="00440E65" w:rsidP="008D333D">
      <w:r>
        <w:separator/>
      </w:r>
    </w:p>
  </w:footnote>
  <w:footnote w:type="continuationSeparator" w:id="0">
    <w:p w14:paraId="36097307" w14:textId="77777777" w:rsidR="00440E65" w:rsidRDefault="00440E6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14C0799D" w:rsidR="009D2E50" w:rsidRDefault="00DE478F" w:rsidP="009D2E50">
                          <w:pPr>
                            <w:pStyle w:val="DocumentTitle"/>
                          </w:pPr>
                          <w:r>
                            <w:t>Lesson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27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9D2E50" w:rsidP="009D2E50" w:rsidRDefault="00DE478F" w14:paraId="535B7FE6" w14:textId="14C0799D">
                    <w:pPr>
                      <w:pStyle w:val="DocumentTitle"/>
                    </w:pPr>
                    <w:r>
                      <w:t>Lesson Plan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57C95D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17D227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4A21"/>
    <w:multiLevelType w:val="hybridMultilevel"/>
    <w:tmpl w:val="450C3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066A8"/>
    <w:multiLevelType w:val="hybridMultilevel"/>
    <w:tmpl w:val="15940BE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0D6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15"/>
  </w:num>
  <w:num w:numId="5">
    <w:abstractNumId w:val="6"/>
  </w:num>
  <w:num w:numId="6">
    <w:abstractNumId w:val="13"/>
  </w:num>
  <w:num w:numId="7">
    <w:abstractNumId w:val="4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7"/>
  </w:num>
  <w:num w:numId="13">
    <w:abstractNumId w:val="2"/>
  </w:num>
  <w:num w:numId="14">
    <w:abstractNumId w:val="0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0C51"/>
    <w:rsid w:val="00064CB9"/>
    <w:rsid w:val="00081DA1"/>
    <w:rsid w:val="000B3F14"/>
    <w:rsid w:val="000B47F9"/>
    <w:rsid w:val="00103E46"/>
    <w:rsid w:val="00125E81"/>
    <w:rsid w:val="0014303C"/>
    <w:rsid w:val="0016307F"/>
    <w:rsid w:val="00180244"/>
    <w:rsid w:val="001A3DB4"/>
    <w:rsid w:val="002051FE"/>
    <w:rsid w:val="00222EA1"/>
    <w:rsid w:val="00263C1D"/>
    <w:rsid w:val="00302711"/>
    <w:rsid w:val="003134DD"/>
    <w:rsid w:val="00352F4A"/>
    <w:rsid w:val="003F1A66"/>
    <w:rsid w:val="00416DAA"/>
    <w:rsid w:val="00440E65"/>
    <w:rsid w:val="00446AA7"/>
    <w:rsid w:val="00484212"/>
    <w:rsid w:val="004B3C8B"/>
    <w:rsid w:val="004B7173"/>
    <w:rsid w:val="00512784"/>
    <w:rsid w:val="00532211"/>
    <w:rsid w:val="00574BE3"/>
    <w:rsid w:val="005D77F6"/>
    <w:rsid w:val="00631300"/>
    <w:rsid w:val="0068602F"/>
    <w:rsid w:val="006A41D5"/>
    <w:rsid w:val="006A5E06"/>
    <w:rsid w:val="006C553C"/>
    <w:rsid w:val="006E63C3"/>
    <w:rsid w:val="00717538"/>
    <w:rsid w:val="00755B02"/>
    <w:rsid w:val="00760FEF"/>
    <w:rsid w:val="00786FA9"/>
    <w:rsid w:val="008414AA"/>
    <w:rsid w:val="008C1F98"/>
    <w:rsid w:val="008D333D"/>
    <w:rsid w:val="00912DC2"/>
    <w:rsid w:val="00943B60"/>
    <w:rsid w:val="009B41B2"/>
    <w:rsid w:val="009B7174"/>
    <w:rsid w:val="009C462E"/>
    <w:rsid w:val="009D2E50"/>
    <w:rsid w:val="009F5FD6"/>
    <w:rsid w:val="00A5571F"/>
    <w:rsid w:val="00A55970"/>
    <w:rsid w:val="00A64F41"/>
    <w:rsid w:val="00A9352A"/>
    <w:rsid w:val="00AF2EB6"/>
    <w:rsid w:val="00B428DA"/>
    <w:rsid w:val="00B62B2A"/>
    <w:rsid w:val="00B708F4"/>
    <w:rsid w:val="00BB018E"/>
    <w:rsid w:val="00BD3AEB"/>
    <w:rsid w:val="00C64EF2"/>
    <w:rsid w:val="00C82085"/>
    <w:rsid w:val="00CA1263"/>
    <w:rsid w:val="00CA283B"/>
    <w:rsid w:val="00CA7D48"/>
    <w:rsid w:val="00D129A2"/>
    <w:rsid w:val="00D36CC1"/>
    <w:rsid w:val="00D77246"/>
    <w:rsid w:val="00DC2083"/>
    <w:rsid w:val="00DE478F"/>
    <w:rsid w:val="00E37A94"/>
    <w:rsid w:val="00E717FF"/>
    <w:rsid w:val="00EB24E0"/>
    <w:rsid w:val="00F673A8"/>
    <w:rsid w:val="00FA4E61"/>
    <w:rsid w:val="00FD77F5"/>
    <w:rsid w:val="7FECF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175103D0-903B-40F7-A123-2D4C6433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571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0C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C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C5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C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C51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app=desktop&amp;v=M9KtG91FdBE" TargetMode="External"/><Relationship Id="rId17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app=desktop&amp;v=M9KtG91FdB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5.gi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6HAXTY5FZTHJ-365-45</_dlc_DocId>
    <_dlc_DocIdUrl xmlns="3872032e-a1bf-409a-91d8-79e2561f9457">
      <Url>https://ffanet.ffa.org/sites/collaboration/edresources/_layouts/15/DocIdRedir.aspx?ID=6HAXTY5FZTHJ-365-45</Url>
      <Description>6HAXTY5FZTHJ-365-45</Description>
    </_dlc_DocIdUrl>
  </documentManagement>
</p:properties>
</file>

<file path=customXml/itemProps1.xml><?xml version="1.0" encoding="utf-8"?>
<ds:datastoreItem xmlns:ds="http://schemas.openxmlformats.org/officeDocument/2006/customXml" ds:itemID="{1642EBFF-2189-4E2B-B36A-5A5AE78BF6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2BB91A-1205-4A97-81A8-343399E6F7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0D6DB6-471C-45BE-ACA1-5E0B98A94F6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350B23F-BB88-4231-A401-3E6BCEC0D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80BBE09-D8CE-410D-A052-0CA1D7061296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Dickinson, Sarah</cp:lastModifiedBy>
  <cp:revision>21</cp:revision>
  <cp:lastPrinted>2015-08-07T20:58:00Z</cp:lastPrinted>
  <dcterms:created xsi:type="dcterms:W3CDTF">2015-07-29T14:40:00Z</dcterms:created>
  <dcterms:modified xsi:type="dcterms:W3CDTF">2022-04-15T14:00:00Z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4bdd2a3b-87ee-4dc0-8031-42e284609439</vt:lpwstr>
  </property>
  <property fmtid="{D5CDD505-2E9C-101B-9397-08002B2CF9AE}" pid="4" name="_dlc_DocId">
    <vt:lpwstr>6HAXTY5FZTHJ-43-309</vt:lpwstr>
  </property>
  <property fmtid="{D5CDD505-2E9C-101B-9397-08002B2CF9AE}" pid="5" name="_dlc_DocIdUrl">
    <vt:lpwstr>https://ffanet.ffa.org/sites/collaboration/edresources/_layouts/15/DocIdRedir.aspx?ID=6HAXTY5FZTHJ-43-309, 6HAXTY5FZTHJ-43-309</vt:lpwstr>
  </property>
</Properties>
</file>