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05B76" w:rsidP="00D61CC3" w:rsidRDefault="08A8B880" w14:paraId="005D4C97" w14:textId="4DA376EE">
      <w:pPr>
        <w:pStyle w:val="Heading1"/>
      </w:pPr>
      <w:r w:rsidRPr="08A8B880">
        <w:t>Career and Leadership Development Events</w:t>
      </w:r>
    </w:p>
    <w:p w:rsidRPr="00394188" w:rsidR="00D61CC3" w:rsidP="00D61CC3" w:rsidRDefault="00D61CC3" w14:paraId="097533FF" w14:textId="0EC74AD1">
      <w:pPr>
        <w:pStyle w:val="Heading3"/>
      </w:pPr>
      <w:r w:rsidRPr="00394188">
        <w:t>Poultry Evaluation</w:t>
      </w:r>
    </w:p>
    <w:p w:rsidRPr="00D61CC3" w:rsidR="00D61CC3" w:rsidP="00D61CC3" w:rsidRDefault="00D61CC3" w14:paraId="70586379" w14:textId="397E8C07">
      <w:pPr>
        <w:pStyle w:val="FFABody"/>
        <w:rPr>
          <w:rStyle w:val="Hyperlink"/>
          <w:rFonts w:asciiTheme="minorHAnsi" w:hAnsiTheme="minorHAnsi" w:eastAsiaTheme="minorHAnsi" w:cstheme="minorBidi"/>
          <w:i/>
          <w:iCs/>
          <w:sz w:val="18"/>
          <w:szCs w:val="18"/>
          <w:lang w:val="en-GB" w:eastAsia="en-US"/>
        </w:rPr>
      </w:pPr>
      <w:r w:rsidRPr="00D61CC3">
        <w:rPr>
          <w:rFonts w:asciiTheme="minorHAnsi" w:hAnsiTheme="minorHAnsi" w:eastAsiaTheme="minorHAnsi" w:cstheme="minorBidi"/>
          <w:i/>
          <w:iCs/>
          <w:color w:val="011E41" w:themeColor="text2"/>
          <w:sz w:val="18"/>
          <w:szCs w:val="18"/>
          <w:lang w:val="en-GB" w:eastAsia="en-US"/>
        </w:rPr>
        <w:t xml:space="preserve">Members select live meat type chickens for broiler breeding, evaluate and place live egg type hens and rate the finished product by evaluating and grading ready to cook carcasses and parts of chickens and turkeys. Members evaluate the condition of </w:t>
      </w:r>
      <w:r w:rsidRPr="00D61CC3">
        <w:rPr>
          <w:rFonts w:asciiTheme="minorHAnsi" w:hAnsiTheme="minorHAnsi" w:eastAsiaTheme="minorHAnsi" w:cstheme="minorBidi"/>
          <w:i/>
          <w:iCs/>
          <w:color w:val="011E41" w:themeColor="text2"/>
          <w:sz w:val="18"/>
          <w:szCs w:val="18"/>
          <w:lang w:val="en-GB" w:eastAsia="en-US"/>
        </w:rPr>
        <w:t>value-added</w:t>
      </w:r>
      <w:r w:rsidRPr="00D61CC3">
        <w:rPr>
          <w:rFonts w:asciiTheme="minorHAnsi" w:hAnsiTheme="minorHAnsi" w:eastAsiaTheme="minorHAnsi" w:cstheme="minorBidi"/>
          <w:i/>
          <w:iCs/>
          <w:color w:val="011E41" w:themeColor="text2"/>
          <w:sz w:val="18"/>
          <w:szCs w:val="18"/>
          <w:lang w:val="en-GB" w:eastAsia="en-US"/>
        </w:rPr>
        <w:t xml:space="preserve"> products, and complete an exam on production, </w:t>
      </w:r>
      <w:r w:rsidRPr="00D61CC3">
        <w:rPr>
          <w:rFonts w:asciiTheme="minorHAnsi" w:hAnsiTheme="minorHAnsi" w:eastAsiaTheme="minorHAnsi" w:cstheme="minorBidi"/>
          <w:i/>
          <w:iCs/>
          <w:color w:val="011E41" w:themeColor="text2"/>
          <w:sz w:val="18"/>
          <w:szCs w:val="18"/>
          <w:lang w:val="en-GB" w:eastAsia="en-US"/>
        </w:rPr>
        <w:t>management,</w:t>
      </w:r>
      <w:r w:rsidRPr="00D61CC3">
        <w:rPr>
          <w:rFonts w:asciiTheme="minorHAnsi" w:hAnsiTheme="minorHAnsi" w:eastAsiaTheme="minorHAnsi" w:cstheme="minorBidi"/>
          <w:i/>
          <w:iCs/>
          <w:color w:val="011E41" w:themeColor="text2"/>
          <w:sz w:val="18"/>
          <w:szCs w:val="18"/>
          <w:lang w:val="en-GB" w:eastAsia="en-US"/>
        </w:rPr>
        <w:t xml:space="preserve"> and science.</w:t>
      </w:r>
      <w:r w:rsidRPr="00D61CC3">
        <w:rPr>
          <w:rFonts w:asciiTheme="minorHAnsi" w:hAnsiTheme="minorHAnsi" w:eastAsiaTheme="minorHAnsi" w:cstheme="minorBidi"/>
          <w:i/>
          <w:iCs/>
          <w:color w:val="011E41" w:themeColor="text2"/>
          <w:sz w:val="18"/>
          <w:szCs w:val="18"/>
          <w:lang w:val="en-GB" w:eastAsia="en-US"/>
        </w:rPr>
        <w:t xml:space="preserve"> </w:t>
      </w:r>
      <w:r w:rsidRPr="00D61CC3">
        <w:rPr>
          <w:rFonts w:asciiTheme="minorHAnsi" w:hAnsiTheme="minorHAnsi" w:eastAsiaTheme="minorHAnsi" w:cstheme="minorBidi"/>
          <w:i/>
          <w:iCs/>
          <w:color w:val="011E41" w:themeColor="text2"/>
          <w:sz w:val="18"/>
          <w:szCs w:val="18"/>
          <w:lang w:val="en-GB" w:eastAsia="en-US"/>
        </w:rPr>
        <w:t>For more information go to</w:t>
      </w:r>
      <w:r w:rsidRPr="00D61CC3">
        <w:t xml:space="preserve"> </w:t>
      </w:r>
      <w:hyperlink w:history="1" r:id="rId8">
        <w:r w:rsidRPr="00D61CC3">
          <w:rPr>
            <w:rStyle w:val="Hyperlink"/>
            <w:rFonts w:asciiTheme="minorHAnsi" w:hAnsiTheme="minorHAnsi" w:eastAsiaTheme="minorHAnsi" w:cstheme="minorBidi"/>
            <w:i/>
            <w:iCs/>
            <w:sz w:val="18"/>
            <w:szCs w:val="18"/>
            <w:lang w:val="en-GB" w:eastAsia="en-US"/>
          </w:rPr>
          <w:t>https://www.ffa.org/participate/poultry/</w:t>
        </w:r>
      </w:hyperlink>
    </w:p>
    <w:p w:rsidR="00D61CC3" w:rsidP="08A8B880" w:rsidRDefault="00D61CC3" w14:paraId="4A60B787" w14:textId="77777777"/>
    <w:p w:rsidR="00D61CC3" w:rsidP="00D61CC3" w:rsidRDefault="00D61CC3" w14:paraId="37382BA0" w14:textId="10E2881F">
      <w:pPr>
        <w:pStyle w:val="Heading1"/>
      </w:pPr>
      <w:r>
        <w:t>Career and Leadership Challenges</w:t>
      </w:r>
    </w:p>
    <w:p w:rsidRPr="00D61CC3" w:rsidR="00D61CC3" w:rsidP="00D61CC3" w:rsidRDefault="00D61CC3" w14:paraId="609AFF13" w14:textId="77777777">
      <w:pPr>
        <w:pStyle w:val="Heading3"/>
      </w:pPr>
      <w:r w:rsidRPr="00D61CC3">
        <w:t>Agriculture Advocacy and Literacy Challenges</w:t>
      </w:r>
    </w:p>
    <w:p w:rsidR="08A8B880" w:rsidP="5DBB01D7" w:rsidRDefault="08A8B880" w14:paraId="206F3AF5" w14:textId="768062C7">
      <w:pPr>
        <w:rPr>
          <w:i w:val="1"/>
          <w:iCs w:val="1"/>
        </w:rPr>
      </w:pPr>
      <w:r w:rsidRPr="5DBB01D7" w:rsidR="5DBB01D7">
        <w:rPr>
          <w:i w:val="1"/>
          <w:iCs w:val="1"/>
        </w:rPr>
        <w:t xml:space="preserve">The Agriculture Advocacy and Literacy Challenges offer students the chance to share their thoughts and views, educate others and showcase their creativity. This could be through a narrative, a persuasive talk or an educational resource on the specific topic. Learn and engage with the monthly blog and then respond during the following month. As the creator, the possibilities for you to advocate for agriculture on the featured topics below are endless.  For more information go to </w:t>
      </w:r>
      <w:hyperlink r:id="R3b3e28ba1b7f4c73">
        <w:r w:rsidRPr="5DBB01D7" w:rsidR="5DBB01D7">
          <w:rPr>
            <w:rStyle w:val="Hyperlink"/>
            <w:i w:val="1"/>
            <w:iCs w:val="1"/>
          </w:rPr>
          <w:t>https://www.ffa.org/awards/challenges/</w:t>
        </w:r>
      </w:hyperlink>
      <w:r w:rsidRPr="5DBB01D7" w:rsidR="5DBB01D7">
        <w:rPr>
          <w:i w:val="1"/>
          <w:iCs w:val="1"/>
        </w:rPr>
        <w:t xml:space="preserve"> .</w:t>
      </w:r>
    </w:p>
    <w:p w:rsidR="08A8B880" w:rsidP="5DBB01D7" w:rsidRDefault="08A8B880" w14:paraId="791771FF" w14:textId="197091D6">
      <w:pPr>
        <w:pStyle w:val="Heading3"/>
      </w:pPr>
      <w:r w:rsidRPr="5DBB01D7" w:rsidR="5DBB01D7">
        <w:rPr>
          <w:noProof w:val="0"/>
          <w:lang w:val="en-GB"/>
        </w:rPr>
        <w:t>Animal Evaluation Challenge</w:t>
      </w:r>
    </w:p>
    <w:p w:rsidR="08A8B880" w:rsidP="5DBB01D7" w:rsidRDefault="08A8B880" w14:paraId="3D932985" w14:textId="50B7E617">
      <w:pPr>
        <w:pStyle w:val="Normal"/>
        <w:rPr>
          <w:i w:val="1"/>
          <w:iCs w:val="1"/>
        </w:rPr>
      </w:pPr>
      <w:r w:rsidRPr="5DBB01D7" w:rsidR="5DBB01D7">
        <w:rPr>
          <w:rFonts w:ascii="Montserrat" w:hAnsi="Montserrat" w:eastAsia="Montserrat" w:cs="Montserrat"/>
          <w:i w:val="1"/>
          <w:iCs w:val="1"/>
          <w:noProof w:val="0"/>
          <w:color w:val="011E41" w:themeColor="text2" w:themeTint="FF" w:themeShade="FF"/>
          <w:sz w:val="18"/>
          <w:szCs w:val="18"/>
          <w:lang w:val="en-GB"/>
        </w:rPr>
        <w:t>Animal management is a critical component of farm profitability and sustainability. Historically, breeders had to judge how well animals would pass on desirable traits and care for their young to reduce the time to market with a single glance. Today's farmers and ranchers understand and select the traits that will lead to a high-profit margin. How does your perfect class size up?</w:t>
      </w:r>
      <w:r w:rsidRPr="5DBB01D7" w:rsidR="5DBB01D7">
        <w:rPr>
          <w:i w:val="1"/>
          <w:iCs w:val="1"/>
        </w:rPr>
        <w:t xml:space="preserve">  For more information go to </w:t>
      </w:r>
      <w:hyperlink r:id="R0e0219439c5f4b01">
        <w:r w:rsidRPr="5DBB01D7" w:rsidR="5DBB01D7">
          <w:rPr>
            <w:rStyle w:val="Hyperlink"/>
            <w:i w:val="1"/>
            <w:iCs w:val="1"/>
          </w:rPr>
          <w:t>https://www.ffa.org/awards/challenges/</w:t>
        </w:r>
      </w:hyperlink>
      <w:r w:rsidRPr="5DBB01D7" w:rsidR="5DBB01D7">
        <w:rPr>
          <w:i w:val="1"/>
          <w:iCs w:val="1"/>
        </w:rPr>
        <w:t xml:space="preserve"> .</w:t>
      </w:r>
    </w:p>
    <w:p w:rsidR="08A8B880" w:rsidP="5DBB01D7" w:rsidRDefault="08A8B880" w14:paraId="2B2DD9DA" w14:textId="247670F5">
      <w:pPr>
        <w:pStyle w:val="Normal"/>
      </w:pPr>
    </w:p>
    <w:p w:rsidR="08A8B880" w:rsidP="08A8B880" w:rsidRDefault="08A8B880" w14:paraId="0C6FD1E6" w14:textId="17104523"/>
    <w:sectPr w:rsidR="08A8B880" w:rsidSect="00C65667">
      <w:headerReference w:type="default" r:id="rId10"/>
      <w:footerReference w:type="default" r:id="rId11"/>
      <w:headerReference w:type="first" r:id="rId12"/>
      <w:footerReference w:type="first" r:id="rId13"/>
      <w:type w:val="continuous"/>
      <w:pgSz w:w="12242" w:h="15842" w:orient="portrait" w:code="1"/>
      <w:pgMar w:top="1412" w:right="1412" w:bottom="1412" w:left="1412" w:header="709" w:footer="3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F3C7B" w:rsidP="00E974FE" w:rsidRDefault="00FF3C7B" w14:paraId="4527801E" w14:textId="77777777">
      <w:pPr>
        <w:spacing w:after="0" w:line="240" w:lineRule="auto"/>
      </w:pPr>
      <w:r>
        <w:separator/>
      </w:r>
    </w:p>
  </w:endnote>
  <w:endnote w:type="continuationSeparator" w:id="0">
    <w:p w:rsidR="00FF3C7B" w:rsidP="00E974FE" w:rsidRDefault="00FF3C7B" w14:paraId="7BDDFBB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embedRegular w:fontKey="{0B70F26C-0166-471E-985A-D87B2C49286D}" r:id="rId1"/>
    <w:embedBold w:fontKey="{52AD1E61-BB9A-4C83-B13C-E4EDE3E14B61}" r:id="rId2"/>
    <w:embedItalic w:fontKey="{8501C803-13D1-4388-B7EB-0E2BB5034738}" r:id="rId3"/>
  </w:font>
  <w:font w:name="Anton">
    <w:panose1 w:val="00000500000000000000"/>
    <w:charset w:val="00"/>
    <w:family w:val="auto"/>
    <w:pitch w:val="variable"/>
    <w:sig w:usb0="2000000F" w:usb1="00000000" w:usb2="00000000" w:usb3="00000000" w:csb0="00000193" w:csb1="00000000"/>
    <w:embedRegular w:fontKey="{C507CE81-8FB5-428E-88EC-25D85DCF8260}" r:id="rId4"/>
    <w:embedBold w:fontKey="{146E1865-CDA9-474A-9C23-3394D58D1961}" r:id="rId5"/>
    <w:embedItalic w:fontKey="{756BD060-F9B8-4E84-815E-4EFFF19B5466}" r:id="rId6"/>
  </w:font>
  <w:font w:name="Segoe UI">
    <w:panose1 w:val="020B0502040204020203"/>
    <w:charset w:val="00"/>
    <w:family w:val="swiss"/>
    <w:pitch w:val="variable"/>
    <w:sig w:usb0="E4002EFF" w:usb1="C000E47F" w:usb2="00000009" w:usb3="00000000" w:csb0="000001FF" w:csb1="00000000"/>
    <w:embedRegular w:fontKey="{98A013E0-55D4-41F1-A12D-A8156B98599A}" r:id="rId7"/>
  </w:font>
  <w:font w:name="Consolas">
    <w:panose1 w:val="020B0609020204030204"/>
    <w:charset w:val="00"/>
    <w:family w:val="modern"/>
    <w:pitch w:val="fixed"/>
    <w:sig w:usb0="E00006FF" w:usb1="0000FCFF" w:usb2="00000001" w:usb3="00000000" w:csb0="0000019F" w:csb1="00000000"/>
    <w:embedRegular w:fontKey="{23CF057E-0FE1-47B5-AA8D-96F3CEED07C7}" r:id="rId8"/>
  </w:font>
  <w:font w:name="DM Serif Text">
    <w:panose1 w:val="00000000000000000000"/>
    <w:charset w:val="00"/>
    <w:family w:val="auto"/>
    <w:pitch w:val="variable"/>
    <w:sig w:usb0="A00002EF" w:usb1="0000004B" w:usb2="00000000" w:usb3="00000000" w:csb0="0000019F" w:csb1="00000000"/>
    <w:embedBold w:fontKey="{B1077C53-D428-494F-9654-380EBDF90ADF}" r:id="rId9"/>
  </w:font>
  <w:font w:name="Verdana">
    <w:panose1 w:val="020B0604030504040204"/>
    <w:charset w:val="00"/>
    <w:family w:val="swiss"/>
    <w:pitch w:val="variable"/>
    <w:sig w:usb0="A00006FF" w:usb1="4000205B" w:usb2="00000010" w:usb3="00000000" w:csb0="0000019F" w:csb1="00000000"/>
    <w:embedRegular w:fontKey="{27FA4357-A88A-4080-B7DD-626D6AEBA77C}" r:id="rId10"/>
  </w:font>
  <w:font w:name="Lasiver-Regular">
    <w:altName w:val="Times New Roman"/>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w:fontKey="{FA8493DA-7778-49BF-821A-4FAB4486B997}" r:id="rId11"/>
  </w:font>
  <w:font w:name="KlinicSlab-MediumItalic">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974FE" w:rsidRDefault="00E87B95" w14:paraId="0F38662C" w14:textId="77777777">
    <w:pPr>
      <w:pStyle w:val="Footer"/>
    </w:pPr>
    <w:r w:rsidRPr="00E87B95">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F45AE" w:rsidRDefault="006F45AE" w14:paraId="0A44EA64" w14:textId="77777777">
    <w:pPr>
      <w:pStyle w:val="Footer"/>
    </w:pPr>
    <w:r w:rsidRPr="00E87B95">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F3C7B" w:rsidP="00E974FE" w:rsidRDefault="00FF3C7B" w14:paraId="6DF244D7" w14:textId="77777777">
      <w:pPr>
        <w:spacing w:after="0" w:line="240" w:lineRule="auto"/>
      </w:pPr>
      <w:r>
        <w:separator/>
      </w:r>
    </w:p>
  </w:footnote>
  <w:footnote w:type="continuationSeparator" w:id="0">
    <w:p w:rsidR="00FF3C7B" w:rsidP="00E974FE" w:rsidRDefault="00FF3C7B" w14:paraId="17B818B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E974FE" w:rsidRDefault="00E87B95" w14:paraId="02E8C0AC" w14:textId="77777777">
    <w:pPr>
      <w:pStyle w:val="Header"/>
    </w:pPr>
    <w:r>
      <w:rPr>
        <w:noProof/>
      </w:rPr>
      <w:drawing>
        <wp:anchor distT="0" distB="0" distL="114300" distR="114300" simplePos="0" relativeHeight="251660288" behindDoc="1" locked="0" layoutInCell="1" allowOverlap="1" wp14:anchorId="108AC11B" wp14:editId="361ED94A">
          <wp:simplePos x="895350" y="447675"/>
          <wp:positionH relativeFrom="page">
            <wp:align>center</wp:align>
          </wp:positionH>
          <wp:positionV relativeFrom="page">
            <wp:posOffset>264160</wp:posOffset>
          </wp:positionV>
          <wp:extent cx="7138800" cy="9531607"/>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E974FE">
      <w:rPr>
        <w:noProof/>
      </w:rPr>
      <mc:AlternateContent>
        <mc:Choice Requires="wps">
          <w:drawing>
            <wp:anchor distT="0" distB="0" distL="114300" distR="114300" simplePos="0" relativeHeight="251658239" behindDoc="1" locked="0" layoutInCell="1" allowOverlap="1" wp14:anchorId="5882B35D" wp14:editId="2927DB91">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6BBC7A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dTTlAIAAIQFAAAOAAAAZHJzL2Uyb0RvYy54bWysVE1v2zAMvQ/YfxB0X+0YybIGdYqgRYYB&#10;RVs0HXpWZCkWIIuapMTJfv0o+SNdV+wwLAdFFMlH8pnk1fWx0eQgnFdgSjq5yCkRhkOlzK6k35/X&#10;n75Q4gMzFdNgRElPwtPr5ccPV61diAJq0JVwBEGMX7S2pHUIdpFlnteiYf4CrDColOAaFlB0u6xy&#10;rEX0RmdFnn/OWnCVdcCF9/h62ynpMuFLKXh4kNKLQHRJMbeQTpfObTyz5RVb7ByzteJ9GuwfsmiY&#10;Mhh0hLplgZG9U39ANYo78CDDBYcmAykVF6kGrGaSv6lmUzMrUi1IjrcjTf7/wfL7w6MjqippQYlh&#10;DX6iJySNmZ0WpIj0tNYv0GpjH10vebzGWo/SNfEfqyDHROlppFQcA+H4OJ/Pi2mOzHPUFfnsskic&#10;Z2dv63z4KqAh8VJSh9ETk+xw5wNGRNPBJAbzoFW1VlonIbaJuNGOHBh+4O0uZYwev1lpE20NRK8O&#10;ML5ksbCulHQLJy2inTZPQiIjmHyREkm9eA7COBcmTDpVzSrRxZ7l+It8xehDWklKgBFZYvwRuwcY&#10;LDuQAbuD6e2jq0itPDrnf0uscx49UmQwYXRulAH3HoDGqvrInf1AUkdNZGkL1Qn7xUE3SN7ytcLP&#10;dsd8eGQOJwe/NG6D8ICH1NCWFPobJTW4n++9R3tsaNRS0uIkltT/2DMnKNHfDLb65WQ6jaObhOls&#10;jh1E3GvN9rXG7JsbwF6Y4N6xPF2jfdDDVTpoXnBprGJUVDHDMXZJeXCDcBO6DYFrh4vVKpnhuFoW&#10;7szG8ggeWY1t+Xx8Yc72vRuw6+9hmFq2eNPCnW30NLDaB5Aq9feZ155vHPXUOP1airvktZyszstz&#10;+QsAAP//AwBQSwMEFAAGAAgAAAAhAKsxVMvdAAAABwEAAA8AAABkcnMvZG93bnJldi54bWxMj81O&#10;wzAQhO9IvIO1SNyo06hYJGRTVYiWK/0R4ujGSxIRr6PYbVKeHvcEx50ZzXxbLCfbiTMNvnWMMJ8l&#10;IIgrZ1quEQ779cMTCB80G905JoQLeViWtzeFzo0beUvnXahFLGGfa4QmhD6X0lcNWe1nrieO3pcb&#10;rA7xHGppBj3GctvJNEmUtLrluNDonl4aqr53J4tQXw6rzfxxq7Kfzdvnut2/L14/RsT7u2n1DCLQ&#10;FP7CcMWP6FBGpqM7sfGiQ4iPBASlFIirm6aLqBwRsiwBWRbyP3/5CwAA//8DAFBLAQItABQABgAI&#10;AAAAIQC2gziS/gAAAOEBAAATAAAAAAAAAAAAAAAAAAAAAABbQ29udGVudF9UeXBlc10ueG1sUEsB&#10;Ai0AFAAGAAgAAAAhADj9If/WAAAAlAEAAAsAAAAAAAAAAAAAAAAALwEAAF9yZWxzLy5yZWxzUEsB&#10;Ai0AFAAGAAgAAAAhAB551NOUAgAAhAUAAA4AAAAAAAAAAAAAAAAALgIAAGRycy9lMm9Eb2MueG1s&#10;UEsBAi0AFAAGAAgAAAAhAKsxVMvdAAAABwEAAA8AAAAAAAAAAAAAAAAA7gQAAGRycy9kb3ducmV2&#10;LnhtbFBLBQYAAAAABAAEAPMAAAD4BQAAAAA=&#10;">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791F08E9" wp14:editId="36A5DE89">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7D7D8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nakwIAAIQFAAAOAAAAZHJzL2Uyb0RvYy54bWysVFFv2yAQfp+0/4B4X+1ESbNFdaqoVadJ&#10;VVs1nfpMMcRImGNA4mS/fgfYTtdVe5iWBwK+u+/uPj7u4vLQarIXziswFZ2clZQIw6FWZlvR7083&#10;nz5T4gMzNdNgREWPwtPL1ccPF51diik0oGvhCIIYv+xsRZsQ7LIoPG9Ey/wZWGHQKMG1LODRbYva&#10;sQ7RW11My/K86MDV1gEX3uPX62ykq4QvpeDhXkovAtEVxdpCWl1aX+JarC7YcuuYbRTvy2D/UEXL&#10;lMGkI9Q1C4zsnPoDqlXcgQcZzji0BUipuEg9YDeT8k03m4ZZkXpBcrwdafL/D5bf7R8cUTXeHSWG&#10;tXhFj0gaM1styCTS01m/RK+NfXD9yeM29nqQro3/2AU5JEqPI6XiEAjHj4vFYjorkXmOtvl8cT5L&#10;nBenaOt8+CqgJXFTUYfZE5Nsf+sDZkTXwSUm86BVfaO0TocoE3GlHdkzvOBwmMaKMeI3L22ir4EY&#10;lc3xSxEby62kXThqEf20eRQSGcHip6mQpMVTEsa5MGGSTQ2rRc49L/E3ZB/KSrUkwIgsMf+I3QMM&#10;nhlkwM5V9v4xVCQpj8Hl3wrLwWNEygwmjMGtMuDeA9DYVZ85+w8kZWoiSy9QH1EvDvJD8pbfKLy2&#10;W+bDA3P4cvCmcRqEe1ykhq6i0O8oacD9fO979EdBo5WSDl9iRf2PHXOCEv3NoNS/TGYoGhLSYTZf&#10;TPHgXlteXlvMrr0C1ALKGatL2+gf9LCVDtpnHBrrmBVNzHDMXVEe3HC4CnlC4NjhYr1ObvhcLQu3&#10;ZmN5BI+sRlk+HZ6Zs712A6r+DoZXy5ZvJJx9Y6SB9S6AVEnfJ157vvGpJ+H0YynOktfn5HUanqtf&#10;AAAA//8DAFBLAwQUAAYACAAAACEAgnynaN0AAAAFAQAADwAAAGRycy9kb3ducmV2LnhtbEyPQUvD&#10;QBCF74L/YRnBm90YRNM0myKCBxER2yL2NsmO2djsbMhum+ivd9uLXh483vDeN8Vysp040OBbxwqu&#10;ZwkI4trplhsFm/XjVQbCB2SNnWNS8E0eluX5WYG5diO/0WEVGhFL2OeowITQ51L62pBFP3M9ccw+&#10;3WAxRDs0Ug84xnLbyTRJbqXFluOCwZ4eDNW71d4qcF8/883z+LKr1mZev2/T5uPpdVTq8mK6X4AI&#10;NIW/YzjiR3QoI1Pl9qy96BTER8JJj1ma3kRfKcjuMpBlIf/Tl78AAAD//wMAUEsBAi0AFAAGAAgA&#10;AAAhALaDOJL+AAAA4QEAABMAAAAAAAAAAAAAAAAAAAAAAFtDb250ZW50X1R5cGVzXS54bWxQSwEC&#10;LQAUAAYACAAAACEAOP0h/9YAAACUAQAACwAAAAAAAAAAAAAAAAAvAQAAX3JlbHMvLnJlbHNQSwEC&#10;LQAUAAYACAAAACEAM2Dp2pMCAACEBQAADgAAAAAAAAAAAAAAAAAuAgAAZHJzL2Uyb0RvYy54bWxQ&#10;SwECLQAUAAYACAAAACEAgnynaN0AAAAFAQAADwAAAAAAAAAAAAAAAADtBAAAZHJzL2Rvd25yZXYu&#10;eG1sUEsFBgAAAAAEAAQA8wAAAPcFAA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4B7734" w:rsidRDefault="004B7734" w14:paraId="7D8B648A" w14:textId="77777777">
    <w:pPr>
      <w:pStyle w:val="Header"/>
    </w:pPr>
    <w:r>
      <w:rPr>
        <w:noProof/>
      </w:rPr>
      <w:drawing>
        <wp:anchor distT="0" distB="215900" distL="114300" distR="114300" simplePos="0" relativeHeight="251665408" behindDoc="0" locked="0" layoutInCell="1" allowOverlap="1" wp14:anchorId="14570C68" wp14:editId="6A83B511">
          <wp:simplePos x="0" y="0"/>
          <wp:positionH relativeFrom="page">
            <wp:align>center</wp:align>
          </wp:positionH>
          <wp:positionV relativeFrom="page">
            <wp:posOffset>744855</wp:posOffset>
          </wp:positionV>
          <wp:extent cx="985680" cy="1229400"/>
          <wp:effectExtent l="0" t="0" r="5080" b="889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st.png"/>
                  <pic:cNvPicPr/>
                </pic:nvPicPr>
                <pic:blipFill>
                  <a:blip r:embed="rId1">
                    <a:extLst>
                      <a:ext uri="{28A0092B-C50C-407E-A947-70E740481C1C}">
                        <a14:useLocalDpi xmlns:a14="http://schemas.microsoft.com/office/drawing/2010/main" val="0"/>
                      </a:ext>
                    </a:extLst>
                  </a:blip>
                  <a:stretch>
                    <a:fillRect/>
                  </a:stretch>
                </pic:blipFill>
                <pic:spPr>
                  <a:xfrm>
                    <a:off x="0" y="0"/>
                    <a:ext cx="985680" cy="1229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59C62B5C" wp14:editId="227A4EA0">
          <wp:simplePos x="895350" y="447675"/>
          <wp:positionH relativeFrom="page">
            <wp:align>center</wp:align>
          </wp:positionH>
          <wp:positionV relativeFrom="page">
            <wp:posOffset>264160</wp:posOffset>
          </wp:positionV>
          <wp:extent cx="7138800" cy="9531607"/>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1" locked="0" layoutInCell="1" allowOverlap="1" wp14:anchorId="492720AC" wp14:editId="7D1D4A6F">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8"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663DC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Su9lAIAAIQFAAAOAAAAZHJzL2Uyb0RvYy54bWysVE1vGyEQvVfqf0Dcm12vnDqxvI4sR6kq&#10;RUmUpMoZs+BdCRgK2Gv313dgP5ykUQ9VfcCw8+bNzGOYxdVBK7IXzjdgSjo5yykRhkPVmG1Jfzzf&#10;fLmgxAdmKqbAiJIehadXy8+fFq2diwJqUJVwBEmMn7e2pHUIdp5lntdCM38GVhg0SnCaBTy6bVY5&#10;1iK7VlmR51+zFlxlHXDhPX697ox0mfilFDzcS+lFIKqkmFtIq0vrJq7ZcsHmW8ds3fA+DfYPWWjW&#10;GAw6Ul2zwMjONX9Q6YY78CDDGQedgZQNF6kGrGaSv6vmqWZWpFpQHG9Hmfz/o+V3+wdHmqqkeFGG&#10;abyiRxSNma0S5CLK01o/R9STfXD9yeM21nqQTsd/rIIckqTHUVJxCITjx9lsVkxzVJ6jrcjPL4uk&#10;eXbyts6HbwI0iZuSOoyelGT7Wx8wIkIHSAzmQTXVTaNUOsQ2EWvlyJ7hBW+2RcwYPd6glIlYA9Gr&#10;M8cvWSysKyXtwlGJiFPmUUhUBJMvUiKpF09BGOfChElnqlklutjnOf6G6ENaKZdEGJklxh+5e4IB&#10;2ZEM3F2WPT66itTKo3P+t8Q659EjRQYTRmfdGHAfESisqo/c4QeROmmiShuojtgvDrqH5C2/afDa&#10;bpkPD8zhy8GbxmkQ7nGRCtqSQr+jpAb366PvEY8NjVZKWnyJJfU/d8wJStR3g61+OZlO49NNh+n5&#10;DDuIuNeWzWuL2ek1YC9McO5YnrYRH9SwlQ70Cw6NVYyKJmY4xi4pD244rEM3IXDscLFaJRg+V8vC&#10;rXmyPJJHVWNbPh9emLN97wbs+jsYXi2bv2vhDhs9Dax2AWST+vuka683PvXUOP1YirPk9TmhTsNz&#10;+RsAAP//AwBQSwMEFAAGAAgAAAAhAOZqb+rfAAAACQEAAA8AAABkcnMvZG93bnJldi54bWxMj81u&#10;wjAQhO+V+g7WVuJWHNIUQRoHoarAtfyo6tHE2yRqvI5iQwJPz3Jqb7M7q9lvssVgG3HGzteOFEzG&#10;EQikwpmaSgWH/ep5BsIHTUY3jlDBBT0s8seHTKfG9bTF8y6UgkPIp1pBFUKbSumLCq32Y9cisffj&#10;OqsDj10pTad7DreNjKNoKq2uiT9UusX3Covf3ckqKC+H5Xryup3Or+vN96refyYfX71So6dh+QYi&#10;4BD+juGOz+iQM9PRnch40SjgIoG38xmLux3HCaujgvglSkDmmfzfIL8BAAD//wMAUEsBAi0AFAAG&#10;AAgAAAAhALaDOJL+AAAA4QEAABMAAAAAAAAAAAAAAAAAAAAAAFtDb250ZW50X1R5cGVzXS54bWxQ&#10;SwECLQAUAAYACAAAACEAOP0h/9YAAACUAQAACwAAAAAAAAAAAAAAAAAvAQAAX3JlbHMvLnJlbHNQ&#10;SwECLQAUAAYACAAAACEAm+krvZQCAACEBQAADgAAAAAAAAAAAAAAAAAuAgAAZHJzL2Uyb0RvYy54&#10;bWxQSwECLQAUAAYACAAAACEA5mpv6t8AAAAJAQAADwAAAAAAAAAAAAAAAADuBAAAZHJzL2Rvd25y&#10;ZXYueG1sUEsFBgAAAAAEAAQA8wAAAPoFAAAAAA==&#10;">
              <w10:wrap anchorx="page" anchory="page"/>
            </v:rect>
          </w:pict>
        </mc:Fallback>
      </mc:AlternateContent>
    </w:r>
    <w:r>
      <w:rPr>
        <w:noProof/>
      </w:rPr>
      <mc:AlternateContent>
        <mc:Choice Requires="wps">
          <w:drawing>
            <wp:anchor distT="0" distB="0" distL="114300" distR="114300" simplePos="0" relativeHeight="251663360" behindDoc="1" locked="0" layoutInCell="1" allowOverlap="1" wp14:anchorId="67BD905D" wp14:editId="6E582C5B">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9"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38F9D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eNlQIAAIUFAAAOAAAAZHJzL2Uyb0RvYy54bWysVN9PGzEMfp+0/yHK+7jrqaxQcUUViGkS&#10;YgiYeA65pBcpibMk7bX76+fkfpQxtIdpfUjj2P5sf2f74nJvNNkJHxTYms5OSkqE5dAou6np96eb&#10;T2eUhMhswzRYUdODCPRy9fHDReeWooIWdCM8QRAblp2raRujWxZF4K0wLJyAExaVErxhEUW/KRrP&#10;OkQ3uqjK8nPRgW+cBy5CwNfrXklXGV9KweM3KYOIRNcUc4v59Pl8SWexumDLjWeuVXxIg/1DFoYp&#10;i0EnqGsWGdl69QeUUdxDABlPOJgCpFRc5Bqwmln5pprHljmRa0FygptoCv8Plt/t7j1RTU3PKbHM&#10;4Cd6QNKY3WhBzhM9nQtLtHp0936QAl5TrXvpTfrHKsg+U3qYKBX7SDg+LhaLal4i8xx1s+p0MT/L&#10;pBdHd+dD/CLAkHSpqcfwmUq2uw0RQ6LpaJKiBdCquVFaZyH1ibjSnuwYfuG4r1LK6PGblbbJ1kLy&#10;6tXppUiV9bXkWzxokey0fRASKcHsq5xIbsZjEMa5sHHWq1rWiD72aYm/MfqYVs4lAyZkifEn7AFg&#10;tOxBRuw+y8E+uYrcy5Nz+bfEeufJI0cGGydnoyz49wA0VjVE7u1HknpqEksv0BywYTz0kxQcv1H4&#10;2W5ZiPfM4+jgp8Z1EL/hITV0NYXhRkkL/ud778keOxq1lHQ4ijUNP7bMC0r0V4u9fj6bz9PsZmF+&#10;uqhQ8K81L681dmuuAHthhovH8XxN9lGPV+nBPOPWWKeoqGKWY+ya8uhH4Sr2KwL3DhfrdTbDeXUs&#10;3tpHxxN4YjW15dP+mXk39G7Etr+DcWzZ8k0L97bJ08J6G0Gq3N9HXge+cdZz4wx7KS2T13K2Om7P&#10;1S8AAAD//wMAUEsDBBQABgAIAAAAIQCC+SVm3QAAAAYBAAAPAAAAZHJzL2Rvd25yZXYueG1sTI9B&#10;S8NAEIXvgv9hmYI3u2kQaWI2pQgeRERsi+htkx2zabOzIbttor/eqRe9DPN4w5vvFavJdeKEQ2g9&#10;KVjMExBItTctNQp224frJYgQNRndeUIFXxhgVV5eFDo3fqRXPG1iIziEQq4V2Bj7XMpQW3Q6zH2P&#10;xN6nH5yOLIdGmkGPHO46mSbJrXS6Jf5gdY/3FuvD5ugU+P13tnsanw/V1mb120favD++jEpdzab1&#10;HYiIU/w7hjM+o0PJTJU/kgmiU8BF4u88e2l6w7riLVsmIMtC/scvfwAAAP//AwBQSwECLQAUAAYA&#10;CAAAACEAtoM4kv4AAADhAQAAEwAAAAAAAAAAAAAAAAAAAAAAW0NvbnRlbnRfVHlwZXNdLnhtbFBL&#10;AQItABQABgAIAAAAIQA4/SH/1gAAAJQBAAALAAAAAAAAAAAAAAAAAC8BAABfcmVscy8ucmVsc1BL&#10;AQItABQABgAIAAAAIQBiBjeNlQIAAIUFAAAOAAAAAAAAAAAAAAAAAC4CAABkcnMvZTJvRG9jLnht&#10;bFBLAQItABQABgAIAAAAIQCC+SVm3QAAAAYBAAAPAAAAAAAAAAAAAAAAAO8EAABkcnMvZG93bnJl&#10;di54bWxQSwUGAAAAAAQABADzAAAA+Q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295" style="width:13.15pt;height:10pt" o:bullet="t" type="#_x0000_t75">
        <v:imagedata o:title="bullet" r:id="rId1"/>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multi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multi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hint="default" w:ascii="Wingdings" w:hAnsi="Wingdings"/>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hint="default" w:ascii="Arial" w:hAnsi="Arial"/>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20"/>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1A2"/>
    <w:rsid w:val="00056C17"/>
    <w:rsid w:val="00061972"/>
    <w:rsid w:val="000639BF"/>
    <w:rsid w:val="00106469"/>
    <w:rsid w:val="00151B48"/>
    <w:rsid w:val="001E56D8"/>
    <w:rsid w:val="001E6747"/>
    <w:rsid w:val="00206C6F"/>
    <w:rsid w:val="00226579"/>
    <w:rsid w:val="0028785F"/>
    <w:rsid w:val="002D1439"/>
    <w:rsid w:val="002E4ABB"/>
    <w:rsid w:val="00394708"/>
    <w:rsid w:val="003D06F0"/>
    <w:rsid w:val="003F1000"/>
    <w:rsid w:val="00462466"/>
    <w:rsid w:val="0049616A"/>
    <w:rsid w:val="004B7734"/>
    <w:rsid w:val="004E0DB9"/>
    <w:rsid w:val="00500211"/>
    <w:rsid w:val="00575640"/>
    <w:rsid w:val="005B0FDD"/>
    <w:rsid w:val="005C6C87"/>
    <w:rsid w:val="005F0AE1"/>
    <w:rsid w:val="006F45AE"/>
    <w:rsid w:val="007208D7"/>
    <w:rsid w:val="00740B4F"/>
    <w:rsid w:val="0079024C"/>
    <w:rsid w:val="007B2573"/>
    <w:rsid w:val="007E01A1"/>
    <w:rsid w:val="008321A2"/>
    <w:rsid w:val="008421CB"/>
    <w:rsid w:val="00995841"/>
    <w:rsid w:val="009B007B"/>
    <w:rsid w:val="00A45CCD"/>
    <w:rsid w:val="00AC0609"/>
    <w:rsid w:val="00B73261"/>
    <w:rsid w:val="00BE5E5B"/>
    <w:rsid w:val="00C05B76"/>
    <w:rsid w:val="00C10B54"/>
    <w:rsid w:val="00C43A64"/>
    <w:rsid w:val="00C65667"/>
    <w:rsid w:val="00C82B7A"/>
    <w:rsid w:val="00CA4A0C"/>
    <w:rsid w:val="00CC278D"/>
    <w:rsid w:val="00D27E09"/>
    <w:rsid w:val="00D61CC3"/>
    <w:rsid w:val="00E55329"/>
    <w:rsid w:val="00E80D18"/>
    <w:rsid w:val="00E85CB8"/>
    <w:rsid w:val="00E87B95"/>
    <w:rsid w:val="00E974FE"/>
    <w:rsid w:val="00EC27BF"/>
    <w:rsid w:val="00ED2C7B"/>
    <w:rsid w:val="00FF3C7B"/>
    <w:rsid w:val="00FF42E6"/>
    <w:rsid w:val="00FF6472"/>
    <w:rsid w:val="08A8B880"/>
    <w:rsid w:val="5A851B4E"/>
    <w:rsid w:val="5DBB01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F3429"/>
  <w15:chartTrackingRefBased/>
  <w15:docId w15:val="{857CCD98-6748-4DD3-91DA-33116424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uiPriority="3" w:semiHidden="1" w:unhideWhenUsed="1" w:qFormat="1"/>
    <w:lsdException w:name="heading 3" w:uiPriority="4" w:semiHidden="1" w:unhideWhenUsed="1" w:qFormat="1"/>
    <w:lsdException w:name="heading 4" w:uiPriority="5"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uiPriority="9"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semiHidden="1" w:unhideWhenUsed="1" w:qFormat="1"/>
    <w:lsdException w:name="List Number" w:uiPriority="8"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7"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12"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7734"/>
  </w:style>
  <w:style w:type="paragraph" w:styleId="Heading1">
    <w:name w:val="heading 1"/>
    <w:basedOn w:val="Normal"/>
    <w:next w:val="Normal"/>
    <w:link w:val="Heading1Char"/>
    <w:uiPriority w:val="2"/>
    <w:qFormat/>
    <w:rsid w:val="00E80D18"/>
    <w:pPr>
      <w:keepNext/>
      <w:keepLines/>
      <w:spacing w:after="200" w:line="592" w:lineRule="atLeast"/>
      <w:outlineLvl w:val="0"/>
    </w:pPr>
    <w:rPr>
      <w:rFonts w:asciiTheme="majorHAnsi" w:hAnsiTheme="majorHAnsi" w:eastAsiaTheme="majorEastAsia" w:cstheme="majorBidi"/>
      <w:sz w:val="36"/>
      <w:szCs w:val="32"/>
    </w:rPr>
  </w:style>
  <w:style w:type="paragraph" w:styleId="Heading2">
    <w:name w:val="heading 2"/>
    <w:basedOn w:val="Normal"/>
    <w:next w:val="Normal"/>
    <w:link w:val="Heading2Char"/>
    <w:uiPriority w:val="3"/>
    <w:unhideWhenUsed/>
    <w:qFormat/>
    <w:rsid w:val="00E80D18"/>
    <w:pPr>
      <w:keepNext/>
      <w:keepLines/>
      <w:spacing w:before="40" w:after="0" w:line="336" w:lineRule="atLeast"/>
      <w:outlineLvl w:val="1"/>
    </w:pPr>
    <w:rPr>
      <w:rFonts w:asciiTheme="majorHAnsi" w:hAnsiTheme="majorHAnsi" w:eastAsiaTheme="majorEastAsia" w:cstheme="majorBidi"/>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hAnsiTheme="majorHAnsi" w:eastAsiaTheme="majorEastAsia"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hAnsiTheme="majorHAnsi" w:eastAsiaTheme="majorEastAsia"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hAnsiTheme="majorHAnsi" w:eastAsiaTheme="majorEastAsia"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hAnsiTheme="majorHAnsi" w:eastAsiaTheme="majorEastAsia"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hAnsiTheme="majorHAnsi" w:eastAsiaTheme="majorEastAsia"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styleId="Heading1Char" w:customStyle="1">
    <w:name w:val="Heading 1 Char"/>
    <w:basedOn w:val="DefaultParagraphFont"/>
    <w:link w:val="Heading1"/>
    <w:uiPriority w:val="2"/>
    <w:rsid w:val="00E80D18"/>
    <w:rPr>
      <w:rFonts w:asciiTheme="majorHAnsi" w:hAnsiTheme="majorHAnsi" w:eastAsiaTheme="majorEastAsia" w:cstheme="majorBidi"/>
      <w:sz w:val="36"/>
      <w:szCs w:val="32"/>
    </w:rPr>
  </w:style>
  <w:style w:type="character" w:styleId="Heading2Char" w:customStyle="1">
    <w:name w:val="Heading 2 Char"/>
    <w:basedOn w:val="DefaultParagraphFont"/>
    <w:link w:val="Heading2"/>
    <w:uiPriority w:val="3"/>
    <w:rsid w:val="00E80D18"/>
    <w:rPr>
      <w:rFonts w:asciiTheme="majorHAnsi" w:hAnsiTheme="majorHAnsi" w:eastAsiaTheme="majorEastAsia" w:cstheme="majorBidi"/>
      <w:sz w:val="28"/>
      <w:szCs w:val="26"/>
    </w:rPr>
  </w:style>
  <w:style w:type="character" w:styleId="Heading3Char" w:customStyle="1">
    <w:name w:val="Heading 3 Char"/>
    <w:basedOn w:val="DefaultParagraphFont"/>
    <w:link w:val="Heading3"/>
    <w:uiPriority w:val="4"/>
    <w:rsid w:val="00E80D18"/>
    <w:rPr>
      <w:rFonts w:asciiTheme="majorHAnsi" w:hAnsiTheme="majorHAnsi" w:eastAsiaTheme="majorEastAsia" w:cstheme="majorBidi"/>
      <w:sz w:val="24"/>
      <w:szCs w:val="24"/>
    </w:rPr>
  </w:style>
  <w:style w:type="character" w:styleId="Heading4Char" w:customStyle="1">
    <w:name w:val="Heading 4 Char"/>
    <w:basedOn w:val="DefaultParagraphFont"/>
    <w:link w:val="Heading4"/>
    <w:uiPriority w:val="5"/>
    <w:rsid w:val="00C05B76"/>
    <w:rPr>
      <w:rFonts w:asciiTheme="majorHAnsi" w:hAnsiTheme="majorHAnsi" w:eastAsiaTheme="majorEastAsia" w:cstheme="majorBidi"/>
      <w:iCs/>
      <w:color w:val="E1251B" w:themeColor="accent4"/>
      <w:sz w:val="20"/>
    </w:rPr>
  </w:style>
  <w:style w:type="character" w:styleId="Heading5Char" w:customStyle="1">
    <w:name w:val="Heading 5 Char"/>
    <w:basedOn w:val="DefaultParagraphFont"/>
    <w:link w:val="Heading5"/>
    <w:uiPriority w:val="9"/>
    <w:semiHidden/>
    <w:rsid w:val="007B2573"/>
    <w:rPr>
      <w:rFonts w:asciiTheme="majorHAnsi" w:hAnsiTheme="majorHAnsi" w:eastAsiaTheme="majorEastAsia" w:cstheme="majorBidi"/>
      <w:color w:val="003771" w:themeColor="accent1" w:themeShade="BF"/>
    </w:rPr>
  </w:style>
  <w:style w:type="character" w:styleId="Heading6Char" w:customStyle="1">
    <w:name w:val="Heading 6 Char"/>
    <w:basedOn w:val="DefaultParagraphFont"/>
    <w:link w:val="Heading6"/>
    <w:uiPriority w:val="9"/>
    <w:semiHidden/>
    <w:rsid w:val="007B2573"/>
    <w:rPr>
      <w:rFonts w:asciiTheme="majorHAnsi" w:hAnsiTheme="majorHAnsi" w:eastAsiaTheme="majorEastAsia" w:cstheme="majorBidi"/>
      <w:color w:val="00244B" w:themeColor="accent1" w:themeShade="7F"/>
    </w:rPr>
  </w:style>
  <w:style w:type="character" w:styleId="Heading7Char" w:customStyle="1">
    <w:name w:val="Heading 7 Char"/>
    <w:basedOn w:val="DefaultParagraphFont"/>
    <w:link w:val="Heading7"/>
    <w:uiPriority w:val="9"/>
    <w:semiHidden/>
    <w:rsid w:val="007B2573"/>
    <w:rPr>
      <w:rFonts w:asciiTheme="majorHAnsi" w:hAnsiTheme="majorHAnsi" w:eastAsiaTheme="majorEastAsia" w:cstheme="majorBidi"/>
      <w:i/>
      <w:iCs/>
      <w:color w:val="00244B" w:themeColor="accent1" w:themeShade="7F"/>
    </w:rPr>
  </w:style>
  <w:style w:type="character" w:styleId="Heading8Char" w:customStyle="1">
    <w:name w:val="Heading 8 Char"/>
    <w:basedOn w:val="DefaultParagraphFont"/>
    <w:link w:val="Heading8"/>
    <w:uiPriority w:val="9"/>
    <w:semiHidden/>
    <w:rsid w:val="007B2573"/>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7B2573"/>
    <w:rPr>
      <w:rFonts w:asciiTheme="majorHAnsi" w:hAnsiTheme="majorHAnsi" w:eastAsiaTheme="majorEastAsia"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line="240" w:lineRule="auto"/>
    </w:pPr>
    <w:rPr>
      <w:rFonts w:ascii="Segoe UI" w:hAnsi="Segoe UI" w:cs="Segoe UI"/>
    </w:rPr>
  </w:style>
  <w:style w:type="character" w:styleId="BalloonTextChar" w:customStyle="1">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color="004A98" w:themeColor="accent1" w:sz="2" w:space="10"/>
        <w:left w:val="single" w:color="004A98" w:themeColor="accent1" w:sz="2" w:space="10"/>
        <w:bottom w:val="single" w:color="004A98" w:themeColor="accent1" w:sz="2" w:space="10"/>
        <w:right w:val="single" w:color="004A98" w:themeColor="accent1" w:sz="2" w:space="10"/>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pPr>
      <w:spacing w:after="120"/>
    </w:pPr>
  </w:style>
  <w:style w:type="character" w:styleId="BodyTextChar" w:customStyle="1">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after="120" w:line="480" w:lineRule="auto"/>
    </w:pPr>
  </w:style>
  <w:style w:type="character" w:styleId="BodyText2Char" w:customStyle="1">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pPr>
      <w:spacing w:after="120"/>
    </w:pPr>
    <w:rPr>
      <w:sz w:val="16"/>
      <w:szCs w:val="16"/>
    </w:rPr>
  </w:style>
  <w:style w:type="character" w:styleId="BodyText3Char" w:customStyle="1">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styleId="BodyTextFirstIndentChar" w:customStyle="1">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spacing w:after="120"/>
      <w:ind w:left="283"/>
    </w:pPr>
  </w:style>
  <w:style w:type="character" w:styleId="BodyTextIndentChar" w:customStyle="1">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styleId="BodyTextFirstIndent2Char" w:customStyle="1">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after="120" w:line="480" w:lineRule="auto"/>
      <w:ind w:left="283"/>
    </w:pPr>
  </w:style>
  <w:style w:type="character" w:styleId="BodyTextIndent2Char" w:customStyle="1">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line="240" w:lineRule="auto"/>
      <w:ind w:left="4252"/>
    </w:pPr>
  </w:style>
  <w:style w:type="character" w:styleId="ClosingChar" w:customStyle="1">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pPr>
      <w:spacing w:line="240" w:lineRule="auto"/>
    </w:pPr>
    <w:rPr>
      <w:sz w:val="20"/>
      <w:szCs w:val="20"/>
    </w:rPr>
  </w:style>
  <w:style w:type="character" w:styleId="CommentTextChar" w:customStyle="1">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styleId="CommentSubjectChar" w:customStyle="1">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styleId="DateChar" w:customStyle="1">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line="240" w:lineRule="auto"/>
    </w:pPr>
    <w:rPr>
      <w:rFonts w:ascii="Segoe UI" w:hAnsi="Segoe UI" w:cs="Segoe UI"/>
      <w:sz w:val="16"/>
      <w:szCs w:val="16"/>
    </w:rPr>
  </w:style>
  <w:style w:type="character" w:styleId="DocumentMapChar" w:customStyle="1">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line="240" w:lineRule="auto"/>
    </w:pPr>
  </w:style>
  <w:style w:type="character" w:styleId="E-mailSignatureChar" w:customStyle="1">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line="240" w:lineRule="auto"/>
    </w:pPr>
    <w:rPr>
      <w:sz w:val="20"/>
      <w:szCs w:val="20"/>
    </w:rPr>
  </w:style>
  <w:style w:type="character" w:styleId="EndnoteTextChar" w:customStyle="1">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Space="180" w:wrap="auto" w:hAnchor="page" w:xAlign="center" w:yAlign="bottom" w:hRule="exact"/>
      <w:spacing w:after="0"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7B2573"/>
    <w:pPr>
      <w:spacing w:after="0" w:line="240" w:lineRule="auto"/>
    </w:pPr>
    <w:rPr>
      <w:rFonts w:asciiTheme="majorHAnsi" w:hAnsiTheme="majorHAnsi" w:eastAsiaTheme="majorEastAsia"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semiHidden/>
    <w:unhideWhenUsed/>
    <w:rsid w:val="00E87B95"/>
    <w:pPr>
      <w:tabs>
        <w:tab w:val="center" w:pos="4513"/>
        <w:tab w:val="right" w:pos="9026"/>
      </w:tabs>
      <w:spacing w:after="0" w:line="240" w:lineRule="auto"/>
      <w:jc w:val="center"/>
    </w:pPr>
    <w:rPr>
      <w:b/>
      <w:color w:val="004A98" w:themeColor="accent1"/>
      <w:sz w:val="12"/>
    </w:rPr>
  </w:style>
  <w:style w:type="character" w:styleId="FooterChar" w:customStyle="1">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semiHidden/>
    <w:unhideWhenUsed/>
    <w:rsid w:val="007B2573"/>
    <w:pPr>
      <w:tabs>
        <w:tab w:val="center" w:pos="4513"/>
        <w:tab w:val="right" w:pos="9026"/>
      </w:tabs>
      <w:spacing w:after="0" w:line="240" w:lineRule="auto"/>
    </w:pPr>
  </w:style>
  <w:style w:type="character" w:styleId="HeaderChar" w:customStyle="1">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line="240" w:lineRule="auto"/>
    </w:pPr>
    <w:rPr>
      <w:i/>
      <w:iCs/>
    </w:rPr>
  </w:style>
  <w:style w:type="character" w:styleId="HTMLAddressChar" w:customStyle="1">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line="240" w:lineRule="auto"/>
    </w:pPr>
    <w:rPr>
      <w:rFonts w:ascii="Consolas" w:hAnsi="Consolas" w:cs="Consolas"/>
      <w:sz w:val="20"/>
      <w:szCs w:val="20"/>
    </w:rPr>
  </w:style>
  <w:style w:type="character" w:styleId="HTMLPreformattedChar" w:customStyle="1">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line="240" w:lineRule="auto"/>
      <w:ind w:left="220" w:hanging="220"/>
    </w:pPr>
  </w:style>
  <w:style w:type="paragraph" w:styleId="Index2">
    <w:name w:val="index 2"/>
    <w:basedOn w:val="Normal"/>
    <w:next w:val="Normal"/>
    <w:autoRedefine/>
    <w:uiPriority w:val="99"/>
    <w:semiHidden/>
    <w:unhideWhenUsed/>
    <w:rsid w:val="007B2573"/>
    <w:pPr>
      <w:spacing w:after="0" w:line="240" w:lineRule="auto"/>
      <w:ind w:left="440" w:hanging="220"/>
    </w:pPr>
  </w:style>
  <w:style w:type="paragraph" w:styleId="Index3">
    <w:name w:val="index 3"/>
    <w:basedOn w:val="Normal"/>
    <w:next w:val="Normal"/>
    <w:autoRedefine/>
    <w:uiPriority w:val="99"/>
    <w:semiHidden/>
    <w:unhideWhenUsed/>
    <w:rsid w:val="007B2573"/>
    <w:pPr>
      <w:spacing w:after="0" w:line="240" w:lineRule="auto"/>
      <w:ind w:left="660" w:hanging="220"/>
    </w:pPr>
  </w:style>
  <w:style w:type="paragraph" w:styleId="Index4">
    <w:name w:val="index 4"/>
    <w:basedOn w:val="Normal"/>
    <w:next w:val="Normal"/>
    <w:autoRedefine/>
    <w:uiPriority w:val="99"/>
    <w:semiHidden/>
    <w:unhideWhenUsed/>
    <w:rsid w:val="007B2573"/>
    <w:pPr>
      <w:spacing w:after="0" w:line="240" w:lineRule="auto"/>
      <w:ind w:left="880" w:hanging="220"/>
    </w:pPr>
  </w:style>
  <w:style w:type="paragraph" w:styleId="Index5">
    <w:name w:val="index 5"/>
    <w:basedOn w:val="Normal"/>
    <w:next w:val="Normal"/>
    <w:autoRedefine/>
    <w:uiPriority w:val="99"/>
    <w:semiHidden/>
    <w:unhideWhenUsed/>
    <w:rsid w:val="007B2573"/>
    <w:pPr>
      <w:spacing w:after="0" w:line="240" w:lineRule="auto"/>
      <w:ind w:left="1100" w:hanging="220"/>
    </w:pPr>
  </w:style>
  <w:style w:type="paragraph" w:styleId="Index6">
    <w:name w:val="index 6"/>
    <w:basedOn w:val="Normal"/>
    <w:next w:val="Normal"/>
    <w:autoRedefine/>
    <w:uiPriority w:val="99"/>
    <w:semiHidden/>
    <w:unhideWhenUsed/>
    <w:rsid w:val="007B2573"/>
    <w:pPr>
      <w:spacing w:after="0" w:line="240" w:lineRule="auto"/>
      <w:ind w:left="1320" w:hanging="220"/>
    </w:pPr>
  </w:style>
  <w:style w:type="paragraph" w:styleId="Index7">
    <w:name w:val="index 7"/>
    <w:basedOn w:val="Normal"/>
    <w:next w:val="Normal"/>
    <w:autoRedefine/>
    <w:uiPriority w:val="99"/>
    <w:semiHidden/>
    <w:unhideWhenUsed/>
    <w:rsid w:val="007B2573"/>
    <w:pPr>
      <w:spacing w:after="0" w:line="240" w:lineRule="auto"/>
      <w:ind w:left="1540" w:hanging="220"/>
    </w:pPr>
  </w:style>
  <w:style w:type="paragraph" w:styleId="Index8">
    <w:name w:val="index 8"/>
    <w:basedOn w:val="Normal"/>
    <w:next w:val="Normal"/>
    <w:autoRedefine/>
    <w:uiPriority w:val="99"/>
    <w:semiHidden/>
    <w:unhideWhenUsed/>
    <w:rsid w:val="007B2573"/>
    <w:pPr>
      <w:spacing w:after="0" w:line="240" w:lineRule="auto"/>
      <w:ind w:left="1760" w:hanging="220"/>
    </w:pPr>
  </w:style>
  <w:style w:type="paragraph" w:styleId="Index9">
    <w:name w:val="index 9"/>
    <w:basedOn w:val="Normal"/>
    <w:next w:val="Normal"/>
    <w:autoRedefine/>
    <w:uiPriority w:val="99"/>
    <w:semiHidden/>
    <w:unhideWhenUsed/>
    <w:rsid w:val="007B2573"/>
    <w:pPr>
      <w:spacing w:after="0" w:line="240" w:lineRule="auto"/>
      <w:ind w:left="1980" w:hanging="220"/>
    </w:pPr>
  </w:style>
  <w:style w:type="paragraph" w:styleId="IndexHeading">
    <w:name w:val="index heading"/>
    <w:basedOn w:val="Normal"/>
    <w:next w:val="Index1"/>
    <w:uiPriority w:val="99"/>
    <w:semiHidden/>
    <w:unhideWhenUsed/>
    <w:rsid w:val="007B2573"/>
    <w:rPr>
      <w:rFonts w:asciiTheme="majorHAnsi" w:hAnsiTheme="majorHAnsi" w:eastAsiaTheme="majorEastAsia"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color="004A98" w:themeColor="accent1" w:sz="4" w:space="10"/>
        <w:bottom w:val="single" w:color="004A98" w:themeColor="accent1" w:sz="4" w:space="10"/>
      </w:pBdr>
      <w:spacing w:before="360" w:after="360"/>
      <w:ind w:left="864" w:right="864"/>
      <w:jc w:val="center"/>
    </w:pPr>
    <w:rPr>
      <w:i/>
      <w:iCs/>
      <w:color w:val="004A98" w:themeColor="accent1"/>
    </w:rPr>
  </w:style>
  <w:style w:type="character" w:styleId="IntenseQuoteChar" w:customStyle="1">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spacing w:after="120"/>
      <w:ind w:left="283"/>
      <w:contextualSpacing/>
    </w:pPr>
  </w:style>
  <w:style w:type="paragraph" w:styleId="ListContinue2">
    <w:name w:val="List Continue 2"/>
    <w:basedOn w:val="Normal"/>
    <w:uiPriority w:val="99"/>
    <w:semiHidden/>
    <w:unhideWhenUsed/>
    <w:rsid w:val="007B2573"/>
    <w:pPr>
      <w:spacing w:after="120"/>
      <w:ind w:left="566"/>
      <w:contextualSpacing/>
    </w:pPr>
  </w:style>
  <w:style w:type="paragraph" w:styleId="ListContinue3">
    <w:name w:val="List Continue 3"/>
    <w:basedOn w:val="Normal"/>
    <w:uiPriority w:val="99"/>
    <w:semiHidden/>
    <w:unhideWhenUsed/>
    <w:rsid w:val="007B2573"/>
    <w:pPr>
      <w:spacing w:after="120"/>
      <w:ind w:left="849"/>
      <w:contextualSpacing/>
    </w:pPr>
  </w:style>
  <w:style w:type="paragraph" w:styleId="ListContinue4">
    <w:name w:val="List Continue 4"/>
    <w:basedOn w:val="Normal"/>
    <w:uiPriority w:val="99"/>
    <w:semiHidden/>
    <w:unhideWhenUsed/>
    <w:rsid w:val="007B2573"/>
    <w:pPr>
      <w:spacing w:after="120"/>
      <w:ind w:left="1132"/>
      <w:contextualSpacing/>
    </w:pPr>
  </w:style>
  <w:style w:type="paragraph" w:styleId="ListContinue5">
    <w:name w:val="List Continue 5"/>
    <w:basedOn w:val="Normal"/>
    <w:uiPriority w:val="99"/>
    <w:semiHidden/>
    <w:unhideWhenUsed/>
    <w:rsid w:val="007B2573"/>
    <w:pPr>
      <w:spacing w:after="120"/>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semiHidden/>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styleId="MacroTextChar" w:customStyle="1">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color="auto" w:sz="6" w:space="1"/>
        <w:left w:val="single" w:color="auto" w:sz="6" w:space="1"/>
        <w:bottom w:val="single" w:color="auto" w:sz="6" w:space="1"/>
        <w:right w:val="single" w:color="auto" w:sz="6" w:space="1"/>
      </w:pBdr>
      <w:shd w:val="pct20" w:color="auto" w:fill="auto"/>
      <w:spacing w:after="0" w:line="240" w:lineRule="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7B2573"/>
    <w:rPr>
      <w:rFonts w:asciiTheme="majorHAnsi" w:hAnsiTheme="majorHAnsi" w:eastAsiaTheme="majorEastAsia"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line="240" w:lineRule="auto"/>
    </w:pPr>
  </w:style>
  <w:style w:type="character" w:styleId="NoteHeadingChar" w:customStyle="1">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line="240" w:lineRule="auto"/>
    </w:pPr>
    <w:rPr>
      <w:rFonts w:ascii="Consolas" w:hAnsi="Consolas" w:cs="Consolas"/>
      <w:sz w:val="21"/>
      <w:szCs w:val="21"/>
    </w:rPr>
  </w:style>
  <w:style w:type="character" w:styleId="PlainTextChar" w:customStyle="1">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styleId="QuoteChar" w:customStyle="1">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styleId="SalutationChar" w:customStyle="1">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line="240" w:lineRule="auto"/>
      <w:ind w:left="4252"/>
    </w:pPr>
  </w:style>
  <w:style w:type="character" w:styleId="SignatureChar" w:customStyle="1">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styleId="SmartLink1" w:customStyle="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E80D18"/>
    <w:pPr>
      <w:keepNext/>
      <w:keepLines/>
      <w:pageBreakBefore/>
      <w:spacing w:after="200" w:line="520" w:lineRule="atLeast"/>
      <w:contextualSpacing/>
    </w:pPr>
    <w:rPr>
      <w:rFonts w:asciiTheme="majorHAnsi" w:hAnsiTheme="majorHAnsi" w:eastAsiaTheme="majorEastAsia" w:cstheme="majorBidi"/>
      <w:caps/>
      <w:color w:val="004A98" w:themeColor="accent1"/>
      <w:kern w:val="28"/>
      <w:sz w:val="48"/>
      <w:szCs w:val="56"/>
    </w:rPr>
  </w:style>
  <w:style w:type="character" w:styleId="TitleChar" w:customStyle="1">
    <w:name w:val="Title Char"/>
    <w:basedOn w:val="DefaultParagraphFont"/>
    <w:link w:val="Title"/>
    <w:uiPriority w:val="1"/>
    <w:rsid w:val="00E80D18"/>
    <w:rPr>
      <w:rFonts w:asciiTheme="majorHAnsi" w:hAnsiTheme="majorHAnsi" w:eastAsiaTheme="majorEastAsia"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hAnsiTheme="majorHAnsi" w:eastAsiaTheme="majorEastAsia"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color="2890FF" w:themeColor="accent1" w:themeTint="99" w:sz="4" w:space="0"/>
        <w:left w:val="single" w:color="2890FF" w:themeColor="accent1" w:themeTint="99" w:sz="4" w:space="0"/>
        <w:bottom w:val="single" w:color="2890FF" w:themeColor="accent1" w:themeTint="99" w:sz="4" w:space="0"/>
        <w:right w:val="single" w:color="2890FF" w:themeColor="accent1" w:themeTint="99" w:sz="4" w:space="0"/>
        <w:insideH w:val="single" w:color="2890FF" w:themeColor="accent1" w:themeTint="99" w:sz="4" w:space="0"/>
        <w:insideV w:val="single" w:color="2890FF" w:themeColor="accent1" w:themeTint="99" w:sz="4" w:space="0"/>
      </w:tblBorders>
    </w:tblPr>
    <w:tblStylePr w:type="firstRow">
      <w:rPr>
        <w:b/>
        <w:bCs/>
        <w:color w:val="FFFFFF" w:themeColor="background1"/>
      </w:rPr>
      <w:tblPr/>
      <w:tcPr>
        <w:tcBorders>
          <w:top w:val="single" w:color="004A98" w:themeColor="accent1" w:sz="4" w:space="0"/>
          <w:left w:val="single" w:color="004A98" w:themeColor="accent1" w:sz="4" w:space="0"/>
          <w:bottom w:val="single" w:color="004A98" w:themeColor="accent1" w:sz="4" w:space="0"/>
          <w:right w:val="single" w:color="004A98" w:themeColor="accent1" w:sz="4" w:space="0"/>
          <w:insideH w:val="nil"/>
          <w:insideV w:val="nil"/>
        </w:tcBorders>
        <w:shd w:val="clear" w:color="auto" w:fill="004A98" w:themeFill="accent1"/>
      </w:tcPr>
    </w:tblStylePr>
    <w:tblStylePr w:type="lastRow">
      <w:rPr>
        <w:b/>
        <w:bCs/>
      </w:rPr>
      <w:tblPr/>
      <w:tcPr>
        <w:tcBorders>
          <w:top w:val="double" w:color="004A98" w:themeColor="accent1" w:sz="4" w:space="0"/>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styleId="FFATable1" w:customStyle="1">
    <w:name w:val="FFA Table 1"/>
    <w:basedOn w:val="TableNormal"/>
    <w:uiPriority w:val="99"/>
    <w:rsid w:val="00ED2C7B"/>
    <w:pPr>
      <w:spacing w:after="0" w:line="240" w:lineRule="auto"/>
    </w:p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styleId="FFABody" w:customStyle="1">
    <w:name w:val="FFA Body"/>
    <w:basedOn w:val="Normal"/>
    <w:link w:val="FFABodyChar"/>
    <w:qFormat/>
    <w:rsid w:val="00D61CC3"/>
    <w:pPr>
      <w:widowControl w:val="0"/>
      <w:suppressAutoHyphens/>
      <w:autoSpaceDE w:val="0"/>
      <w:autoSpaceDN w:val="0"/>
      <w:adjustRightInd w:val="0"/>
      <w:spacing w:after="0" w:line="240" w:lineRule="auto"/>
      <w:textAlignment w:val="center"/>
    </w:pPr>
    <w:rPr>
      <w:rFonts w:ascii="Verdana" w:hAnsi="Verdana" w:cs="Lasiver-Regular" w:eastAsiaTheme="minorEastAsia"/>
      <w:color w:val="070909"/>
      <w:sz w:val="17"/>
      <w:szCs w:val="17"/>
      <w:lang w:val="en-US" w:eastAsia="ja-JP"/>
    </w:rPr>
  </w:style>
  <w:style w:type="character" w:styleId="FFABodyChar" w:customStyle="1">
    <w:name w:val="FFA Body Char"/>
    <w:basedOn w:val="DefaultParagraphFont"/>
    <w:link w:val="FFABody"/>
    <w:rsid w:val="00D61CC3"/>
    <w:rPr>
      <w:rFonts w:ascii="Verdana" w:hAnsi="Verdana" w:cs="Lasiver-Regular" w:eastAsiaTheme="minorEastAsia"/>
      <w:color w:val="070909"/>
      <w:sz w:val="17"/>
      <w:szCs w:val="17"/>
      <w:lang w:val="en-US" w:eastAsia="ja-JP"/>
    </w:rPr>
  </w:style>
  <w:style w:type="paragraph" w:styleId="FFASub2" w:customStyle="1">
    <w:name w:val="FFA Sub2"/>
    <w:basedOn w:val="Normal"/>
    <w:link w:val="FFASub2Char"/>
    <w:qFormat/>
    <w:rsid w:val="00D61CC3"/>
    <w:pPr>
      <w:suppressAutoHyphens/>
      <w:spacing w:after="0" w:line="240" w:lineRule="auto"/>
    </w:pPr>
    <w:rPr>
      <w:rFonts w:ascii="Georgia" w:hAnsi="Georgia" w:cs="KlinicSlab-MediumItalic" w:eastAsiaTheme="minorEastAsia"/>
      <w:i/>
      <w:iCs/>
      <w:color w:val="004C97"/>
      <w:position w:val="4"/>
      <w:sz w:val="20"/>
      <w:szCs w:val="17"/>
      <w:lang w:val="en-US" w:eastAsia="ja-JP"/>
    </w:rPr>
  </w:style>
  <w:style w:type="character" w:styleId="FFASub2Char" w:customStyle="1">
    <w:name w:val="FFA Sub2 Char"/>
    <w:basedOn w:val="DefaultParagraphFont"/>
    <w:link w:val="FFASub2"/>
    <w:rsid w:val="00D61CC3"/>
    <w:rPr>
      <w:rFonts w:ascii="Georgia" w:hAnsi="Georgia" w:cs="KlinicSlab-MediumItalic" w:eastAsiaTheme="minorEastAsia"/>
      <w:i/>
      <w:iCs/>
      <w:color w:val="004C97"/>
      <w:position w:val="4"/>
      <w:sz w:val="20"/>
      <w:szCs w:val="17"/>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fa.org/participate/poultry/"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fontTable" Target="fontTable.xml" Id="rId14" /><Relationship Type="http://schemas.openxmlformats.org/officeDocument/2006/relationships/hyperlink" Target="https://www.ffa.org/awards/challenges/" TargetMode="External" Id="R3b3e28ba1b7f4c73" /><Relationship Type="http://schemas.openxmlformats.org/officeDocument/2006/relationships/hyperlink" Target="https://www.ffa.org/awards/challenges/" TargetMode="External" Id="R0e0219439c5f4b01"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carter\Downloads\FFA%20Formal%20Template%20(1).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FFA Formal Template (1)</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Carter, Rebecca</dc:creator>
  <keywords/>
  <dc:description/>
  <lastModifiedBy>Herl,Carol</lastModifiedBy>
  <revision>7</revision>
  <dcterms:created xsi:type="dcterms:W3CDTF">2020-10-05T14:43:00.0000000Z</dcterms:created>
  <dcterms:modified xsi:type="dcterms:W3CDTF">2020-11-05T15:26:41.8205939Z</dcterms:modified>
</coreProperties>
</file>