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9D288E" w:rsidRDefault="009D2E50" w:rsidP="009D2E50">
      <w:pPr>
        <w:pStyle w:val="DocumentTitle"/>
      </w:pPr>
    </w:p>
    <w:p w14:paraId="7FA64CDF" w14:textId="53AEEE59" w:rsidR="00A9352A" w:rsidRPr="009D288E" w:rsidRDefault="00D9133B" w:rsidP="009D2E50">
      <w:pPr>
        <w:pStyle w:val="DocumentTitle"/>
      </w:pPr>
      <w:r w:rsidRPr="009D288E">
        <w:t>Capítulo: Procedimiento parlamentario básico</w:t>
      </w:r>
    </w:p>
    <w:p w14:paraId="29DFFE73" w14:textId="46F67B53" w:rsidR="00A9352A" w:rsidRPr="009D288E" w:rsidRDefault="00A9352A" w:rsidP="00A9352A">
      <w:pPr>
        <w:pStyle w:val="FFABody"/>
        <w:rPr>
          <w:i/>
          <w:sz w:val="14"/>
        </w:rPr>
      </w:pPr>
      <w:r w:rsidRPr="009D288E">
        <w:rPr>
          <w:i/>
          <w:sz w:val="14"/>
        </w:rPr>
        <w:t xml:space="preserve">Creado en octubre de 2016 por la Organización Nacional </w:t>
      </w:r>
      <w:r w:rsidR="00130B2B">
        <w:rPr>
          <w:i/>
          <w:sz w:val="14"/>
        </w:rPr>
        <w:t xml:space="preserve">de la </w:t>
      </w:r>
      <w:r w:rsidRPr="009D288E">
        <w:rPr>
          <w:i/>
          <w:sz w:val="14"/>
        </w:rPr>
        <w:t>FFA</w:t>
      </w:r>
    </w:p>
    <w:p w14:paraId="040475EC" w14:textId="77777777" w:rsidR="009D2E50" w:rsidRPr="009D288E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6B776F91" w:rsidR="004B7173" w:rsidRPr="009D288E" w:rsidRDefault="009D2E50" w:rsidP="00B62B2A">
      <w:pPr>
        <w:pStyle w:val="FFASub1"/>
      </w:pPr>
      <w:r w:rsidRPr="009D288E">
        <w:t>Objetivos de aprendizaje para los estudiantes</w:t>
      </w:r>
    </w:p>
    <w:p w14:paraId="1738A122" w14:textId="5FFFFCA5" w:rsidR="004B7173" w:rsidRPr="009D288E" w:rsidRDefault="004B7173" w:rsidP="004B7173">
      <w:pPr>
        <w:rPr>
          <w:rFonts w:ascii="Verdana" w:hAnsi="Verdana"/>
          <w:sz w:val="17"/>
          <w:szCs w:val="17"/>
        </w:rPr>
      </w:pPr>
      <w:r w:rsidRPr="009D288E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1A8108F" w14:textId="012EACE2" w:rsidR="009D2E50" w:rsidRPr="009D288E" w:rsidRDefault="003F23CA" w:rsidP="009D2E50">
      <w:pPr>
        <w:pStyle w:val="FFABody"/>
        <w:numPr>
          <w:ilvl w:val="0"/>
          <w:numId w:val="3"/>
        </w:numPr>
      </w:pPr>
      <w:r w:rsidRPr="009D288E">
        <w:t>Comprender mejor qué es el procedimiento parlamentario y cómo se utiliza en una reunión.</w:t>
      </w:r>
    </w:p>
    <w:p w14:paraId="6302B124" w14:textId="1D0F031A" w:rsidR="009D2E50" w:rsidRPr="009D288E" w:rsidRDefault="003F23CA" w:rsidP="009D2E50">
      <w:pPr>
        <w:pStyle w:val="FFABody"/>
        <w:numPr>
          <w:ilvl w:val="0"/>
          <w:numId w:val="3"/>
        </w:numPr>
      </w:pPr>
      <w:r w:rsidRPr="009D288E">
        <w:t xml:space="preserve">Demostrar las leyes básicas del procedimiento parlamentario. </w:t>
      </w:r>
    </w:p>
    <w:p w14:paraId="2D259770" w14:textId="77777777" w:rsidR="009D2E50" w:rsidRPr="009D288E" w:rsidRDefault="009D2E50" w:rsidP="009D2E50">
      <w:pPr>
        <w:pStyle w:val="FFABody"/>
      </w:pPr>
    </w:p>
    <w:p w14:paraId="01121112" w14:textId="20D24797" w:rsidR="009D2E50" w:rsidRPr="009D288E" w:rsidRDefault="00130B2B" w:rsidP="009D2E50">
      <w:pPr>
        <w:pStyle w:val="FFASub1"/>
      </w:pPr>
      <w:r>
        <w:t xml:space="preserve">Tiempo requerido: </w:t>
      </w:r>
      <w:r w:rsidR="009D2E50" w:rsidRPr="009D288E">
        <w:rPr>
          <w:rStyle w:val="FFABodyChar"/>
          <w:b w:val="0"/>
          <w:caps w:val="0"/>
        </w:rPr>
        <w:t>50-60 minutos</w:t>
      </w:r>
    </w:p>
    <w:p w14:paraId="10176183" w14:textId="3594E764" w:rsidR="00CD6C62" w:rsidRPr="009D288E" w:rsidRDefault="00130B2B" w:rsidP="009D2E50">
      <w:pPr>
        <w:pStyle w:val="FFASub1"/>
        <w:rPr>
          <w:rStyle w:val="FFABodyChar"/>
          <w:b w:val="0"/>
          <w:caps w:val="0"/>
        </w:rPr>
      </w:pPr>
      <w:r>
        <w:t xml:space="preserve">Recursos: </w:t>
      </w:r>
      <w:r w:rsidR="009D2E50" w:rsidRPr="009D288E">
        <w:rPr>
          <w:rStyle w:val="FFABodyChar"/>
          <w:b w:val="0"/>
          <w:caps w:val="0"/>
        </w:rPr>
        <w:t xml:space="preserve">"Manual Oficial para Estudiantes de la FFA": una copia por estudiante; </w:t>
      </w:r>
    </w:p>
    <w:p w14:paraId="162F6A80" w14:textId="6681F3B2" w:rsidR="009D2E50" w:rsidRPr="009D288E" w:rsidRDefault="00562518" w:rsidP="009D2E5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9D288E">
        <w:rPr>
          <w:rStyle w:val="FFABodyChar"/>
          <w:b w:val="0"/>
          <w:caps w:val="0"/>
        </w:rPr>
        <w:t xml:space="preserve"> Hoja de trabajo "¿Parla- qué?", una copia por estudiante; y tarjetas para mezclar y combinar, un juego por clase.</w:t>
      </w:r>
    </w:p>
    <w:p w14:paraId="35382D96" w14:textId="2F4B739C" w:rsidR="009D2E50" w:rsidRPr="009D288E" w:rsidRDefault="009D2E50" w:rsidP="00B62B2A">
      <w:pPr>
        <w:pStyle w:val="FFASub1"/>
      </w:pPr>
      <w:r w:rsidRPr="009D288E">
        <w:t>Equipo y suministros necesarios:</w:t>
      </w:r>
    </w:p>
    <w:p w14:paraId="09347B4C" w14:textId="46E6D937" w:rsidR="00125E81" w:rsidRPr="009D288E" w:rsidRDefault="00125E81" w:rsidP="00125E81">
      <w:pPr>
        <w:pStyle w:val="FFABody"/>
        <w:numPr>
          <w:ilvl w:val="0"/>
          <w:numId w:val="14"/>
        </w:numPr>
      </w:pPr>
      <w:r w:rsidRPr="009D288E">
        <w:t>Una copia de la hoja de trabajo "¿Parla- qué?" para cada estudiante.</w:t>
      </w:r>
    </w:p>
    <w:p w14:paraId="7B0F51CE" w14:textId="4111BBD3" w:rsidR="00CD6C62" w:rsidRPr="009D288E" w:rsidRDefault="00CD6C62" w:rsidP="00125E81">
      <w:pPr>
        <w:pStyle w:val="FFABody"/>
        <w:numPr>
          <w:ilvl w:val="0"/>
          <w:numId w:val="14"/>
        </w:numPr>
      </w:pPr>
      <w:r w:rsidRPr="009D288E">
        <w:t xml:space="preserve">Un juego de tarjetas para "Mezclar y combinar: Derecho parlamentario". </w:t>
      </w:r>
    </w:p>
    <w:p w14:paraId="3D6AC184" w14:textId="2127FCDB" w:rsidR="00125E81" w:rsidRPr="009D288E" w:rsidRDefault="00125E81" w:rsidP="00125E81">
      <w:pPr>
        <w:pStyle w:val="FFABody"/>
        <w:numPr>
          <w:ilvl w:val="0"/>
          <w:numId w:val="14"/>
        </w:numPr>
      </w:pPr>
      <w:r w:rsidRPr="009D288E">
        <w:t>Acceso a Internet (</w:t>
      </w:r>
      <w:r w:rsidRPr="009D288E">
        <w:rPr>
          <w:i/>
        </w:rPr>
        <w:t>opcional</w:t>
      </w:r>
      <w:r w:rsidRPr="009D288E">
        <w:t>).</w:t>
      </w:r>
    </w:p>
    <w:p w14:paraId="3373ACED" w14:textId="77777777" w:rsidR="004B7173" w:rsidRPr="009D288E" w:rsidRDefault="004B7173" w:rsidP="004B7173">
      <w:pPr>
        <w:pStyle w:val="FFABody"/>
      </w:pPr>
    </w:p>
    <w:p w14:paraId="71CA7AF4" w14:textId="348A1D4E" w:rsidR="004B7173" w:rsidRPr="009D288E" w:rsidRDefault="004B7173" w:rsidP="004B7173">
      <w:pPr>
        <w:pStyle w:val="FFABody"/>
      </w:pPr>
      <w:r w:rsidRPr="009D288E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34BA1622" w14:textId="77D9F717" w:rsidR="004B7173" w:rsidRPr="009D288E" w:rsidRDefault="00420AED" w:rsidP="004B7173">
      <w:pPr>
        <w:pStyle w:val="FFABody"/>
        <w:numPr>
          <w:ilvl w:val="0"/>
          <w:numId w:val="12"/>
        </w:numPr>
      </w:pPr>
      <w:r w:rsidRPr="009D288E">
        <w:t>Una introducción al derecho parlamentario.</w:t>
      </w:r>
    </w:p>
    <w:p w14:paraId="77BDC64D" w14:textId="1D9949C1" w:rsidR="004B7173" w:rsidRPr="009D288E" w:rsidRDefault="00420AED" w:rsidP="004B7173">
      <w:pPr>
        <w:pStyle w:val="FFABody"/>
        <w:numPr>
          <w:ilvl w:val="0"/>
          <w:numId w:val="12"/>
        </w:numPr>
      </w:pPr>
      <w:r w:rsidRPr="009D288E">
        <w:t>Una unidad inicial para los equipos de procedimiento parlamentario.</w:t>
      </w:r>
    </w:p>
    <w:p w14:paraId="319315B9" w14:textId="571D5E7F" w:rsidR="004B7173" w:rsidRPr="009D288E" w:rsidRDefault="00420AED" w:rsidP="004B7173">
      <w:pPr>
        <w:pStyle w:val="FFABody"/>
        <w:numPr>
          <w:ilvl w:val="0"/>
          <w:numId w:val="12"/>
        </w:numPr>
      </w:pPr>
      <w:r w:rsidRPr="009D288E">
        <w:t xml:space="preserve">Una comprensión básica para los equipos de oficiales del capítulo. </w:t>
      </w:r>
    </w:p>
    <w:p w14:paraId="559E5E45" w14:textId="77777777" w:rsidR="001A3DB4" w:rsidRPr="009D288E" w:rsidRDefault="001A3DB4" w:rsidP="001A3DB4">
      <w:pPr>
        <w:pStyle w:val="FFABody"/>
        <w:ind w:left="720"/>
      </w:pPr>
    </w:p>
    <w:p w14:paraId="051FE687" w14:textId="356D042E" w:rsidR="009D2E50" w:rsidRPr="009D288E" w:rsidRDefault="009D2E50" w:rsidP="009D2E50">
      <w:pPr>
        <w:pStyle w:val="FFASub1"/>
      </w:pPr>
      <w:r w:rsidRPr="009D288E">
        <w:t>Estas actividades están alineadas con los siguientes estándares:</w:t>
      </w:r>
    </w:p>
    <w:p w14:paraId="5C5DFEBB" w14:textId="77777777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Elemento de rendimiento AFNR</w:t>
      </w:r>
    </w:p>
    <w:p w14:paraId="1D0228B3" w14:textId="77777777" w:rsidR="00420AED" w:rsidRPr="009D288E" w:rsidRDefault="00420AED" w:rsidP="00360C27">
      <w:pPr>
        <w:pStyle w:val="FFABody"/>
        <w:numPr>
          <w:ilvl w:val="0"/>
          <w:numId w:val="40"/>
        </w:numPr>
        <w:rPr>
          <w:rFonts w:ascii="Arial" w:hAnsi="Arial"/>
        </w:rPr>
      </w:pPr>
      <w:r w:rsidRPr="009D288E">
        <w:t>CS.02. Evaluar la naturaleza y el alcance del Grupo de Carreras de Agricultura, Alimentos y Recursos Naturales y el rol de la agricultura, alimentos y recursos naturales (AFNR) en la sociedad y la economía.</w:t>
      </w:r>
    </w:p>
    <w:p w14:paraId="76E0098E" w14:textId="77777777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Precepto de la FFA</w:t>
      </w:r>
    </w:p>
    <w:p w14:paraId="0BDB8513" w14:textId="77777777" w:rsidR="00420AED" w:rsidRPr="009D288E" w:rsidRDefault="00420AED" w:rsidP="00360C27">
      <w:pPr>
        <w:pStyle w:val="FFABody"/>
        <w:numPr>
          <w:ilvl w:val="0"/>
          <w:numId w:val="39"/>
        </w:numPr>
        <w:rPr>
          <w:rFonts w:ascii="Arial" w:hAnsi="Arial"/>
        </w:rPr>
      </w:pPr>
      <w:r w:rsidRPr="009D288E">
        <w:t>FFA.PL-</w:t>
      </w:r>
      <w:proofErr w:type="spellStart"/>
      <w:proofErr w:type="gramStart"/>
      <w:r w:rsidRPr="009D288E">
        <w:t>A.Acción</w:t>
      </w:r>
      <w:proofErr w:type="spellEnd"/>
      <w:proofErr w:type="gramEnd"/>
      <w:r w:rsidRPr="009D288E">
        <w:t xml:space="preserve">: Asumir la responsabilidad y tomar las medidas necesarias para lograr los resultados deseados, sin importar cuál sea el objetivo o la tarea en cuestión. </w:t>
      </w:r>
    </w:p>
    <w:p w14:paraId="7F8CE05F" w14:textId="77777777" w:rsidR="00420AED" w:rsidRPr="009D288E" w:rsidRDefault="00420AED" w:rsidP="00360C27">
      <w:pPr>
        <w:pStyle w:val="FFABody"/>
        <w:numPr>
          <w:ilvl w:val="0"/>
          <w:numId w:val="39"/>
        </w:numPr>
        <w:rPr>
          <w:rFonts w:ascii="Arial" w:hAnsi="Arial"/>
        </w:rPr>
      </w:pPr>
      <w:r w:rsidRPr="009D288E">
        <w:t>FFA.PL-</w:t>
      </w:r>
      <w:proofErr w:type="spellStart"/>
      <w:proofErr w:type="gramStart"/>
      <w:r w:rsidRPr="009D288E">
        <w:t>E.Conciencia</w:t>
      </w:r>
      <w:proofErr w:type="spellEnd"/>
      <w:proofErr w:type="gramEnd"/>
      <w:r w:rsidRPr="009D288E">
        <w:t xml:space="preserve">: Comprender la visión, la misión y los objetivos personales. </w:t>
      </w:r>
    </w:p>
    <w:p w14:paraId="5A889EBC" w14:textId="77777777" w:rsidR="00420AED" w:rsidRPr="009D288E" w:rsidRDefault="00420AED" w:rsidP="00360C27">
      <w:pPr>
        <w:pStyle w:val="FFABody"/>
        <w:numPr>
          <w:ilvl w:val="0"/>
          <w:numId w:val="39"/>
        </w:numPr>
        <w:rPr>
          <w:rFonts w:ascii="Arial" w:hAnsi="Arial"/>
        </w:rPr>
      </w:pPr>
      <w:r w:rsidRPr="009D288E">
        <w:t>FFA.PG-</w:t>
      </w:r>
      <w:proofErr w:type="spellStart"/>
      <w:proofErr w:type="gramStart"/>
      <w:r w:rsidRPr="009D288E">
        <w:t>J.Desarrollo</w:t>
      </w:r>
      <w:proofErr w:type="spellEnd"/>
      <w:proofErr w:type="gramEnd"/>
      <w:r w:rsidRPr="009D288E">
        <w:t xml:space="preserve"> mental: Adoptar el desarrollo cognitivo e intelectual en relación con el razonamiento, el pensamiento y la capacidad de afrontar problemas. </w:t>
      </w:r>
    </w:p>
    <w:p w14:paraId="463E86A9" w14:textId="77777777" w:rsidR="00420AED" w:rsidRPr="009D288E" w:rsidRDefault="00420AED" w:rsidP="00360C27">
      <w:pPr>
        <w:pStyle w:val="FFABody"/>
        <w:numPr>
          <w:ilvl w:val="0"/>
          <w:numId w:val="39"/>
        </w:numPr>
        <w:rPr>
          <w:rFonts w:ascii="Arial" w:hAnsi="Arial"/>
        </w:rPr>
      </w:pPr>
      <w:r w:rsidRPr="009D288E">
        <w:t>FFA.CS-</w:t>
      </w:r>
      <w:proofErr w:type="spellStart"/>
      <w:proofErr w:type="gramStart"/>
      <w:r w:rsidRPr="009D288E">
        <w:t>M.Comunicación</w:t>
      </w:r>
      <w:proofErr w:type="spellEnd"/>
      <w:proofErr w:type="gramEnd"/>
      <w:r w:rsidRPr="009D288E">
        <w:t xml:space="preserve">: Interactuar de manera eficaz con otras personas en entornos personales y profesionales. </w:t>
      </w:r>
    </w:p>
    <w:p w14:paraId="67C0DE9A" w14:textId="77777777" w:rsidR="00420AED" w:rsidRPr="009D288E" w:rsidRDefault="00420AED" w:rsidP="00360C27">
      <w:pPr>
        <w:pStyle w:val="FFABody"/>
        <w:numPr>
          <w:ilvl w:val="0"/>
          <w:numId w:val="39"/>
        </w:numPr>
        <w:rPr>
          <w:rFonts w:ascii="Arial" w:hAnsi="Arial"/>
        </w:rPr>
      </w:pPr>
      <w:r w:rsidRPr="009D288E">
        <w:t>FFA.CS-</w:t>
      </w:r>
      <w:proofErr w:type="spellStart"/>
      <w:proofErr w:type="gramStart"/>
      <w:r w:rsidRPr="009D288E">
        <w:t>N.Toma</w:t>
      </w:r>
      <w:proofErr w:type="spellEnd"/>
      <w:proofErr w:type="gramEnd"/>
      <w:r w:rsidRPr="009D288E">
        <w:t xml:space="preserve"> de decisiones: Analizar una situación y ejecutar un curso de acción apropiado. </w:t>
      </w:r>
    </w:p>
    <w:p w14:paraId="6D28B8A6" w14:textId="77777777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Núcleo técnico profesional común</w:t>
      </w:r>
    </w:p>
    <w:p w14:paraId="4E409810" w14:textId="77777777" w:rsidR="00420AED" w:rsidRPr="009D288E" w:rsidRDefault="00420AED" w:rsidP="00360C27">
      <w:pPr>
        <w:pStyle w:val="FFABody"/>
        <w:numPr>
          <w:ilvl w:val="0"/>
          <w:numId w:val="38"/>
        </w:numPr>
        <w:rPr>
          <w:rFonts w:ascii="Arial" w:hAnsi="Arial"/>
        </w:rPr>
      </w:pPr>
      <w:r w:rsidRPr="009D288E">
        <w:t>AG2 Evaluar la naturaleza y el alcance del Grupo de Carreras de Agricultura, Alimentos y Recursos Naturales y el rol de la agricultura, alimentos y recursos naturales (AFNR) en la sociedad y la economía.</w:t>
      </w:r>
    </w:p>
    <w:p w14:paraId="4C2B12DE" w14:textId="3ADB6DC3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Núcleo común: lectura: Texto informativo</w:t>
      </w:r>
    </w:p>
    <w:p w14:paraId="5BABF25D" w14:textId="6D94CBFC" w:rsidR="00420AED" w:rsidRPr="009D288E" w:rsidRDefault="00420AED" w:rsidP="00360C27">
      <w:pPr>
        <w:pStyle w:val="FFABody"/>
        <w:numPr>
          <w:ilvl w:val="0"/>
          <w:numId w:val="38"/>
        </w:numPr>
        <w:rPr>
          <w:rFonts w:ascii="Arial" w:hAnsi="Arial"/>
        </w:rPr>
      </w:pPr>
      <w:r w:rsidRPr="009D288E">
        <w:t>CCSS.ELA-Educación.RI.9-10.4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6E7DCFB8" w14:textId="0F0EB220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Núcleo común: redacción</w:t>
      </w:r>
    </w:p>
    <w:p w14:paraId="11A8D293" w14:textId="33BB5A30" w:rsidR="00420AED" w:rsidRPr="009D288E" w:rsidRDefault="00420AED" w:rsidP="00360C27">
      <w:pPr>
        <w:numPr>
          <w:ilvl w:val="0"/>
          <w:numId w:val="26"/>
        </w:numPr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9D288E">
        <w:rPr>
          <w:rFonts w:ascii="Verdana" w:hAnsi="Verdana"/>
          <w:color w:val="000000"/>
          <w:sz w:val="17"/>
          <w:szCs w:val="17"/>
        </w:rPr>
        <w:t>CCSS.ELA-Educación.W.9-10.1 Escribir argumentos para apoyar las reclamaciones en un análisis de temas o textos sustantivos, y utilizar un razonamiento válido y pruebas pertinentes y suficientes.</w:t>
      </w:r>
    </w:p>
    <w:p w14:paraId="501E1975" w14:textId="00B0850D" w:rsidR="00420AED" w:rsidRPr="009D288E" w:rsidRDefault="00420AED" w:rsidP="00360C27">
      <w:pPr>
        <w:numPr>
          <w:ilvl w:val="0"/>
          <w:numId w:val="26"/>
        </w:numPr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9D288E">
        <w:rPr>
          <w:rFonts w:ascii="Verdana" w:hAnsi="Verdana"/>
          <w:color w:val="000000"/>
          <w:sz w:val="17"/>
          <w:szCs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2DC37C24" w14:textId="41D438C3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Núcleo común: hablar y escuchar</w:t>
      </w:r>
    </w:p>
    <w:p w14:paraId="67ABB1F8" w14:textId="461A574D" w:rsidR="00420AED" w:rsidRPr="009D288E" w:rsidRDefault="00420AED" w:rsidP="00360C27">
      <w:pPr>
        <w:pStyle w:val="FFABody"/>
        <w:numPr>
          <w:ilvl w:val="0"/>
          <w:numId w:val="27"/>
        </w:numPr>
        <w:rPr>
          <w:rFonts w:ascii="Arial" w:hAnsi="Arial"/>
        </w:rPr>
      </w:pPr>
      <w:r w:rsidRPr="009D288E"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2122FD29" w14:textId="7486A2EB" w:rsidR="00420AED" w:rsidRPr="009D288E" w:rsidRDefault="00420AED" w:rsidP="00360C27">
      <w:pPr>
        <w:pStyle w:val="FFABody"/>
        <w:numPr>
          <w:ilvl w:val="0"/>
          <w:numId w:val="27"/>
        </w:numPr>
        <w:rPr>
          <w:rFonts w:ascii="Arial" w:hAnsi="Arial"/>
        </w:rPr>
      </w:pPr>
      <w:r w:rsidRPr="009D288E">
        <w:t xml:space="preserve">CCSS.ELA-Educación.SL.9-10.2 Integrar múltiples fuentes de información presentadas en diversos medios o </w:t>
      </w:r>
      <w:r w:rsidRPr="009D288E">
        <w:lastRenderedPageBreak/>
        <w:t>formatos (por ejemplo, de manera visual, cuantitativa, oral) evaluando la credibilidad y precisión de cada fuente.</w:t>
      </w:r>
    </w:p>
    <w:p w14:paraId="5F7C85D4" w14:textId="2D5E354D" w:rsidR="00420AED" w:rsidRPr="009D288E" w:rsidRDefault="00420AED" w:rsidP="00360C27">
      <w:pPr>
        <w:pStyle w:val="FFABody"/>
        <w:numPr>
          <w:ilvl w:val="0"/>
          <w:numId w:val="27"/>
        </w:numPr>
        <w:rPr>
          <w:rFonts w:ascii="Arial" w:hAnsi="Arial"/>
        </w:rPr>
      </w:pPr>
      <w:r w:rsidRPr="009D288E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4726F925" w14:textId="44A3270B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Núcleo común: materias científicas y técnicas</w:t>
      </w:r>
    </w:p>
    <w:p w14:paraId="17FBD945" w14:textId="6B76EA67" w:rsidR="00420AED" w:rsidRPr="009D288E" w:rsidRDefault="00420AED" w:rsidP="00360C27">
      <w:pPr>
        <w:pStyle w:val="FFABody"/>
        <w:numPr>
          <w:ilvl w:val="0"/>
          <w:numId w:val="41"/>
        </w:numPr>
        <w:rPr>
          <w:rFonts w:ascii="Arial" w:hAnsi="Arial"/>
        </w:rPr>
      </w:pPr>
      <w:r w:rsidRPr="009D288E">
        <w:t>CCSS.ELA-Educación.RST.9-10.1 Citar evidencia textual específica para apoyar el análisis de textos científicos y técnicos, prestando atención a los detalles precisos de explicaciones o descripciones.</w:t>
      </w:r>
    </w:p>
    <w:p w14:paraId="07EF3F27" w14:textId="3AD1C9F1" w:rsidR="00420AED" w:rsidRPr="009D288E" w:rsidRDefault="00420AED" w:rsidP="00360C27">
      <w:pPr>
        <w:pStyle w:val="FFABody"/>
        <w:numPr>
          <w:ilvl w:val="0"/>
          <w:numId w:val="41"/>
        </w:numPr>
        <w:rPr>
          <w:rFonts w:ascii="Arial" w:hAnsi="Arial"/>
        </w:rPr>
      </w:pPr>
      <w:r w:rsidRPr="009D288E">
        <w:t>CCSS.ELA-Educación.RST.9-10.7 Traducir la información cuantitativa o técnica expresada en palabras en un texto a una forma visual (por ejemplo, una tabla o un gráfico) y traducir la información expresada de forma visual o matemática (por ejemplo, en una ecuación) a palabras.</w:t>
      </w:r>
    </w:p>
    <w:p w14:paraId="7792A05F" w14:textId="77777777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>Prácticas para prepararse para las carreras AFNR</w:t>
      </w:r>
    </w:p>
    <w:p w14:paraId="7EFE63A0" w14:textId="41141FC8" w:rsidR="00420AED" w:rsidRPr="009D288E" w:rsidRDefault="00420AED" w:rsidP="00360C27">
      <w:pPr>
        <w:pStyle w:val="FFABody"/>
        <w:numPr>
          <w:ilvl w:val="0"/>
          <w:numId w:val="42"/>
        </w:numPr>
        <w:rPr>
          <w:rFonts w:ascii="Arial" w:hAnsi="Arial"/>
        </w:rPr>
      </w:pPr>
      <w:r w:rsidRPr="009D288E">
        <w:t>CRP.02. Aplicar las habilidades académicas y técnicas adecuadas. Las personas preparadas para una carrera acceden y utilizan fácilmente los conocimientos y habilidades adquiridos a través de la experiencia y la educación para ser más productivas.</w:t>
      </w:r>
    </w:p>
    <w:p w14:paraId="0040F71A" w14:textId="77777777" w:rsidR="00420AED" w:rsidRPr="009D288E" w:rsidRDefault="00420AED" w:rsidP="00360C27">
      <w:pPr>
        <w:pStyle w:val="FFABody"/>
        <w:numPr>
          <w:ilvl w:val="0"/>
          <w:numId w:val="42"/>
        </w:numPr>
        <w:rPr>
          <w:rFonts w:ascii="Arial" w:hAnsi="Arial"/>
        </w:rPr>
      </w:pPr>
      <w:r w:rsidRPr="009D288E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57544B3A" w14:textId="77777777" w:rsidR="00420AED" w:rsidRPr="009D288E" w:rsidRDefault="00420AED" w:rsidP="00360C27">
      <w:pPr>
        <w:pStyle w:val="FFABody"/>
        <w:numPr>
          <w:ilvl w:val="0"/>
          <w:numId w:val="42"/>
        </w:numPr>
        <w:rPr>
          <w:rFonts w:ascii="Arial" w:hAnsi="Arial"/>
        </w:rPr>
      </w:pPr>
      <w:r w:rsidRPr="009D288E">
        <w:t xml:space="preserve">CRP.05. Considerar el impacto ambiental, social y económico de las decisiones. Las personas preparadas para una carrera comprenden la naturaleza interrelacionada de sus acciones y regularmente toman decisiones que impactan positivamente o mitigan el impacto negativo en otras personas, en organizaciones y en el medio ambiente. </w:t>
      </w:r>
    </w:p>
    <w:p w14:paraId="57D6E569" w14:textId="77777777" w:rsidR="00420AED" w:rsidRPr="009D288E" w:rsidRDefault="00420AED" w:rsidP="00360C27">
      <w:pPr>
        <w:pStyle w:val="FFABody"/>
        <w:numPr>
          <w:ilvl w:val="0"/>
          <w:numId w:val="42"/>
        </w:numPr>
        <w:rPr>
          <w:rFonts w:ascii="Arial" w:hAnsi="Arial"/>
        </w:rPr>
      </w:pPr>
      <w:r w:rsidRPr="009D288E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6A2BC03D" w14:textId="77777777" w:rsidR="00420AED" w:rsidRPr="009D288E" w:rsidRDefault="00420AED" w:rsidP="00360C27">
      <w:pPr>
        <w:pStyle w:val="FFABody"/>
        <w:numPr>
          <w:ilvl w:val="0"/>
          <w:numId w:val="42"/>
        </w:numPr>
        <w:rPr>
          <w:rFonts w:ascii="Arial" w:hAnsi="Arial"/>
        </w:rPr>
      </w:pPr>
      <w:r w:rsidRPr="009D288E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215E9A93" w14:textId="2D69E64E" w:rsidR="00420AED" w:rsidRPr="009D288E" w:rsidRDefault="00420AED" w:rsidP="00360C27">
      <w:pPr>
        <w:pStyle w:val="FFABody"/>
        <w:numPr>
          <w:ilvl w:val="0"/>
          <w:numId w:val="42"/>
        </w:numPr>
        <w:rPr>
          <w:rFonts w:ascii="Arial" w:hAnsi="Arial"/>
        </w:rPr>
      </w:pPr>
      <w:r w:rsidRPr="009D288E">
        <w:t>CRP.08. Utilizar el pensamiento crítico para dar sentido a los problemas y perseverar en resolverlos.  Las personas preparadas para una carrera reconocen fácilmente los problemas en el lugar de trabajo, comprenden la naturaleza del problema y diseñan planes efectivos para resolverlo.</w:t>
      </w:r>
    </w:p>
    <w:p w14:paraId="455CCC46" w14:textId="77777777" w:rsidR="00420AED" w:rsidRPr="009D288E" w:rsidRDefault="00420AED" w:rsidP="00360C27">
      <w:pPr>
        <w:pStyle w:val="FFABody"/>
        <w:numPr>
          <w:ilvl w:val="0"/>
          <w:numId w:val="42"/>
        </w:numPr>
        <w:rPr>
          <w:rFonts w:ascii="Arial" w:hAnsi="Arial"/>
        </w:rPr>
      </w:pPr>
      <w:r w:rsidRPr="009D288E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14156F3A" w14:textId="2369BC87" w:rsidR="00420AED" w:rsidRPr="009D288E" w:rsidRDefault="00420AED" w:rsidP="00420AED">
      <w:pPr>
        <w:rPr>
          <w:rFonts w:ascii="Times New Roman" w:eastAsia="Times New Roman" w:hAnsi="Times New Roman" w:cs="Times New Roman"/>
        </w:rPr>
      </w:pPr>
      <w:r w:rsidRPr="009D288E">
        <w:rPr>
          <w:rFonts w:ascii="Georgia" w:hAnsi="Georgia"/>
          <w:i/>
          <w:iCs/>
          <w:color w:val="004C97"/>
          <w:sz w:val="20"/>
          <w:szCs w:val="20"/>
        </w:rPr>
        <w:t xml:space="preserve">Asociación para las habilidades del siglo XXI </w:t>
      </w:r>
    </w:p>
    <w:p w14:paraId="1558B6BA" w14:textId="77777777" w:rsidR="00420AED" w:rsidRPr="009D288E" w:rsidRDefault="00420AED" w:rsidP="00360C27">
      <w:pPr>
        <w:pStyle w:val="FFABody"/>
        <w:numPr>
          <w:ilvl w:val="0"/>
          <w:numId w:val="43"/>
        </w:numPr>
        <w:rPr>
          <w:rFonts w:ascii="Arial" w:hAnsi="Arial"/>
        </w:rPr>
      </w:pPr>
      <w:r w:rsidRPr="009D288E">
        <w:t>Comunicación</w:t>
      </w:r>
    </w:p>
    <w:p w14:paraId="0766A8F5" w14:textId="77777777" w:rsidR="00420AED" w:rsidRPr="009D288E" w:rsidRDefault="00420AED" w:rsidP="00360C27">
      <w:pPr>
        <w:pStyle w:val="FFABody"/>
        <w:numPr>
          <w:ilvl w:val="0"/>
          <w:numId w:val="43"/>
        </w:numPr>
        <w:rPr>
          <w:rFonts w:ascii="Arial" w:hAnsi="Arial"/>
        </w:rPr>
      </w:pPr>
      <w:r w:rsidRPr="009D288E">
        <w:t>Pensamiento crítico y resolución de problemas</w:t>
      </w:r>
    </w:p>
    <w:p w14:paraId="086C7901" w14:textId="77777777" w:rsidR="00420AED" w:rsidRPr="009D288E" w:rsidRDefault="00420AED" w:rsidP="00360C27">
      <w:pPr>
        <w:pStyle w:val="FFABody"/>
        <w:numPr>
          <w:ilvl w:val="0"/>
          <w:numId w:val="43"/>
        </w:numPr>
        <w:rPr>
          <w:rFonts w:ascii="Arial" w:hAnsi="Arial"/>
        </w:rPr>
      </w:pPr>
      <w:r w:rsidRPr="009D288E">
        <w:t>Educación en materia financiera, económica, comercial y empresarial</w:t>
      </w:r>
    </w:p>
    <w:p w14:paraId="446ABF1B" w14:textId="77777777" w:rsidR="00420AED" w:rsidRPr="009D288E" w:rsidRDefault="00420AED" w:rsidP="00360C27">
      <w:pPr>
        <w:pStyle w:val="FFABody"/>
        <w:numPr>
          <w:ilvl w:val="0"/>
          <w:numId w:val="43"/>
        </w:numPr>
        <w:rPr>
          <w:rFonts w:ascii="Arial" w:hAnsi="Arial"/>
        </w:rPr>
      </w:pPr>
      <w:r w:rsidRPr="009D288E">
        <w:t>Conciencia global</w:t>
      </w:r>
    </w:p>
    <w:p w14:paraId="4E323AEF" w14:textId="1D035389" w:rsidR="00420AED" w:rsidRPr="009D288E" w:rsidRDefault="00420AED" w:rsidP="00360C27">
      <w:pPr>
        <w:pStyle w:val="FFABody"/>
        <w:numPr>
          <w:ilvl w:val="0"/>
          <w:numId w:val="43"/>
        </w:numPr>
        <w:rPr>
          <w:rFonts w:ascii="Arial" w:hAnsi="Arial"/>
        </w:rPr>
      </w:pPr>
      <w:r w:rsidRPr="009D288E">
        <w:t xml:space="preserve">Educación en información, </w:t>
      </w:r>
      <w:r w:rsidR="00130B2B">
        <w:t xml:space="preserve">comunicaciones y tecnología </w:t>
      </w:r>
    </w:p>
    <w:p w14:paraId="780BD1A4" w14:textId="77777777" w:rsidR="00420AED" w:rsidRPr="009D288E" w:rsidRDefault="00420AED" w:rsidP="00360C27">
      <w:pPr>
        <w:pStyle w:val="FFABody"/>
        <w:numPr>
          <w:ilvl w:val="0"/>
          <w:numId w:val="43"/>
        </w:numPr>
        <w:rPr>
          <w:rFonts w:ascii="Arial" w:hAnsi="Arial"/>
        </w:rPr>
      </w:pPr>
      <w:r w:rsidRPr="009D288E">
        <w:t>Pensar creativamente</w:t>
      </w:r>
    </w:p>
    <w:p w14:paraId="5F75A611" w14:textId="77777777" w:rsidR="00E422B2" w:rsidRPr="009D288E" w:rsidRDefault="00E422B2" w:rsidP="00B62B2A">
      <w:pPr>
        <w:pStyle w:val="FFASub1"/>
      </w:pPr>
    </w:p>
    <w:p w14:paraId="2AEE2C98" w14:textId="39C39641" w:rsidR="00A9352A" w:rsidRPr="009D288E" w:rsidRDefault="00B62B2A" w:rsidP="00B62B2A">
      <w:pPr>
        <w:pStyle w:val="FFASub1"/>
      </w:pPr>
      <w:r w:rsidRPr="009D288E">
        <w:t>Plan de estudios:</w:t>
      </w:r>
    </w:p>
    <w:p w14:paraId="620C8503" w14:textId="47861B26" w:rsidR="003F23CA" w:rsidRPr="009D288E" w:rsidRDefault="001A3DB4" w:rsidP="001A3DB4">
      <w:pPr>
        <w:pStyle w:val="FFABody"/>
        <w:numPr>
          <w:ilvl w:val="0"/>
          <w:numId w:val="13"/>
        </w:numPr>
      </w:pPr>
      <w:r w:rsidRPr="009D288E">
        <w:rPr>
          <w:i/>
        </w:rPr>
        <w:t xml:space="preserve">Actividad de interés: </w:t>
      </w:r>
      <w:r w:rsidRPr="009D288E">
        <w:t>(5 a 10 minutos)</w:t>
      </w:r>
    </w:p>
    <w:p w14:paraId="00A56C29" w14:textId="2A724490" w:rsidR="003F23CA" w:rsidRPr="009D288E" w:rsidRDefault="003F23CA" w:rsidP="003F23CA">
      <w:pPr>
        <w:pStyle w:val="FFABody"/>
        <w:numPr>
          <w:ilvl w:val="1"/>
          <w:numId w:val="13"/>
        </w:numPr>
      </w:pPr>
      <w:r w:rsidRPr="009D288E">
        <w:t>Solicite a un estudiante que pase al frente del salón para ser el escribiente. Su trabajo consistirá en plasmar en la pizarra o en otra superficie donde todos puedan escribir los aspectos más destacados del debate.</w:t>
      </w:r>
    </w:p>
    <w:p w14:paraId="549E59BE" w14:textId="2355104A" w:rsidR="001A3DB4" w:rsidRPr="009D288E" w:rsidRDefault="003F23CA" w:rsidP="003F23CA">
      <w:pPr>
        <w:pStyle w:val="FFABody"/>
        <w:numPr>
          <w:ilvl w:val="1"/>
          <w:numId w:val="13"/>
        </w:numPr>
      </w:pPr>
      <w:r w:rsidRPr="009D288E">
        <w:t xml:space="preserve">Informe al resto de la clase que recibirán un tema y que todos deberán expresar sus opiniones y llegar a </w:t>
      </w:r>
      <w:r w:rsidR="00130B2B">
        <w:t xml:space="preserve">un consenso o decisión final. </w:t>
      </w:r>
    </w:p>
    <w:p w14:paraId="7188A58C" w14:textId="7CBD00A8" w:rsidR="00CD6C62" w:rsidRPr="009D288E" w:rsidRDefault="00CD6C62" w:rsidP="00CD6C62">
      <w:pPr>
        <w:pStyle w:val="FFABody"/>
        <w:numPr>
          <w:ilvl w:val="2"/>
          <w:numId w:val="13"/>
        </w:numPr>
      </w:pPr>
      <w:r w:rsidRPr="009D288E">
        <w:t xml:space="preserve">Ejemplo de temas: </w:t>
      </w:r>
    </w:p>
    <w:p w14:paraId="747AF170" w14:textId="79CF1DA5" w:rsidR="00CD6C62" w:rsidRPr="009D288E" w:rsidRDefault="00CD6C62" w:rsidP="00CD6C62">
      <w:pPr>
        <w:pStyle w:val="FFABody"/>
        <w:numPr>
          <w:ilvl w:val="3"/>
          <w:numId w:val="13"/>
        </w:numPr>
      </w:pPr>
      <w:r w:rsidRPr="009D288E">
        <w:t>Comidas favoritas</w:t>
      </w:r>
    </w:p>
    <w:p w14:paraId="503A0960" w14:textId="19B14372" w:rsidR="00CD6C62" w:rsidRPr="009D288E" w:rsidRDefault="00CD6C62" w:rsidP="00CD6C62">
      <w:pPr>
        <w:pStyle w:val="FFABody"/>
        <w:numPr>
          <w:ilvl w:val="3"/>
          <w:numId w:val="13"/>
        </w:numPr>
      </w:pPr>
      <w:r w:rsidRPr="009D288E">
        <w:t>Festividad favorita</w:t>
      </w:r>
    </w:p>
    <w:p w14:paraId="444686E4" w14:textId="407533AC" w:rsidR="00CD6C62" w:rsidRPr="009D288E" w:rsidRDefault="00CD6C62" w:rsidP="00CD6C62">
      <w:pPr>
        <w:pStyle w:val="FFABody"/>
        <w:numPr>
          <w:ilvl w:val="3"/>
          <w:numId w:val="13"/>
        </w:numPr>
      </w:pPr>
      <w:r w:rsidRPr="009D288E">
        <w:t xml:space="preserve">Clase favorita </w:t>
      </w:r>
    </w:p>
    <w:p w14:paraId="12503F7E" w14:textId="0B67D54A" w:rsidR="00CD6C62" w:rsidRPr="009D288E" w:rsidRDefault="00CD6C62" w:rsidP="00CD6C62">
      <w:pPr>
        <w:pStyle w:val="FFABody"/>
        <w:numPr>
          <w:ilvl w:val="3"/>
          <w:numId w:val="13"/>
        </w:numPr>
      </w:pPr>
      <w:r w:rsidRPr="009D288E">
        <w:t>Deporte más emocionante para practicar o ver</w:t>
      </w:r>
    </w:p>
    <w:p w14:paraId="296E2C30" w14:textId="620F1E06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>Después de que haya pasado el tiempo, oriente a la clase en un debate sobre si creen que fueron capaces de llegar a un acuerdo o no. Lleve el debate al punto de entender que podría haber un mejor proceso para manejar el debate: "Las reglas del orden de Robert".</w:t>
      </w:r>
    </w:p>
    <w:p w14:paraId="008E4AD7" w14:textId="77777777" w:rsidR="00CD6C62" w:rsidRPr="009D288E" w:rsidRDefault="00CD6C62" w:rsidP="00CD6C62">
      <w:pPr>
        <w:pStyle w:val="FFABody"/>
      </w:pPr>
    </w:p>
    <w:p w14:paraId="7DE9D9EB" w14:textId="78FFB0A8" w:rsidR="00CD6C62" w:rsidRPr="009D288E" w:rsidRDefault="001A3DB4" w:rsidP="001A3DB4">
      <w:pPr>
        <w:pStyle w:val="FFABody"/>
        <w:numPr>
          <w:ilvl w:val="0"/>
          <w:numId w:val="13"/>
        </w:numPr>
      </w:pPr>
      <w:r w:rsidRPr="009D288E">
        <w:rPr>
          <w:i/>
        </w:rPr>
        <w:t>Actividad 1:</w:t>
      </w:r>
      <w:r w:rsidRPr="009D288E">
        <w:t xml:space="preserve"> ¿Parla- qué? (20-30 minutos)</w:t>
      </w:r>
    </w:p>
    <w:p w14:paraId="59E5B174" w14:textId="54AC21E3" w:rsidR="001A3DB4" w:rsidRPr="009D288E" w:rsidRDefault="001A3DB4" w:rsidP="00CD6C62">
      <w:pPr>
        <w:pStyle w:val="FFABody"/>
        <w:numPr>
          <w:ilvl w:val="1"/>
          <w:numId w:val="13"/>
        </w:numPr>
      </w:pPr>
      <w:r w:rsidRPr="009D288E">
        <w:t>Cada estudiante necesita una copia del material "¿Parla- qué?" y acceso al "Manual Oficial para Estudiantes de la FFA</w:t>
      </w:r>
      <w:r w:rsidR="00130B2B">
        <w:t xml:space="preserve">" o a Internet. </w:t>
      </w:r>
    </w:p>
    <w:p w14:paraId="513549A3" w14:textId="5352DE7D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 xml:space="preserve">Los estudiantes deben trabajar de manera individual o con un compañero para completar la hoja de trabajo y así comprender mejor algunas de las leyes básicas del procedimiento parlamentario. </w:t>
      </w:r>
    </w:p>
    <w:p w14:paraId="3DEE84A9" w14:textId="5967DCCB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>Una vez que los estudiantes hayan terminado, dedique un tiempo a revisar las respuestas y a abordar cualquier pregunta que pudieran tener.</w:t>
      </w:r>
    </w:p>
    <w:p w14:paraId="0456CE9B" w14:textId="77777777" w:rsidR="00CD6C62" w:rsidRPr="009D288E" w:rsidRDefault="00CD6C62" w:rsidP="00CD6C62">
      <w:pPr>
        <w:pStyle w:val="FFABody"/>
        <w:ind w:left="1440"/>
      </w:pPr>
    </w:p>
    <w:p w14:paraId="59F8E8CF" w14:textId="2D2E522E" w:rsidR="00CD6C62" w:rsidRPr="009D288E" w:rsidRDefault="00CD6C62" w:rsidP="00B62B2A">
      <w:pPr>
        <w:pStyle w:val="FFABody"/>
        <w:numPr>
          <w:ilvl w:val="0"/>
          <w:numId w:val="13"/>
        </w:numPr>
      </w:pPr>
      <w:r w:rsidRPr="009D288E">
        <w:rPr>
          <w:i/>
        </w:rPr>
        <w:lastRenderedPageBreak/>
        <w:t>Actividad 2:</w:t>
      </w:r>
      <w:r w:rsidRPr="009D288E">
        <w:t xml:space="preserve"> Mezclar y combinar (10-15 minutos)</w:t>
      </w:r>
    </w:p>
    <w:p w14:paraId="6CF0397E" w14:textId="692F0969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 xml:space="preserve">Recorte cada uno de los cuadros de la hoja de trabajo "Mezclar y combinar. Derecho parlamentario". </w:t>
      </w:r>
    </w:p>
    <w:p w14:paraId="4C88E9E5" w14:textId="65137059" w:rsidR="00CD6C62" w:rsidRPr="009D288E" w:rsidRDefault="00CD6C62" w:rsidP="00CD6C62">
      <w:pPr>
        <w:pStyle w:val="FFABody"/>
        <w:numPr>
          <w:ilvl w:val="2"/>
          <w:numId w:val="13"/>
        </w:numPr>
      </w:pPr>
      <w:r w:rsidRPr="009D288E">
        <w:t xml:space="preserve">Péguelos en la pizarra o en otra superficie que sea visible para todos los estudiantes de la clase. </w:t>
      </w:r>
    </w:p>
    <w:p w14:paraId="48E361F0" w14:textId="3DC5275C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 xml:space="preserve">Divida a los estudiantes en dos equipos. </w:t>
      </w:r>
    </w:p>
    <w:p w14:paraId="4547C227" w14:textId="6AA74556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>Los estudiantes competirán en una versión de derecho parlamentario del juego de las coincidencias. Determine si quiere permitir que los equipos utilicen el manual para estudiantes o Internet, o si prefiere que utilicen el debate en equipo para definir si han formado o no un par de mociones parlamentarias una vez que comience el juego.</w:t>
      </w:r>
    </w:p>
    <w:p w14:paraId="5BE9742C" w14:textId="1D5641E6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>Solicite a un estudiante que recuerde a todos cómo funciona el juego de las coincidencias. Añada cualquier regla especial que quiera que la clase respete.</w:t>
      </w:r>
    </w:p>
    <w:p w14:paraId="73B8B917" w14:textId="3467C8A0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 xml:space="preserve">Solicite a un estudiante de un equipo que pase al frente del salón y de vuelta dos tarjetas. Permita que deliberen con sus compañeros de equipo si han descubierto una combinación. De ser así, y si determinan correctamente que lo han hecho, ese equipo obtiene un punto y pueden volver a hacerlo. </w:t>
      </w:r>
    </w:p>
    <w:p w14:paraId="2EC9B68B" w14:textId="4254BA1B" w:rsidR="00CD6C62" w:rsidRPr="009D288E" w:rsidRDefault="00CD6C62" w:rsidP="00CD6C62">
      <w:pPr>
        <w:pStyle w:val="FFABody"/>
        <w:numPr>
          <w:ilvl w:val="2"/>
          <w:numId w:val="13"/>
        </w:numPr>
      </w:pPr>
      <w:r w:rsidRPr="009D288E">
        <w:t>Si el equipo determina que tiene una combinación y se equivoca, pierde un punto y pasa el siguiente equipo.</w:t>
      </w:r>
    </w:p>
    <w:p w14:paraId="4BF99EFA" w14:textId="46E298FB" w:rsidR="00CD6C62" w:rsidRPr="009D288E" w:rsidRDefault="00CD6C62" w:rsidP="00CD6C62">
      <w:pPr>
        <w:pStyle w:val="FFABody"/>
        <w:numPr>
          <w:ilvl w:val="2"/>
          <w:numId w:val="13"/>
        </w:numPr>
      </w:pPr>
      <w:r w:rsidRPr="009D288E">
        <w:t xml:space="preserve">Si no descubren una combinación, no reciben ni pierden puntos. En cambio, es turno del siguiente equipo. </w:t>
      </w:r>
    </w:p>
    <w:p w14:paraId="7E13C26D" w14:textId="19E39D91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 xml:space="preserve">Juegue tantas rondas como considere necesarias para la clase. </w:t>
      </w:r>
    </w:p>
    <w:p w14:paraId="4D044016" w14:textId="0C8880C3" w:rsidR="00B62B2A" w:rsidRPr="009D288E" w:rsidRDefault="001A3DB4" w:rsidP="00CD6C62">
      <w:pPr>
        <w:pStyle w:val="FFABody"/>
        <w:numPr>
          <w:ilvl w:val="0"/>
          <w:numId w:val="13"/>
        </w:numPr>
      </w:pPr>
      <w:r w:rsidRPr="009D288E">
        <w:rPr>
          <w:i/>
        </w:rPr>
        <w:t>Seguimiento:</w:t>
      </w:r>
      <w:r w:rsidRPr="009D288E">
        <w:t xml:space="preserve"> ¡A anotar!</w:t>
      </w:r>
    </w:p>
    <w:p w14:paraId="217807CE" w14:textId="6BC07C20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 xml:space="preserve">Cuando sea necesario, solicite a los estudiantes que anoten la moción y su descripción en el reverso de su hoja de trabajo "¿Parla- qué?" para que comprendan y memoricen mejor las leyes. </w:t>
      </w:r>
    </w:p>
    <w:p w14:paraId="64676CB2" w14:textId="103A9BD7" w:rsidR="008E0D80" w:rsidRPr="009D288E" w:rsidRDefault="008E0D80" w:rsidP="00B62B2A">
      <w:pPr>
        <w:pStyle w:val="FFABody"/>
        <w:numPr>
          <w:ilvl w:val="0"/>
          <w:numId w:val="13"/>
        </w:numPr>
      </w:pPr>
      <w:r w:rsidRPr="009D288E">
        <w:rPr>
          <w:i/>
        </w:rPr>
        <w:t>Subir de nivel</w:t>
      </w:r>
      <w:r w:rsidRPr="009D288E">
        <w:t>: Escenarios del mundo real (2-3 minutos)</w:t>
      </w:r>
    </w:p>
    <w:p w14:paraId="1B1088D5" w14:textId="33794094" w:rsidR="00CD6C62" w:rsidRPr="009D288E" w:rsidRDefault="00CD6C62" w:rsidP="00CD6C62">
      <w:pPr>
        <w:pStyle w:val="FFABody"/>
        <w:numPr>
          <w:ilvl w:val="1"/>
          <w:numId w:val="13"/>
        </w:numPr>
      </w:pPr>
      <w:r w:rsidRPr="009D288E">
        <w:t xml:space="preserve">Si el tiempo lo permite, organice un debate en clase sobre dónde se utiliza el procedimiento parlamentario en la sociedad actual. ¿Cómo puede el conocimiento del procedimiento parlamentario ayudar a los estudiantes ahora y en el futuro? </w:t>
      </w:r>
    </w:p>
    <w:p w14:paraId="15F3F936" w14:textId="77777777" w:rsidR="00E37A94" w:rsidRPr="009D288E" w:rsidRDefault="00E37A94" w:rsidP="00E37A94">
      <w:pPr>
        <w:spacing w:line="276" w:lineRule="auto"/>
      </w:pPr>
    </w:p>
    <w:p w14:paraId="71933E07" w14:textId="4DAF2D74" w:rsidR="00BE5CB0" w:rsidRPr="009D288E" w:rsidRDefault="008E0D80" w:rsidP="008E0D80">
      <w:pPr>
        <w:pStyle w:val="FFASub1"/>
      </w:pPr>
      <w:r w:rsidRPr="009D288E">
        <w:t xml:space="preserve">Recursos adicionales: </w:t>
      </w:r>
    </w:p>
    <w:p w14:paraId="31D8BF1C" w14:textId="546FA41D" w:rsidR="008E0D80" w:rsidRPr="009D288E" w:rsidRDefault="00BE5CB0" w:rsidP="009E0271">
      <w:pPr>
        <w:pStyle w:val="BulletPoints"/>
      </w:pPr>
      <w:r w:rsidRPr="009D288E">
        <w:t>"Las reglas del orden de Robert"</w:t>
      </w:r>
    </w:p>
    <w:p w14:paraId="2145C508" w14:textId="2D607202" w:rsidR="00E37A94" w:rsidRPr="009D288E" w:rsidRDefault="00E37A94" w:rsidP="00E37A94">
      <w:pPr>
        <w:spacing w:line="276" w:lineRule="auto"/>
      </w:pPr>
    </w:p>
    <w:p w14:paraId="35889EA1" w14:textId="77777777" w:rsidR="008E0D80" w:rsidRPr="009D288E" w:rsidRDefault="008E0D80" w:rsidP="00E37A94">
      <w:pPr>
        <w:spacing w:line="276" w:lineRule="auto"/>
        <w:sectPr w:rsidR="008E0D80" w:rsidRPr="009D288E" w:rsidSect="008C1F98">
          <w:footerReference w:type="default" r:id="rId12"/>
          <w:headerReference w:type="first" r:id="rId13"/>
          <w:footerReference w:type="first" r:id="rId14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F252CBC" w:rsidR="00B62B2A" w:rsidRPr="009D288E" w:rsidRDefault="00CD6C62" w:rsidP="008414AA">
      <w:pPr>
        <w:pStyle w:val="DocumentTitle"/>
      </w:pPr>
      <w:r w:rsidRPr="009D288E">
        <w:lastRenderedPageBreak/>
        <w:t>¿Parla- qué?</w:t>
      </w:r>
    </w:p>
    <w:p w14:paraId="00B78D07" w14:textId="3EAC3309" w:rsidR="00B62B2A" w:rsidRPr="009D288E" w:rsidRDefault="00B62B2A" w:rsidP="00B62B2A">
      <w:pPr>
        <w:pStyle w:val="FFASub1"/>
      </w:pPr>
      <w:r w:rsidRPr="009D288E">
        <w:t>Instrucciones:</w:t>
      </w:r>
    </w:p>
    <w:p w14:paraId="36C19926" w14:textId="177B9172" w:rsidR="00CD6C62" w:rsidRPr="009D288E" w:rsidRDefault="00CD6C62" w:rsidP="00B62B2A">
      <w:pPr>
        <w:pStyle w:val="FFABody"/>
      </w:pPr>
      <w:r w:rsidRPr="009D288E">
        <w:t xml:space="preserve">Usen la página 45 del "Manual Oficial para Estudiantes de la FFA" o Internet, anoten sus respuestas a las siguientes preguntas para entender mejor el procedimiento parlamentario. </w:t>
      </w:r>
    </w:p>
    <w:p w14:paraId="45A51E2A" w14:textId="77777777" w:rsidR="00CD6C62" w:rsidRPr="009D288E" w:rsidRDefault="00CD6C62" w:rsidP="00B62B2A">
      <w:pPr>
        <w:pStyle w:val="FFABody"/>
      </w:pPr>
    </w:p>
    <w:p w14:paraId="6A83040D" w14:textId="77777777" w:rsidR="00CD6C62" w:rsidRPr="009D288E" w:rsidRDefault="00CD6C62" w:rsidP="00B62B2A">
      <w:pPr>
        <w:pStyle w:val="FFABody"/>
      </w:pPr>
    </w:p>
    <w:p w14:paraId="5A906879" w14:textId="61B4F6CA" w:rsidR="00B62B2A" w:rsidRPr="009D288E" w:rsidRDefault="00CD6C62" w:rsidP="00CD6C62">
      <w:pPr>
        <w:pStyle w:val="FFABody"/>
        <w:numPr>
          <w:ilvl w:val="0"/>
          <w:numId w:val="17"/>
        </w:numPr>
      </w:pPr>
      <w:r w:rsidRPr="009D288E">
        <w:t>Describan brevemente el procedimiento parlamentario:</w:t>
      </w:r>
    </w:p>
    <w:p w14:paraId="350E7C4B" w14:textId="77777777" w:rsidR="00CD6C62" w:rsidRPr="009D288E" w:rsidRDefault="00CD6C62" w:rsidP="00CD6C62">
      <w:pPr>
        <w:pStyle w:val="FFABody"/>
      </w:pPr>
    </w:p>
    <w:p w14:paraId="21E48937" w14:textId="0CA0DBCF" w:rsidR="00B62B2A" w:rsidRPr="009D288E" w:rsidRDefault="00CD6C62" w:rsidP="00B62B2A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D5517" wp14:editId="380C2FBE">
                <wp:simplePos x="0" y="0"/>
                <wp:positionH relativeFrom="column">
                  <wp:posOffset>159657</wp:posOffset>
                </wp:positionH>
                <wp:positionV relativeFrom="paragraph">
                  <wp:posOffset>3901</wp:posOffset>
                </wp:positionV>
                <wp:extent cx="6611257" cy="674914"/>
                <wp:effectExtent l="0" t="0" r="18415" b="1143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257" cy="67491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0AE042" id="Rounded Rectangle 3" o:spid="_x0000_s1026" style="position:absolute;margin-left:12.55pt;margin-top:.3pt;width:520.55pt;height:5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" fillcolor="white [3212]" strokecolor="#243f60 [1604]" strokeweight="2pt"/>
            </w:pict>
          </mc:Fallback>
        </mc:AlternateContent>
      </w:r>
    </w:p>
    <w:p w14:paraId="5770C7C3" w14:textId="77777777" w:rsidR="00B62B2A" w:rsidRPr="009D288E" w:rsidRDefault="00B62B2A" w:rsidP="00B62B2A">
      <w:pPr>
        <w:pStyle w:val="FFABody"/>
      </w:pPr>
    </w:p>
    <w:p w14:paraId="1CAC7A4E" w14:textId="77777777" w:rsidR="00B62B2A" w:rsidRPr="009D288E" w:rsidRDefault="00B62B2A" w:rsidP="00B62B2A">
      <w:pPr>
        <w:pStyle w:val="FFABody"/>
      </w:pPr>
    </w:p>
    <w:p w14:paraId="1FDCBC7C" w14:textId="77777777" w:rsidR="00B62B2A" w:rsidRPr="009D288E" w:rsidRDefault="00B62B2A" w:rsidP="00B62B2A">
      <w:pPr>
        <w:pStyle w:val="FFABody"/>
      </w:pPr>
    </w:p>
    <w:p w14:paraId="723792B9" w14:textId="77777777" w:rsidR="00B62B2A" w:rsidRPr="009D288E" w:rsidRDefault="00B62B2A" w:rsidP="00B62B2A">
      <w:pPr>
        <w:pStyle w:val="FFABody"/>
      </w:pPr>
    </w:p>
    <w:p w14:paraId="5904AD74" w14:textId="6A2A5211" w:rsidR="00B62B2A" w:rsidRPr="009D288E" w:rsidRDefault="00B62B2A" w:rsidP="00B62B2A">
      <w:pPr>
        <w:pStyle w:val="FFABody"/>
      </w:pPr>
    </w:p>
    <w:p w14:paraId="60964D59" w14:textId="77777777" w:rsidR="00B62B2A" w:rsidRPr="009D288E" w:rsidRDefault="00B62B2A" w:rsidP="00B62B2A">
      <w:pPr>
        <w:pStyle w:val="FFABody"/>
      </w:pPr>
    </w:p>
    <w:p w14:paraId="7A44CEF5" w14:textId="766C91D3" w:rsidR="00CD6C62" w:rsidRPr="009D288E" w:rsidRDefault="00CD6C62" w:rsidP="00CD6C62">
      <w:pPr>
        <w:pStyle w:val="FFABody"/>
        <w:numPr>
          <w:ilvl w:val="0"/>
          <w:numId w:val="17"/>
        </w:numPr>
      </w:pPr>
      <w:r w:rsidRPr="009D288E">
        <w:t>El procedimiento parlamentario está diseñado para cumplir cuatro objetivos principales en una reunión de negocios:</w:t>
      </w:r>
    </w:p>
    <w:p w14:paraId="2B436F88" w14:textId="3E2341D1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Concentrarse en ______ asunto a la vez.</w:t>
      </w:r>
    </w:p>
    <w:p w14:paraId="72DEB713" w14:textId="69A0B3A2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Extender cortesía a _________.</w:t>
      </w:r>
    </w:p>
    <w:p w14:paraId="34F36210" w14:textId="55183D58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Observar la regla de la ____________.</w:t>
      </w:r>
    </w:p>
    <w:p w14:paraId="2B9AB3D2" w14:textId="2FED4BF3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Proteger los derechos de la _____________.</w:t>
      </w:r>
    </w:p>
    <w:p w14:paraId="3D8766F2" w14:textId="77777777" w:rsidR="00CD6C62" w:rsidRPr="009D288E" w:rsidRDefault="00CD6C62" w:rsidP="00CD6C62">
      <w:pPr>
        <w:pStyle w:val="FFABody"/>
      </w:pPr>
    </w:p>
    <w:p w14:paraId="0E851833" w14:textId="69C7A38A" w:rsidR="00CD6C62" w:rsidRPr="009D288E" w:rsidRDefault="00CD6C62" w:rsidP="00CD6C62">
      <w:pPr>
        <w:pStyle w:val="FFABody"/>
        <w:numPr>
          <w:ilvl w:val="0"/>
          <w:numId w:val="17"/>
        </w:numPr>
      </w:pPr>
      <w:r w:rsidRPr="009D288E">
        <w:t>¿Por qué son importantes estos cuatro objetivos?</w:t>
      </w:r>
    </w:p>
    <w:p w14:paraId="3E2DB1D8" w14:textId="0D32C06A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FDA44C" wp14:editId="469065DD">
                <wp:simplePos x="0" y="0"/>
                <wp:positionH relativeFrom="column">
                  <wp:posOffset>50165</wp:posOffset>
                </wp:positionH>
                <wp:positionV relativeFrom="paragraph">
                  <wp:posOffset>118110</wp:posOffset>
                </wp:positionV>
                <wp:extent cx="6610985" cy="674370"/>
                <wp:effectExtent l="0" t="0" r="18415" b="114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985" cy="6743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43E4DF" id="Rounded Rectangle 4" o:spid="_x0000_s1026" style="position:absolute;margin-left:3.95pt;margin-top:9.3pt;width:520.55pt;height:5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" fillcolor="white [3212]" strokecolor="#243f60 [1604]" strokeweight="2pt"/>
            </w:pict>
          </mc:Fallback>
        </mc:AlternateContent>
      </w:r>
    </w:p>
    <w:p w14:paraId="1B60974F" w14:textId="77777777" w:rsidR="00B62B2A" w:rsidRPr="009D288E" w:rsidRDefault="00B62B2A" w:rsidP="00B62B2A">
      <w:pPr>
        <w:pStyle w:val="FFABody"/>
      </w:pPr>
    </w:p>
    <w:p w14:paraId="639965A0" w14:textId="77777777" w:rsidR="00B62B2A" w:rsidRPr="009D288E" w:rsidRDefault="00B62B2A" w:rsidP="00B62B2A">
      <w:pPr>
        <w:pStyle w:val="FFABody"/>
      </w:pPr>
    </w:p>
    <w:p w14:paraId="0EDC8BC0" w14:textId="615ECEDC" w:rsidR="00B62B2A" w:rsidRPr="009D288E" w:rsidRDefault="00B62B2A" w:rsidP="00B62B2A">
      <w:pPr>
        <w:pStyle w:val="FFABody"/>
      </w:pPr>
    </w:p>
    <w:p w14:paraId="3DE9EDBC" w14:textId="77777777" w:rsidR="00B62B2A" w:rsidRPr="009D288E" w:rsidRDefault="00B62B2A" w:rsidP="00B62B2A">
      <w:pPr>
        <w:pStyle w:val="FFABody"/>
      </w:pPr>
    </w:p>
    <w:p w14:paraId="52522CD9" w14:textId="77777777" w:rsidR="00B62B2A" w:rsidRPr="009D288E" w:rsidRDefault="00B62B2A" w:rsidP="00B62B2A">
      <w:pPr>
        <w:pStyle w:val="FFABody"/>
      </w:pPr>
    </w:p>
    <w:p w14:paraId="358F5BB9" w14:textId="77777777" w:rsidR="00B62B2A" w:rsidRPr="009D288E" w:rsidRDefault="00B62B2A" w:rsidP="00B62B2A">
      <w:pPr>
        <w:pStyle w:val="FFABody"/>
      </w:pPr>
    </w:p>
    <w:p w14:paraId="43818464" w14:textId="4A11D943" w:rsidR="00B62B2A" w:rsidRPr="009D288E" w:rsidRDefault="00CD6C62" w:rsidP="00CD6C62">
      <w:pPr>
        <w:pStyle w:val="FFABody"/>
        <w:numPr>
          <w:ilvl w:val="0"/>
          <w:numId w:val="17"/>
        </w:numPr>
      </w:pPr>
      <w:r w:rsidRPr="009D288E">
        <w:t>¿Qué significa ese sonido?</w:t>
      </w:r>
    </w:p>
    <w:p w14:paraId="29C8CBEA" w14:textId="5942A72E" w:rsidR="00CD6C62" w:rsidRPr="009D288E" w:rsidRDefault="00CD6C62" w:rsidP="009E0271">
      <w:pPr>
        <w:pStyle w:val="FFABody"/>
        <w:ind w:left="720"/>
      </w:pPr>
      <w:r w:rsidRPr="009D288E">
        <w:t>En los espacios a continuación, escriba cuántos golpes del mazo son necesarios para cumplir el objetivo previsto.</w:t>
      </w:r>
    </w:p>
    <w:p w14:paraId="750B2D00" w14:textId="77777777" w:rsidR="00CD6C62" w:rsidRPr="009D288E" w:rsidRDefault="00CD6C62" w:rsidP="00CD6C62">
      <w:pPr>
        <w:pStyle w:val="FFABody"/>
      </w:pPr>
    </w:p>
    <w:p w14:paraId="48CA44F9" w14:textId="77E31D28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 Todos los miembros se ponen de pie.</w:t>
      </w:r>
    </w:p>
    <w:p w14:paraId="61523448" w14:textId="5EE27FA4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 xml:space="preserve">________ Sigue a la finalización de un punto del orden del día. </w:t>
      </w:r>
    </w:p>
    <w:p w14:paraId="1B97E79C" w14:textId="32479703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 Convoca el comienzo de la reunión.</w:t>
      </w:r>
    </w:p>
    <w:p w14:paraId="54042705" w14:textId="7F791F29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 Se utiliza para restablecer el orden de la reunión.</w:t>
      </w:r>
    </w:p>
    <w:p w14:paraId="51DE56E3" w14:textId="64AD5643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 Señal para sentarse.</w:t>
      </w:r>
    </w:p>
    <w:p w14:paraId="6C7A6690" w14:textId="77777777" w:rsidR="00CD6C62" w:rsidRPr="009D288E" w:rsidRDefault="00CD6C62" w:rsidP="00CD6C62">
      <w:pPr>
        <w:pStyle w:val="FFABody"/>
      </w:pPr>
    </w:p>
    <w:p w14:paraId="2EBD849F" w14:textId="5E280779" w:rsidR="00CD6C62" w:rsidRPr="009D288E" w:rsidRDefault="00CD6C62" w:rsidP="00CD6C62">
      <w:pPr>
        <w:pStyle w:val="FFABody"/>
        <w:numPr>
          <w:ilvl w:val="0"/>
          <w:numId w:val="17"/>
        </w:numPr>
      </w:pPr>
      <w:r w:rsidRPr="009D288E">
        <w:t xml:space="preserve">Votación </w:t>
      </w:r>
    </w:p>
    <w:p w14:paraId="40B3A059" w14:textId="7402643E" w:rsidR="00CD6C62" w:rsidRPr="009D288E" w:rsidRDefault="00CD6C62" w:rsidP="009E0271">
      <w:pPr>
        <w:pStyle w:val="FFABody"/>
        <w:ind w:left="720"/>
      </w:pPr>
      <w:r w:rsidRPr="009D288E">
        <w:t>Complete los espacios en blanco con el tipo de votación que se describe.</w:t>
      </w:r>
    </w:p>
    <w:p w14:paraId="1ACC9955" w14:textId="77777777" w:rsidR="00CD6C62" w:rsidRPr="009D288E" w:rsidRDefault="00CD6C62" w:rsidP="00CD6C62">
      <w:pPr>
        <w:pStyle w:val="FFABody"/>
      </w:pPr>
    </w:p>
    <w:p w14:paraId="362320A1" w14:textId="6111D7F9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____________ Un voto escrito.</w:t>
      </w:r>
    </w:p>
    <w:p w14:paraId="6001249E" w14:textId="04975569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____________ Un voto que se emite diciendo "sí" o "no".</w:t>
      </w:r>
    </w:p>
    <w:p w14:paraId="6CAC473B" w14:textId="3CB44A7A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_________________ Cada miembro emite su voto oralmente cuando el secretario dice su nombre.</w:t>
      </w:r>
    </w:p>
    <w:p w14:paraId="5A482FC9" w14:textId="6B9A0009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_________________ Un voto que se registra ya sea levantándose o alzando la mano.</w:t>
      </w:r>
    </w:p>
    <w:p w14:paraId="6CAC8533" w14:textId="77777777" w:rsidR="00CD6C62" w:rsidRPr="009D288E" w:rsidRDefault="00CD6C62" w:rsidP="00CD6C62">
      <w:pPr>
        <w:pStyle w:val="FFABody"/>
      </w:pPr>
    </w:p>
    <w:p w14:paraId="4095EFD8" w14:textId="736B0BB1" w:rsidR="00CD6C62" w:rsidRPr="009D288E" w:rsidRDefault="00CD6C62" w:rsidP="00CD6C62">
      <w:pPr>
        <w:pStyle w:val="FFABody"/>
        <w:numPr>
          <w:ilvl w:val="0"/>
          <w:numId w:val="17"/>
        </w:numPr>
      </w:pPr>
      <w:r w:rsidRPr="009D288E">
        <w:t>Describa el siguiente conteo de votos:</w:t>
      </w:r>
    </w:p>
    <w:p w14:paraId="0D261F62" w14:textId="77777777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>Mayoría simple</w:t>
      </w:r>
      <w:r w:rsidRPr="009D288E">
        <w:tab/>
      </w:r>
    </w:p>
    <w:p w14:paraId="1FC22534" w14:textId="186AA7D5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AD9025" wp14:editId="2CA0A0F5">
                <wp:simplePos x="0" y="0"/>
                <wp:positionH relativeFrom="column">
                  <wp:posOffset>681990</wp:posOffset>
                </wp:positionH>
                <wp:positionV relativeFrom="paragraph">
                  <wp:posOffset>59690</wp:posOffset>
                </wp:positionV>
                <wp:extent cx="3823970" cy="652780"/>
                <wp:effectExtent l="0" t="0" r="24130" b="139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970" cy="6527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F9BF8A" id="Oval 6" o:spid="_x0000_s1026" style="position:absolute;margin-left:53.7pt;margin-top:4.7pt;width:301.1pt;height:5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" fillcolor="white [3212]" strokecolor="#243f60 [1604]" strokeweight="2pt"/>
            </w:pict>
          </mc:Fallback>
        </mc:AlternateContent>
      </w:r>
    </w:p>
    <w:p w14:paraId="761A06D1" w14:textId="110C1ABE" w:rsidR="00CD6C62" w:rsidRPr="009D288E" w:rsidRDefault="00CD6C62" w:rsidP="00CD6C62">
      <w:pPr>
        <w:pStyle w:val="FFABody"/>
      </w:pPr>
    </w:p>
    <w:p w14:paraId="5F847257" w14:textId="77777777" w:rsidR="00CD6C62" w:rsidRPr="009D288E" w:rsidRDefault="00CD6C62" w:rsidP="00CD6C62">
      <w:pPr>
        <w:pStyle w:val="FFABody"/>
      </w:pPr>
    </w:p>
    <w:p w14:paraId="77235B87" w14:textId="77777777" w:rsidR="00CD6C62" w:rsidRPr="009D288E" w:rsidRDefault="00CD6C62" w:rsidP="00CD6C62">
      <w:pPr>
        <w:pStyle w:val="FFABody"/>
      </w:pPr>
    </w:p>
    <w:p w14:paraId="227B47C6" w14:textId="77777777" w:rsidR="00CD6C62" w:rsidRPr="009D288E" w:rsidRDefault="00CD6C62" w:rsidP="00CD6C62">
      <w:pPr>
        <w:pStyle w:val="FFABody"/>
      </w:pPr>
    </w:p>
    <w:p w14:paraId="7E0C570D" w14:textId="0A8EB4FE" w:rsidR="00CD6C62" w:rsidRPr="009D288E" w:rsidRDefault="00CD6C62" w:rsidP="00CD6C62">
      <w:pPr>
        <w:pStyle w:val="FFABody"/>
      </w:pPr>
      <w:r w:rsidRPr="009D288E">
        <w:tab/>
      </w:r>
    </w:p>
    <w:p w14:paraId="317EF821" w14:textId="2DF78E98" w:rsidR="00CD6C62" w:rsidRPr="009D288E" w:rsidRDefault="00CD6C62" w:rsidP="00CD6C62">
      <w:pPr>
        <w:pStyle w:val="FFABody"/>
        <w:numPr>
          <w:ilvl w:val="1"/>
          <w:numId w:val="17"/>
        </w:numPr>
      </w:pPr>
      <w:r w:rsidRPr="009D288E">
        <w:t xml:space="preserve">Dos tercios de los votos </w:t>
      </w:r>
    </w:p>
    <w:p w14:paraId="79D0559C" w14:textId="77777777" w:rsidR="00CD6C62" w:rsidRPr="009D288E" w:rsidRDefault="00CD6C62" w:rsidP="00CD6C62">
      <w:pPr>
        <w:pStyle w:val="FFABody"/>
      </w:pPr>
    </w:p>
    <w:p w14:paraId="3BAE437C" w14:textId="17067CFE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8B284" wp14:editId="294BB065">
                <wp:simplePos x="0" y="0"/>
                <wp:positionH relativeFrom="column">
                  <wp:posOffset>732790</wp:posOffset>
                </wp:positionH>
                <wp:positionV relativeFrom="paragraph">
                  <wp:posOffset>3810</wp:posOffset>
                </wp:positionV>
                <wp:extent cx="3823970" cy="652780"/>
                <wp:effectExtent l="0" t="0" r="24130" b="1397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970" cy="6527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CFC9A8" id="Oval 7" o:spid="_x0000_s1026" style="position:absolute;margin-left:57.7pt;margin-top:.3pt;width:301.1pt;height:5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" fillcolor="white [3212]" strokecolor="#243f60 [1604]" strokeweight="2pt"/>
            </w:pict>
          </mc:Fallback>
        </mc:AlternateContent>
      </w:r>
    </w:p>
    <w:p w14:paraId="5AC0C3CC" w14:textId="77777777" w:rsidR="00B62B2A" w:rsidRPr="009D288E" w:rsidRDefault="00B62B2A" w:rsidP="00B62B2A">
      <w:pPr>
        <w:pStyle w:val="FFABody"/>
      </w:pPr>
    </w:p>
    <w:p w14:paraId="30245049" w14:textId="1335EE5F" w:rsidR="00B62B2A" w:rsidRPr="009D288E" w:rsidRDefault="00B62B2A" w:rsidP="00B62B2A">
      <w:pPr>
        <w:pStyle w:val="FFABody"/>
      </w:pPr>
    </w:p>
    <w:p w14:paraId="7C28DEED" w14:textId="77777777" w:rsidR="00B62B2A" w:rsidRPr="009D288E" w:rsidRDefault="00B62B2A" w:rsidP="00B62B2A">
      <w:pPr>
        <w:pStyle w:val="FFABody"/>
      </w:pPr>
    </w:p>
    <w:p w14:paraId="46FD2534" w14:textId="77777777" w:rsidR="00B62B2A" w:rsidRPr="009D288E" w:rsidRDefault="00B62B2A" w:rsidP="00B62B2A">
      <w:pPr>
        <w:pStyle w:val="FFABody"/>
      </w:pPr>
    </w:p>
    <w:p w14:paraId="78892683" w14:textId="77777777" w:rsidR="00B62B2A" w:rsidRPr="009D288E" w:rsidRDefault="00B62B2A" w:rsidP="00B62B2A">
      <w:pPr>
        <w:pStyle w:val="FFABody"/>
      </w:pPr>
    </w:p>
    <w:p w14:paraId="3DD94DE6" w14:textId="61A9EFE6" w:rsidR="00CD6C62" w:rsidRPr="009D288E" w:rsidRDefault="00CD6C62" w:rsidP="00CD6C62">
      <w:pPr>
        <w:pStyle w:val="DocumentTitle"/>
      </w:pPr>
      <w:r w:rsidRPr="009D288E">
        <w:lastRenderedPageBreak/>
        <w:t>¿Parla- qué? – Hoja de respuestas para el maestro</w:t>
      </w:r>
    </w:p>
    <w:p w14:paraId="548E4AFE" w14:textId="77777777" w:rsidR="00CD6C62" w:rsidRPr="009D288E" w:rsidRDefault="00CD6C62" w:rsidP="00CD6C62">
      <w:pPr>
        <w:pStyle w:val="FFASub1"/>
      </w:pPr>
      <w:r w:rsidRPr="009D288E">
        <w:t>Instrucciones:</w:t>
      </w:r>
    </w:p>
    <w:p w14:paraId="71DFD553" w14:textId="0AA5EE40" w:rsidR="00CD6C62" w:rsidRPr="009D288E" w:rsidRDefault="00CA7449" w:rsidP="00CD6C62">
      <w:pPr>
        <w:pStyle w:val="FFABody"/>
      </w:pPr>
      <w:r w:rsidRPr="009D288E">
        <w:t xml:space="preserve">Usen la página 45 del "Manual Oficial para Estudiantes de la FFA" o Internet, anoten sus respuestas a las siguientes preguntas para entender el procedimiento parlamentario. </w:t>
      </w:r>
    </w:p>
    <w:p w14:paraId="3307D64D" w14:textId="77777777" w:rsidR="00CD6C62" w:rsidRPr="009D288E" w:rsidRDefault="00CD6C62" w:rsidP="00CD6C62">
      <w:pPr>
        <w:pStyle w:val="FFABody"/>
      </w:pPr>
    </w:p>
    <w:p w14:paraId="4EB51945" w14:textId="77777777" w:rsidR="00CD6C62" w:rsidRPr="009D288E" w:rsidRDefault="00CD6C62" w:rsidP="00CD6C62">
      <w:pPr>
        <w:pStyle w:val="FFABody"/>
      </w:pPr>
    </w:p>
    <w:p w14:paraId="149748FB" w14:textId="1AB1D4A9" w:rsidR="00CD6C62" w:rsidRPr="009D288E" w:rsidRDefault="00B32C1B" w:rsidP="009E0271">
      <w:pPr>
        <w:pStyle w:val="FFABody"/>
        <w:ind w:left="60"/>
      </w:pPr>
      <w:r w:rsidRPr="009D288E">
        <w:t>1. Describan brevemente el procedimiento parlamentario:</w:t>
      </w:r>
    </w:p>
    <w:p w14:paraId="0AD781A8" w14:textId="77777777" w:rsidR="00CD6C62" w:rsidRPr="009D288E" w:rsidRDefault="00CD6C62" w:rsidP="00CD6C62">
      <w:pPr>
        <w:pStyle w:val="FFABody"/>
      </w:pPr>
    </w:p>
    <w:p w14:paraId="0895AD8D" w14:textId="77777777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7BFF6" wp14:editId="150E8E9B">
                <wp:simplePos x="0" y="0"/>
                <wp:positionH relativeFrom="column">
                  <wp:posOffset>159657</wp:posOffset>
                </wp:positionH>
                <wp:positionV relativeFrom="paragraph">
                  <wp:posOffset>3901</wp:posOffset>
                </wp:positionV>
                <wp:extent cx="6611257" cy="674914"/>
                <wp:effectExtent l="0" t="0" r="18415" b="114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257" cy="67491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36320" w14:textId="55B5C41E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El procedimiento parlamentario utiliza el derecho parlamentario para llevar a cabo todo tipo de reuniones de manera ordenada, desde reuniones de negocios hasta sesiones del Congreso. Permite que la reunión se desarrolle con mayor eficacia.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C7BFF6" id="Rounded Rectangle 8" o:spid="_x0000_s1026" style="position:absolute;margin-left:12.55pt;margin-top:.3pt;width:520.55pt;height:53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" fillcolor="white [3212]" strokecolor="#243f60 [1604]" strokeweight="2pt">
                <v:textbox>
                  <w:txbxContent>
                    <w:p w14:paraId="37536320" w14:textId="55B5C41E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El procedimiento parlamentario utiliza el derecho parlamentario para llevar a cabo todo tipo de reuniones de manera ordenada, desde reuniones de negocios hasta sesiones del Congreso. Permite que la reunión se desarrolle con mayor eficacia.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2FB171" w14:textId="77777777" w:rsidR="00CD6C62" w:rsidRPr="009D288E" w:rsidRDefault="00CD6C62" w:rsidP="00CD6C62">
      <w:pPr>
        <w:pStyle w:val="FFABody"/>
      </w:pPr>
    </w:p>
    <w:p w14:paraId="4DB7373B" w14:textId="77777777" w:rsidR="00CD6C62" w:rsidRPr="009D288E" w:rsidRDefault="00CD6C62" w:rsidP="00CD6C62">
      <w:pPr>
        <w:pStyle w:val="FFABody"/>
      </w:pPr>
    </w:p>
    <w:p w14:paraId="08CEC3F4" w14:textId="77777777" w:rsidR="00CD6C62" w:rsidRPr="009D288E" w:rsidRDefault="00CD6C62" w:rsidP="00CD6C62">
      <w:pPr>
        <w:pStyle w:val="FFABody"/>
      </w:pPr>
    </w:p>
    <w:p w14:paraId="7F40223B" w14:textId="77777777" w:rsidR="00CD6C62" w:rsidRPr="009D288E" w:rsidRDefault="00CD6C62" w:rsidP="00CD6C62">
      <w:pPr>
        <w:pStyle w:val="FFABody"/>
      </w:pPr>
    </w:p>
    <w:p w14:paraId="5A6E3348" w14:textId="77777777" w:rsidR="00CD6C62" w:rsidRPr="009D288E" w:rsidRDefault="00CD6C62" w:rsidP="00CD6C62">
      <w:pPr>
        <w:pStyle w:val="FFABody"/>
      </w:pPr>
    </w:p>
    <w:p w14:paraId="50B2491E" w14:textId="77777777" w:rsidR="00CD6C62" w:rsidRPr="009D288E" w:rsidRDefault="00CD6C62" w:rsidP="00CD6C62">
      <w:pPr>
        <w:pStyle w:val="FFABody"/>
      </w:pPr>
    </w:p>
    <w:p w14:paraId="62ABD651" w14:textId="089E37D5" w:rsidR="00CD6C62" w:rsidRPr="009D288E" w:rsidRDefault="00B32C1B" w:rsidP="009E0271">
      <w:pPr>
        <w:pStyle w:val="FFABody"/>
        <w:ind w:left="60"/>
      </w:pPr>
      <w:r w:rsidRPr="009D288E">
        <w:t>2. El derecho parlamentario está diseñado para cumplir cuatro objetivos principales en una reunión de negocios:</w:t>
      </w:r>
    </w:p>
    <w:p w14:paraId="7549DA22" w14:textId="6FF7A37E" w:rsidR="00CD6C62" w:rsidRPr="009D288E" w:rsidRDefault="00CD6C62" w:rsidP="009E0271">
      <w:pPr>
        <w:pStyle w:val="FFABody"/>
        <w:numPr>
          <w:ilvl w:val="0"/>
          <w:numId w:val="44"/>
        </w:numPr>
      </w:pPr>
      <w:r w:rsidRPr="009D288E">
        <w:t xml:space="preserve">Concentrarse en </w:t>
      </w:r>
      <w:r w:rsidRPr="009D288E">
        <w:rPr>
          <w:u w:val="single"/>
        </w:rPr>
        <w:t>un</w:t>
      </w:r>
      <w:r w:rsidRPr="009D288E">
        <w:t xml:space="preserve"> asunto a la vez.</w:t>
      </w:r>
    </w:p>
    <w:p w14:paraId="2D423C18" w14:textId="413E15B2" w:rsidR="00CD6C62" w:rsidRPr="009D288E" w:rsidRDefault="00CD6C62" w:rsidP="009E0271">
      <w:pPr>
        <w:pStyle w:val="FFABody"/>
        <w:numPr>
          <w:ilvl w:val="0"/>
          <w:numId w:val="44"/>
        </w:numPr>
      </w:pPr>
      <w:r w:rsidRPr="009D288E">
        <w:t xml:space="preserve">Extender cortesía a </w:t>
      </w:r>
      <w:r w:rsidRPr="009D288E">
        <w:rPr>
          <w:u w:val="single"/>
        </w:rPr>
        <w:t>todos</w:t>
      </w:r>
      <w:r w:rsidRPr="009D288E">
        <w:t>.</w:t>
      </w:r>
    </w:p>
    <w:p w14:paraId="61083437" w14:textId="3EE3C722" w:rsidR="00CD6C62" w:rsidRPr="009D288E" w:rsidRDefault="00CD6C62" w:rsidP="009E0271">
      <w:pPr>
        <w:pStyle w:val="FFABody"/>
        <w:numPr>
          <w:ilvl w:val="0"/>
          <w:numId w:val="44"/>
        </w:numPr>
      </w:pPr>
      <w:r w:rsidRPr="009D288E">
        <w:t xml:space="preserve">Observar la regla de la </w:t>
      </w:r>
      <w:r w:rsidRPr="009D288E">
        <w:rPr>
          <w:u w:val="single"/>
        </w:rPr>
        <w:t>mayoría</w:t>
      </w:r>
      <w:r w:rsidRPr="009D288E">
        <w:t>.</w:t>
      </w:r>
    </w:p>
    <w:p w14:paraId="12C81779" w14:textId="208ED839" w:rsidR="00CD6C62" w:rsidRPr="009D288E" w:rsidRDefault="00CD6C62" w:rsidP="009E0271">
      <w:pPr>
        <w:pStyle w:val="FFABody"/>
        <w:numPr>
          <w:ilvl w:val="0"/>
          <w:numId w:val="44"/>
        </w:numPr>
      </w:pPr>
      <w:r w:rsidRPr="009D288E">
        <w:t xml:space="preserve">Proteger los derechos de la </w:t>
      </w:r>
      <w:r w:rsidRPr="009D288E">
        <w:rPr>
          <w:u w:val="single"/>
        </w:rPr>
        <w:t>minoría</w:t>
      </w:r>
      <w:r w:rsidRPr="009D288E">
        <w:t>.</w:t>
      </w:r>
    </w:p>
    <w:p w14:paraId="2139293E" w14:textId="77777777" w:rsidR="00CD6C62" w:rsidRPr="009D288E" w:rsidRDefault="00CD6C62" w:rsidP="00CD6C62">
      <w:pPr>
        <w:pStyle w:val="FFABody"/>
      </w:pPr>
    </w:p>
    <w:p w14:paraId="28EFF06A" w14:textId="23C9A50A" w:rsidR="00CD6C62" w:rsidRPr="009D288E" w:rsidRDefault="00B32C1B" w:rsidP="009E0271">
      <w:pPr>
        <w:pStyle w:val="FFABody"/>
        <w:ind w:left="60"/>
      </w:pPr>
      <w:r w:rsidRPr="009D288E">
        <w:t>3. ¿Por qué son importantes estos cuatro objetivos?</w:t>
      </w:r>
    </w:p>
    <w:p w14:paraId="17E6D186" w14:textId="77777777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ECE307" wp14:editId="3C7390EA">
                <wp:simplePos x="0" y="0"/>
                <wp:positionH relativeFrom="column">
                  <wp:posOffset>50165</wp:posOffset>
                </wp:positionH>
                <wp:positionV relativeFrom="paragraph">
                  <wp:posOffset>118110</wp:posOffset>
                </wp:positionV>
                <wp:extent cx="6610985" cy="674370"/>
                <wp:effectExtent l="0" t="0" r="18415" b="1143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985" cy="6743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CF804" w14:textId="2493040F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Respuesta de opinión. Las respuestas variarán.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ECE307" id="Rounded Rectangle 9" o:spid="_x0000_s1027" style="position:absolute;margin-left:3.95pt;margin-top:9.3pt;width:520.55pt;height:53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" fillcolor="white [3212]" strokecolor="#243f60 [1604]" strokeweight="2pt">
                <v:textbox>
                  <w:txbxContent>
                    <w:p w14:paraId="316CF804" w14:textId="2493040F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Respuesta de opinión. Las respuestas variarán.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00D24E" w14:textId="77777777" w:rsidR="00CD6C62" w:rsidRPr="009D288E" w:rsidRDefault="00CD6C62" w:rsidP="00CD6C62">
      <w:pPr>
        <w:pStyle w:val="FFABody"/>
      </w:pPr>
    </w:p>
    <w:p w14:paraId="7390BEE4" w14:textId="77777777" w:rsidR="00CD6C62" w:rsidRPr="009D288E" w:rsidRDefault="00CD6C62" w:rsidP="00CD6C62">
      <w:pPr>
        <w:pStyle w:val="FFABody"/>
      </w:pPr>
    </w:p>
    <w:p w14:paraId="12F838C0" w14:textId="77777777" w:rsidR="00CD6C62" w:rsidRPr="009D288E" w:rsidRDefault="00CD6C62" w:rsidP="00CD6C62">
      <w:pPr>
        <w:pStyle w:val="FFABody"/>
      </w:pPr>
    </w:p>
    <w:p w14:paraId="57A5E442" w14:textId="77777777" w:rsidR="00CD6C62" w:rsidRPr="009D288E" w:rsidRDefault="00CD6C62" w:rsidP="00CD6C62">
      <w:pPr>
        <w:pStyle w:val="FFABody"/>
      </w:pPr>
    </w:p>
    <w:p w14:paraId="12328EE6" w14:textId="77777777" w:rsidR="00CD6C62" w:rsidRPr="009D288E" w:rsidRDefault="00CD6C62" w:rsidP="00CD6C62">
      <w:pPr>
        <w:pStyle w:val="FFABody"/>
      </w:pPr>
    </w:p>
    <w:p w14:paraId="38A0B5A4" w14:textId="77777777" w:rsidR="00CD6C62" w:rsidRPr="009D288E" w:rsidRDefault="00CD6C62" w:rsidP="00CD6C62">
      <w:pPr>
        <w:pStyle w:val="FFABody"/>
      </w:pPr>
    </w:p>
    <w:p w14:paraId="0865353D" w14:textId="77777777" w:rsidR="00CD6C62" w:rsidRPr="009D288E" w:rsidRDefault="00CD6C62" w:rsidP="00CD6C62">
      <w:pPr>
        <w:pStyle w:val="FFABody"/>
      </w:pPr>
    </w:p>
    <w:p w14:paraId="2DB824C7" w14:textId="4A5E3D1E" w:rsidR="00CD6C62" w:rsidRPr="009D288E" w:rsidRDefault="00B32C1B" w:rsidP="009E0271">
      <w:pPr>
        <w:pStyle w:val="FFABody"/>
        <w:ind w:left="60"/>
      </w:pPr>
      <w:r w:rsidRPr="009D288E">
        <w:t>4. ¿Qué significa ese sonido?</w:t>
      </w:r>
    </w:p>
    <w:p w14:paraId="0C67A1F0" w14:textId="77777777" w:rsidR="00CD6C62" w:rsidRPr="009D288E" w:rsidRDefault="00CD6C62" w:rsidP="009E0271">
      <w:pPr>
        <w:pStyle w:val="FFABody"/>
        <w:ind w:left="720"/>
      </w:pPr>
      <w:r w:rsidRPr="009D288E">
        <w:t>En los espacios a continuación, escriba cuántos golpes del mazo son necesarios para cumplir el objetivo previsto.</w:t>
      </w:r>
    </w:p>
    <w:p w14:paraId="7EBC3E23" w14:textId="77777777" w:rsidR="00CD6C62" w:rsidRPr="009D288E" w:rsidRDefault="00CD6C62" w:rsidP="00CD6C62">
      <w:pPr>
        <w:pStyle w:val="FFABody"/>
      </w:pPr>
    </w:p>
    <w:p w14:paraId="16A8CFA2" w14:textId="6B9AC29B" w:rsidR="00CD6C62" w:rsidRPr="009D288E" w:rsidRDefault="00CD6C62" w:rsidP="009E0271">
      <w:pPr>
        <w:pStyle w:val="FFABody"/>
        <w:numPr>
          <w:ilvl w:val="1"/>
          <w:numId w:val="46"/>
        </w:numPr>
      </w:pPr>
      <w:r w:rsidRPr="009D288E">
        <w:rPr>
          <w:u w:val="single"/>
        </w:rPr>
        <w:t>3 golpecitos</w:t>
      </w:r>
      <w:r w:rsidRPr="009D288E">
        <w:tab/>
        <w:t>Todos los miembros se ponen de pie.</w:t>
      </w:r>
    </w:p>
    <w:p w14:paraId="65324A8C" w14:textId="7F3F50AF" w:rsidR="00CD6C62" w:rsidRPr="009D288E" w:rsidRDefault="00CD6C62" w:rsidP="009E0271">
      <w:pPr>
        <w:pStyle w:val="FFABody"/>
        <w:numPr>
          <w:ilvl w:val="1"/>
          <w:numId w:val="46"/>
        </w:numPr>
      </w:pPr>
      <w:r w:rsidRPr="009D288E">
        <w:rPr>
          <w:u w:val="single"/>
        </w:rPr>
        <w:t>1 golpecito</w:t>
      </w:r>
      <w:r w:rsidRPr="009D288E">
        <w:tab/>
        <w:t xml:space="preserve">Sigue a la finalización de un punto del orden del día. </w:t>
      </w:r>
    </w:p>
    <w:p w14:paraId="5562CEC0" w14:textId="1F72C264" w:rsidR="00CD6C62" w:rsidRPr="009D288E" w:rsidRDefault="00CD6C62" w:rsidP="009E0271">
      <w:pPr>
        <w:pStyle w:val="FFABody"/>
        <w:numPr>
          <w:ilvl w:val="1"/>
          <w:numId w:val="46"/>
        </w:numPr>
      </w:pPr>
      <w:r w:rsidRPr="009D288E">
        <w:rPr>
          <w:u w:val="single"/>
        </w:rPr>
        <w:t>2 golpecitos</w:t>
      </w:r>
      <w:r w:rsidRPr="009D288E">
        <w:tab/>
        <w:t>Convoca el comienzo de la reunión.</w:t>
      </w:r>
    </w:p>
    <w:p w14:paraId="4AA2792F" w14:textId="0374C95E" w:rsidR="00CD6C62" w:rsidRPr="009D288E" w:rsidRDefault="00CD6C62" w:rsidP="009E0271">
      <w:pPr>
        <w:pStyle w:val="FFABody"/>
        <w:numPr>
          <w:ilvl w:val="1"/>
          <w:numId w:val="46"/>
        </w:numPr>
      </w:pPr>
      <w:r w:rsidRPr="009D288E">
        <w:rPr>
          <w:u w:val="single"/>
        </w:rPr>
        <w:t>Serie</w:t>
      </w:r>
      <w:r w:rsidRPr="009D288E">
        <w:tab/>
      </w:r>
      <w:r w:rsidR="009D288E" w:rsidRPr="009D288E">
        <w:tab/>
      </w:r>
      <w:r w:rsidRPr="009D288E">
        <w:t>Se utiliza para restablecer el orden de la reunión.</w:t>
      </w:r>
    </w:p>
    <w:p w14:paraId="560FED52" w14:textId="50611163" w:rsidR="00CD6C62" w:rsidRPr="009D288E" w:rsidRDefault="00CD6C62" w:rsidP="009E0271">
      <w:pPr>
        <w:pStyle w:val="FFABody"/>
        <w:numPr>
          <w:ilvl w:val="1"/>
          <w:numId w:val="46"/>
        </w:numPr>
      </w:pPr>
      <w:r w:rsidRPr="009D288E">
        <w:rPr>
          <w:u w:val="single"/>
        </w:rPr>
        <w:t>1 golpecito</w:t>
      </w:r>
      <w:r w:rsidRPr="009D288E">
        <w:tab/>
        <w:t>Señal para sentarse.</w:t>
      </w:r>
    </w:p>
    <w:p w14:paraId="3C10362F" w14:textId="77777777" w:rsidR="00CD6C62" w:rsidRPr="009D288E" w:rsidRDefault="00CD6C62" w:rsidP="00CD6C62">
      <w:pPr>
        <w:pStyle w:val="FFABody"/>
      </w:pPr>
    </w:p>
    <w:p w14:paraId="54FB8948" w14:textId="425A15FD" w:rsidR="00CD6C62" w:rsidRPr="009D288E" w:rsidRDefault="00B32C1B" w:rsidP="009E0271">
      <w:pPr>
        <w:pStyle w:val="FFABody"/>
        <w:ind w:left="60"/>
      </w:pPr>
      <w:r w:rsidRPr="009D288E">
        <w:t xml:space="preserve">5. Votación </w:t>
      </w:r>
    </w:p>
    <w:p w14:paraId="50CE71B0" w14:textId="7BBFADA0" w:rsidR="00CD6C62" w:rsidRPr="009D288E" w:rsidRDefault="00CD6C62" w:rsidP="009E0271">
      <w:pPr>
        <w:pStyle w:val="FFABody"/>
        <w:ind w:left="720"/>
      </w:pPr>
      <w:r w:rsidRPr="009D288E">
        <w:t>Complete los espacios en blanco con el tipo de votación que se describe.</w:t>
      </w:r>
    </w:p>
    <w:p w14:paraId="1AEC414F" w14:textId="77777777" w:rsidR="00CD6C62" w:rsidRPr="009D288E" w:rsidRDefault="00CD6C62" w:rsidP="00CD6C62">
      <w:pPr>
        <w:pStyle w:val="FFABody"/>
      </w:pPr>
    </w:p>
    <w:p w14:paraId="74923B67" w14:textId="4BA92BAA" w:rsidR="00CD6C62" w:rsidRPr="009D288E" w:rsidRDefault="00CD6C62" w:rsidP="009E0271">
      <w:pPr>
        <w:pStyle w:val="FFABody"/>
        <w:numPr>
          <w:ilvl w:val="1"/>
          <w:numId w:val="14"/>
        </w:numPr>
      </w:pPr>
      <w:r w:rsidRPr="009D288E">
        <w:rPr>
          <w:u w:val="single"/>
        </w:rPr>
        <w:t>Votación secreta</w:t>
      </w:r>
      <w:r w:rsidRPr="009D288E">
        <w:t>:</w:t>
      </w:r>
      <w:r w:rsidRPr="009D288E">
        <w:tab/>
        <w:t>Un voto por escrito.</w:t>
      </w:r>
    </w:p>
    <w:p w14:paraId="28FDD81A" w14:textId="325DC08A" w:rsidR="00CD6C62" w:rsidRPr="009D288E" w:rsidRDefault="00CD6C62" w:rsidP="009E0271">
      <w:pPr>
        <w:pStyle w:val="FFABody"/>
        <w:numPr>
          <w:ilvl w:val="1"/>
          <w:numId w:val="14"/>
        </w:numPr>
      </w:pPr>
      <w:r w:rsidRPr="009D288E">
        <w:rPr>
          <w:u w:val="single"/>
        </w:rPr>
        <w:t>Votación oral</w:t>
      </w:r>
      <w:r w:rsidRPr="009D288E">
        <w:t>:</w:t>
      </w:r>
      <w:r w:rsidRPr="009D288E">
        <w:tab/>
      </w:r>
      <w:r w:rsidR="009D288E" w:rsidRPr="009D288E">
        <w:tab/>
      </w:r>
      <w:r w:rsidRPr="009D288E">
        <w:t>Un voto que se emite diciendo "sí" o "no".</w:t>
      </w:r>
    </w:p>
    <w:p w14:paraId="2D5836B0" w14:textId="70B2250D" w:rsidR="00CD6C62" w:rsidRPr="009D288E" w:rsidRDefault="00CD6C62" w:rsidP="009E0271">
      <w:pPr>
        <w:pStyle w:val="FFABody"/>
        <w:numPr>
          <w:ilvl w:val="1"/>
          <w:numId w:val="14"/>
        </w:numPr>
      </w:pPr>
      <w:r w:rsidRPr="009D288E">
        <w:rPr>
          <w:u w:val="single"/>
        </w:rPr>
        <w:t>Pase de lista</w:t>
      </w:r>
      <w:r w:rsidRPr="009D288E">
        <w:t xml:space="preserve">: </w:t>
      </w:r>
      <w:r w:rsidR="009D288E" w:rsidRPr="009D288E">
        <w:tab/>
      </w:r>
      <w:r w:rsidR="009D288E" w:rsidRPr="009D288E">
        <w:tab/>
      </w:r>
      <w:r w:rsidRPr="009D288E">
        <w:t>Cada miembro emite su voto oralmente cuando el secretario dice su nombre.</w:t>
      </w:r>
    </w:p>
    <w:p w14:paraId="2C36BE3A" w14:textId="42EE35F4" w:rsidR="00CD6C62" w:rsidRPr="009D288E" w:rsidRDefault="00CD6C62" w:rsidP="009E0271">
      <w:pPr>
        <w:pStyle w:val="FFABody"/>
        <w:numPr>
          <w:ilvl w:val="1"/>
          <w:numId w:val="14"/>
        </w:numPr>
      </w:pPr>
      <w:r w:rsidRPr="009D288E">
        <w:rPr>
          <w:u w:val="single"/>
        </w:rPr>
        <w:t>Votación de pie</w:t>
      </w:r>
      <w:r w:rsidRPr="009D288E">
        <w:t>:</w:t>
      </w:r>
      <w:r w:rsidR="009D288E" w:rsidRPr="009D288E">
        <w:tab/>
      </w:r>
      <w:r w:rsidRPr="009D288E">
        <w:t>Un voto que se registra ya sea levantándose o alzando la mano.</w:t>
      </w:r>
    </w:p>
    <w:p w14:paraId="4B2C8B11" w14:textId="77777777" w:rsidR="00CD6C62" w:rsidRPr="009D288E" w:rsidRDefault="00CD6C62" w:rsidP="00CD6C62">
      <w:pPr>
        <w:pStyle w:val="FFABody"/>
      </w:pPr>
    </w:p>
    <w:p w14:paraId="06DFD668" w14:textId="53144071" w:rsidR="00CD6C62" w:rsidRPr="009D288E" w:rsidRDefault="00C400DA" w:rsidP="009E0271">
      <w:pPr>
        <w:pStyle w:val="FFABody"/>
        <w:ind w:left="60"/>
      </w:pPr>
      <w:r w:rsidRPr="009D288E">
        <w:t>6. Describa el siguiente conteo de votos:</w:t>
      </w:r>
    </w:p>
    <w:p w14:paraId="54311558" w14:textId="2ED5EE47" w:rsidR="00CD6C62" w:rsidRPr="009D288E" w:rsidRDefault="00CD6C62" w:rsidP="009E0271">
      <w:pPr>
        <w:pStyle w:val="FFABody"/>
        <w:numPr>
          <w:ilvl w:val="1"/>
          <w:numId w:val="43"/>
        </w:numPr>
      </w:pPr>
      <w:r w:rsidRPr="009D288E">
        <w:t>Mayoría simple</w:t>
      </w:r>
      <w:r w:rsidRPr="009D288E">
        <w:tab/>
      </w:r>
    </w:p>
    <w:p w14:paraId="7A0CA855" w14:textId="6022DAFB" w:rsidR="00CD6C62" w:rsidRPr="009D288E" w:rsidRDefault="009D288E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640088" wp14:editId="587DD442">
                <wp:simplePos x="0" y="0"/>
                <wp:positionH relativeFrom="column">
                  <wp:posOffset>289560</wp:posOffset>
                </wp:positionH>
                <wp:positionV relativeFrom="paragraph">
                  <wp:posOffset>8890</wp:posOffset>
                </wp:positionV>
                <wp:extent cx="6216015" cy="796159"/>
                <wp:effectExtent l="0" t="0" r="13335" b="2349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015" cy="79615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AC9F8" w14:textId="3A44C757" w:rsidR="00CD6C62" w:rsidRPr="009D288E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D288E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La </w:t>
                            </w:r>
                            <w:r w:rsidRPr="009D288E">
                              <w:rPr>
                                <w:color w:val="000000" w:themeColor="text1"/>
                              </w:rPr>
                              <w:t>mayoría se basa en la cantidad de votantes. Más de la mitad de los votantes deben estar a favor para que se apruebe una votación.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640088" id="Oval 10" o:spid="_x0000_s1028" style="position:absolute;margin-left:22.8pt;margin-top:.7pt;width:489.45pt;height:6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" fillcolor="white [3212]" strokecolor="#243f60 [1604]" strokeweight="2pt">
                <v:textbox>
                  <w:txbxContent>
                    <w:p w14:paraId="425AC9F8" w14:textId="3A44C757" w:rsidR="00CD6C62" w:rsidRPr="009D288E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9D288E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La </w:t>
                      </w:r>
                      <w:r w:rsidRPr="009D288E">
                        <w:rPr>
                          <w:color w:val="000000" w:themeColor="text1"/>
                        </w:rPr>
                        <w:t>mayoría se basa en la cantidad de votantes. Más de la mitad de los votantes deben estar a favor para que se apruebe una votación.</w:t>
                      </w:r>
                    </w:p>
                  </w:txbxContent>
                </v:textbox>
              </v:oval>
            </w:pict>
          </mc:Fallback>
        </mc:AlternateContent>
      </w:r>
    </w:p>
    <w:p w14:paraId="52A2BD23" w14:textId="5C6A7B57" w:rsidR="00CD6C62" w:rsidRPr="009D288E" w:rsidRDefault="00CD6C62" w:rsidP="00CD6C62">
      <w:pPr>
        <w:pStyle w:val="FFABody"/>
      </w:pPr>
    </w:p>
    <w:p w14:paraId="483ED616" w14:textId="36DFF6CA" w:rsidR="00CD6C62" w:rsidRPr="009D288E" w:rsidRDefault="00CD6C62" w:rsidP="00CD6C62">
      <w:pPr>
        <w:pStyle w:val="FFABody"/>
      </w:pPr>
    </w:p>
    <w:p w14:paraId="2DA7D2D3" w14:textId="3D379523" w:rsidR="00CD6C62" w:rsidRPr="009D288E" w:rsidRDefault="00CD6C62" w:rsidP="00CD6C62">
      <w:pPr>
        <w:pStyle w:val="FFABody"/>
      </w:pPr>
    </w:p>
    <w:p w14:paraId="1A4FB169" w14:textId="331A117A" w:rsidR="00CD6C62" w:rsidRPr="009D288E" w:rsidRDefault="00CD6C62" w:rsidP="00CD6C62">
      <w:pPr>
        <w:pStyle w:val="FFABody"/>
        <w:tabs>
          <w:tab w:val="left" w:pos="8665"/>
        </w:tabs>
      </w:pPr>
      <w:r w:rsidRPr="009D288E">
        <w:tab/>
      </w:r>
    </w:p>
    <w:p w14:paraId="7E55CAEE" w14:textId="565577A1" w:rsidR="00CD6C62" w:rsidRPr="009D288E" w:rsidRDefault="00CD6C62" w:rsidP="00CD6C62">
      <w:pPr>
        <w:pStyle w:val="FFABody"/>
      </w:pPr>
      <w:r w:rsidRPr="009D288E">
        <w:tab/>
      </w:r>
    </w:p>
    <w:p w14:paraId="3C56F8BC" w14:textId="697DB7B8" w:rsidR="00CD6C62" w:rsidRPr="009D288E" w:rsidRDefault="00CD6C62" w:rsidP="009E0271">
      <w:pPr>
        <w:pStyle w:val="FFABody"/>
        <w:numPr>
          <w:ilvl w:val="1"/>
          <w:numId w:val="43"/>
        </w:numPr>
      </w:pPr>
      <w:r w:rsidRPr="009D288E">
        <w:t xml:space="preserve">Dos tercios de los votos </w:t>
      </w:r>
    </w:p>
    <w:p w14:paraId="6F9109E7" w14:textId="072AC51C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1AA744" wp14:editId="1CFDB1E2">
                <wp:simplePos x="0" y="0"/>
                <wp:positionH relativeFrom="column">
                  <wp:posOffset>378065</wp:posOffset>
                </wp:positionH>
                <wp:positionV relativeFrom="paragraph">
                  <wp:posOffset>34706</wp:posOffset>
                </wp:positionV>
                <wp:extent cx="6124903" cy="945515"/>
                <wp:effectExtent l="0" t="0" r="28575" b="2603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903" cy="9455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DB8EFA" w14:textId="6BA204FF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Se requiere cuando una moción limitaría los derechos de uno o más miembros, o cuando la redacción de la moción lo requiere. </w:t>
                            </w:r>
                            <w:r>
                              <w:rPr>
                                <w:color w:val="000000" w:themeColor="text1"/>
                              </w:rPr>
                              <w:t>Esto significa exactamente lo que dice: dos tercios de los votantes deben estar a favor para que se apruebe la moción.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1AA744" id="Oval 11" o:spid="_x0000_s1029" style="position:absolute;margin-left:29.75pt;margin-top:2.75pt;width:482.3pt;height:7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" fillcolor="white [3212]" strokecolor="#243f60 [1604]" strokeweight="2pt">
                <v:textbox>
                  <w:txbxContent>
                    <w:p w14:paraId="47DB8EFA" w14:textId="6BA204FF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Se requiere cuando una moción limitaría los derechos de uno o más miembros, o cuando la redacción de la moción lo requiere. </w:t>
                      </w:r>
                      <w:r>
                        <w:rPr>
                          <w:color w:val="000000" w:themeColor="text1"/>
                        </w:rPr>
                        <w:t>Esto significa exactamente lo que dice: dos tercios de los votantes deben estar a favor para que se apruebe la moción.</w:t>
                      </w:r>
                    </w:p>
                  </w:txbxContent>
                </v:textbox>
              </v:oval>
            </w:pict>
          </mc:Fallback>
        </mc:AlternateContent>
      </w:r>
    </w:p>
    <w:p w14:paraId="2A35D94E" w14:textId="048F43DA" w:rsidR="00CD6C62" w:rsidRPr="009D288E" w:rsidRDefault="00CD6C62" w:rsidP="00CD6C62">
      <w:pPr>
        <w:pStyle w:val="FFABody"/>
      </w:pPr>
    </w:p>
    <w:p w14:paraId="6EDE5EDF" w14:textId="77777777" w:rsidR="00CD6C62" w:rsidRPr="009D288E" w:rsidRDefault="00CD6C62" w:rsidP="00CD6C62">
      <w:pPr>
        <w:pStyle w:val="FFABody"/>
      </w:pPr>
    </w:p>
    <w:p w14:paraId="63EA9389" w14:textId="77777777" w:rsidR="00CD6C62" w:rsidRPr="009D288E" w:rsidRDefault="00CD6C62" w:rsidP="00CD6C62">
      <w:pPr>
        <w:pStyle w:val="FFABody"/>
      </w:pPr>
    </w:p>
    <w:p w14:paraId="392AD8A5" w14:textId="77777777" w:rsidR="00CD6C62" w:rsidRPr="009D288E" w:rsidRDefault="00CD6C62" w:rsidP="00CD6C62">
      <w:pPr>
        <w:pStyle w:val="FFABody"/>
      </w:pPr>
    </w:p>
    <w:p w14:paraId="3BC5FEAB" w14:textId="77777777" w:rsidR="00CD6C62" w:rsidRPr="009D288E" w:rsidRDefault="00CD6C62" w:rsidP="00CD6C62">
      <w:pPr>
        <w:pStyle w:val="FFABody"/>
      </w:pPr>
    </w:p>
    <w:p w14:paraId="647748D0" w14:textId="0963B7AD" w:rsidR="00CD6C62" w:rsidRPr="009D288E" w:rsidRDefault="00CD6C62" w:rsidP="00CD6C62">
      <w:pPr>
        <w:pStyle w:val="DocumentTitle"/>
      </w:pPr>
      <w:r w:rsidRPr="009D288E">
        <w:lastRenderedPageBreak/>
        <w:t>Mezclar y combinar. Derecho parlamentario</w:t>
      </w:r>
    </w:p>
    <w:p w14:paraId="4F314A2C" w14:textId="77777777" w:rsidR="00CD6C62" w:rsidRPr="009D288E" w:rsidRDefault="00CD6C62" w:rsidP="00CD6C62">
      <w:pPr>
        <w:pStyle w:val="FFASub1"/>
      </w:pPr>
      <w:r w:rsidRPr="009D288E">
        <w:t>Instrucciones:</w:t>
      </w:r>
    </w:p>
    <w:p w14:paraId="30F7686E" w14:textId="5CF4541E" w:rsidR="00CD6C62" w:rsidRPr="009D288E" w:rsidRDefault="00CD6C62" w:rsidP="00CD6C62">
      <w:pPr>
        <w:pStyle w:val="FFABody"/>
      </w:pPr>
      <w:r w:rsidRPr="009D288E">
        <w:t xml:space="preserve">Divida la clase en dos equipos. Utilice la página 45 del "Manual Oficial del Estudiante de la FFA" o Internet, e invite a los estudiantes a que compitan en un juego de coincidencias para ver quién puede descubrir la mayor cantidad de pares de mociones parlamentarias correctas. </w:t>
      </w:r>
    </w:p>
    <w:p w14:paraId="09A35336" w14:textId="77777777" w:rsidR="00B62B2A" w:rsidRPr="009D288E" w:rsidRDefault="00B62B2A" w:rsidP="00B62B2A">
      <w:pPr>
        <w:pStyle w:val="FFABody"/>
      </w:pPr>
    </w:p>
    <w:p w14:paraId="59BBEDAC" w14:textId="77777777" w:rsidR="00B62B2A" w:rsidRPr="009D288E" w:rsidRDefault="00B62B2A" w:rsidP="00B62B2A">
      <w:pPr>
        <w:pStyle w:val="FFABody"/>
      </w:pPr>
    </w:p>
    <w:p w14:paraId="1999BC06" w14:textId="173C4B4D" w:rsidR="00B62B2A" w:rsidRPr="009D288E" w:rsidRDefault="00CD6C62" w:rsidP="00B62B2A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217BFF" wp14:editId="3F7A9926">
                <wp:simplePos x="0" y="0"/>
                <wp:positionH relativeFrom="column">
                  <wp:posOffset>3509821</wp:posOffset>
                </wp:positionH>
                <wp:positionV relativeFrom="paragraph">
                  <wp:posOffset>0</wp:posOffset>
                </wp:positionV>
                <wp:extent cx="3145221" cy="1631731"/>
                <wp:effectExtent l="0" t="0" r="17145" b="260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7FF50" w14:textId="643E3E6F" w:rsidR="00CD6C62" w:rsidRDefault="00CD6C62" w:rsidP="00CD6C62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Se utiliza para plantear un asunto nuevo ante un grupo.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217BFF" id="Rectangle 13" o:spid="_x0000_s1030" style="position:absolute;margin-left:276.35pt;margin-top:0;width:247.65pt;height:12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" fillcolor="white [3212]" strokecolor="#243f60 [1604]" strokeweight="2pt">
                <v:textbox>
                  <w:txbxContent>
                    <w:p w14:paraId="5E27FF50" w14:textId="643E3E6F" w:rsidR="00CD6C62" w:rsidRDefault="00CD6C62" w:rsidP="00CD6C62">
                      <w:pPr>
                        <w:jc w:val="center"/>
                      </w:pPr>
                      <w:r>
                        <w:rPr>
                          <w:color w:val="000000" w:themeColor="text1"/>
                        </w:rPr>
                        <w:t>Se utiliza para plantear un asunto nuevo ante un grupo.</w:t>
                      </w: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C0EF58" wp14:editId="581D8DAC">
                <wp:simplePos x="0" y="0"/>
                <wp:positionH relativeFrom="column">
                  <wp:posOffset>0</wp:posOffset>
                </wp:positionH>
                <wp:positionV relativeFrom="paragraph">
                  <wp:posOffset>-3766</wp:posOffset>
                </wp:positionV>
                <wp:extent cx="3145221" cy="1631731"/>
                <wp:effectExtent l="0" t="0" r="17145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87357" w14:textId="5AED2B35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Moción principal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C0EF58" id="Rectangle 12" o:spid="_x0000_s1031" style="position:absolute;margin-left:0;margin-top:-.3pt;width:247.65pt;height:12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" fillcolor="white [3212]" strokecolor="#243f60 [1604]" strokeweight="2pt">
                <v:textbox>
                  <w:txbxContent>
                    <w:p w14:paraId="0E687357" w14:textId="5AED2B35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Moción principal</w:t>
                      </w:r>
                    </w:p>
                  </w:txbxContent>
                </v:textbox>
              </v:rect>
            </w:pict>
          </mc:Fallback>
        </mc:AlternateContent>
      </w:r>
    </w:p>
    <w:p w14:paraId="39CEF22B" w14:textId="77777777" w:rsidR="00B62B2A" w:rsidRPr="009D288E" w:rsidRDefault="00B62B2A" w:rsidP="00B62B2A">
      <w:pPr>
        <w:pStyle w:val="FFABody"/>
      </w:pPr>
    </w:p>
    <w:p w14:paraId="532D3A1B" w14:textId="77777777" w:rsidR="00B62B2A" w:rsidRPr="009D288E" w:rsidRDefault="00B62B2A" w:rsidP="00B62B2A">
      <w:pPr>
        <w:pStyle w:val="FFABody"/>
      </w:pPr>
    </w:p>
    <w:p w14:paraId="1666960E" w14:textId="77777777" w:rsidR="00CD6C62" w:rsidRPr="009D288E" w:rsidRDefault="00CD6C62" w:rsidP="00B62B2A">
      <w:pPr>
        <w:pStyle w:val="FFABody"/>
      </w:pPr>
    </w:p>
    <w:p w14:paraId="789748D6" w14:textId="77777777" w:rsidR="00CD6C62" w:rsidRPr="009D288E" w:rsidRDefault="00CD6C62" w:rsidP="00B62B2A">
      <w:pPr>
        <w:pStyle w:val="FFABody"/>
      </w:pPr>
    </w:p>
    <w:p w14:paraId="5ED22AF5" w14:textId="77777777" w:rsidR="00CD6C62" w:rsidRPr="009D288E" w:rsidRDefault="00CD6C62" w:rsidP="00B62B2A">
      <w:pPr>
        <w:pStyle w:val="FFABody"/>
      </w:pPr>
    </w:p>
    <w:p w14:paraId="3FC6E487" w14:textId="77777777" w:rsidR="00CD6C62" w:rsidRPr="009D288E" w:rsidRDefault="00CD6C62" w:rsidP="00B62B2A">
      <w:pPr>
        <w:pStyle w:val="FFABody"/>
      </w:pPr>
    </w:p>
    <w:p w14:paraId="4C39DB9F" w14:textId="77777777" w:rsidR="00CD6C62" w:rsidRPr="009D288E" w:rsidRDefault="00CD6C62" w:rsidP="00B62B2A">
      <w:pPr>
        <w:pStyle w:val="FFABody"/>
      </w:pPr>
    </w:p>
    <w:p w14:paraId="62AB2EAA" w14:textId="77777777" w:rsidR="00CD6C62" w:rsidRPr="009D288E" w:rsidRDefault="00CD6C62" w:rsidP="00B62B2A">
      <w:pPr>
        <w:pStyle w:val="FFABody"/>
      </w:pPr>
    </w:p>
    <w:p w14:paraId="5C2A09AC" w14:textId="77777777" w:rsidR="00CD6C62" w:rsidRPr="009D288E" w:rsidRDefault="00CD6C62" w:rsidP="00B62B2A">
      <w:pPr>
        <w:pStyle w:val="FFABody"/>
      </w:pPr>
    </w:p>
    <w:p w14:paraId="53C1E420" w14:textId="77777777" w:rsidR="00CD6C62" w:rsidRPr="009D288E" w:rsidRDefault="00CD6C62" w:rsidP="00B62B2A">
      <w:pPr>
        <w:pStyle w:val="FFABody"/>
      </w:pPr>
    </w:p>
    <w:p w14:paraId="505974E5" w14:textId="77777777" w:rsidR="00CD6C62" w:rsidRPr="009D288E" w:rsidRDefault="00CD6C62" w:rsidP="00B62B2A">
      <w:pPr>
        <w:pStyle w:val="FFABody"/>
      </w:pPr>
    </w:p>
    <w:p w14:paraId="12E643CB" w14:textId="77777777" w:rsidR="00CD6C62" w:rsidRPr="009D288E" w:rsidRDefault="00CD6C62" w:rsidP="00B62B2A">
      <w:pPr>
        <w:pStyle w:val="FFABody"/>
      </w:pPr>
    </w:p>
    <w:p w14:paraId="26C38AFB" w14:textId="77777777" w:rsidR="00CD6C62" w:rsidRPr="009D288E" w:rsidRDefault="00CD6C62" w:rsidP="00B62B2A">
      <w:pPr>
        <w:pStyle w:val="FFABody"/>
      </w:pPr>
    </w:p>
    <w:p w14:paraId="36B7768E" w14:textId="7AD9E545" w:rsidR="00CD6C62" w:rsidRPr="009D288E" w:rsidRDefault="00CD6C62" w:rsidP="00B62B2A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3D91DD" wp14:editId="169FC7CB">
                <wp:simplePos x="0" y="0"/>
                <wp:positionH relativeFrom="column">
                  <wp:posOffset>3510456</wp:posOffset>
                </wp:positionH>
                <wp:positionV relativeFrom="paragraph">
                  <wp:posOffset>86360</wp:posOffset>
                </wp:positionV>
                <wp:extent cx="3145221" cy="1631731"/>
                <wp:effectExtent l="0" t="0" r="17145" b="260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06B20" w14:textId="7F6A654C" w:rsid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 utiliza cuando un miembro cree que se puede mejorar la moción principal.</w:t>
                            </w:r>
                          </w:p>
                          <w:p w14:paraId="6B71A85F" w14:textId="77777777" w:rsid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78A0A7B" w14:textId="1D4B7FE2" w:rsidR="00CD6C62" w:rsidRPr="00CD6C62" w:rsidRDefault="00130B2B" w:rsidP="00CD6C62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>1.</w:t>
                            </w:r>
                            <w:r w:rsidR="00CD6C62"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Mediante inserción o adición.</w:t>
                            </w:r>
                          </w:p>
                          <w:p w14:paraId="75C0D816" w14:textId="7475C1B0" w:rsidR="00CD6C62" w:rsidRPr="00CD6C62" w:rsidRDefault="00CD6C62" w:rsidP="00CD6C62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>2. Mediante eliminación.</w:t>
                            </w:r>
                          </w:p>
                          <w:p w14:paraId="022EC82B" w14:textId="2D1EFC05" w:rsidR="00CD6C62" w:rsidRPr="00CD6C62" w:rsidRDefault="00130B2B" w:rsidP="00CD6C62">
                            <w:pPr>
                              <w:pStyle w:val="FFABody"/>
                              <w:jc w:val="center"/>
                              <w:rPr>
                                <w:rFonts w:asciiTheme="minorHAnsi" w:hAnsiTheme="minorHAnsi" w:cs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>3.</w:t>
                            </w:r>
                            <w:r w:rsidR="00CD6C62"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Mediante una combinación de eliminación e inserción.</w:t>
                            </w:r>
                          </w:p>
                          <w:p w14:paraId="256E6184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D91DD" id="Rectangle 15" o:spid="_x0000_s1032" style="position:absolute;margin-left:276.4pt;margin-top:6.8pt;width:247.65pt;height:12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" fillcolor="white [3212]" strokecolor="#243f60 [1604]" strokeweight="2pt">
                <v:textbox>
                  <w:txbxContent>
                    <w:p w14:paraId="0AC06B20" w14:textId="7F6A654C" w:rsid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 utiliza cuando un miembro cree que se puede mejorar la moción principal.</w:t>
                      </w:r>
                    </w:p>
                    <w:p w14:paraId="6B71A85F" w14:textId="77777777" w:rsid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78A0A7B" w14:textId="1D4B7FE2" w:rsidR="00CD6C62" w:rsidRPr="00CD6C62" w:rsidRDefault="00130B2B" w:rsidP="00CD6C62">
                      <w:pPr>
                        <w:pStyle w:val="FFABody"/>
                        <w:jc w:val="center"/>
                        <w:rPr>
                          <w:rFonts w:asciiTheme="minorHAnsi" w:hAnsiTheme="minorHAnsi" w:cs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>1.</w:t>
                      </w:r>
                      <w:r w:rsidR="00CD6C62"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 xml:space="preserve"> Mediante inserción o adición.</w:t>
                      </w:r>
                    </w:p>
                    <w:p w14:paraId="75C0D816" w14:textId="7475C1B0" w:rsidR="00CD6C62" w:rsidRPr="00CD6C62" w:rsidRDefault="00CD6C62" w:rsidP="00CD6C62">
                      <w:pPr>
                        <w:pStyle w:val="FFABody"/>
                        <w:jc w:val="center"/>
                        <w:rPr>
                          <w:rFonts w:asciiTheme="minorHAnsi" w:hAnsiTheme="minorHAnsi" w:cs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>2. Mediante eliminación.</w:t>
                      </w:r>
                    </w:p>
                    <w:p w14:paraId="022EC82B" w14:textId="2D1EFC05" w:rsidR="00CD6C62" w:rsidRPr="00CD6C62" w:rsidRDefault="00130B2B" w:rsidP="00CD6C62">
                      <w:pPr>
                        <w:pStyle w:val="FFABody"/>
                        <w:jc w:val="center"/>
                        <w:rPr>
                          <w:rFonts w:asciiTheme="minorHAnsi" w:hAnsiTheme="minorHAnsi" w:cs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>3.</w:t>
                      </w:r>
                      <w:r w:rsidR="00CD6C62"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 xml:space="preserve"> Mediante una combinación de eliminación e inserción.</w:t>
                      </w:r>
                    </w:p>
                    <w:p w14:paraId="256E6184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38D24C" wp14:editId="7951B62D">
                <wp:simplePos x="0" y="0"/>
                <wp:positionH relativeFrom="column">
                  <wp:posOffset>2540</wp:posOffset>
                </wp:positionH>
                <wp:positionV relativeFrom="paragraph">
                  <wp:posOffset>85725</wp:posOffset>
                </wp:positionV>
                <wp:extent cx="3145155" cy="1631315"/>
                <wp:effectExtent l="0" t="0" r="17145" b="260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55" cy="163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6CC4A" w14:textId="47A4A036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Enmienda</w:t>
                            </w:r>
                          </w:p>
                          <w:p w14:paraId="31E35572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8D24C" id="Rectangle 14" o:spid="_x0000_s1033" style="position:absolute;margin-left:.2pt;margin-top:6.75pt;width:247.65pt;height:128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" fillcolor="white [3212]" strokecolor="#243f60 [1604]" strokeweight="2pt">
                <v:textbox>
                  <w:txbxContent>
                    <w:p w14:paraId="4EC6CC4A" w14:textId="47A4A036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Enmienda</w:t>
                      </w:r>
                    </w:p>
                    <w:p w14:paraId="31E35572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74C0858" w14:textId="77777777" w:rsidR="00CD6C62" w:rsidRPr="009D288E" w:rsidRDefault="00CD6C62" w:rsidP="00B62B2A">
      <w:pPr>
        <w:pStyle w:val="FFABody"/>
      </w:pPr>
    </w:p>
    <w:p w14:paraId="7AE8DAE0" w14:textId="77777777" w:rsidR="00CD6C62" w:rsidRPr="009D288E" w:rsidRDefault="00CD6C62" w:rsidP="00B62B2A">
      <w:pPr>
        <w:pStyle w:val="FFABody"/>
      </w:pPr>
    </w:p>
    <w:p w14:paraId="091AF986" w14:textId="23D3849A" w:rsidR="00CD6C62" w:rsidRPr="009D288E" w:rsidRDefault="00CD6C62" w:rsidP="00B62B2A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63C8E1" wp14:editId="06EB3B25">
                <wp:simplePos x="0" y="0"/>
                <wp:positionH relativeFrom="column">
                  <wp:posOffset>3510280</wp:posOffset>
                </wp:positionH>
                <wp:positionV relativeFrom="paragraph">
                  <wp:posOffset>1560830</wp:posOffset>
                </wp:positionV>
                <wp:extent cx="3145155" cy="1631315"/>
                <wp:effectExtent l="0" t="0" r="17145" b="2603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55" cy="163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8B351" w14:textId="2388A92F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Se utiliza cuando se desea obtener más información sobre el tema antes de tomar una decisión. </w:t>
                            </w:r>
                          </w:p>
                          <w:p w14:paraId="0E26F0A9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3C8E1" id="Rectangle 17" o:spid="_x0000_s1034" style="position:absolute;margin-left:276.4pt;margin-top:122.9pt;width:247.65pt;height:128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" fillcolor="white [3212]" strokecolor="#243f60 [1604]" strokeweight="2pt">
                <v:textbox>
                  <w:txbxContent>
                    <w:p w14:paraId="0948B351" w14:textId="2388A92F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Se utiliza cuando se desea obtener más información sobre el tema antes de tomar una decisión. </w:t>
                      </w:r>
                    </w:p>
                    <w:p w14:paraId="0E26F0A9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A5B68A" wp14:editId="07082CE3">
                <wp:simplePos x="0" y="0"/>
                <wp:positionH relativeFrom="column">
                  <wp:posOffset>3510455</wp:posOffset>
                </wp:positionH>
                <wp:positionV relativeFrom="paragraph">
                  <wp:posOffset>3318795</wp:posOffset>
                </wp:positionV>
                <wp:extent cx="3145221" cy="1631731"/>
                <wp:effectExtent l="0" t="0" r="17145" b="260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EAF71" w14:textId="2F67A1E3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Se utiliza en una moción para retrasar una votación a un momento o reunión posterior. </w:t>
                            </w:r>
                          </w:p>
                          <w:p w14:paraId="73BF2555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5B68A" id="Rectangle 19" o:spid="_x0000_s1035" style="position:absolute;margin-left:276.4pt;margin-top:261.3pt;width:247.65pt;height:12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" fillcolor="white [3212]" strokecolor="#243f60 [1604]" strokeweight="2pt">
                <v:textbox>
                  <w:txbxContent>
                    <w:p w14:paraId="5FAEAF71" w14:textId="2F67A1E3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Se utiliza en una moción para retrasar una votación a un momento o reunión posterior. </w:t>
                      </w:r>
                    </w:p>
                    <w:p w14:paraId="73BF2555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FC9FF4" wp14:editId="698633A8">
                <wp:simplePos x="0" y="0"/>
                <wp:positionH relativeFrom="column">
                  <wp:posOffset>1905</wp:posOffset>
                </wp:positionH>
                <wp:positionV relativeFrom="paragraph">
                  <wp:posOffset>3317875</wp:posOffset>
                </wp:positionV>
                <wp:extent cx="3145155" cy="1631315"/>
                <wp:effectExtent l="0" t="0" r="17145" b="260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55" cy="163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8A6F8" w14:textId="40862748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Aplazar definitivamente </w:t>
                            </w:r>
                          </w:p>
                          <w:p w14:paraId="0D1B4080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FC9FF4" id="Rectangle 18" o:spid="_x0000_s1036" style="position:absolute;margin-left:.15pt;margin-top:261.25pt;width:247.65pt;height:128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" fillcolor="white [3212]" strokecolor="#243f60 [1604]" strokeweight="2pt">
                <v:textbox>
                  <w:txbxContent>
                    <w:p w14:paraId="5C78A6F8" w14:textId="40862748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Aplazar definitivamente </w:t>
                      </w:r>
                    </w:p>
                    <w:p w14:paraId="0D1B4080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E1447" wp14:editId="101DE284">
                <wp:simplePos x="0" y="0"/>
                <wp:positionH relativeFrom="column">
                  <wp:posOffset>2540</wp:posOffset>
                </wp:positionH>
                <wp:positionV relativeFrom="paragraph">
                  <wp:posOffset>1561181</wp:posOffset>
                </wp:positionV>
                <wp:extent cx="3145221" cy="1631731"/>
                <wp:effectExtent l="0" t="0" r="17145" b="260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489BD" w14:textId="1BB322FF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Remisión a un comité</w:t>
                            </w:r>
                          </w:p>
                          <w:p w14:paraId="554F0E4E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E1447" id="Rectangle 16" o:spid="_x0000_s1037" style="position:absolute;margin-left:.2pt;margin-top:122.95pt;width:247.65pt;height:12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" fillcolor="white [3212]" strokecolor="#243f60 [1604]" strokeweight="2pt">
                <v:textbox>
                  <w:txbxContent>
                    <w:p w14:paraId="653489BD" w14:textId="1BB322FF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Remisión a un comité</w:t>
                      </w:r>
                    </w:p>
                    <w:p w14:paraId="554F0E4E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50ADF9" w14:textId="77777777" w:rsidR="00CD6C62" w:rsidRPr="009D288E" w:rsidRDefault="00CD6C62" w:rsidP="00CD6C62"/>
    <w:p w14:paraId="103622E6" w14:textId="77777777" w:rsidR="00CD6C62" w:rsidRPr="009D288E" w:rsidRDefault="00CD6C62" w:rsidP="00CD6C62"/>
    <w:p w14:paraId="0EB3ECF9" w14:textId="77777777" w:rsidR="00CD6C62" w:rsidRPr="009D288E" w:rsidRDefault="00CD6C62" w:rsidP="00CD6C62"/>
    <w:p w14:paraId="5EC9746C" w14:textId="77777777" w:rsidR="00CD6C62" w:rsidRPr="009D288E" w:rsidRDefault="00CD6C62" w:rsidP="00CD6C62"/>
    <w:p w14:paraId="7B680E08" w14:textId="77777777" w:rsidR="00CD6C62" w:rsidRPr="009D288E" w:rsidRDefault="00CD6C62" w:rsidP="00CD6C62"/>
    <w:p w14:paraId="310BA8FE" w14:textId="77777777" w:rsidR="00CD6C62" w:rsidRPr="009D288E" w:rsidRDefault="00CD6C62" w:rsidP="00CD6C62"/>
    <w:p w14:paraId="7F6440C0" w14:textId="77777777" w:rsidR="00CD6C62" w:rsidRPr="009D288E" w:rsidRDefault="00CD6C62" w:rsidP="00CD6C62"/>
    <w:p w14:paraId="722B3A7F" w14:textId="77777777" w:rsidR="00CD6C62" w:rsidRPr="009D288E" w:rsidRDefault="00CD6C62" w:rsidP="00CD6C62"/>
    <w:p w14:paraId="08060BEE" w14:textId="77777777" w:rsidR="00CD6C62" w:rsidRPr="009D288E" w:rsidRDefault="00CD6C62" w:rsidP="00CD6C62"/>
    <w:p w14:paraId="2403571E" w14:textId="77777777" w:rsidR="00CD6C62" w:rsidRPr="009D288E" w:rsidRDefault="00CD6C62" w:rsidP="00CD6C62"/>
    <w:p w14:paraId="263E9AED" w14:textId="77777777" w:rsidR="00CD6C62" w:rsidRPr="009D288E" w:rsidRDefault="00CD6C62" w:rsidP="00CD6C62"/>
    <w:p w14:paraId="4BA65BAC" w14:textId="77777777" w:rsidR="00CD6C62" w:rsidRPr="009D288E" w:rsidRDefault="00CD6C62" w:rsidP="00CD6C62"/>
    <w:p w14:paraId="520F3968" w14:textId="77777777" w:rsidR="00CD6C62" w:rsidRPr="009D288E" w:rsidRDefault="00CD6C62" w:rsidP="00CD6C62"/>
    <w:p w14:paraId="6037EB35" w14:textId="77777777" w:rsidR="00CD6C62" w:rsidRPr="009D288E" w:rsidRDefault="00CD6C62" w:rsidP="00CD6C62"/>
    <w:p w14:paraId="3223A103" w14:textId="77777777" w:rsidR="00CD6C62" w:rsidRPr="009D288E" w:rsidRDefault="00CD6C62" w:rsidP="00CD6C62"/>
    <w:p w14:paraId="30775FEA" w14:textId="77777777" w:rsidR="00CD6C62" w:rsidRPr="009D288E" w:rsidRDefault="00CD6C62" w:rsidP="00CD6C62"/>
    <w:p w14:paraId="259E8CFE" w14:textId="77777777" w:rsidR="00CD6C62" w:rsidRPr="009D288E" w:rsidRDefault="00CD6C62" w:rsidP="00CD6C62"/>
    <w:p w14:paraId="13277A9C" w14:textId="77777777" w:rsidR="00CD6C62" w:rsidRPr="009D288E" w:rsidRDefault="00CD6C62" w:rsidP="00CD6C62"/>
    <w:p w14:paraId="0A726C3C" w14:textId="77777777" w:rsidR="00CD6C62" w:rsidRPr="009D288E" w:rsidRDefault="00CD6C62" w:rsidP="00CD6C62"/>
    <w:p w14:paraId="6C1C24BD" w14:textId="77777777" w:rsidR="00CD6C62" w:rsidRPr="009D288E" w:rsidRDefault="00CD6C62" w:rsidP="00CD6C62"/>
    <w:p w14:paraId="1B68B351" w14:textId="77777777" w:rsidR="00CD6C62" w:rsidRPr="009D288E" w:rsidRDefault="00CD6C62" w:rsidP="00CD6C62"/>
    <w:p w14:paraId="03CA3C45" w14:textId="77777777" w:rsidR="00CD6C62" w:rsidRPr="009D288E" w:rsidRDefault="00CD6C62" w:rsidP="00CD6C62"/>
    <w:p w14:paraId="6CBAA584" w14:textId="77777777" w:rsidR="00CD6C62" w:rsidRPr="009D288E" w:rsidRDefault="00CD6C62" w:rsidP="00CD6C62"/>
    <w:p w14:paraId="16534FEA" w14:textId="77777777" w:rsidR="00CD6C62" w:rsidRPr="009D288E" w:rsidRDefault="00CD6C62" w:rsidP="00CD6C62">
      <w:pPr>
        <w:jc w:val="right"/>
      </w:pPr>
    </w:p>
    <w:p w14:paraId="152D71B8" w14:textId="77777777" w:rsidR="00CD6C62" w:rsidRPr="009D288E" w:rsidRDefault="00CD6C62" w:rsidP="00CD6C62">
      <w:pPr>
        <w:jc w:val="right"/>
      </w:pPr>
    </w:p>
    <w:p w14:paraId="0B704BAE" w14:textId="77777777" w:rsidR="00CD6C62" w:rsidRPr="009D288E" w:rsidRDefault="00CD6C62" w:rsidP="00CD6C62">
      <w:pPr>
        <w:jc w:val="right"/>
      </w:pPr>
    </w:p>
    <w:p w14:paraId="6E140FA6" w14:textId="77777777" w:rsidR="00CD6C62" w:rsidRPr="009D288E" w:rsidRDefault="00CD6C62" w:rsidP="00CD6C62">
      <w:pPr>
        <w:jc w:val="right"/>
      </w:pPr>
    </w:p>
    <w:p w14:paraId="57E85BD7" w14:textId="20BC9075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7940C6" wp14:editId="6AB6E10A">
                <wp:simplePos x="0" y="0"/>
                <wp:positionH relativeFrom="column">
                  <wp:posOffset>3510456</wp:posOffset>
                </wp:positionH>
                <wp:positionV relativeFrom="paragraph">
                  <wp:posOffset>86360</wp:posOffset>
                </wp:positionV>
                <wp:extent cx="3145221" cy="1631731"/>
                <wp:effectExtent l="0" t="0" r="17145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E10D5" w14:textId="3C3FB62F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Se utiliza para posponer una acción o una moción cuando surge algo urgente. </w:t>
                            </w:r>
                          </w:p>
                          <w:p w14:paraId="50B88F39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940C6" id="Rectangle 20" o:spid="_x0000_s1038" style="position:absolute;margin-left:276.4pt;margin-top:6.8pt;width:247.65pt;height:128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" fillcolor="white [3212]" strokecolor="#243f60 [1604]" strokeweight="2pt">
                <v:textbox>
                  <w:txbxContent>
                    <w:p w14:paraId="415E10D5" w14:textId="3C3FB62F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Se utiliza para posponer una acción o una moción cuando surge algo urgente. </w:t>
                      </w:r>
                    </w:p>
                    <w:p w14:paraId="50B88F39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E4393E" wp14:editId="4274B59F">
                <wp:simplePos x="0" y="0"/>
                <wp:positionH relativeFrom="column">
                  <wp:posOffset>2540</wp:posOffset>
                </wp:positionH>
                <wp:positionV relativeFrom="paragraph">
                  <wp:posOffset>85725</wp:posOffset>
                </wp:positionV>
                <wp:extent cx="3145155" cy="1631315"/>
                <wp:effectExtent l="0" t="0" r="17145" b="260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55" cy="163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2F696" w14:textId="6AC68A4A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Poner en la mesa</w:t>
                            </w:r>
                          </w:p>
                          <w:p w14:paraId="33AAD579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4393E" id="Rectangle 21" o:spid="_x0000_s1039" style="position:absolute;margin-left:.2pt;margin-top:6.75pt;width:247.65pt;height:128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" fillcolor="white [3212]" strokecolor="#243f60 [1604]" strokeweight="2pt">
                <v:textbox>
                  <w:txbxContent>
                    <w:p w14:paraId="73B2F696" w14:textId="6AC68A4A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Poner en la mesa</w:t>
                      </w:r>
                    </w:p>
                    <w:p w14:paraId="33AAD579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8181DE0" w14:textId="77777777" w:rsidR="00CD6C62" w:rsidRPr="009D288E" w:rsidRDefault="00CD6C62" w:rsidP="00CD6C62">
      <w:pPr>
        <w:pStyle w:val="FFABody"/>
      </w:pPr>
    </w:p>
    <w:p w14:paraId="203EDAE4" w14:textId="06FE8C03" w:rsidR="00CD6C62" w:rsidRPr="009D288E" w:rsidRDefault="00CD6C62" w:rsidP="00CD6C62">
      <w:pPr>
        <w:pStyle w:val="FFABody"/>
      </w:pP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687426" wp14:editId="4C3C920C">
                <wp:simplePos x="0" y="0"/>
                <wp:positionH relativeFrom="column">
                  <wp:posOffset>3510280</wp:posOffset>
                </wp:positionH>
                <wp:positionV relativeFrom="paragraph">
                  <wp:posOffset>1560830</wp:posOffset>
                </wp:positionV>
                <wp:extent cx="3145155" cy="1631315"/>
                <wp:effectExtent l="0" t="0" r="17145" b="260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55" cy="163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E5156" w14:textId="0CD7ADF0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La acción utilizada más comúnmente por los miembros para volver a convocar una reunión. Esta moción también puede utilizarse para llamar la atención sobre un error en el uso del derecho parlamentario. </w:t>
                            </w:r>
                          </w:p>
                          <w:p w14:paraId="36B30E5C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87426" id="Rectangle 22" o:spid="_x0000_s1040" style="position:absolute;margin-left:276.4pt;margin-top:122.9pt;width:247.65pt;height:128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" fillcolor="white [3212]" strokecolor="#243f60 [1604]" strokeweight="2pt">
                <v:textbox>
                  <w:txbxContent>
                    <w:p w14:paraId="29EE5156" w14:textId="0CD7ADF0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La acción utilizada más comúnmente por los miembros para volver a convocar una reunión. Esta moción también puede utilizarse para llamar la atención sobre un error en el uso del derecho parlamentario. </w:t>
                      </w:r>
                    </w:p>
                    <w:p w14:paraId="36B30E5C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BBB1B2" wp14:editId="1D9CE39D">
                <wp:simplePos x="0" y="0"/>
                <wp:positionH relativeFrom="column">
                  <wp:posOffset>3510455</wp:posOffset>
                </wp:positionH>
                <wp:positionV relativeFrom="paragraph">
                  <wp:posOffset>3318795</wp:posOffset>
                </wp:positionV>
                <wp:extent cx="3145221" cy="1631731"/>
                <wp:effectExtent l="0" t="0" r="17145" b="260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80CD0" w14:textId="42CDEAFE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 utiliza cuando es momento de concluir la reunió</w:t>
                            </w:r>
                            <w:r w:rsidR="00130B2B">
                              <w:rPr>
                                <w:color w:val="000000" w:themeColor="text1"/>
                              </w:rPr>
                              <w:t xml:space="preserve">n. </w:t>
                            </w:r>
                          </w:p>
                          <w:p w14:paraId="47908AFD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BB1B2" id="Rectangle 23" o:spid="_x0000_s1041" style="position:absolute;margin-left:276.4pt;margin-top:261.3pt;width:247.65pt;height:128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" fillcolor="white [3212]" strokecolor="#243f60 [1604]" strokeweight="2pt">
                <v:textbox>
                  <w:txbxContent>
                    <w:p w14:paraId="7B780CD0" w14:textId="42CDEAFE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 utiliza cuando es momento de concluir la reunió</w:t>
                      </w:r>
                      <w:r w:rsidR="00130B2B">
                        <w:rPr>
                          <w:color w:val="000000" w:themeColor="text1"/>
                        </w:rPr>
                        <w:t xml:space="preserve">n. </w:t>
                      </w:r>
                    </w:p>
                    <w:p w14:paraId="47908AFD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D4D1BB" wp14:editId="4D7EC8A7">
                <wp:simplePos x="0" y="0"/>
                <wp:positionH relativeFrom="column">
                  <wp:posOffset>1905</wp:posOffset>
                </wp:positionH>
                <wp:positionV relativeFrom="paragraph">
                  <wp:posOffset>3317875</wp:posOffset>
                </wp:positionV>
                <wp:extent cx="3145155" cy="1631315"/>
                <wp:effectExtent l="0" t="0" r="17145" b="260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155" cy="163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AA310" w14:textId="1B551D1A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Aplazamiento</w:t>
                            </w:r>
                          </w:p>
                          <w:p w14:paraId="4A6E7B26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4D1BB" id="Rectangle 24" o:spid="_x0000_s1042" style="position:absolute;margin-left:.15pt;margin-top:261.25pt;width:247.65pt;height:128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" fillcolor="white [3212]" strokecolor="#243f60 [1604]" strokeweight="2pt">
                <v:textbox>
                  <w:txbxContent>
                    <w:p w14:paraId="5F9AA310" w14:textId="1B551D1A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Aplazamiento</w:t>
                      </w:r>
                    </w:p>
                    <w:p w14:paraId="4A6E7B26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D288E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6EB051" wp14:editId="4060D662">
                <wp:simplePos x="0" y="0"/>
                <wp:positionH relativeFrom="column">
                  <wp:posOffset>2540</wp:posOffset>
                </wp:positionH>
                <wp:positionV relativeFrom="paragraph">
                  <wp:posOffset>1561181</wp:posOffset>
                </wp:positionV>
                <wp:extent cx="3145221" cy="1631731"/>
                <wp:effectExtent l="0" t="0" r="17145" b="2603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221" cy="16317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3C2012" w14:textId="5DB423CE" w:rsidR="00CD6C62" w:rsidRPr="00CD6C62" w:rsidRDefault="00CD6C62" w:rsidP="00CD6C6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Punto de orden</w:t>
                            </w:r>
                          </w:p>
                          <w:p w14:paraId="42A737B1" w14:textId="77777777" w:rsidR="00CD6C62" w:rsidRDefault="00CD6C62" w:rsidP="00CD6C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6EB051" id="Rectangle 26" o:spid="_x0000_s1043" style="position:absolute;margin-left:.2pt;margin-top:122.95pt;width:247.65pt;height:128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" fillcolor="white [3212]" strokecolor="#243f60 [1604]" strokeweight="2pt">
                <v:textbox>
                  <w:txbxContent>
                    <w:p w14:paraId="693C2012" w14:textId="5DB423CE" w:rsidR="00CD6C62" w:rsidRPr="00CD6C62" w:rsidRDefault="00CD6C62" w:rsidP="00CD6C6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Punto de orden</w:t>
                      </w:r>
                    </w:p>
                    <w:p w14:paraId="42A737B1" w14:textId="77777777" w:rsidR="00CD6C62" w:rsidRDefault="00CD6C62" w:rsidP="00CD6C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6601F5E" w14:textId="77777777" w:rsidR="00CD6C62" w:rsidRPr="009D288E" w:rsidRDefault="00CD6C62" w:rsidP="00CD6C62"/>
    <w:p w14:paraId="50A01803" w14:textId="77777777" w:rsidR="00CD6C62" w:rsidRPr="009D288E" w:rsidRDefault="00CD6C62" w:rsidP="00CD6C62"/>
    <w:p w14:paraId="28C61424" w14:textId="77777777" w:rsidR="00CD6C62" w:rsidRPr="009D288E" w:rsidRDefault="00CD6C62" w:rsidP="00CD6C62"/>
    <w:p w14:paraId="51FF75E1" w14:textId="77777777" w:rsidR="00CD6C62" w:rsidRPr="009D288E" w:rsidRDefault="00CD6C62" w:rsidP="00CD6C62"/>
    <w:p w14:paraId="505A198C" w14:textId="77777777" w:rsidR="00CD6C62" w:rsidRPr="009D288E" w:rsidRDefault="00CD6C62" w:rsidP="00CD6C62"/>
    <w:p w14:paraId="2B92DD69" w14:textId="77777777" w:rsidR="00CD6C62" w:rsidRPr="009D288E" w:rsidRDefault="00CD6C62" w:rsidP="00CD6C62"/>
    <w:p w14:paraId="3C44DEE9" w14:textId="77777777" w:rsidR="00CD6C62" w:rsidRPr="009D288E" w:rsidRDefault="00CD6C62" w:rsidP="00CD6C62"/>
    <w:p w14:paraId="39285B59" w14:textId="77777777" w:rsidR="00CD6C62" w:rsidRPr="009D288E" w:rsidRDefault="00CD6C62" w:rsidP="00CD6C62"/>
    <w:p w14:paraId="5C4542D7" w14:textId="77777777" w:rsidR="00CD6C62" w:rsidRPr="009D288E" w:rsidRDefault="00CD6C62" w:rsidP="00CD6C62"/>
    <w:p w14:paraId="68222651" w14:textId="77777777" w:rsidR="00CD6C62" w:rsidRPr="009D288E" w:rsidRDefault="00CD6C62" w:rsidP="00CD6C62"/>
    <w:p w14:paraId="0124E711" w14:textId="77777777" w:rsidR="00CD6C62" w:rsidRPr="009D288E" w:rsidRDefault="00CD6C62" w:rsidP="00CD6C62"/>
    <w:p w14:paraId="7FC13164" w14:textId="77777777" w:rsidR="00CD6C62" w:rsidRPr="009D288E" w:rsidRDefault="00CD6C62" w:rsidP="00CD6C62"/>
    <w:p w14:paraId="3190CEB4" w14:textId="1F1D3BE2" w:rsidR="00CD6C62" w:rsidRPr="009D288E" w:rsidRDefault="00CD6C62" w:rsidP="00CD6C62"/>
    <w:p w14:paraId="1B569AB2" w14:textId="77777777" w:rsidR="00CD6C62" w:rsidRPr="009D288E" w:rsidRDefault="00CD6C62" w:rsidP="00CD6C62"/>
    <w:p w14:paraId="64796731" w14:textId="77777777" w:rsidR="00CD6C62" w:rsidRPr="009D288E" w:rsidRDefault="00CD6C62" w:rsidP="00CD6C62"/>
    <w:p w14:paraId="2078BC69" w14:textId="77777777" w:rsidR="00CD6C62" w:rsidRPr="009D288E" w:rsidRDefault="00CD6C62" w:rsidP="00CD6C62"/>
    <w:p w14:paraId="52E0DA6A" w14:textId="77777777" w:rsidR="00CD6C62" w:rsidRPr="009D288E" w:rsidRDefault="00CD6C62" w:rsidP="00CD6C62"/>
    <w:p w14:paraId="1727FF49" w14:textId="77777777" w:rsidR="00CD6C62" w:rsidRPr="009D288E" w:rsidRDefault="00CD6C62" w:rsidP="00CD6C62"/>
    <w:p w14:paraId="12A95169" w14:textId="77777777" w:rsidR="00CD6C62" w:rsidRPr="009D288E" w:rsidRDefault="00CD6C62" w:rsidP="00CD6C62">
      <w:pPr>
        <w:jc w:val="right"/>
      </w:pPr>
    </w:p>
    <w:p w14:paraId="0B702B34" w14:textId="6E4DF946" w:rsidR="00B62B2A" w:rsidRPr="009D288E" w:rsidRDefault="00CD6C62" w:rsidP="00CD6C62">
      <w:r w:rsidRPr="009D288E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3E480B8" wp14:editId="5E0D5347">
                <wp:simplePos x="0" y="0"/>
                <wp:positionH relativeFrom="column">
                  <wp:posOffset>1656715</wp:posOffset>
                </wp:positionH>
                <wp:positionV relativeFrom="paragraph">
                  <wp:posOffset>2199640</wp:posOffset>
                </wp:positionV>
                <wp:extent cx="3709035" cy="476250"/>
                <wp:effectExtent l="0" t="0" r="24765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2D26F" w14:textId="77777777" w:rsidR="00CD6C62" w:rsidRPr="00C73C1C" w:rsidRDefault="00CD6C62" w:rsidP="00CD6C6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7C8FD106" w14:textId="18BE1D1A" w:rsidR="00CD6C62" w:rsidRPr="00C73C1C" w:rsidRDefault="00CD6C62" w:rsidP="00CD6C6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</w:t>
                            </w:r>
                            <w:r w:rsidR="00130B2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CCSS.ELA-Educación.RI.9-10.3;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CCSS.ELA-Educación.SL.9-10.1;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480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4" type="#_x0000_t202" style="position:absolute;margin-left:130.45pt;margin-top:173.2pt;width:292.05pt;height:37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">
                <v:textbox>
                  <w:txbxContent>
                    <w:p w14:paraId="7642D26F" w14:textId="77777777" w:rsidR="00CD6C62" w:rsidRPr="00C73C1C" w:rsidRDefault="00CD6C62" w:rsidP="00CD6C6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7C8FD106" w14:textId="18BE1D1A" w:rsidR="00CD6C62" w:rsidRPr="00C73C1C" w:rsidRDefault="00CD6C62" w:rsidP="00CD6C6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</w:t>
                      </w:r>
                      <w:r w:rsidR="00130B2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CCSS.ELA-Educación.RI.9-10.3;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CCSS.ELA-Educación.SL.9-10.1;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RPr="009D288E" w:rsidSect="00E37A94">
      <w:headerReference w:type="first" r:id="rId1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CBC19" w14:textId="77777777" w:rsidR="00000206" w:rsidRDefault="00000206" w:rsidP="008D333D">
      <w:r>
        <w:separator/>
      </w:r>
    </w:p>
  </w:endnote>
  <w:endnote w:type="continuationSeparator" w:id="0">
    <w:p w14:paraId="1E4F81CD" w14:textId="77777777" w:rsidR="00000206" w:rsidRDefault="0000020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3756E1C8" w:rsidR="008D333D" w:rsidRDefault="00893ABF" w:rsidP="00893ABF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05980F47" w:rsidR="008D333D" w:rsidRDefault="00893ABF" w:rsidP="00893ABF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6F501" w14:textId="77777777" w:rsidR="00000206" w:rsidRDefault="00000206" w:rsidP="008D333D">
      <w:r>
        <w:separator/>
      </w:r>
    </w:p>
  </w:footnote>
  <w:footnote w:type="continuationSeparator" w:id="0">
    <w:p w14:paraId="2324A8FE" w14:textId="77777777" w:rsidR="00000206" w:rsidRDefault="0000020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57A0421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55270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B4FCF" w14:textId="053245B8" w:rsidR="00D9133B" w:rsidRDefault="00D9133B" w:rsidP="00D9133B">
                          <w:pPr>
                            <w:pStyle w:val="DocumentTitle"/>
                          </w:pPr>
                          <w:r>
                            <w:t>Sección 2: Parte 2</w:t>
                          </w:r>
                        </w:p>
                        <w:p w14:paraId="535B7FE6" w14:textId="3EE5091C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366.6pt;margin-top:-27.6pt;width:201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" stroked="f">
              <v:textbox>
                <w:txbxContent>
                  <w:p w14:paraId="739B4FCF" w14:textId="053245B8" w:rsidR="00D9133B" w:rsidRDefault="00D9133B" w:rsidP="00D9133B">
                    <w:pPr>
                      <w:pStyle w:val="DocumentTitle"/>
                    </w:pPr>
                    <w:r>
                      <w:t>Sección 2: Parte 2</w:t>
                    </w:r>
                  </w:p>
                  <w:p w14:paraId="535B7FE6" w14:textId="3EE5091C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028BE4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3B82BC3F">
              <wp:simplePos x="0" y="0"/>
              <wp:positionH relativeFrom="column">
                <wp:posOffset>586740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AECDD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pt,9pt" to="213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B72A7"/>
    <w:multiLevelType w:val="multilevel"/>
    <w:tmpl w:val="CBD8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92681"/>
    <w:multiLevelType w:val="hybridMultilevel"/>
    <w:tmpl w:val="C09803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F09FF"/>
    <w:multiLevelType w:val="multilevel"/>
    <w:tmpl w:val="3B4E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A3F9F"/>
    <w:multiLevelType w:val="multilevel"/>
    <w:tmpl w:val="0504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336B72"/>
    <w:multiLevelType w:val="multilevel"/>
    <w:tmpl w:val="A8E2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134EC8"/>
    <w:multiLevelType w:val="multilevel"/>
    <w:tmpl w:val="41B8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34EA7"/>
    <w:multiLevelType w:val="multilevel"/>
    <w:tmpl w:val="67A2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357837"/>
    <w:multiLevelType w:val="multilevel"/>
    <w:tmpl w:val="6598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4F27CC"/>
    <w:multiLevelType w:val="multilevel"/>
    <w:tmpl w:val="CBA6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7A7CC8"/>
    <w:multiLevelType w:val="multilevel"/>
    <w:tmpl w:val="D4B0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7C3077"/>
    <w:multiLevelType w:val="multilevel"/>
    <w:tmpl w:val="ED62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EB670A"/>
    <w:multiLevelType w:val="multilevel"/>
    <w:tmpl w:val="5474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84439B"/>
    <w:multiLevelType w:val="multilevel"/>
    <w:tmpl w:val="CBD8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D3C44BF"/>
    <w:multiLevelType w:val="multilevel"/>
    <w:tmpl w:val="CBD8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0C607A9"/>
    <w:multiLevelType w:val="multilevel"/>
    <w:tmpl w:val="004C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7823F6"/>
    <w:multiLevelType w:val="multilevel"/>
    <w:tmpl w:val="7CDE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D93A7E"/>
    <w:multiLevelType w:val="hybridMultilevel"/>
    <w:tmpl w:val="8084B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962D63"/>
    <w:multiLevelType w:val="multilevel"/>
    <w:tmpl w:val="C332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5271BE"/>
    <w:multiLevelType w:val="multilevel"/>
    <w:tmpl w:val="BAD4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E650ED"/>
    <w:multiLevelType w:val="hybridMultilevel"/>
    <w:tmpl w:val="00C4B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13190"/>
    <w:multiLevelType w:val="hybridMultilevel"/>
    <w:tmpl w:val="277C215A"/>
    <w:lvl w:ilvl="0" w:tplc="171035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1407DC7"/>
    <w:multiLevelType w:val="multilevel"/>
    <w:tmpl w:val="FBBE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A1539"/>
    <w:multiLevelType w:val="multilevel"/>
    <w:tmpl w:val="38DC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DE66FC"/>
    <w:multiLevelType w:val="hybridMultilevel"/>
    <w:tmpl w:val="467A3B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D328F"/>
    <w:multiLevelType w:val="hybridMultilevel"/>
    <w:tmpl w:val="C4521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926FEC"/>
    <w:multiLevelType w:val="hybridMultilevel"/>
    <w:tmpl w:val="762E5788"/>
    <w:lvl w:ilvl="0" w:tplc="562E7FE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92E02"/>
    <w:multiLevelType w:val="hybridMultilevel"/>
    <w:tmpl w:val="5DE237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34612"/>
    <w:multiLevelType w:val="hybridMultilevel"/>
    <w:tmpl w:val="24228D72"/>
    <w:lvl w:ilvl="0" w:tplc="BA62F484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277171"/>
    <w:multiLevelType w:val="multilevel"/>
    <w:tmpl w:val="9C34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71A97"/>
    <w:multiLevelType w:val="multilevel"/>
    <w:tmpl w:val="A9C6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4"/>
  </w:num>
  <w:num w:numId="3">
    <w:abstractNumId w:val="19"/>
  </w:num>
  <w:num w:numId="4">
    <w:abstractNumId w:val="45"/>
  </w:num>
  <w:num w:numId="5">
    <w:abstractNumId w:val="27"/>
  </w:num>
  <w:num w:numId="6">
    <w:abstractNumId w:val="40"/>
  </w:num>
  <w:num w:numId="7">
    <w:abstractNumId w:val="17"/>
  </w:num>
  <w:num w:numId="8">
    <w:abstractNumId w:val="36"/>
  </w:num>
  <w:num w:numId="9">
    <w:abstractNumId w:val="35"/>
  </w:num>
  <w:num w:numId="10">
    <w:abstractNumId w:val="42"/>
  </w:num>
  <w:num w:numId="11">
    <w:abstractNumId w:val="37"/>
  </w:num>
  <w:num w:numId="12">
    <w:abstractNumId w:val="30"/>
  </w:num>
  <w:num w:numId="13">
    <w:abstractNumId w:val="14"/>
  </w:num>
  <w:num w:numId="14">
    <w:abstractNumId w:val="3"/>
  </w:num>
  <w:num w:numId="15">
    <w:abstractNumId w:val="44"/>
  </w:num>
  <w:num w:numId="16">
    <w:abstractNumId w:val="38"/>
  </w:num>
  <w:num w:numId="17">
    <w:abstractNumId w:val="25"/>
  </w:num>
  <w:num w:numId="18">
    <w:abstractNumId w:val="39"/>
  </w:num>
  <w:num w:numId="19">
    <w:abstractNumId w:val="32"/>
  </w:num>
  <w:num w:numId="20">
    <w:abstractNumId w:val="6"/>
  </w:num>
  <w:num w:numId="21">
    <w:abstractNumId w:val="43"/>
  </w:num>
  <w:num w:numId="22">
    <w:abstractNumId w:val="22"/>
  </w:num>
  <w:num w:numId="23">
    <w:abstractNumId w:val="7"/>
  </w:num>
  <w:num w:numId="24">
    <w:abstractNumId w:val="2"/>
  </w:num>
  <w:num w:numId="25">
    <w:abstractNumId w:val="23"/>
  </w:num>
  <w:num w:numId="26">
    <w:abstractNumId w:val="9"/>
  </w:num>
  <w:num w:numId="27">
    <w:abstractNumId w:val="13"/>
  </w:num>
  <w:num w:numId="28">
    <w:abstractNumId w:val="12"/>
  </w:num>
  <w:num w:numId="29">
    <w:abstractNumId w:val="4"/>
  </w:num>
  <w:num w:numId="30">
    <w:abstractNumId w:val="41"/>
  </w:num>
  <w:num w:numId="31">
    <w:abstractNumId w:val="10"/>
  </w:num>
  <w:num w:numId="32">
    <w:abstractNumId w:val="11"/>
  </w:num>
  <w:num w:numId="33">
    <w:abstractNumId w:val="18"/>
  </w:num>
  <w:num w:numId="34">
    <w:abstractNumId w:val="26"/>
  </w:num>
  <w:num w:numId="35">
    <w:abstractNumId w:val="20"/>
  </w:num>
  <w:num w:numId="36">
    <w:abstractNumId w:val="8"/>
  </w:num>
  <w:num w:numId="37">
    <w:abstractNumId w:val="5"/>
  </w:num>
  <w:num w:numId="38">
    <w:abstractNumId w:val="24"/>
  </w:num>
  <w:num w:numId="39">
    <w:abstractNumId w:val="21"/>
  </w:num>
  <w:num w:numId="40">
    <w:abstractNumId w:val="31"/>
  </w:num>
  <w:num w:numId="41">
    <w:abstractNumId w:val="16"/>
  </w:num>
  <w:num w:numId="42">
    <w:abstractNumId w:val="0"/>
  </w:num>
  <w:num w:numId="43">
    <w:abstractNumId w:val="28"/>
  </w:num>
  <w:num w:numId="44">
    <w:abstractNumId w:val="33"/>
  </w:num>
  <w:num w:numId="45">
    <w:abstractNumId w:val="1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0206"/>
    <w:rsid w:val="00063AAB"/>
    <w:rsid w:val="00064CB9"/>
    <w:rsid w:val="0007222B"/>
    <w:rsid w:val="00081DA1"/>
    <w:rsid w:val="00097ADE"/>
    <w:rsid w:val="000B3F14"/>
    <w:rsid w:val="000B47F9"/>
    <w:rsid w:val="00125E81"/>
    <w:rsid w:val="00130B2B"/>
    <w:rsid w:val="001367B8"/>
    <w:rsid w:val="0014544E"/>
    <w:rsid w:val="0016307F"/>
    <w:rsid w:val="00180244"/>
    <w:rsid w:val="001A3DB4"/>
    <w:rsid w:val="001D1273"/>
    <w:rsid w:val="00204EFB"/>
    <w:rsid w:val="002051FE"/>
    <w:rsid w:val="00263C1D"/>
    <w:rsid w:val="00294CE1"/>
    <w:rsid w:val="003003C3"/>
    <w:rsid w:val="00301E58"/>
    <w:rsid w:val="003110E1"/>
    <w:rsid w:val="0035202B"/>
    <w:rsid w:val="00360C27"/>
    <w:rsid w:val="003F1A66"/>
    <w:rsid w:val="003F23CA"/>
    <w:rsid w:val="00416BEB"/>
    <w:rsid w:val="00416DAA"/>
    <w:rsid w:val="00420AED"/>
    <w:rsid w:val="00484212"/>
    <w:rsid w:val="00485D1F"/>
    <w:rsid w:val="004864CA"/>
    <w:rsid w:val="004B7173"/>
    <w:rsid w:val="0050072D"/>
    <w:rsid w:val="00512784"/>
    <w:rsid w:val="00525C01"/>
    <w:rsid w:val="00532211"/>
    <w:rsid w:val="00562518"/>
    <w:rsid w:val="005D77F6"/>
    <w:rsid w:val="006026E2"/>
    <w:rsid w:val="00654962"/>
    <w:rsid w:val="00660937"/>
    <w:rsid w:val="00672D71"/>
    <w:rsid w:val="006750B9"/>
    <w:rsid w:val="0068602F"/>
    <w:rsid w:val="006A5E06"/>
    <w:rsid w:val="006E63C3"/>
    <w:rsid w:val="006F52BB"/>
    <w:rsid w:val="006F61F5"/>
    <w:rsid w:val="00717538"/>
    <w:rsid w:val="007259B8"/>
    <w:rsid w:val="00753521"/>
    <w:rsid w:val="00755B02"/>
    <w:rsid w:val="00757C5B"/>
    <w:rsid w:val="00760FEF"/>
    <w:rsid w:val="007B4F1B"/>
    <w:rsid w:val="007B7ABE"/>
    <w:rsid w:val="007C5856"/>
    <w:rsid w:val="007E170A"/>
    <w:rsid w:val="00806599"/>
    <w:rsid w:val="008151C2"/>
    <w:rsid w:val="008414AA"/>
    <w:rsid w:val="00885AE3"/>
    <w:rsid w:val="00893ABF"/>
    <w:rsid w:val="008C1F98"/>
    <w:rsid w:val="008D333D"/>
    <w:rsid w:val="008E0D80"/>
    <w:rsid w:val="00912DC2"/>
    <w:rsid w:val="00943B60"/>
    <w:rsid w:val="009912AF"/>
    <w:rsid w:val="009B00BB"/>
    <w:rsid w:val="009B7174"/>
    <w:rsid w:val="009C462E"/>
    <w:rsid w:val="009D288E"/>
    <w:rsid w:val="009D2E50"/>
    <w:rsid w:val="009E0271"/>
    <w:rsid w:val="009F5FD6"/>
    <w:rsid w:val="00A36ECE"/>
    <w:rsid w:val="00A9352A"/>
    <w:rsid w:val="00AF2EB6"/>
    <w:rsid w:val="00B01A65"/>
    <w:rsid w:val="00B15347"/>
    <w:rsid w:val="00B32C1B"/>
    <w:rsid w:val="00B62B2A"/>
    <w:rsid w:val="00B714E3"/>
    <w:rsid w:val="00BD2FE5"/>
    <w:rsid w:val="00BD3AEB"/>
    <w:rsid w:val="00BE315E"/>
    <w:rsid w:val="00BE5CB0"/>
    <w:rsid w:val="00C400DA"/>
    <w:rsid w:val="00C43B5A"/>
    <w:rsid w:val="00C64EF2"/>
    <w:rsid w:val="00C83A53"/>
    <w:rsid w:val="00CA283B"/>
    <w:rsid w:val="00CA7449"/>
    <w:rsid w:val="00CA7D48"/>
    <w:rsid w:val="00CD6C62"/>
    <w:rsid w:val="00CE6F13"/>
    <w:rsid w:val="00CE7B4E"/>
    <w:rsid w:val="00CF7F54"/>
    <w:rsid w:val="00D129A2"/>
    <w:rsid w:val="00D14572"/>
    <w:rsid w:val="00D164F9"/>
    <w:rsid w:val="00D77246"/>
    <w:rsid w:val="00D9133B"/>
    <w:rsid w:val="00DA10C2"/>
    <w:rsid w:val="00DC14D4"/>
    <w:rsid w:val="00E07AC1"/>
    <w:rsid w:val="00E25108"/>
    <w:rsid w:val="00E37A94"/>
    <w:rsid w:val="00E422B2"/>
    <w:rsid w:val="00EB24E0"/>
    <w:rsid w:val="00F24BF3"/>
    <w:rsid w:val="00F27EE1"/>
    <w:rsid w:val="00F37299"/>
    <w:rsid w:val="00F73123"/>
    <w:rsid w:val="00FA4E61"/>
    <w:rsid w:val="00FD4B8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0A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7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22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22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22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9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CA2D4-BA18-4F07-A379-969E7E9E99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2</cp:revision>
  <dcterms:created xsi:type="dcterms:W3CDTF">2018-06-27T19:00:00Z</dcterms:created>
  <dcterms:modified xsi:type="dcterms:W3CDTF">2021-03-02T18:01:00Z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