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311BFF79" w:rsidR="00A9352A" w:rsidRPr="00B45452" w:rsidRDefault="00A65359" w:rsidP="00260A7C">
      <w:pPr>
        <w:pStyle w:val="FFATitle"/>
      </w:pPr>
      <w:r>
        <w:t>National Forest</w:t>
      </w:r>
    </w:p>
    <w:p w14:paraId="29DFFE73" w14:textId="4D6435C0" w:rsidR="00A9352A" w:rsidRDefault="00A9352A" w:rsidP="00A9352A">
      <w:pPr>
        <w:pStyle w:val="FFABody"/>
        <w:rPr>
          <w:i/>
          <w:sz w:val="14"/>
        </w:rPr>
      </w:pPr>
      <w:r w:rsidRPr="00374A0F">
        <w:rPr>
          <w:i/>
          <w:sz w:val="14"/>
        </w:rPr>
        <w:t xml:space="preserve">Created: </w:t>
      </w:r>
      <w:r w:rsidR="000F79D9">
        <w:rPr>
          <w:i/>
          <w:sz w:val="14"/>
        </w:rPr>
        <w:t>0</w:t>
      </w:r>
      <w:r w:rsidR="00A65359">
        <w:rPr>
          <w:i/>
          <w:sz w:val="14"/>
        </w:rPr>
        <w:t>7</w:t>
      </w:r>
      <w:r w:rsidR="000F79D9" w:rsidRPr="00374A0F">
        <w:rPr>
          <w:i/>
          <w:sz w:val="14"/>
        </w:rPr>
        <w:t>/</w:t>
      </w:r>
      <w:r w:rsidR="006C2FAC">
        <w:rPr>
          <w:i/>
          <w:sz w:val="14"/>
        </w:rPr>
        <w:t>20</w:t>
      </w:r>
      <w:r w:rsidR="00B25919">
        <w:rPr>
          <w:i/>
          <w:sz w:val="14"/>
        </w:rPr>
        <w:t>20</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1655D14" w14:textId="10001775" w:rsidR="00DE664F" w:rsidRDefault="00E1128A" w:rsidP="00DE664F">
      <w:pPr>
        <w:pStyle w:val="FFASummary"/>
        <w:rPr>
          <w:sz w:val="26"/>
          <w:szCs w:val="26"/>
        </w:rPr>
      </w:pPr>
      <w:r>
        <w:rPr>
          <w:sz w:val="26"/>
          <w:szCs w:val="26"/>
        </w:rPr>
        <w:t>Cayla Miller</w:t>
      </w:r>
      <w:r w:rsidR="00DE664F" w:rsidRPr="00F537C7">
        <w:rPr>
          <w:sz w:val="26"/>
          <w:szCs w:val="26"/>
        </w:rPr>
        <w:t xml:space="preserve">’s supervised agricultural experience (SAE) program </w:t>
      </w:r>
      <w:r w:rsidR="00DE664F">
        <w:rPr>
          <w:sz w:val="26"/>
          <w:szCs w:val="26"/>
        </w:rPr>
        <w:t xml:space="preserve">is </w:t>
      </w:r>
      <w:r>
        <w:rPr>
          <w:sz w:val="26"/>
          <w:szCs w:val="26"/>
        </w:rPr>
        <w:t>working in the Cherokee National Forest</w:t>
      </w:r>
      <w:r w:rsidR="00DE664F">
        <w:rPr>
          <w:sz w:val="26"/>
          <w:szCs w:val="26"/>
        </w:rPr>
        <w:t xml:space="preserve">. Learn </w:t>
      </w:r>
      <w:r w:rsidR="00876328">
        <w:rPr>
          <w:sz w:val="26"/>
          <w:szCs w:val="26"/>
        </w:rPr>
        <w:t>about the variety of skills she has developed through this SAE and how this has helped her understand more about our environment and ecosystem</w:t>
      </w:r>
      <w:r w:rsidR="00DE664F">
        <w:rPr>
          <w:sz w:val="26"/>
          <w:szCs w:val="26"/>
        </w:rPr>
        <w:t>.</w:t>
      </w:r>
    </w:p>
    <w:p w14:paraId="728C084D" w14:textId="77777777" w:rsidR="00876328" w:rsidRDefault="00876328" w:rsidP="00B62B2A">
      <w:pPr>
        <w:pStyle w:val="FFASub1"/>
      </w:pPr>
    </w:p>
    <w:p w14:paraId="4DDA32FF" w14:textId="4807E940" w:rsidR="004B7173" w:rsidRDefault="009D2E50" w:rsidP="00B62B2A">
      <w:pPr>
        <w:pStyle w:val="FFASub1"/>
      </w:pPr>
      <w:r>
        <w:t>Student Learning Objectives</w:t>
      </w:r>
      <w:r w:rsidR="000F79D9">
        <w:t>:</w:t>
      </w:r>
    </w:p>
    <w:p w14:paraId="1738A122" w14:textId="4D16BA8F" w:rsidR="004B7173" w:rsidRPr="004B7173" w:rsidRDefault="004B7173" w:rsidP="004B7173">
      <w:r w:rsidRPr="004B7173">
        <w:t>After completing these activities</w:t>
      </w:r>
      <w:r w:rsidR="000F79D9">
        <w:t>,</w:t>
      </w:r>
      <w:r w:rsidRPr="004B7173">
        <w:t xml:space="preserve"> students will</w:t>
      </w:r>
      <w:r w:rsidR="000F79D9">
        <w:t xml:space="preserve"> </w:t>
      </w:r>
      <w:r w:rsidRPr="004B7173">
        <w:t>…</w:t>
      </w:r>
    </w:p>
    <w:p w14:paraId="31A8108F" w14:textId="4B82684D" w:rsidR="009D2E50" w:rsidRDefault="00AF5D7B" w:rsidP="009D2E50">
      <w:pPr>
        <w:pStyle w:val="FFABody"/>
        <w:numPr>
          <w:ilvl w:val="0"/>
          <w:numId w:val="3"/>
        </w:numPr>
      </w:pPr>
      <w:r>
        <w:t xml:space="preserve">Describe </w:t>
      </w:r>
      <w:r w:rsidR="00E4368B">
        <w:t>the duties of conservation</w:t>
      </w:r>
      <w:r w:rsidR="00BF4C77">
        <w:t>i</w:t>
      </w:r>
      <w:r w:rsidR="00E4368B">
        <w:t>s</w:t>
      </w:r>
      <w:r w:rsidR="00BF4C77">
        <w:t>ts</w:t>
      </w:r>
      <w:r w:rsidR="00E4368B">
        <w:t xml:space="preserve"> who work in national forests</w:t>
      </w:r>
      <w:r w:rsidR="00724ED7">
        <w:t>.</w:t>
      </w:r>
    </w:p>
    <w:p w14:paraId="6302B124" w14:textId="36220D28" w:rsidR="009D2E50" w:rsidRDefault="00E4368B" w:rsidP="00E4368B">
      <w:pPr>
        <w:pStyle w:val="FFABody"/>
        <w:numPr>
          <w:ilvl w:val="0"/>
          <w:numId w:val="3"/>
        </w:numPr>
      </w:pPr>
      <w:r>
        <w:t>Compare and contrast tropical, temperate and boreal forest ecosystems</w:t>
      </w:r>
      <w:r w:rsidR="00724ED7">
        <w:t>.</w:t>
      </w:r>
    </w:p>
    <w:p w14:paraId="70F66F36" w14:textId="119D8FFF" w:rsidR="009D2E50" w:rsidRDefault="00E4368B" w:rsidP="009D2E50">
      <w:pPr>
        <w:pStyle w:val="FFABody"/>
        <w:numPr>
          <w:ilvl w:val="0"/>
          <w:numId w:val="3"/>
        </w:numPr>
      </w:pPr>
      <w:r>
        <w:t>Draw a diagram of the ecosystem of a tropical or temperate forest</w:t>
      </w:r>
      <w:r w:rsidR="00724ED7">
        <w:t>.</w:t>
      </w:r>
      <w:r w:rsidR="00C209E2">
        <w:t xml:space="preserve"> </w:t>
      </w:r>
    </w:p>
    <w:p w14:paraId="2D259770" w14:textId="77777777" w:rsidR="009D2E50" w:rsidRDefault="009D2E50" w:rsidP="009D2E50">
      <w:pPr>
        <w:pStyle w:val="FFABody"/>
      </w:pPr>
    </w:p>
    <w:p w14:paraId="01121112" w14:textId="3F0EEB7A" w:rsidR="009D2E50" w:rsidRDefault="009D2E50" w:rsidP="009D2E50">
      <w:pPr>
        <w:pStyle w:val="FFASub1"/>
      </w:pPr>
      <w:r w:rsidRPr="00B62B2A">
        <w:t>Time Required:</w:t>
      </w:r>
      <w:r w:rsidR="000B47F9">
        <w:t xml:space="preserve">  </w:t>
      </w:r>
      <w:r w:rsidR="0018398B">
        <w:rPr>
          <w:rStyle w:val="FFABodyChar"/>
          <w:b w:val="0"/>
          <w:caps w:val="0"/>
        </w:rPr>
        <w:t>120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377F2D81" w14:textId="4FE058A1" w:rsidR="00DE664F" w:rsidRDefault="00DE664F" w:rsidP="00125B56">
      <w:pPr>
        <w:pStyle w:val="FFABody"/>
        <w:numPr>
          <w:ilvl w:val="0"/>
          <w:numId w:val="23"/>
        </w:numPr>
        <w:rPr>
          <w:rStyle w:val="FFABodyChar"/>
        </w:rPr>
      </w:pPr>
      <w:r>
        <w:rPr>
          <w:rStyle w:val="FFABodyChar"/>
        </w:rPr>
        <w:t xml:space="preserve">Video: </w:t>
      </w:r>
      <w:r>
        <w:t>“</w:t>
      </w:r>
      <w:r w:rsidR="00AF5D7B" w:rsidRPr="00876328">
        <w:rPr>
          <w:rStyle w:val="FFABodyChar"/>
        </w:rPr>
        <w:t>National Forest SAE | Cayla Miller</w:t>
      </w:r>
      <w:r w:rsidR="00AF5D7B">
        <w:rPr>
          <w:rStyle w:val="FFABodyChar"/>
        </w:rPr>
        <w:t xml:space="preserve">,” </w:t>
      </w:r>
      <w:hyperlink r:id="rId12" w:history="1">
        <w:r w:rsidR="00AF5D7B" w:rsidRPr="0019340A">
          <w:rPr>
            <w:rStyle w:val="Hyperlink"/>
            <w:rFonts w:eastAsiaTheme="minorEastAsia"/>
            <w:lang w:eastAsia="ja-JP"/>
          </w:rPr>
          <w:t>https://vimeo.com/377457887</w:t>
        </w:r>
      </w:hyperlink>
    </w:p>
    <w:p w14:paraId="781487E4" w14:textId="77777777" w:rsidR="003C2756" w:rsidRDefault="000F79D9" w:rsidP="003C2756">
      <w:pPr>
        <w:pStyle w:val="FFABody"/>
        <w:numPr>
          <w:ilvl w:val="0"/>
          <w:numId w:val="23"/>
        </w:numPr>
      </w:pPr>
      <w:r>
        <w:rPr>
          <w:rStyle w:val="FFABodyChar"/>
        </w:rPr>
        <w:t xml:space="preserve">Website: </w:t>
      </w:r>
      <w:r w:rsidR="003C2756">
        <w:t xml:space="preserve">The Forest Biome, </w:t>
      </w:r>
      <w:hyperlink r:id="rId13" w:history="1">
        <w:r w:rsidR="003C2756">
          <w:rPr>
            <w:rStyle w:val="Hyperlink"/>
          </w:rPr>
          <w:t>https://ucmp.berkeley.edu/exhibits/biomes/forests.php</w:t>
        </w:r>
      </w:hyperlink>
    </w:p>
    <w:p w14:paraId="227B982D" w14:textId="17259350" w:rsidR="003C2756" w:rsidRDefault="005C6F0D" w:rsidP="003C2756">
      <w:pPr>
        <w:pStyle w:val="FFABody"/>
        <w:numPr>
          <w:ilvl w:val="0"/>
          <w:numId w:val="23"/>
        </w:numPr>
      </w:pPr>
      <w:r>
        <w:t>Article: “</w:t>
      </w:r>
      <w:r w:rsidR="003C2756">
        <w:t>Information about a Forest Ecosystem,</w:t>
      </w:r>
      <w:r>
        <w:t>”</w:t>
      </w:r>
      <w:r w:rsidR="003C2756">
        <w:t xml:space="preserve"> </w:t>
      </w:r>
      <w:hyperlink r:id="rId14" w:history="1">
        <w:r w:rsidR="003C2756">
          <w:rPr>
            <w:rStyle w:val="Hyperlink"/>
          </w:rPr>
          <w:t>https://sciencing.com/about-6325114-information-forest-ecosystem.html</w:t>
        </w:r>
      </w:hyperlink>
    </w:p>
    <w:p w14:paraId="3D0D48FD" w14:textId="4F79BFB4" w:rsidR="005C6F0D" w:rsidRDefault="005C6F0D" w:rsidP="003C2756">
      <w:pPr>
        <w:pStyle w:val="FFABody"/>
        <w:numPr>
          <w:ilvl w:val="0"/>
          <w:numId w:val="23"/>
        </w:numPr>
      </w:pPr>
      <w:r>
        <w:t>Article: “</w:t>
      </w:r>
      <w:r w:rsidRPr="005C6F0D">
        <w:t>Food Chains in the Deciduous Forest</w:t>
      </w:r>
      <w:r>
        <w:t>,”</w:t>
      </w:r>
      <w:r w:rsidR="00640BA6">
        <w:t xml:space="preserve"> </w:t>
      </w:r>
      <w:hyperlink r:id="rId15" w:history="1">
        <w:r w:rsidR="00640BA6">
          <w:rPr>
            <w:rStyle w:val="Hyperlink"/>
          </w:rPr>
          <w:t>https://sciencing.com/food-chains-deciduous-forest-7449795.html</w:t>
        </w:r>
      </w:hyperlink>
    </w:p>
    <w:p w14:paraId="0CBC3E2D" w14:textId="27628455" w:rsidR="00640BA6" w:rsidRDefault="00640BA6" w:rsidP="003C2756">
      <w:pPr>
        <w:pStyle w:val="FFABody"/>
        <w:numPr>
          <w:ilvl w:val="0"/>
          <w:numId w:val="23"/>
        </w:numPr>
      </w:pPr>
      <w:r>
        <w:t>Article: “</w:t>
      </w:r>
      <w:r w:rsidRPr="00640BA6">
        <w:t>Taiga Biome Food Chain</w:t>
      </w:r>
      <w:r>
        <w:t xml:space="preserve">,” </w:t>
      </w:r>
      <w:hyperlink r:id="rId16" w:history="1">
        <w:r>
          <w:rPr>
            <w:rStyle w:val="Hyperlink"/>
          </w:rPr>
          <w:t>https://sciencestruck.com/taiga-biome-food-chain</w:t>
        </w:r>
      </w:hyperlink>
    </w:p>
    <w:p w14:paraId="37FF7BC4" w14:textId="7874FD12" w:rsidR="00640BA6" w:rsidRDefault="00640BA6" w:rsidP="00640BA6">
      <w:pPr>
        <w:pStyle w:val="FFABody"/>
        <w:numPr>
          <w:ilvl w:val="0"/>
          <w:numId w:val="23"/>
        </w:numPr>
      </w:pPr>
      <w:r>
        <w:t xml:space="preserve">Article: “Rainforest,” </w:t>
      </w:r>
      <w:hyperlink r:id="rId17" w:history="1">
        <w:r w:rsidR="009B767A" w:rsidRPr="00050A0E">
          <w:rPr>
            <w:rStyle w:val="Hyperlink"/>
          </w:rPr>
          <w:t>https://education.nationalgeographic.org/resource/rain-forest/</w:t>
        </w:r>
      </w:hyperlink>
      <w:r w:rsidR="009B767A">
        <w:t xml:space="preserve"> </w:t>
      </w:r>
    </w:p>
    <w:p w14:paraId="5A812675" w14:textId="5262EBDE" w:rsidR="00640BA6" w:rsidRDefault="00640BA6" w:rsidP="00640BA6">
      <w:pPr>
        <w:pStyle w:val="FFABody"/>
        <w:numPr>
          <w:ilvl w:val="0"/>
          <w:numId w:val="23"/>
        </w:numPr>
      </w:pPr>
      <w:r>
        <w:t>Article: “</w:t>
      </w:r>
      <w:r w:rsidRPr="00640BA6">
        <w:t>The Five Main Temperate Forest Layers – Forests Have Layers</w:t>
      </w:r>
      <w:r>
        <w:t xml:space="preserve">,” </w:t>
      </w:r>
      <w:hyperlink r:id="rId18" w:history="1">
        <w:r>
          <w:rPr>
            <w:rStyle w:val="Hyperlink"/>
          </w:rPr>
          <w:t>https://jakesnatureblog.com/2018/05/31/temperate-forest-layers-5-main-layers/</w:t>
        </w:r>
      </w:hyperlink>
    </w:p>
    <w:p w14:paraId="7A89CD69" w14:textId="055476D5" w:rsidR="003C2756" w:rsidRDefault="0018398B" w:rsidP="003C2756">
      <w:pPr>
        <w:pStyle w:val="FFABody"/>
        <w:numPr>
          <w:ilvl w:val="0"/>
          <w:numId w:val="23"/>
        </w:numPr>
      </w:pPr>
      <w:r>
        <w:t xml:space="preserve">Website: </w:t>
      </w:r>
      <w:r w:rsidR="003C2756">
        <w:t xml:space="preserve">Concept, Structure, Components of Ecosystem, </w:t>
      </w:r>
      <w:hyperlink r:id="rId19" w:history="1">
        <w:r w:rsidR="003C2756">
          <w:rPr>
            <w:rStyle w:val="Hyperlink"/>
          </w:rPr>
          <w:t>http://www.brainkart.com/article/Concept,-Structure,-Components-of-Ecosystem_7434/</w:t>
        </w:r>
      </w:hyperlink>
    </w:p>
    <w:p w14:paraId="139A37E6" w14:textId="3E586D73" w:rsidR="003C2756" w:rsidRDefault="0018398B" w:rsidP="003C2756">
      <w:pPr>
        <w:pStyle w:val="FFABody"/>
        <w:numPr>
          <w:ilvl w:val="0"/>
          <w:numId w:val="23"/>
        </w:numPr>
      </w:pPr>
      <w:r>
        <w:t xml:space="preserve">Website: </w:t>
      </w:r>
      <w:r w:rsidR="003C2756">
        <w:t xml:space="preserve">Explain the Vertical and Horizontal Ecological Structures of British Woodland, </w:t>
      </w:r>
      <w:hyperlink r:id="rId20" w:history="1">
        <w:r w:rsidR="009B767A" w:rsidRPr="00050A0E">
          <w:rPr>
            <w:rStyle w:val="Hyperlink"/>
          </w:rPr>
          <w:t>https://myforestjourney.home.blog/2020/01/12/fspwe-1-1-explain-the-horizontal-ecological-structures-of-british-woodland/</w:t>
        </w:r>
      </w:hyperlink>
      <w:r w:rsidR="009B767A">
        <w:t xml:space="preserve"> </w:t>
      </w:r>
    </w:p>
    <w:p w14:paraId="5482129D" w14:textId="67D9F06D" w:rsidR="005C6F0D" w:rsidRDefault="0018398B" w:rsidP="005C6F0D">
      <w:pPr>
        <w:pStyle w:val="FFABody"/>
        <w:numPr>
          <w:ilvl w:val="0"/>
          <w:numId w:val="23"/>
        </w:numPr>
      </w:pPr>
      <w:r>
        <w:t xml:space="preserve">Website: </w:t>
      </w:r>
      <w:r w:rsidR="005C6F0D">
        <w:t xml:space="preserve">Forest Ecosystems, </w:t>
      </w:r>
      <w:hyperlink r:id="rId21" w:history="1">
        <w:r w:rsidR="005C6F0D">
          <w:rPr>
            <w:rStyle w:val="Hyperlink"/>
          </w:rPr>
          <w:t>https://clim</w:t>
        </w:r>
        <w:r w:rsidR="005C6F0D">
          <w:rPr>
            <w:rStyle w:val="Hyperlink"/>
          </w:rPr>
          <w:t>a</w:t>
        </w:r>
        <w:r w:rsidR="005C6F0D">
          <w:rPr>
            <w:rStyle w:val="Hyperlink"/>
          </w:rPr>
          <w:t>te-woodlands.extension.org/forest-ecosystems/</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00464A6C" w:rsidR="00125E81" w:rsidRDefault="00125E81" w:rsidP="00125E81">
      <w:pPr>
        <w:pStyle w:val="FFABody"/>
        <w:numPr>
          <w:ilvl w:val="0"/>
          <w:numId w:val="14"/>
        </w:numPr>
      </w:pPr>
      <w:r w:rsidRPr="00125E81">
        <w:t>A copy of the “</w:t>
      </w:r>
      <w:r w:rsidR="0018398B">
        <w:t>In the Forest</w:t>
      </w:r>
      <w:r w:rsidRPr="00125E81">
        <w:t>” worksheet for each student</w:t>
      </w:r>
    </w:p>
    <w:p w14:paraId="23A1C59D" w14:textId="43E2F295" w:rsidR="0018398B" w:rsidRPr="00125E81" w:rsidRDefault="0018398B" w:rsidP="0018398B">
      <w:pPr>
        <w:pStyle w:val="FFABody"/>
        <w:numPr>
          <w:ilvl w:val="0"/>
          <w:numId w:val="14"/>
        </w:numPr>
      </w:pPr>
      <w:r w:rsidRPr="00125E81">
        <w:t>A copy of the “</w:t>
      </w:r>
      <w:r>
        <w:t>Forest Ecosystems</w:t>
      </w:r>
      <w:r w:rsidRPr="00125E81">
        <w:t>” worksheet for each student</w:t>
      </w:r>
    </w:p>
    <w:p w14:paraId="3D6AC184" w14:textId="419FBD16"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09A713E" w14:textId="77777777" w:rsidR="00FC4D2B" w:rsidRDefault="00FC4D2B" w:rsidP="00FC4D2B">
      <w:pPr>
        <w:pStyle w:val="FFASub1"/>
      </w:pPr>
      <w:r>
        <w:t>Student activity sheets:</w:t>
      </w:r>
    </w:p>
    <w:p w14:paraId="6FF744C4" w14:textId="77777777" w:rsidR="00FC4D2B" w:rsidRDefault="00FC4D2B" w:rsidP="00FC4D2B">
      <w:pPr>
        <w:pStyle w:val="FFABody"/>
      </w:pPr>
      <w:r>
        <w:t xml:space="preserve">Direct access to student activity sheets without lesson plan or answer key for easy upload to learning management system or printing for classwork. </w:t>
      </w:r>
    </w:p>
    <w:p w14:paraId="1F07281C" w14:textId="121A6040" w:rsidR="00FC4D2B" w:rsidRDefault="0009639D" w:rsidP="0009639D">
      <w:pPr>
        <w:pStyle w:val="FFABody"/>
      </w:pPr>
      <w:hyperlink r:id="rId22" w:history="1">
        <w:r w:rsidRPr="007A2407">
          <w:rPr>
            <w:rStyle w:val="Hyperlink"/>
          </w:rPr>
          <w:t>https://ffa.box.com/s/yklaf1heso4nluhhogst4exshxrn7eor</w:t>
        </w:r>
      </w:hyperlink>
      <w:r>
        <w:t xml:space="preserve"> (Word)</w:t>
      </w:r>
    </w:p>
    <w:p w14:paraId="18EB4481" w14:textId="2C706AB4" w:rsidR="0009639D" w:rsidRDefault="00533E7F" w:rsidP="0009639D">
      <w:pPr>
        <w:pStyle w:val="FFABody"/>
      </w:pPr>
      <w:hyperlink r:id="rId23" w:history="1">
        <w:r w:rsidRPr="007A2407">
          <w:rPr>
            <w:rStyle w:val="Hyperlink"/>
          </w:rPr>
          <w:t>https://ffa.box.com/s/b5afo80vqpiuj4a53yrw8zkdm2uyr0jo</w:t>
        </w:r>
      </w:hyperlink>
      <w:r>
        <w:t xml:space="preserve"> (PDF) </w:t>
      </w:r>
    </w:p>
    <w:p w14:paraId="6FBA54B4" w14:textId="77777777" w:rsidR="00533E7F" w:rsidRDefault="00533E7F" w:rsidP="0009639D">
      <w:pPr>
        <w:pStyle w:val="FFABody"/>
      </w:pPr>
    </w:p>
    <w:p w14:paraId="3368DC6B" w14:textId="4A9A5DA4" w:rsidR="003F1A6F" w:rsidRDefault="003F1A6F" w:rsidP="003F1A6F">
      <w:pPr>
        <w:pStyle w:val="FFASub1"/>
      </w:pPr>
      <w:r>
        <w:t xml:space="preserve">Cross-Curricular Connections: </w:t>
      </w:r>
    </w:p>
    <w:tbl>
      <w:tblPr>
        <w:tblStyle w:val="TableGrid"/>
        <w:tblW w:w="10795" w:type="dxa"/>
        <w:tblLook w:val="04A0" w:firstRow="1" w:lastRow="0" w:firstColumn="1" w:lastColumn="0" w:noHBand="0" w:noVBand="1"/>
      </w:tblPr>
      <w:tblGrid>
        <w:gridCol w:w="10795"/>
      </w:tblGrid>
      <w:tr w:rsidR="00283184" w:rsidRPr="00706F93" w14:paraId="26B5BC56" w14:textId="7C22AD64" w:rsidTr="00283184">
        <w:tc>
          <w:tcPr>
            <w:tcW w:w="10795" w:type="dxa"/>
            <w:shd w:val="clear" w:color="auto" w:fill="004C97"/>
            <w:vAlign w:val="center"/>
          </w:tcPr>
          <w:p w14:paraId="1F7F0397" w14:textId="421A5D5B" w:rsidR="00283184" w:rsidRPr="00706F93" w:rsidRDefault="00283184" w:rsidP="00125B56">
            <w:pPr>
              <w:pStyle w:val="FFABody"/>
              <w:jc w:val="center"/>
              <w:rPr>
                <w:color w:val="FFFFFF" w:themeColor="background1"/>
                <w:sz w:val="17"/>
                <w:szCs w:val="17"/>
              </w:rPr>
            </w:pPr>
            <w:r w:rsidRPr="00706F93">
              <w:rPr>
                <w:color w:val="FFFFFF" w:themeColor="background1"/>
                <w:sz w:val="17"/>
                <w:szCs w:val="17"/>
              </w:rPr>
              <w:t>Science</w:t>
            </w:r>
          </w:p>
        </w:tc>
      </w:tr>
      <w:tr w:rsidR="00283184" w:rsidRPr="00706F93" w14:paraId="5F2A3FC9" w14:textId="3EF45C2C" w:rsidTr="00283184">
        <w:tc>
          <w:tcPr>
            <w:tcW w:w="10795" w:type="dxa"/>
            <w:vAlign w:val="center"/>
          </w:tcPr>
          <w:p w14:paraId="6F57ADA2" w14:textId="3E8C67F2" w:rsidR="00283184" w:rsidRDefault="00283184">
            <w:pPr>
              <w:pStyle w:val="FFABody"/>
              <w:rPr>
                <w:sz w:val="17"/>
                <w:szCs w:val="17"/>
              </w:rPr>
            </w:pPr>
            <w:r>
              <w:rPr>
                <w:sz w:val="17"/>
                <w:szCs w:val="17"/>
              </w:rPr>
              <w:t>Compare and contrast tropical, temperate and boreal forest ecosystems.</w:t>
            </w:r>
          </w:p>
          <w:p w14:paraId="388B7814" w14:textId="77777777" w:rsidR="00283184" w:rsidRDefault="00283184">
            <w:pPr>
              <w:pStyle w:val="FFABody"/>
              <w:rPr>
                <w:sz w:val="17"/>
                <w:szCs w:val="17"/>
              </w:rPr>
            </w:pPr>
          </w:p>
          <w:p w14:paraId="250701F7" w14:textId="57E830FE" w:rsidR="00283184" w:rsidRPr="00706F93" w:rsidRDefault="00283184">
            <w:pPr>
              <w:pStyle w:val="FFABody"/>
              <w:rPr>
                <w:sz w:val="17"/>
                <w:szCs w:val="17"/>
              </w:rPr>
            </w:pPr>
            <w:r>
              <w:rPr>
                <w:sz w:val="17"/>
                <w:szCs w:val="17"/>
              </w:rPr>
              <w:t>Draw a diagram of the ecosystem of a tropical or temperate forest.</w:t>
            </w:r>
          </w:p>
        </w:tc>
      </w:tr>
    </w:tbl>
    <w:p w14:paraId="7A4B9E61" w14:textId="77777777" w:rsidR="003F1A6F" w:rsidRPr="003F1A6F" w:rsidRDefault="003F1A6F" w:rsidP="00A22ACF">
      <w:pPr>
        <w:pStyle w:val="FFABody"/>
      </w:pPr>
    </w:p>
    <w:p w14:paraId="051FE687" w14:textId="095B059D" w:rsidR="009D2E50" w:rsidRDefault="009D2E50" w:rsidP="009D2E50">
      <w:pPr>
        <w:pStyle w:val="FFASub1"/>
      </w:pPr>
      <w:r>
        <w:t>These activities are aligned to the following standards:</w:t>
      </w:r>
      <w:r w:rsidR="006F75F9" w:rsidRPr="006F75F9">
        <w:rPr>
          <w:noProof/>
          <w:sz w:val="28"/>
          <w:szCs w:val="28"/>
        </w:rPr>
        <w:t xml:space="preserve"> </w:t>
      </w:r>
    </w:p>
    <w:p w14:paraId="4CB0DAF0" w14:textId="77777777" w:rsidR="009D2E50" w:rsidRDefault="009D2E50" w:rsidP="009D2E50">
      <w:pPr>
        <w:tabs>
          <w:tab w:val="left" w:pos="3330"/>
        </w:tabs>
        <w:ind w:left="360"/>
        <w:rPr>
          <w:sz w:val="18"/>
          <w:u w:val="single"/>
        </w:rPr>
      </w:pPr>
    </w:p>
    <w:p w14:paraId="2BD73814" w14:textId="290D06EA" w:rsidR="008151C2" w:rsidRPr="009156FA" w:rsidRDefault="008151C2" w:rsidP="008151C2">
      <w:pPr>
        <w:pStyle w:val="FFASub2"/>
        <w:rPr>
          <w:b/>
        </w:rPr>
      </w:pPr>
      <w:r w:rsidRPr="009156FA">
        <w:lastRenderedPageBreak/>
        <w:t>AFNR Performance Element</w:t>
      </w:r>
    </w:p>
    <w:p w14:paraId="7A8F0F4F" w14:textId="15C313BF" w:rsidR="008151C2" w:rsidRPr="008F6BBE" w:rsidRDefault="006F75F9" w:rsidP="008151C2">
      <w:pPr>
        <w:pStyle w:val="FFABody"/>
        <w:numPr>
          <w:ilvl w:val="0"/>
          <w:numId w:val="8"/>
        </w:numPr>
      </w:pPr>
      <w:r w:rsidRPr="006F75F9">
        <w:t>NRS.02. Analyze the interrelationships between natural resources and humans.</w:t>
      </w:r>
    </w:p>
    <w:p w14:paraId="5D4B44CE" w14:textId="77777777" w:rsidR="008151C2" w:rsidRDefault="008151C2" w:rsidP="008151C2">
      <w:pPr>
        <w:pStyle w:val="FFASub2"/>
      </w:pPr>
      <w:r>
        <w:t>FFA Precept</w:t>
      </w:r>
    </w:p>
    <w:p w14:paraId="06F705F7" w14:textId="4F971511" w:rsidR="006F75F9" w:rsidRDefault="006F75F9" w:rsidP="006F75F9">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1C8A676C" w14:textId="77777777" w:rsidR="006F75F9" w:rsidRDefault="006F75F9" w:rsidP="006F75F9">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2F6C1F55" w14:textId="77777777" w:rsidR="006F75F9" w:rsidRDefault="006F75F9" w:rsidP="006F75F9">
      <w:pPr>
        <w:pStyle w:val="FFABody"/>
        <w:numPr>
          <w:ilvl w:val="0"/>
          <w:numId w:val="8"/>
        </w:numPr>
      </w:pPr>
      <w:r>
        <w:t>FFA-CS-</w:t>
      </w:r>
      <w:proofErr w:type="spellStart"/>
      <w:proofErr w:type="gramStart"/>
      <w:r>
        <w:t>M.Communication</w:t>
      </w:r>
      <w:proofErr w:type="spellEnd"/>
      <w:proofErr w:type="gramEnd"/>
      <w:r>
        <w:t xml:space="preserve">: Effectively interact with others in personal and professional settings. </w:t>
      </w:r>
    </w:p>
    <w:p w14:paraId="0728DD8E" w14:textId="78C41010" w:rsidR="008151C2" w:rsidRDefault="008151C2" w:rsidP="008151C2">
      <w:pPr>
        <w:pStyle w:val="FFASub2"/>
      </w:pPr>
      <w:r w:rsidRPr="009156FA">
        <w:t>Common Career Technical Core</w:t>
      </w:r>
    </w:p>
    <w:p w14:paraId="45C84137" w14:textId="0DA16155" w:rsidR="008151C2" w:rsidRPr="008151C2" w:rsidRDefault="006F75F9" w:rsidP="008151C2">
      <w:pPr>
        <w:pStyle w:val="FFABody"/>
        <w:numPr>
          <w:ilvl w:val="0"/>
          <w:numId w:val="8"/>
        </w:numPr>
      </w:pPr>
      <w:r w:rsidRPr="006F75F9">
        <w:t>AG-NR2 Analyze the interrelationships between natural resources and humans.</w:t>
      </w:r>
    </w:p>
    <w:p w14:paraId="2E7AB066" w14:textId="19B30735" w:rsidR="008151C2" w:rsidRPr="009156FA" w:rsidRDefault="008151C2" w:rsidP="008151C2">
      <w:pPr>
        <w:pStyle w:val="FFASub2"/>
        <w:rPr>
          <w:b/>
        </w:rPr>
      </w:pPr>
      <w:proofErr w:type="spellStart"/>
      <w:r w:rsidRPr="009156FA">
        <w:t>NASDCTEc</w:t>
      </w:r>
      <w:proofErr w:type="spellEnd"/>
    </w:p>
    <w:p w14:paraId="33CE1598" w14:textId="704DA477" w:rsidR="008151C2" w:rsidRDefault="006F75F9" w:rsidP="006F75F9">
      <w:pPr>
        <w:pStyle w:val="FFABody"/>
        <w:numPr>
          <w:ilvl w:val="0"/>
          <w:numId w:val="8"/>
        </w:numPr>
      </w:pPr>
      <w:r>
        <w:t>AGPE01.03 Apply scientific principle and processes when planning and conducting natural resource management activities to determine the need, feasibility and application of logical, reasoned solutions to natural resource system problems and issues.</w:t>
      </w:r>
    </w:p>
    <w:p w14:paraId="041F2836" w14:textId="4A99617B" w:rsidR="008151C2" w:rsidRDefault="008151C2" w:rsidP="008151C2">
      <w:pPr>
        <w:pStyle w:val="FFASub2"/>
      </w:pPr>
      <w:r>
        <w:t>AFNR Cluster Skills</w:t>
      </w:r>
    </w:p>
    <w:p w14:paraId="3A5657BD" w14:textId="7358DDE6" w:rsidR="008151C2" w:rsidRPr="00C228AD" w:rsidRDefault="006F75F9" w:rsidP="008151C2">
      <w:pPr>
        <w:pStyle w:val="FFABody"/>
        <w:numPr>
          <w:ilvl w:val="0"/>
          <w:numId w:val="8"/>
        </w:numPr>
      </w:pPr>
      <w:r w:rsidRPr="006F75F9">
        <w:t>CS.06. Analyze the interaction among AFNR system in the production, processing and management of food, fiber and fuel and the sustainable use of natural resources.</w:t>
      </w:r>
    </w:p>
    <w:p w14:paraId="1D70C960" w14:textId="681E29E4"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0AEA27F1" w14:textId="492E8258" w:rsidR="008151C2" w:rsidRPr="008F6BBE" w:rsidRDefault="006F75F9" w:rsidP="008151C2">
      <w:pPr>
        <w:pStyle w:val="FFABody"/>
        <w:numPr>
          <w:ilvl w:val="0"/>
          <w:numId w:val="8"/>
        </w:numPr>
      </w:pPr>
      <w:r w:rsidRPr="006F75F9">
        <w:t>CCSS.ELA-Literacy.RI.9-10.3 Analyze how the author unfolds an analysis or series of ideas or events, including the order in which the points are made, how they are introduced and developed, and the connections that are drawn between them.</w:t>
      </w:r>
    </w:p>
    <w:p w14:paraId="5F60B66C" w14:textId="473A37CC"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C432F2B" w14:textId="443C395E" w:rsidR="008151C2" w:rsidRPr="008F6BBE" w:rsidRDefault="006F75F9" w:rsidP="008151C2">
      <w:pPr>
        <w:pStyle w:val="FFABody"/>
        <w:numPr>
          <w:ilvl w:val="0"/>
          <w:numId w:val="8"/>
        </w:numPr>
      </w:pPr>
      <w:r w:rsidRPr="006F75F9">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6DEACDE" w14:textId="59A846CA"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081F5345" w14:textId="4DF9418D" w:rsidR="006F75F9" w:rsidRDefault="006F75F9" w:rsidP="006F75F9">
      <w:pPr>
        <w:pStyle w:val="FFABody"/>
        <w:numPr>
          <w:ilvl w:val="0"/>
          <w:numId w:val="8"/>
        </w:numPr>
      </w:pPr>
      <w:r>
        <w:t>CCSS.ELA-Literacy.RST.9.10.1 Cite specific textual evidence to support analysis of science and technical texts, attending to the precise details of explanations or descriptions.</w:t>
      </w:r>
    </w:p>
    <w:p w14:paraId="4B5FD8BB" w14:textId="6253664F" w:rsidR="006F75F9" w:rsidRDefault="006F75F9" w:rsidP="006F75F9">
      <w:pPr>
        <w:pStyle w:val="FFABody"/>
        <w:numPr>
          <w:ilvl w:val="0"/>
          <w:numId w:val="8"/>
        </w:numPr>
      </w:pPr>
      <w:r>
        <w:t xml:space="preserve">CCSS.ELA-Literacy.RST.9.10.2 Determine the central ideas or conclusions of a text; trace the text's explanation or depiction of a complex process, phenomenon, or concept; provide an accurate summary of the text. </w:t>
      </w:r>
    </w:p>
    <w:p w14:paraId="05AE513D" w14:textId="64E55894" w:rsidR="006F75F9" w:rsidRDefault="006F75F9" w:rsidP="006F75F9">
      <w:pPr>
        <w:pStyle w:val="FFABody"/>
        <w:numPr>
          <w:ilvl w:val="0"/>
          <w:numId w:val="8"/>
        </w:numPr>
      </w:pPr>
      <w:r>
        <w:t>CCSS.ELA-Literacy.RST.9.10.4 Determine the meaning of symbols, key terms, and other domain-specific words and phrases as they are used in a specific scientific or technical context relevant to grades 9-10 texts and topics.</w:t>
      </w:r>
    </w:p>
    <w:p w14:paraId="61F73B00" w14:textId="569FFF22" w:rsidR="006F75F9" w:rsidRDefault="006F75F9" w:rsidP="006F75F9">
      <w:pPr>
        <w:pStyle w:val="FFABody"/>
        <w:numPr>
          <w:ilvl w:val="0"/>
          <w:numId w:val="8"/>
        </w:numPr>
      </w:pPr>
      <w:r>
        <w:t>CCSS.ELA-Literacy.RST.9.10.8 Assess the extent to which the reasoning and evidence in a text support the author's claim or a recommendation for solving a scientific or technical problem.</w:t>
      </w:r>
    </w:p>
    <w:p w14:paraId="51F8C0E4" w14:textId="673A0845" w:rsidR="006F75F9" w:rsidRDefault="006F75F9" w:rsidP="006F75F9">
      <w:pPr>
        <w:pStyle w:val="FFABody"/>
        <w:numPr>
          <w:ilvl w:val="0"/>
          <w:numId w:val="8"/>
        </w:numPr>
      </w:pPr>
      <w:r>
        <w:t xml:space="preserve">CCSS.ELA-Literacy.RST.9.10.9 </w:t>
      </w:r>
      <w:proofErr w:type="gramStart"/>
      <w:r>
        <w:t>Compare</w:t>
      </w:r>
      <w:proofErr w:type="gramEnd"/>
      <w:r>
        <w:t xml:space="preserve"> and contrast findings presented in a text to those from other sources (including their own experiments), noting when the findings support or contradict previous explanations or accounts.</w:t>
      </w:r>
    </w:p>
    <w:p w14:paraId="3A150C72" w14:textId="3ABAC401" w:rsidR="006F75F9" w:rsidRDefault="006F75F9" w:rsidP="006F75F9">
      <w:pPr>
        <w:pStyle w:val="FFABody"/>
        <w:numPr>
          <w:ilvl w:val="0"/>
          <w:numId w:val="8"/>
        </w:numPr>
      </w:pPr>
      <w:r>
        <w:t xml:space="preserve">CCSS.ELA-Literacy.RST.11-12.1 Cite specific textual evidence to support analysis of science and technical texts, attending to important distinctions the author makes and to any gaps or inconsistencies in the account.                                           </w:t>
      </w:r>
    </w:p>
    <w:p w14:paraId="379AB610" w14:textId="2C819780" w:rsidR="008151C2" w:rsidRPr="003E569F" w:rsidRDefault="006F75F9" w:rsidP="006F75F9">
      <w:pPr>
        <w:pStyle w:val="FFABody"/>
        <w:numPr>
          <w:ilvl w:val="0"/>
          <w:numId w:val="8"/>
        </w:numPr>
      </w:pPr>
      <w:r>
        <w:t>CCSS.ELA-Literacy.RST.11-12.8 Evaluate the hypotheses, data, analysis, and conclusions in a science or technical text, verifying the data when possible and corroborating or challenging conclusions with other sources of information.</w:t>
      </w:r>
    </w:p>
    <w:p w14:paraId="45474F7D" w14:textId="27B08B0D" w:rsidR="008151C2" w:rsidRPr="009156FA" w:rsidRDefault="008151C2" w:rsidP="008151C2">
      <w:pPr>
        <w:pStyle w:val="FFASub2"/>
        <w:rPr>
          <w:b/>
        </w:rPr>
      </w:pPr>
      <w:r w:rsidRPr="009156FA">
        <w:t>Common Core</w:t>
      </w:r>
      <w:r w:rsidR="000F79D9">
        <w:t xml:space="preserve"> –</w:t>
      </w:r>
      <w:r w:rsidRPr="009156FA">
        <w:t xml:space="preserve"> Literacy in Science &amp; Technical Subjects: Writing</w:t>
      </w:r>
    </w:p>
    <w:p w14:paraId="1A4BCB86" w14:textId="2448DA5A" w:rsidR="006F75F9" w:rsidRDefault="006F75F9" w:rsidP="006F75F9">
      <w:pPr>
        <w:pStyle w:val="FFABody"/>
        <w:numPr>
          <w:ilvl w:val="0"/>
          <w:numId w:val="8"/>
        </w:numPr>
      </w:pPr>
      <w:r>
        <w:t>CCSS.ELA-Literacy.WHST.9.10.2 Write informative/explanatory texts, including the narration of historical events, scientific procedures/ experiments, or technical processes.</w:t>
      </w:r>
    </w:p>
    <w:p w14:paraId="46C4B94C" w14:textId="2602C4CF" w:rsidR="006F75F9" w:rsidRDefault="006F75F9" w:rsidP="006F75F9">
      <w:pPr>
        <w:pStyle w:val="FFABody"/>
        <w:numPr>
          <w:ilvl w:val="0"/>
          <w:numId w:val="8"/>
        </w:numPr>
      </w:pPr>
      <w:r>
        <w:t>CCSS.ELA-Literacy.WHST.9.10.</w:t>
      </w:r>
      <w:proofErr w:type="gramStart"/>
      <w:r>
        <w:t>7  Conduct</w:t>
      </w:r>
      <w:proofErr w:type="gramEnd"/>
      <w:r>
        <w:t xml:space="preserve">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623D9DD7" w14:textId="03F8E3C2" w:rsidR="006F75F9" w:rsidRDefault="006F75F9" w:rsidP="006F75F9">
      <w:pPr>
        <w:pStyle w:val="FFABody"/>
        <w:numPr>
          <w:ilvl w:val="0"/>
          <w:numId w:val="8"/>
        </w:numPr>
      </w:pPr>
      <w:r>
        <w:t>CCSS.ELA-Literacy.WHST.9-10.</w:t>
      </w:r>
      <w:proofErr w:type="gramStart"/>
      <w:r>
        <w:t>8  Gather</w:t>
      </w:r>
      <w:proofErr w:type="gramEnd"/>
      <w:r>
        <w:t xml:space="preserve">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5BC159C8" w14:textId="5F62FDD0" w:rsidR="008151C2" w:rsidRPr="003E569F" w:rsidRDefault="006F75F9" w:rsidP="006F75F9">
      <w:pPr>
        <w:pStyle w:val="FFABody"/>
        <w:numPr>
          <w:ilvl w:val="0"/>
          <w:numId w:val="8"/>
        </w:numPr>
      </w:pPr>
      <w:r>
        <w:t>CCSS.ELA-Literacy.WHST.9.10.9 Draw evidence from informational texts to support analysis, reflection, and research.</w:t>
      </w:r>
    </w:p>
    <w:p w14:paraId="716E1F86" w14:textId="77777777" w:rsidR="008151C2" w:rsidRPr="009156FA" w:rsidRDefault="008151C2" w:rsidP="008151C2">
      <w:pPr>
        <w:pStyle w:val="FFASub2"/>
        <w:rPr>
          <w:b/>
        </w:rPr>
      </w:pPr>
      <w:r w:rsidRPr="009156FA">
        <w:t>Next Generation Science</w:t>
      </w:r>
    </w:p>
    <w:p w14:paraId="1A931794" w14:textId="63B8F683" w:rsidR="006F75F9" w:rsidRDefault="006F75F9" w:rsidP="006F75F9">
      <w:pPr>
        <w:pStyle w:val="FFABody"/>
        <w:numPr>
          <w:ilvl w:val="0"/>
          <w:numId w:val="9"/>
        </w:numPr>
      </w:pPr>
      <w:r>
        <w:t>HS-ESS3-1 Construct an explanation based on evidence for how the availability of natural resources, occurrence of natural hazards, and changes in climate have influenced human activity.</w:t>
      </w:r>
    </w:p>
    <w:p w14:paraId="132E5603" w14:textId="298E0418" w:rsidR="006F75F9" w:rsidRDefault="006F75F9" w:rsidP="006F75F9">
      <w:pPr>
        <w:pStyle w:val="FFABody"/>
        <w:numPr>
          <w:ilvl w:val="0"/>
          <w:numId w:val="9"/>
        </w:numPr>
      </w:pPr>
      <w:r>
        <w:t>HS-LS2-6 Evaluate the claims, evidence, and reasoning that the complex interactions in ecosystems maintain relatively consistent numbers and types of organisms in stable conditions, but changing conditions may result in a new ecosystem.</w:t>
      </w:r>
    </w:p>
    <w:p w14:paraId="41F5CEE2" w14:textId="0CA78FDD" w:rsidR="006F75F9" w:rsidRDefault="008151C2" w:rsidP="006F75F9">
      <w:pPr>
        <w:pStyle w:val="FFASub2"/>
      </w:pPr>
      <w:r>
        <w:t>Green/Sustainability Knowledge and Skill Statements</w:t>
      </w:r>
    </w:p>
    <w:p w14:paraId="0E0E7FB5" w14:textId="1BEED314" w:rsidR="006F75F9" w:rsidRDefault="006F75F9" w:rsidP="006F75F9">
      <w:pPr>
        <w:pStyle w:val="FFABody"/>
        <w:numPr>
          <w:ilvl w:val="0"/>
          <w:numId w:val="9"/>
        </w:numPr>
      </w:pPr>
      <w:r>
        <w:t xml:space="preserve">AFNR Career Cluster-Plant Systems Pathway, Statement 1 Understand how environment, economy, and social equity are integrated in plant systems.                         </w:t>
      </w:r>
    </w:p>
    <w:p w14:paraId="148C9B06" w14:textId="45E718BE" w:rsidR="008151C2" w:rsidRDefault="008151C2" w:rsidP="008151C2">
      <w:pPr>
        <w:pStyle w:val="FFASub2"/>
      </w:pPr>
      <w:r>
        <w:t>AFNR Career Ready Practices</w:t>
      </w:r>
    </w:p>
    <w:p w14:paraId="22805751" w14:textId="4C918AEA" w:rsidR="006F75F9" w:rsidRDefault="006F75F9" w:rsidP="006F75F9">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396957A" w14:textId="77777777" w:rsidR="006F75F9" w:rsidRDefault="006F75F9" w:rsidP="006F75F9">
      <w:pPr>
        <w:pStyle w:val="FFABody"/>
        <w:numPr>
          <w:ilvl w:val="0"/>
          <w:numId w:val="9"/>
        </w:numPr>
      </w:pPr>
      <w:r>
        <w:lastRenderedPageBreak/>
        <w:t xml:space="preserve">CRP.04. Communicate clearly, effectively, and with reason. Career-ready individuals communicate thoughts, ideas and action plans with clarity, whether using written, verbal and/or visual methods. </w:t>
      </w:r>
    </w:p>
    <w:p w14:paraId="4F5F6BB7" w14:textId="2569A52B" w:rsidR="006F75F9" w:rsidRDefault="006F75F9" w:rsidP="006F75F9">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0B4AD500" w14:textId="64E831A7" w:rsidR="006F75F9" w:rsidRDefault="006F75F9" w:rsidP="006F75F9">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36333E4A" w14:textId="3AC5D226" w:rsidR="006F75F9" w:rsidRDefault="006F75F9" w:rsidP="006F75F9">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60FB97A7" w:rsidR="008151C2" w:rsidRDefault="008151C2" w:rsidP="008151C2">
      <w:pPr>
        <w:pStyle w:val="FFASub2"/>
      </w:pPr>
      <w:r w:rsidRPr="009156FA">
        <w:t>Partnership for 21</w:t>
      </w:r>
      <w:r w:rsidRPr="009156FA">
        <w:rPr>
          <w:vertAlign w:val="superscript"/>
        </w:rPr>
        <w:t>st</w:t>
      </w:r>
      <w:r w:rsidRPr="009156FA">
        <w:t xml:space="preserve"> Century Skills </w:t>
      </w:r>
    </w:p>
    <w:p w14:paraId="694F3F07" w14:textId="64D26264" w:rsidR="006F75F9" w:rsidRDefault="006F75F9" w:rsidP="006F75F9">
      <w:pPr>
        <w:pStyle w:val="FFABody"/>
        <w:numPr>
          <w:ilvl w:val="0"/>
          <w:numId w:val="9"/>
        </w:numPr>
      </w:pPr>
      <w:r>
        <w:t xml:space="preserve">Communication </w:t>
      </w:r>
    </w:p>
    <w:p w14:paraId="2031E795" w14:textId="3A1875F8" w:rsidR="006F75F9" w:rsidRDefault="006F75F9" w:rsidP="006F75F9">
      <w:pPr>
        <w:pStyle w:val="FFABody"/>
        <w:numPr>
          <w:ilvl w:val="0"/>
          <w:numId w:val="9"/>
        </w:numPr>
      </w:pPr>
      <w:r>
        <w:t>Critical Thinking and Problem Solving</w:t>
      </w:r>
    </w:p>
    <w:p w14:paraId="358DF228" w14:textId="2E5FF3EB" w:rsidR="006F75F9" w:rsidRDefault="006F75F9" w:rsidP="006F75F9">
      <w:pPr>
        <w:pStyle w:val="FFABody"/>
        <w:numPr>
          <w:ilvl w:val="0"/>
          <w:numId w:val="9"/>
        </w:numPr>
      </w:pPr>
      <w:r>
        <w:t>Environmental Literacy</w:t>
      </w:r>
    </w:p>
    <w:p w14:paraId="218FB6C2" w14:textId="77777777" w:rsidR="006F75F9" w:rsidRDefault="006F75F9" w:rsidP="006F75F9">
      <w:pPr>
        <w:pStyle w:val="FFABody"/>
        <w:numPr>
          <w:ilvl w:val="0"/>
          <w:numId w:val="9"/>
        </w:numPr>
      </w:pPr>
      <w:r>
        <w:t>Information Literacy</w:t>
      </w:r>
    </w:p>
    <w:p w14:paraId="2162FC3B" w14:textId="0EA1067B" w:rsidR="006F75F9" w:rsidRDefault="006F75F9" w:rsidP="006F75F9">
      <w:pPr>
        <w:pStyle w:val="FFABody"/>
        <w:numPr>
          <w:ilvl w:val="0"/>
          <w:numId w:val="9"/>
        </w:numPr>
      </w:pPr>
      <w:r>
        <w:t>Initiative and Self-</w:t>
      </w:r>
      <w:r w:rsidR="00BF4C77">
        <w:t>D</w:t>
      </w:r>
      <w:r>
        <w:t>irection</w:t>
      </w:r>
    </w:p>
    <w:p w14:paraId="1D5F9788" w14:textId="6D732F69" w:rsidR="008151C2" w:rsidRPr="009156FA" w:rsidRDefault="006F75F9" w:rsidP="006F75F9">
      <w:pPr>
        <w:pStyle w:val="FFABody"/>
        <w:numPr>
          <w:ilvl w:val="0"/>
          <w:numId w:val="9"/>
        </w:numPr>
      </w:pPr>
      <w:r>
        <w:t>Productivity and Accountability</w:t>
      </w:r>
    </w:p>
    <w:p w14:paraId="0B7F6094" w14:textId="77777777" w:rsidR="009D2E50" w:rsidRDefault="009D2E50" w:rsidP="00A9352A">
      <w:pPr>
        <w:pStyle w:val="FFASummary"/>
      </w:pPr>
    </w:p>
    <w:p w14:paraId="2AEE2C98" w14:textId="4A42292A" w:rsidR="00A9352A" w:rsidRDefault="00B62B2A" w:rsidP="00B62B2A">
      <w:pPr>
        <w:pStyle w:val="FFASub1"/>
      </w:pPr>
      <w:r>
        <w:t>Lesson Plan:</w:t>
      </w:r>
    </w:p>
    <w:p w14:paraId="555F24BF" w14:textId="5D47A58B"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0527AE">
        <w:t>Is there a national forest near you? Have you ever visited it or another national forest? Wh</w:t>
      </w:r>
      <w:r w:rsidR="00BF4C77">
        <w:t>at</w:t>
      </w:r>
      <w:r w:rsidR="000527AE">
        <w:t xml:space="preserve"> are the purposes of national forests?</w:t>
      </w:r>
    </w:p>
    <w:p w14:paraId="3D1634CB" w14:textId="77777777" w:rsidR="00247C4D" w:rsidRPr="00247C4D" w:rsidRDefault="00247C4D" w:rsidP="00247C4D">
      <w:pPr>
        <w:pStyle w:val="FFABody"/>
        <w:ind w:left="720"/>
      </w:pPr>
    </w:p>
    <w:p w14:paraId="0C149ADE" w14:textId="0FEE8AE2"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9C6F71">
        <w:rPr>
          <w:iCs/>
        </w:rPr>
        <w:t>Forests and their ecosystems play an important, vital role in our world. Today, we’ll learn about an FFA member whose SAE involves working in a national forest. Her time there has helped her see how delicate our ecosystems are and how difficult it is to maintain the balance.</w:t>
      </w:r>
    </w:p>
    <w:p w14:paraId="549E59BE" w14:textId="65B5BC52" w:rsidR="001A3DB4" w:rsidRPr="001A3DB4" w:rsidRDefault="001A3DB4" w:rsidP="00247C4D">
      <w:pPr>
        <w:pStyle w:val="FFABody"/>
      </w:pPr>
      <w:r w:rsidRPr="001A3DB4">
        <w:t xml:space="preserve"> </w:t>
      </w:r>
    </w:p>
    <w:p w14:paraId="76099729" w14:textId="3CA838BE" w:rsidR="00A22ACF" w:rsidRDefault="001A3DB4" w:rsidP="00A22ACF">
      <w:pPr>
        <w:pStyle w:val="FFABody"/>
        <w:numPr>
          <w:ilvl w:val="0"/>
          <w:numId w:val="13"/>
        </w:numPr>
      </w:pPr>
      <w:r w:rsidRPr="00125B56">
        <w:rPr>
          <w:rStyle w:val="FFASub2Char"/>
        </w:rPr>
        <w:t>Activity:</w:t>
      </w:r>
      <w:r w:rsidRPr="001A3DB4">
        <w:t xml:space="preserve"> Each student needs a copy of the </w:t>
      </w:r>
      <w:r w:rsidR="00247C4D">
        <w:t xml:space="preserve">worksheet </w:t>
      </w:r>
      <w:r w:rsidRPr="001A3DB4">
        <w:t>“</w:t>
      </w:r>
      <w:r w:rsidR="009C6F71">
        <w:t>In the Forest</w:t>
      </w:r>
      <w:r w:rsidRPr="001A3DB4">
        <w:t xml:space="preserve">.” </w:t>
      </w:r>
      <w:r w:rsidR="009C6F71">
        <w:t xml:space="preserve">Have students answer the questions as they watch the video </w:t>
      </w:r>
      <w:r w:rsidR="009C6F71">
        <w:rPr>
          <w:rStyle w:val="FFABodyChar"/>
        </w:rPr>
        <w:t>“</w:t>
      </w:r>
      <w:r w:rsidR="009C6F71" w:rsidRPr="00876328">
        <w:rPr>
          <w:rStyle w:val="FFABodyChar"/>
        </w:rPr>
        <w:t>National Forest SAE | Cayla Miller</w:t>
      </w:r>
      <w:r w:rsidR="009C6F71">
        <w:rPr>
          <w:rStyle w:val="FFABodyChar"/>
        </w:rPr>
        <w:t>,” available at</w:t>
      </w:r>
      <w:r w:rsidR="009C6F71" w:rsidRPr="00876328">
        <w:t xml:space="preserve"> </w:t>
      </w:r>
      <w:hyperlink r:id="rId24" w:history="1">
        <w:r w:rsidR="009C6F71" w:rsidRPr="0019340A">
          <w:rPr>
            <w:rStyle w:val="Hyperlink"/>
            <w:rFonts w:eastAsiaTheme="minorEastAsia"/>
            <w:lang w:eastAsia="ja-JP"/>
          </w:rPr>
          <w:t>https://vimeo.com/377457887</w:t>
        </w:r>
      </w:hyperlink>
      <w:r w:rsidR="009C6F71">
        <w:rPr>
          <w:rStyle w:val="FFABodyChar"/>
        </w:rPr>
        <w:t>.</w:t>
      </w:r>
      <w:r w:rsidR="00072F3D">
        <w:rPr>
          <w:rStyle w:val="FFABodyChar"/>
        </w:rPr>
        <w:t xml:space="preserve"> Then, give each student a copy of the “Forest Ecosystems” worksheet. Students will complete several activities that will allow them to research, examine and compare the components of tropical, temperate and boreal forest ecosystems. They will also create a diagram that represents the ecosystems of either a tropical or a temperate forest.</w:t>
      </w:r>
    </w:p>
    <w:p w14:paraId="68F8FE5F" w14:textId="6AE3F0AB" w:rsidR="00A22ACF" w:rsidRPr="00A22ACF" w:rsidRDefault="00A22ACF" w:rsidP="00125B56">
      <w:pPr>
        <w:pStyle w:val="FFABody"/>
      </w:pPr>
    </w:p>
    <w:p w14:paraId="2F24469B" w14:textId="2C72B48C" w:rsidR="003F1A6F" w:rsidRDefault="001A3DB4" w:rsidP="00A22ACF">
      <w:pPr>
        <w:pStyle w:val="FFABody"/>
        <w:numPr>
          <w:ilvl w:val="0"/>
          <w:numId w:val="13"/>
        </w:numPr>
      </w:pPr>
      <w:r w:rsidRPr="00125B56">
        <w:rPr>
          <w:rStyle w:val="FFASub2Char"/>
        </w:rPr>
        <w:t>Follow-up:</w:t>
      </w:r>
      <w:r w:rsidRPr="001A3DB4">
        <w:t xml:space="preserve"> </w:t>
      </w:r>
      <w:r w:rsidR="00152574">
        <w:t>Have students share their diagrams and discuss the numerous elements that work together to create an ecosystem.</w:t>
      </w:r>
    </w:p>
    <w:p w14:paraId="14247EFE" w14:textId="4A7B4DF0" w:rsidR="00247C4D" w:rsidRDefault="00247C4D" w:rsidP="00A22ACF">
      <w:pPr>
        <w:pStyle w:val="FFABody"/>
        <w:ind w:left="360"/>
      </w:pPr>
    </w:p>
    <w:p w14:paraId="73634990" w14:textId="4CB94E32"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4D1915FA" w:rsidR="003F1A6F" w:rsidRPr="00125B56" w:rsidRDefault="00152574" w:rsidP="00A22ACF">
      <w:pPr>
        <w:pStyle w:val="FFABody"/>
        <w:numPr>
          <w:ilvl w:val="1"/>
          <w:numId w:val="13"/>
        </w:numPr>
        <w:rPr>
          <w:iCs/>
        </w:rPr>
      </w:pPr>
      <w:r>
        <w:rPr>
          <w:iCs/>
        </w:rPr>
        <w:t xml:space="preserve">Either individually or in groups, have students research the national forests that are closest to your area. Have students search for a similar program to the Youth Conservation Corp and determine if they are eligible to participate. </w:t>
      </w:r>
    </w:p>
    <w:p w14:paraId="30390310" w14:textId="6049C146" w:rsidR="00247C4D" w:rsidRPr="00125B56" w:rsidRDefault="00247C4D">
      <w:pPr>
        <w:pStyle w:val="FFABody"/>
      </w:pPr>
    </w:p>
    <w:p w14:paraId="245F6A6C" w14:textId="0C18D906"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152574">
        <w:rPr>
          <w:iCs/>
        </w:rPr>
        <w:t>Would you ever want to work in a national forest? Why or why not?</w:t>
      </w:r>
    </w:p>
    <w:p w14:paraId="15F3F936" w14:textId="43CBBF59"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25"/>
          <w:headerReference w:type="first" r:id="rId26"/>
          <w:footerReference w:type="first" r:id="rId27"/>
          <w:pgSz w:w="12240" w:h="15840" w:code="1"/>
          <w:pgMar w:top="990" w:right="720" w:bottom="1170" w:left="720" w:header="1440" w:footer="720" w:gutter="0"/>
          <w:cols w:space="720"/>
          <w:titlePg/>
          <w:docGrid w:linePitch="360"/>
        </w:sectPr>
      </w:pPr>
    </w:p>
    <w:p w14:paraId="74DD2FC1" w14:textId="7A7880BC" w:rsidR="00B62B2A" w:rsidRDefault="003C5AD4" w:rsidP="008414AA">
      <w:pPr>
        <w:pStyle w:val="DocumentTitle"/>
      </w:pPr>
      <w:r w:rsidRPr="00306873">
        <w:rPr>
          <w:noProof/>
          <w:sz w:val="28"/>
          <w:szCs w:val="28"/>
        </w:rPr>
        <w:lastRenderedPageBreak/>
        <mc:AlternateContent>
          <mc:Choice Requires="wps">
            <w:drawing>
              <wp:anchor distT="0" distB="0" distL="114300" distR="114300" simplePos="0" relativeHeight="251674624" behindDoc="0" locked="0" layoutInCell="1" allowOverlap="1" wp14:anchorId="7EF9E283" wp14:editId="17CB7472">
                <wp:simplePos x="0" y="0"/>
                <wp:positionH relativeFrom="margin">
                  <wp:posOffset>3152775</wp:posOffset>
                </wp:positionH>
                <wp:positionV relativeFrom="paragraph">
                  <wp:posOffset>-357505</wp:posOffset>
                </wp:positionV>
                <wp:extent cx="3875723" cy="709612"/>
                <wp:effectExtent l="0" t="0" r="1079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723" cy="709612"/>
                        </a:xfrm>
                        <a:prstGeom prst="rect">
                          <a:avLst/>
                        </a:prstGeom>
                        <a:solidFill>
                          <a:srgbClr val="FFFFFF"/>
                        </a:solidFill>
                        <a:ln w="9525">
                          <a:solidFill>
                            <a:srgbClr val="000000"/>
                          </a:solidFill>
                          <a:miter lim="800000"/>
                          <a:headEnd/>
                          <a:tailEnd/>
                        </a:ln>
                      </wps:spPr>
                      <wps:txbx>
                        <w:txbxContent>
                          <w:p w14:paraId="1EF21F36" w14:textId="77777777" w:rsidR="006F75F9" w:rsidRPr="00C73C1C" w:rsidRDefault="006F75F9" w:rsidP="006F75F9">
                            <w:pPr>
                              <w:rPr>
                                <w:b/>
                                <w:sz w:val="14"/>
                                <w:szCs w:val="16"/>
                              </w:rPr>
                            </w:pPr>
                            <w:r w:rsidRPr="00C73C1C">
                              <w:rPr>
                                <w:sz w:val="14"/>
                                <w:szCs w:val="16"/>
                              </w:rPr>
                              <w:t>Aligned to the following standards:</w:t>
                            </w:r>
                          </w:p>
                          <w:p w14:paraId="49A40EEB" w14:textId="3BDF9240" w:rsidR="006F75F9" w:rsidRPr="00FA58D2" w:rsidRDefault="006F75F9" w:rsidP="006F75F9">
                            <w:pPr>
                              <w:rPr>
                                <w:b/>
                                <w:bCs/>
                                <w:sz w:val="12"/>
                                <w:szCs w:val="16"/>
                              </w:rPr>
                            </w:pPr>
                            <w:r>
                              <w:rPr>
                                <w:sz w:val="12"/>
                                <w:szCs w:val="16"/>
                              </w:rPr>
                              <w:t xml:space="preserve">NRS.02; PL-A.; PG-J.; CS-M; AG-NR2; AGPE01.03; CS.06; </w:t>
                            </w:r>
                            <w:r w:rsidR="00FA58D2">
                              <w:rPr>
                                <w:sz w:val="12"/>
                                <w:szCs w:val="16"/>
                              </w:rPr>
                              <w:t xml:space="preserve">CCSS.RI.9-10.3; CCSS.SL.9-10.1; CCSS.RST.9-10.1; CCSS.RST.9-10.2; CCSS.RST.9-10.4; CCSS.RST.9-10.8; CCSS.RST.9-10.9; CCSS.RST.11-12.1; CCSS.RST.11-12.8; CCSS.WHST.9.10.2; CCSS.WHST.9.10.7; CCSS.WHST.9.10.8; CCSS.WHST.9.10.9; HS-ESS3-1; HS-LS2-6; AFNR Career Cluster-Plant Systems Pathway, Statement 1; </w:t>
                            </w:r>
                            <w:r w:rsidR="003C5AD4">
                              <w:rPr>
                                <w:sz w:val="12"/>
                                <w:szCs w:val="16"/>
                              </w:rPr>
                              <w:t>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F9E283" id="_x0000_t202" coordsize="21600,21600" o:spt="202" path="m,l,21600r21600,l21600,xe">
                <v:stroke joinstyle="miter"/>
                <v:path gradientshapeok="t" o:connecttype="rect"/>
              </v:shapetype>
              <v:shape id="Text Box 2" o:spid="_x0000_s1026" type="#_x0000_t202" style="position:absolute;margin-left:248.25pt;margin-top:-28.15pt;width:305.2pt;height:55.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">
                <v:textbox>
                  <w:txbxContent>
                    <w:p w14:paraId="1EF21F36" w14:textId="77777777" w:rsidR="006F75F9" w:rsidRPr="00C73C1C" w:rsidRDefault="006F75F9" w:rsidP="006F75F9">
                      <w:pPr>
                        <w:rPr>
                          <w:b/>
                          <w:sz w:val="14"/>
                          <w:szCs w:val="16"/>
                        </w:rPr>
                      </w:pPr>
                      <w:r w:rsidRPr="00C73C1C">
                        <w:rPr>
                          <w:sz w:val="14"/>
                          <w:szCs w:val="16"/>
                        </w:rPr>
                        <w:t>Aligned to the following standards:</w:t>
                      </w:r>
                    </w:p>
                    <w:p w14:paraId="49A40EEB" w14:textId="3BDF9240" w:rsidR="006F75F9" w:rsidRPr="00FA58D2" w:rsidRDefault="006F75F9" w:rsidP="006F75F9">
                      <w:pPr>
                        <w:rPr>
                          <w:b/>
                          <w:bCs/>
                          <w:sz w:val="12"/>
                          <w:szCs w:val="16"/>
                        </w:rPr>
                      </w:pPr>
                      <w:r>
                        <w:rPr>
                          <w:sz w:val="12"/>
                          <w:szCs w:val="16"/>
                        </w:rPr>
                        <w:t xml:space="preserve">NRS.02; PL-A.; PG-J.; CS-M; AG-NR2; AGPE01.03; CS.06; </w:t>
                      </w:r>
                      <w:r w:rsidR="00FA58D2">
                        <w:rPr>
                          <w:sz w:val="12"/>
                          <w:szCs w:val="16"/>
                        </w:rPr>
                        <w:t xml:space="preserve">CCSS.RI.9-10.3; CCSS.SL.9-10.1; CCSS.RST.9-10.1; CCSS.RST.9-10.2; CCSS.RST.9-10.4; CCSS.RST.9-10.8; CCSS.RST.9-10.9; CCSS.RST.11-12.1; CCSS.RST.11-12.8; CCSS.WHST.9.10.2; CCSS.WHST.9.10.7; CCSS.WHST.9.10.8; CCSS.WHST.9.10.9; HS-ESS3-1; HS-LS2-6; AFNR Career Cluster-Plant Systems Pathway, Statement 1; </w:t>
                      </w:r>
                      <w:r w:rsidR="003C5AD4">
                        <w:rPr>
                          <w:sz w:val="12"/>
                          <w:szCs w:val="16"/>
                        </w:rPr>
                        <w:t>CRP.02; CRP.04; CRP.06; CRP.07; CRP.08</w:t>
                      </w:r>
                    </w:p>
                  </w:txbxContent>
                </v:textbox>
                <w10:wrap anchorx="margin"/>
              </v:shape>
            </w:pict>
          </mc:Fallback>
        </mc:AlternateContent>
      </w:r>
      <w:r w:rsidR="00260A7C">
        <w:t>In the Forest</w:t>
      </w:r>
    </w:p>
    <w:p w14:paraId="00B78D07" w14:textId="1F593E4A" w:rsidR="00B62B2A" w:rsidRDefault="00B62B2A" w:rsidP="00B62B2A">
      <w:pPr>
        <w:pStyle w:val="FFASub1"/>
      </w:pPr>
      <w:r>
        <w:t>Directions:</w:t>
      </w:r>
      <w:r w:rsidR="00351B44" w:rsidRPr="00351B44">
        <w:rPr>
          <w:noProof/>
          <w:sz w:val="28"/>
          <w:szCs w:val="28"/>
        </w:rPr>
        <w:t xml:space="preserve"> </w:t>
      </w:r>
    </w:p>
    <w:p w14:paraId="21E48937" w14:textId="087227BE" w:rsidR="00B62B2A" w:rsidRDefault="00BF4C77" w:rsidP="00B62B2A">
      <w:pPr>
        <w:pStyle w:val="FFABody"/>
      </w:pPr>
      <w:r>
        <w:t>Answer</w:t>
      </w:r>
      <w:r w:rsidR="005D2B0C">
        <w:t xml:space="preserve"> the questions below as you watch the video </w:t>
      </w:r>
      <w:r w:rsidR="005D2B0C">
        <w:rPr>
          <w:rStyle w:val="FFABodyChar"/>
        </w:rPr>
        <w:t>“</w:t>
      </w:r>
      <w:r w:rsidR="00876328" w:rsidRPr="00876328">
        <w:rPr>
          <w:rStyle w:val="FFABodyChar"/>
        </w:rPr>
        <w:t>National Forest SAE | Cayla Miller</w:t>
      </w:r>
      <w:r w:rsidR="005D2B0C">
        <w:rPr>
          <w:rStyle w:val="FFABodyChar"/>
        </w:rPr>
        <w:t>,” available at</w:t>
      </w:r>
      <w:r w:rsidR="00876328" w:rsidRPr="00876328">
        <w:t xml:space="preserve"> </w:t>
      </w:r>
      <w:hyperlink r:id="rId28" w:history="1">
        <w:r w:rsidR="00876328" w:rsidRPr="0019340A">
          <w:rPr>
            <w:rStyle w:val="Hyperlink"/>
            <w:rFonts w:eastAsiaTheme="minorEastAsia"/>
            <w:lang w:eastAsia="ja-JP"/>
          </w:rPr>
          <w:t>https://vimeo.com/377457887</w:t>
        </w:r>
      </w:hyperlink>
      <w:r w:rsidR="005D2B0C">
        <w:rPr>
          <w:rStyle w:val="FFABodyChar"/>
        </w:rPr>
        <w:t>.</w:t>
      </w:r>
    </w:p>
    <w:p w14:paraId="5770C7C3" w14:textId="564CE64D" w:rsidR="00B62B2A" w:rsidRDefault="00B62B2A" w:rsidP="00B62B2A">
      <w:pPr>
        <w:pStyle w:val="FFABody"/>
      </w:pPr>
    </w:p>
    <w:p w14:paraId="1CAC7A4E" w14:textId="09EBA82F" w:rsidR="00B62B2A" w:rsidRDefault="00B62B2A" w:rsidP="00B62B2A">
      <w:pPr>
        <w:pStyle w:val="FFABody"/>
      </w:pPr>
    </w:p>
    <w:p w14:paraId="1FDCBC7C" w14:textId="742BAC37" w:rsidR="00B62B2A" w:rsidRPr="007A6066" w:rsidRDefault="00876328" w:rsidP="00B62B2A">
      <w:pPr>
        <w:pStyle w:val="FFABody"/>
        <w:rPr>
          <w:b/>
          <w:bCs/>
        </w:rPr>
      </w:pPr>
      <w:r w:rsidRPr="007A6066">
        <w:rPr>
          <w:b/>
          <w:bCs/>
        </w:rPr>
        <w:t>What is Cayla’s SAE?</w:t>
      </w:r>
    </w:p>
    <w:p w14:paraId="12350203" w14:textId="48CD5CA0" w:rsidR="00876328" w:rsidRDefault="00876328" w:rsidP="00B62B2A">
      <w:pPr>
        <w:pStyle w:val="FFABody"/>
      </w:pPr>
    </w:p>
    <w:p w14:paraId="7E316339" w14:textId="3E86AD63" w:rsidR="00351B44" w:rsidRDefault="00351B44" w:rsidP="00B62B2A">
      <w:pPr>
        <w:pStyle w:val="FFABody"/>
      </w:pPr>
    </w:p>
    <w:p w14:paraId="4D91F8C3" w14:textId="5BB4BB7B" w:rsidR="00876328" w:rsidRDefault="00876328" w:rsidP="00B62B2A">
      <w:pPr>
        <w:pStyle w:val="FFABody"/>
      </w:pPr>
    </w:p>
    <w:p w14:paraId="6D89D2F7" w14:textId="1D3CBA9A" w:rsidR="00876328" w:rsidRPr="007A6066" w:rsidRDefault="00351B44" w:rsidP="00B62B2A">
      <w:pPr>
        <w:pStyle w:val="FFABody"/>
        <w:rPr>
          <w:b/>
          <w:bCs/>
        </w:rPr>
      </w:pPr>
      <w:r w:rsidRPr="007A6066">
        <w:rPr>
          <w:b/>
          <w:bCs/>
        </w:rPr>
        <w:t>W</w:t>
      </w:r>
      <w:r w:rsidR="00876328" w:rsidRPr="007A6066">
        <w:rPr>
          <w:b/>
          <w:bCs/>
        </w:rPr>
        <w:t xml:space="preserve">hat </w:t>
      </w:r>
      <w:r w:rsidR="004877EC">
        <w:rPr>
          <w:b/>
          <w:bCs/>
        </w:rPr>
        <w:t xml:space="preserve">two </w:t>
      </w:r>
      <w:r w:rsidR="00876328" w:rsidRPr="007A6066">
        <w:rPr>
          <w:b/>
          <w:bCs/>
        </w:rPr>
        <w:t xml:space="preserve">areas of agriculture </w:t>
      </w:r>
      <w:r w:rsidRPr="007A6066">
        <w:rPr>
          <w:b/>
          <w:bCs/>
        </w:rPr>
        <w:t>are connected to</w:t>
      </w:r>
      <w:r w:rsidR="00876328" w:rsidRPr="007A6066">
        <w:rPr>
          <w:b/>
          <w:bCs/>
        </w:rPr>
        <w:t xml:space="preserve"> her SAE?</w:t>
      </w:r>
    </w:p>
    <w:p w14:paraId="2E0D9C47" w14:textId="2E3A181C" w:rsidR="00876328" w:rsidRDefault="00876328" w:rsidP="00B62B2A">
      <w:pPr>
        <w:pStyle w:val="FFABody"/>
      </w:pPr>
    </w:p>
    <w:p w14:paraId="1541AF39" w14:textId="7C7CCAD3" w:rsidR="00351B44" w:rsidRDefault="00351B44" w:rsidP="00B62B2A">
      <w:pPr>
        <w:pStyle w:val="FFABody"/>
      </w:pPr>
      <w:r>
        <w:rPr>
          <w:noProof/>
        </w:rPr>
        <mc:AlternateContent>
          <mc:Choice Requires="wpg">
            <w:drawing>
              <wp:anchor distT="0" distB="0" distL="114300" distR="114300" simplePos="0" relativeHeight="251661312" behindDoc="0" locked="0" layoutInCell="1" allowOverlap="1" wp14:anchorId="4F4F90CE" wp14:editId="1B089F84">
                <wp:simplePos x="0" y="0"/>
                <wp:positionH relativeFrom="column">
                  <wp:posOffset>-90157</wp:posOffset>
                </wp:positionH>
                <wp:positionV relativeFrom="paragraph">
                  <wp:posOffset>262312</wp:posOffset>
                </wp:positionV>
                <wp:extent cx="6858000" cy="2518843"/>
                <wp:effectExtent l="190500" t="0" r="0" b="15240"/>
                <wp:wrapTopAndBottom/>
                <wp:docPr id="22" name="Group 22"/>
                <wp:cNvGraphicFramePr/>
                <a:graphic xmlns:a="http://schemas.openxmlformats.org/drawingml/2006/main">
                  <a:graphicData uri="http://schemas.microsoft.com/office/word/2010/wordprocessingGroup">
                    <wpg:wgp>
                      <wpg:cNvGrpSpPr/>
                      <wpg:grpSpPr>
                        <a:xfrm>
                          <a:off x="0" y="0"/>
                          <a:ext cx="6858000" cy="2518843"/>
                          <a:chOff x="0" y="0"/>
                          <a:chExt cx="6858000" cy="2518843"/>
                        </a:xfrm>
                      </wpg:grpSpPr>
                      <wpg:grpSp>
                        <wpg:cNvPr id="14" name="Group 14"/>
                        <wpg:cNvGrpSpPr/>
                        <wpg:grpSpPr>
                          <a:xfrm>
                            <a:off x="0" y="0"/>
                            <a:ext cx="6858000" cy="1468755"/>
                            <a:chOff x="0" y="0"/>
                            <a:chExt cx="7069137" cy="1514475"/>
                          </a:xfrm>
                        </wpg:grpSpPr>
                        <wps:wsp>
                          <wps:cNvPr id="12" name="Text Box 11"/>
                          <wps:cNvSpPr txBox="1"/>
                          <wps:spPr>
                            <a:xfrm>
                              <a:off x="3795712" y="0"/>
                              <a:ext cx="3273425" cy="1514475"/>
                            </a:xfrm>
                            <a:prstGeom prst="rect">
                              <a:avLst/>
                            </a:prstGeom>
                            <a:solidFill>
                              <a:schemeClr val="lt1"/>
                            </a:solidFill>
                            <a:ln w="6350">
                              <a:noFill/>
                            </a:ln>
                          </wps:spPr>
                          <wps:txbx>
                            <w:txbxContent>
                              <w:p w14:paraId="41F33A7C" w14:textId="77777777" w:rsidR="008B7DF8" w:rsidRPr="007A6066" w:rsidRDefault="008B7DF8" w:rsidP="00351B44">
                                <w:pPr>
                                  <w:rPr>
                                    <w:rFonts w:eastAsia="Calibri"/>
                                    <w:b/>
                                    <w:bCs/>
                                  </w:rPr>
                                </w:pPr>
                                <w:r w:rsidRPr="007A6066">
                                  <w:rPr>
                                    <w:rFonts w:eastAsia="Calibri"/>
                                    <w:b/>
                                    <w:bCs/>
                                  </w:rPr>
                                  <w:t xml:space="preserve">What is the process of electroshocking trout? </w:t>
                                </w:r>
                              </w:p>
                              <w:p w14:paraId="2B17810A" w14:textId="77777777" w:rsidR="008B7DF8" w:rsidRDefault="008B7DF8" w:rsidP="00351B44">
                                <w:r>
                                  <w:rPr>
                                    <w:noProof/>
                                  </w:rPr>
                                  <w:drawing>
                                    <wp:inline distT="0" distB="0" distL="0" distR="0" wp14:anchorId="7B22312B" wp14:editId="69C525B8">
                                      <wp:extent cx="488347" cy="176212"/>
                                      <wp:effectExtent l="0" t="0" r="6985" b="0"/>
                                      <wp:docPr id="8" name="Picture 8"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p w14:paraId="3FBE15E1" w14:textId="77777777" w:rsidR="008B7DF8" w:rsidRPr="00DD7BEA" w:rsidRDefault="008B7DF8" w:rsidP="00351B44"/>
                              <w:p w14:paraId="7A5A29E2" w14:textId="77777777" w:rsidR="008B7DF8" w:rsidRPr="00DD7BEA" w:rsidRDefault="008B7DF8" w:rsidP="00351B44"/>
                              <w:p w14:paraId="7005B870" w14:textId="77777777" w:rsidR="008B7DF8" w:rsidRPr="00DD7BEA" w:rsidRDefault="008B7DF8" w:rsidP="00351B44">
                                <w:r w:rsidRPr="00DD7BEA">
                                  <w:rPr>
                                    <w:noProof/>
                                  </w:rPr>
                                  <w:drawing>
                                    <wp:inline distT="0" distB="0" distL="0" distR="0" wp14:anchorId="4B4501A6" wp14:editId="315D162C">
                                      <wp:extent cx="488347" cy="176212"/>
                                      <wp:effectExtent l="0" t="0" r="6985" b="0"/>
                                      <wp:docPr id="10" name="Picture 10"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p w14:paraId="26818BE9" w14:textId="77777777" w:rsidR="008B7DF8" w:rsidRDefault="008B7DF8" w:rsidP="00351B44"/>
                              <w:p w14:paraId="52E140C9" w14:textId="77777777" w:rsidR="008B7DF8" w:rsidRPr="00DD7BEA" w:rsidRDefault="008B7DF8" w:rsidP="00351B44"/>
                              <w:p w14:paraId="267F4260" w14:textId="77777777" w:rsidR="008B7DF8" w:rsidRPr="00DD7BEA" w:rsidRDefault="008B7DF8" w:rsidP="00351B44">
                                <w:r w:rsidRPr="00DD7BEA">
                                  <w:rPr>
                                    <w:noProof/>
                                  </w:rPr>
                                  <w:drawing>
                                    <wp:inline distT="0" distB="0" distL="0" distR="0" wp14:anchorId="5B2859CB" wp14:editId="3609A959">
                                      <wp:extent cx="488347" cy="176212"/>
                                      <wp:effectExtent l="0" t="0" r="6985" b="0"/>
                                      <wp:docPr id="11" name="Picture 11"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11"/>
                          <wps:cNvSpPr txBox="1"/>
                          <wps:spPr>
                            <a:xfrm>
                              <a:off x="0" y="0"/>
                              <a:ext cx="3762375" cy="1514475"/>
                            </a:xfrm>
                            <a:prstGeom prst="rect">
                              <a:avLst/>
                            </a:prstGeom>
                            <a:solidFill>
                              <a:schemeClr val="lt1"/>
                            </a:solidFill>
                            <a:ln w="6350">
                              <a:noFill/>
                            </a:ln>
                          </wps:spPr>
                          <wps:txbx>
                            <w:txbxContent>
                              <w:p w14:paraId="2BB284B0" w14:textId="77777777" w:rsidR="008B7DF8" w:rsidRPr="007A6066" w:rsidRDefault="008B7DF8" w:rsidP="00351B44">
                                <w:pPr>
                                  <w:rPr>
                                    <w:b/>
                                    <w:bCs/>
                                  </w:rPr>
                                </w:pPr>
                                <w:r w:rsidRPr="007A6066">
                                  <w:rPr>
                                    <w:b/>
                                    <w:bCs/>
                                  </w:rPr>
                                  <w:t xml:space="preserve">Describe the tasks that Cayla </w:t>
                                </w:r>
                                <w:proofErr w:type="gramStart"/>
                                <w:r w:rsidRPr="007A6066">
                                  <w:rPr>
                                    <w:b/>
                                    <w:bCs/>
                                  </w:rPr>
                                  <w:t>has to</w:t>
                                </w:r>
                                <w:proofErr w:type="gramEnd"/>
                                <w:r w:rsidRPr="007A6066">
                                  <w:rPr>
                                    <w:b/>
                                    <w:bCs/>
                                  </w:rPr>
                                  <w:t xml:space="preserve"> complete as part of her job.</w:t>
                                </w:r>
                              </w:p>
                              <w:p w14:paraId="7A99271B" w14:textId="77777777" w:rsidR="008B7DF8" w:rsidRDefault="008B7DF8" w:rsidP="00351B44">
                                <w:r>
                                  <w:rPr>
                                    <w:noProof/>
                                  </w:rPr>
                                  <w:drawing>
                                    <wp:inline distT="0" distB="0" distL="0" distR="0" wp14:anchorId="56CA87C3" wp14:editId="32C73A4D">
                                      <wp:extent cx="276130" cy="276130"/>
                                      <wp:effectExtent l="0" t="0" r="0" b="0"/>
                                      <wp:docPr id="13" name="Graphic 13"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p>
                              <w:p w14:paraId="607E2879" w14:textId="77777777" w:rsidR="008B7DF8" w:rsidRDefault="008B7DF8" w:rsidP="00351B44"/>
                              <w:p w14:paraId="62E398ED" w14:textId="77777777" w:rsidR="008B7DF8" w:rsidRDefault="008B7DF8" w:rsidP="00351B44">
                                <w:r>
                                  <w:rPr>
                                    <w:noProof/>
                                  </w:rPr>
                                  <w:drawing>
                                    <wp:inline distT="0" distB="0" distL="0" distR="0" wp14:anchorId="20147C7C" wp14:editId="4CF852B9">
                                      <wp:extent cx="276130" cy="276130"/>
                                      <wp:effectExtent l="0" t="0" r="0" b="0"/>
                                      <wp:docPr id="15" name="Graphic 15"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p>
                              <w:p w14:paraId="506E9650" w14:textId="77777777" w:rsidR="008B7DF8" w:rsidRDefault="008B7DF8" w:rsidP="00351B44"/>
                              <w:p w14:paraId="3D894937" w14:textId="77777777" w:rsidR="008B7DF8" w:rsidRPr="00DD7BEA" w:rsidRDefault="008B7DF8" w:rsidP="00351B44">
                                <w:r>
                                  <w:rPr>
                                    <w:noProof/>
                                  </w:rPr>
                                  <w:drawing>
                                    <wp:inline distT="0" distB="0" distL="0" distR="0" wp14:anchorId="6D8A6D74" wp14:editId="7295EAB5">
                                      <wp:extent cx="276130" cy="276130"/>
                                      <wp:effectExtent l="0" t="0" r="0" b="0"/>
                                      <wp:docPr id="16" name="Graphic 1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1" name="Group 21"/>
                        <wpg:cNvGrpSpPr/>
                        <wpg:grpSpPr>
                          <a:xfrm>
                            <a:off x="95628" y="413818"/>
                            <a:ext cx="2990850" cy="2105025"/>
                            <a:chOff x="0" y="0"/>
                            <a:chExt cx="2990850" cy="2105025"/>
                          </a:xfrm>
                        </wpg:grpSpPr>
                        <wps:wsp>
                          <wps:cNvPr id="19" name="Connector: Curved 19"/>
                          <wps:cNvCnPr/>
                          <wps:spPr>
                            <a:xfrm>
                              <a:off x="0" y="0"/>
                              <a:ext cx="161925" cy="1266825"/>
                            </a:xfrm>
                            <a:prstGeom prst="curvedConnector3">
                              <a:avLst>
                                <a:gd name="adj1" fmla="val -170707"/>
                              </a:avLst>
                            </a:prstGeom>
                            <a:ln w="19050">
                              <a:solidFill>
                                <a:schemeClr val="accent3">
                                  <a:lumMod val="60000"/>
                                  <a:lumOff val="40000"/>
                                </a:schemeClr>
                              </a:solidFill>
                              <a:headEnd type="triangle"/>
                              <a:tailEnd type="triangle"/>
                            </a:ln>
                          </wps:spPr>
                          <wps:style>
                            <a:lnRef idx="1">
                              <a:schemeClr val="accent3"/>
                            </a:lnRef>
                            <a:fillRef idx="0">
                              <a:schemeClr val="accent3"/>
                            </a:fillRef>
                            <a:effectRef idx="0">
                              <a:schemeClr val="accent3"/>
                            </a:effectRef>
                            <a:fontRef idx="minor">
                              <a:schemeClr val="tx1"/>
                            </a:fontRef>
                          </wps:style>
                          <wps:bodyPr/>
                        </wps:wsp>
                        <wps:wsp>
                          <wps:cNvPr id="20" name="Text Box 20"/>
                          <wps:cNvSpPr txBox="1"/>
                          <wps:spPr>
                            <a:xfrm>
                              <a:off x="161925" y="1185863"/>
                              <a:ext cx="2828925" cy="919162"/>
                            </a:xfrm>
                            <a:prstGeom prst="roundRect">
                              <a:avLst/>
                            </a:prstGeom>
                            <a:solidFill>
                              <a:schemeClr val="lt1"/>
                            </a:solidFill>
                            <a:ln w="12700">
                              <a:solidFill>
                                <a:schemeClr val="accent3">
                                  <a:lumMod val="60000"/>
                                  <a:lumOff val="40000"/>
                                </a:schemeClr>
                              </a:solidFill>
                            </a:ln>
                          </wps:spPr>
                          <wps:txbx>
                            <w:txbxContent>
                              <w:p w14:paraId="1004AA8E" w14:textId="409D9A55" w:rsidR="008B7DF8" w:rsidRDefault="008B7DF8">
                                <w:r>
                                  <w:t>Why does she need to check the pH levels?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F4F90CE" id="Group 22" o:spid="_x0000_s1027" style="position:absolute;margin-left:-7.1pt;margin-top:20.65pt;width:540pt;height:198.35pt;z-index:251661312" coordsize="68580,25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">
                <v:group id="Group 14" o:spid="_x0000_s1028" style="position:absolute;width:68580;height:14687" coordsize="70691,1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1" o:spid="_x0000_s1029" type="#_x0000_t202" style="position:absolute;left:37957;width:32734;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41F33A7C" w14:textId="77777777" w:rsidR="008B7DF8" w:rsidRPr="007A6066" w:rsidRDefault="008B7DF8" w:rsidP="00351B44">
                          <w:pPr>
                            <w:rPr>
                              <w:rFonts w:eastAsia="Calibri"/>
                              <w:b/>
                              <w:bCs/>
                            </w:rPr>
                          </w:pPr>
                          <w:r w:rsidRPr="007A6066">
                            <w:rPr>
                              <w:rFonts w:eastAsia="Calibri"/>
                              <w:b/>
                              <w:bCs/>
                            </w:rPr>
                            <w:t xml:space="preserve">What is the process of electroshocking trout? </w:t>
                          </w:r>
                        </w:p>
                        <w:p w14:paraId="2B17810A" w14:textId="77777777" w:rsidR="008B7DF8" w:rsidRDefault="008B7DF8" w:rsidP="00351B44">
                          <w:r>
                            <w:rPr>
                              <w:noProof/>
                            </w:rPr>
                            <w:drawing>
                              <wp:inline distT="0" distB="0" distL="0" distR="0" wp14:anchorId="7B22312B" wp14:editId="69C525B8">
                                <wp:extent cx="488347" cy="176212"/>
                                <wp:effectExtent l="0" t="0" r="6985" b="0"/>
                                <wp:docPr id="8" name="Picture 8"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p w14:paraId="3FBE15E1" w14:textId="77777777" w:rsidR="008B7DF8" w:rsidRPr="00DD7BEA" w:rsidRDefault="008B7DF8" w:rsidP="00351B44"/>
                        <w:p w14:paraId="7A5A29E2" w14:textId="77777777" w:rsidR="008B7DF8" w:rsidRPr="00DD7BEA" w:rsidRDefault="008B7DF8" w:rsidP="00351B44"/>
                        <w:p w14:paraId="7005B870" w14:textId="77777777" w:rsidR="008B7DF8" w:rsidRPr="00DD7BEA" w:rsidRDefault="008B7DF8" w:rsidP="00351B44">
                          <w:r w:rsidRPr="00DD7BEA">
                            <w:rPr>
                              <w:noProof/>
                            </w:rPr>
                            <w:drawing>
                              <wp:inline distT="0" distB="0" distL="0" distR="0" wp14:anchorId="4B4501A6" wp14:editId="315D162C">
                                <wp:extent cx="488347" cy="176212"/>
                                <wp:effectExtent l="0" t="0" r="6985" b="0"/>
                                <wp:docPr id="10" name="Picture 10"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p w14:paraId="26818BE9" w14:textId="77777777" w:rsidR="008B7DF8" w:rsidRDefault="008B7DF8" w:rsidP="00351B44"/>
                        <w:p w14:paraId="52E140C9" w14:textId="77777777" w:rsidR="008B7DF8" w:rsidRPr="00DD7BEA" w:rsidRDefault="008B7DF8" w:rsidP="00351B44"/>
                        <w:p w14:paraId="267F4260" w14:textId="77777777" w:rsidR="008B7DF8" w:rsidRPr="00DD7BEA" w:rsidRDefault="008B7DF8" w:rsidP="00351B44">
                          <w:r w:rsidRPr="00DD7BEA">
                            <w:rPr>
                              <w:noProof/>
                            </w:rPr>
                            <w:drawing>
                              <wp:inline distT="0" distB="0" distL="0" distR="0" wp14:anchorId="5B2859CB" wp14:editId="3609A959">
                                <wp:extent cx="488347" cy="176212"/>
                                <wp:effectExtent l="0" t="0" r="6985" b="0"/>
                                <wp:docPr id="11" name="Picture 11"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txbxContent>
                    </v:textbox>
                  </v:shape>
                  <v:shape id="Text Box 11" o:spid="_x0000_s1030" type="#_x0000_t202" style="position:absolute;width:37623;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2BB284B0" w14:textId="77777777" w:rsidR="008B7DF8" w:rsidRPr="007A6066" w:rsidRDefault="008B7DF8" w:rsidP="00351B44">
                          <w:pPr>
                            <w:rPr>
                              <w:b/>
                              <w:bCs/>
                            </w:rPr>
                          </w:pPr>
                          <w:r w:rsidRPr="007A6066">
                            <w:rPr>
                              <w:b/>
                              <w:bCs/>
                            </w:rPr>
                            <w:t xml:space="preserve">Describe the tasks that Cayla </w:t>
                          </w:r>
                          <w:proofErr w:type="gramStart"/>
                          <w:r w:rsidRPr="007A6066">
                            <w:rPr>
                              <w:b/>
                              <w:bCs/>
                            </w:rPr>
                            <w:t>has to</w:t>
                          </w:r>
                          <w:proofErr w:type="gramEnd"/>
                          <w:r w:rsidRPr="007A6066">
                            <w:rPr>
                              <w:b/>
                              <w:bCs/>
                            </w:rPr>
                            <w:t xml:space="preserve"> complete as part of her job.</w:t>
                          </w:r>
                        </w:p>
                        <w:p w14:paraId="7A99271B" w14:textId="77777777" w:rsidR="008B7DF8" w:rsidRDefault="008B7DF8" w:rsidP="00351B44">
                          <w:r>
                            <w:rPr>
                              <w:noProof/>
                            </w:rPr>
                            <w:drawing>
                              <wp:inline distT="0" distB="0" distL="0" distR="0" wp14:anchorId="56CA87C3" wp14:editId="32C73A4D">
                                <wp:extent cx="276130" cy="276130"/>
                                <wp:effectExtent l="0" t="0" r="0" b="0"/>
                                <wp:docPr id="13" name="Graphic 13"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p>
                        <w:p w14:paraId="607E2879" w14:textId="77777777" w:rsidR="008B7DF8" w:rsidRDefault="008B7DF8" w:rsidP="00351B44"/>
                        <w:p w14:paraId="62E398ED" w14:textId="77777777" w:rsidR="008B7DF8" w:rsidRDefault="008B7DF8" w:rsidP="00351B44">
                          <w:r>
                            <w:rPr>
                              <w:noProof/>
                            </w:rPr>
                            <w:drawing>
                              <wp:inline distT="0" distB="0" distL="0" distR="0" wp14:anchorId="20147C7C" wp14:editId="4CF852B9">
                                <wp:extent cx="276130" cy="276130"/>
                                <wp:effectExtent l="0" t="0" r="0" b="0"/>
                                <wp:docPr id="15" name="Graphic 15"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p>
                        <w:p w14:paraId="506E9650" w14:textId="77777777" w:rsidR="008B7DF8" w:rsidRDefault="008B7DF8" w:rsidP="00351B44"/>
                        <w:p w14:paraId="3D894937" w14:textId="77777777" w:rsidR="008B7DF8" w:rsidRPr="00DD7BEA" w:rsidRDefault="008B7DF8" w:rsidP="00351B44">
                          <w:r>
                            <w:rPr>
                              <w:noProof/>
                            </w:rPr>
                            <w:drawing>
                              <wp:inline distT="0" distB="0" distL="0" distR="0" wp14:anchorId="6D8A6D74" wp14:editId="7295EAB5">
                                <wp:extent cx="276130" cy="276130"/>
                                <wp:effectExtent l="0" t="0" r="0" b="0"/>
                                <wp:docPr id="16" name="Graphic 1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p>
                      </w:txbxContent>
                    </v:textbox>
                  </v:shape>
                </v:group>
                <v:group id="Group 21" o:spid="_x0000_s1031" style="position:absolute;left:956;top:4138;width:29908;height:21050" coordsize="29908,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9" o:spid="_x0000_s1032" type="#_x0000_t38" style="position:absolute;width:1619;height:1266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" adj="-36873" strokecolor="#c2d69b [1942]" strokeweight="1.5pt">
                    <v:stroke startarrow="block" endarrow="block"/>
                  </v:shape>
                  <v:roundrect id="Text Box 20" o:spid="_x0000_s1033" style="position:absolute;left:1619;top:11858;width:28289;height:91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" fillcolor="white [3201]" strokecolor="#c2d69b [1942]" strokeweight="1pt">
                    <v:textbox>
                      <w:txbxContent>
                        <w:p w14:paraId="1004AA8E" w14:textId="409D9A55" w:rsidR="008B7DF8" w:rsidRDefault="008B7DF8">
                          <w:r>
                            <w:t>Why does she need to check the pH levels?</w:t>
                          </w:r>
                        </w:p>
                      </w:txbxContent>
                    </v:textbox>
                  </v:roundrect>
                </v:group>
                <w10:wrap type="topAndBottom"/>
              </v:group>
            </w:pict>
          </mc:Fallback>
        </mc:AlternateContent>
      </w:r>
    </w:p>
    <w:p w14:paraId="6D13B625" w14:textId="5D3C133E" w:rsidR="00351B44" w:rsidRDefault="00351B44" w:rsidP="00B62B2A">
      <w:pPr>
        <w:pStyle w:val="FFABody"/>
      </w:pPr>
    </w:p>
    <w:p w14:paraId="4E115AAA" w14:textId="6860AE68" w:rsidR="00351B44" w:rsidRDefault="00351B44" w:rsidP="00B62B2A">
      <w:pPr>
        <w:pStyle w:val="FFABody"/>
      </w:pPr>
    </w:p>
    <w:p w14:paraId="04A4058A" w14:textId="5AAE965F" w:rsidR="002326C4" w:rsidRPr="007A6066" w:rsidRDefault="002326C4" w:rsidP="00B62B2A">
      <w:pPr>
        <w:pStyle w:val="FFABody"/>
        <w:rPr>
          <w:b/>
          <w:bCs/>
        </w:rPr>
      </w:pPr>
      <w:r w:rsidRPr="007A6066">
        <w:rPr>
          <w:b/>
          <w:bCs/>
        </w:rPr>
        <w:t>What is the Youth Conservation Corp?</w:t>
      </w:r>
    </w:p>
    <w:p w14:paraId="237F2AB6" w14:textId="4E876064" w:rsidR="00B62B2A" w:rsidRDefault="00B62B2A" w:rsidP="00B62B2A">
      <w:pPr>
        <w:pStyle w:val="FFABody"/>
      </w:pPr>
    </w:p>
    <w:p w14:paraId="60964D59" w14:textId="2028BC53" w:rsidR="00B62B2A" w:rsidRDefault="00B62B2A" w:rsidP="00B62B2A">
      <w:pPr>
        <w:pStyle w:val="FFABody"/>
      </w:pPr>
    </w:p>
    <w:p w14:paraId="684D496F" w14:textId="72A86C8E" w:rsidR="00351B44" w:rsidRDefault="004342A7" w:rsidP="00B62B2A">
      <w:pPr>
        <w:pStyle w:val="FFABody"/>
      </w:pPr>
      <w:r>
        <w:rPr>
          <w:noProof/>
        </w:rPr>
        <mc:AlternateContent>
          <mc:Choice Requires="wpg">
            <w:drawing>
              <wp:anchor distT="0" distB="0" distL="114300" distR="114300" simplePos="0" relativeHeight="251667456" behindDoc="0" locked="0" layoutInCell="1" allowOverlap="1" wp14:anchorId="2D284DDB" wp14:editId="146A4F9A">
                <wp:simplePos x="0" y="0"/>
                <wp:positionH relativeFrom="column">
                  <wp:posOffset>-184653</wp:posOffset>
                </wp:positionH>
                <wp:positionV relativeFrom="paragraph">
                  <wp:posOffset>106378</wp:posOffset>
                </wp:positionV>
                <wp:extent cx="7039195" cy="2854891"/>
                <wp:effectExtent l="19050" t="0" r="0" b="3175"/>
                <wp:wrapTopAndBottom/>
                <wp:docPr id="308" name="Group 308"/>
                <wp:cNvGraphicFramePr/>
                <a:graphic xmlns:a="http://schemas.openxmlformats.org/drawingml/2006/main">
                  <a:graphicData uri="http://schemas.microsoft.com/office/word/2010/wordprocessingGroup">
                    <wpg:wgp>
                      <wpg:cNvGrpSpPr/>
                      <wpg:grpSpPr>
                        <a:xfrm>
                          <a:off x="0" y="0"/>
                          <a:ext cx="7039195" cy="2854891"/>
                          <a:chOff x="0" y="0"/>
                          <a:chExt cx="7039195" cy="2854891"/>
                        </a:xfrm>
                      </wpg:grpSpPr>
                      <wps:wsp>
                        <wps:cNvPr id="23" name="Text Box 23"/>
                        <wps:cNvSpPr txBox="1"/>
                        <wps:spPr>
                          <a:xfrm>
                            <a:off x="0" y="194649"/>
                            <a:ext cx="3434847" cy="2466466"/>
                          </a:xfrm>
                          <a:prstGeom prst="heart">
                            <a:avLst/>
                          </a:prstGeom>
                          <a:solidFill>
                            <a:schemeClr val="lt1"/>
                          </a:solidFill>
                          <a:ln w="12700">
                            <a:solidFill>
                              <a:srgbClr val="DA291C"/>
                            </a:solidFill>
                          </a:ln>
                        </wps:spPr>
                        <wps:txbx>
                          <w:txbxContent>
                            <w:p w14:paraId="0EF9B8CD" w14:textId="6ECD610C" w:rsidR="008B7DF8" w:rsidRDefault="008B7DF8">
                              <w:r>
                                <w:t>What is Cayla’s favorite SAE memory?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1" name="Group 301"/>
                        <wpg:cNvGrpSpPr/>
                        <wpg:grpSpPr>
                          <a:xfrm>
                            <a:off x="4131964" y="0"/>
                            <a:ext cx="2907231" cy="2854891"/>
                            <a:chOff x="180000" y="312344"/>
                            <a:chExt cx="2907231" cy="2854891"/>
                          </a:xfrm>
                        </wpg:grpSpPr>
                        <pic:pic xmlns:pic="http://schemas.openxmlformats.org/drawingml/2006/picture">
                          <pic:nvPicPr>
                            <pic:cNvPr id="305" name="Picture 305"/>
                            <pic:cNvPicPr/>
                          </pic:nvPicPr>
                          <pic:blipFill>
                            <a:blip r:embed="rId32">
                              <a:extLst>
                                <a:ext uri="{28A0092B-C50C-407E-A947-70E740481C1C}">
                                  <a14:useLocalDpi xmlns:a14="http://schemas.microsoft.com/office/drawing/2010/main" val="0"/>
                                </a:ext>
                              </a:extLst>
                            </a:blip>
                            <a:srcRect/>
                            <a:stretch>
                              <a:fillRect/>
                            </a:stretch>
                          </pic:blipFill>
                          <pic:spPr bwMode="auto">
                            <a:xfrm>
                              <a:off x="180000" y="401810"/>
                              <a:ext cx="2680335" cy="2765425"/>
                            </a:xfrm>
                            <a:prstGeom prst="rect">
                              <a:avLst/>
                            </a:prstGeom>
                            <a:noFill/>
                            <a:ln>
                              <a:noFill/>
                            </a:ln>
                          </pic:spPr>
                        </pic:pic>
                        <wps:wsp>
                          <wps:cNvPr id="306" name="Text Box 306"/>
                          <wps:cNvSpPr txBox="1"/>
                          <wps:spPr>
                            <a:xfrm>
                              <a:off x="547734" y="312344"/>
                              <a:ext cx="2539497" cy="307818"/>
                            </a:xfrm>
                            <a:prstGeom prst="rect">
                              <a:avLst/>
                            </a:prstGeom>
                            <a:noFill/>
                            <a:ln w="6350">
                              <a:noFill/>
                            </a:ln>
                          </wps:spPr>
                          <wps:txbx>
                            <w:txbxContent>
                              <w:p w14:paraId="16C51C75" w14:textId="77777777" w:rsidR="008B7DF8" w:rsidRPr="004342A7" w:rsidRDefault="008B7DF8" w:rsidP="004342A7">
                                <w:pPr>
                                  <w:rPr>
                                    <w:b/>
                                    <w:bCs/>
                                  </w:rPr>
                                </w:pPr>
                                <w:r w:rsidRPr="004342A7">
                                  <w:rPr>
                                    <w:b/>
                                    <w:bCs/>
                                  </w:rPr>
                                  <w:t>What did she learn from her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D284DDB" id="Group 308" o:spid="_x0000_s1034" style="position:absolute;margin-left:-14.55pt;margin-top:8.4pt;width:554.25pt;height:224.8pt;z-index:251667456" coordsize="70391,28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">
                <v:shape id="Text Box 23" o:spid="_x0000_s1035" style="position:absolute;top:1946;width:34348;height:24665;visibility:visible;mso-wrap-style:square;v-text-anchor:top" coordsize="3434847,2466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" adj="-11796480,,5400" path="m1717424,616617v715593,-1438772,3506406,,,1849849c-1788983,616617,1001830,-822155,1717424,616617xe" fillcolor="white [3201]" strokecolor="#da291c" strokeweight="1pt">
                  <v:stroke joinstyle="miter"/>
                  <v:formulas/>
                  <v:path arrowok="t" o:connecttype="custom" o:connectlocs="1717424,616617;1717424,2466466;1717424,616617" o:connectangles="0,0,0" textboxrect="0,0,3434847,2466466"/>
                  <v:textbox>
                    <w:txbxContent>
                      <w:p w14:paraId="0EF9B8CD" w14:textId="6ECD610C" w:rsidR="008B7DF8" w:rsidRDefault="008B7DF8">
                        <w:r>
                          <w:t>What is Cayla’s favorite SAE memory?</w:t>
                        </w:r>
                      </w:p>
                    </w:txbxContent>
                  </v:textbox>
                </v:shape>
                <v:group id="Group 301" o:spid="_x0000_s1036" style="position:absolute;left:41319;width:29072;height:28548" coordorigin="1800,3123" coordsize="29072,28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5" o:spid="_x0000_s1037" type="#_x0000_t75" style="position:absolute;left:1800;top:4018;width:26803;height:27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">
                    <v:imagedata r:id="rId33" o:title=""/>
                  </v:shape>
                  <v:shape id="Text Box 306" o:spid="_x0000_s1038" type="#_x0000_t202" style="position:absolute;left:5477;top:3123;width:25395;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" filled="f" stroked="f" strokeweight=".5pt">
                    <v:textbox>
                      <w:txbxContent>
                        <w:p w14:paraId="16C51C75" w14:textId="77777777" w:rsidR="008B7DF8" w:rsidRPr="004342A7" w:rsidRDefault="008B7DF8" w:rsidP="004342A7">
                          <w:pPr>
                            <w:rPr>
                              <w:b/>
                              <w:bCs/>
                            </w:rPr>
                          </w:pPr>
                          <w:r w:rsidRPr="004342A7">
                            <w:rPr>
                              <w:b/>
                              <w:bCs/>
                            </w:rPr>
                            <w:t>What did she learn from her SAE?</w:t>
                          </w:r>
                        </w:p>
                      </w:txbxContent>
                    </v:textbox>
                  </v:shape>
                </v:group>
                <w10:wrap type="topAndBottom"/>
              </v:group>
            </w:pict>
          </mc:Fallback>
        </mc:AlternateContent>
      </w:r>
    </w:p>
    <w:p w14:paraId="296A09B4" w14:textId="4D0DF1C6" w:rsidR="00247C4D" w:rsidRDefault="00247C4D" w:rsidP="00B62B2A">
      <w:pPr>
        <w:pStyle w:val="FFABody"/>
      </w:pPr>
    </w:p>
    <w:p w14:paraId="161AE9A2" w14:textId="1E4BC14F" w:rsidR="0050472A" w:rsidRDefault="0050472A" w:rsidP="00247C4D">
      <w:pPr>
        <w:pStyle w:val="DocumentTitle"/>
        <w:rPr>
          <w:color w:val="DA291C"/>
        </w:rPr>
        <w:sectPr w:rsidR="0050472A" w:rsidSect="00E37A94">
          <w:headerReference w:type="first" r:id="rId34"/>
          <w:pgSz w:w="12240" w:h="15840" w:code="1"/>
          <w:pgMar w:top="990" w:right="720" w:bottom="1170" w:left="720" w:header="720" w:footer="720" w:gutter="0"/>
          <w:cols w:space="720"/>
          <w:titlePg/>
          <w:docGrid w:linePitch="360"/>
        </w:sectPr>
      </w:pPr>
    </w:p>
    <w:p w14:paraId="1A35FE5C" w14:textId="474231C3" w:rsidR="00303974" w:rsidRDefault="003C5AD4" w:rsidP="00303974">
      <w:pPr>
        <w:pStyle w:val="DocumentTitle"/>
      </w:pPr>
      <w:r w:rsidRPr="00306873">
        <w:rPr>
          <w:noProof/>
          <w:sz w:val="28"/>
          <w:szCs w:val="28"/>
        </w:rPr>
        <w:lastRenderedPageBreak/>
        <mc:AlternateContent>
          <mc:Choice Requires="wps">
            <w:drawing>
              <wp:anchor distT="0" distB="0" distL="114300" distR="114300" simplePos="0" relativeHeight="251676672" behindDoc="0" locked="0" layoutInCell="1" allowOverlap="1" wp14:anchorId="517BE48C" wp14:editId="028A237A">
                <wp:simplePos x="0" y="0"/>
                <wp:positionH relativeFrom="margin">
                  <wp:posOffset>3081337</wp:posOffset>
                </wp:positionH>
                <wp:positionV relativeFrom="paragraph">
                  <wp:posOffset>-542925</wp:posOffset>
                </wp:positionV>
                <wp:extent cx="3875723" cy="709612"/>
                <wp:effectExtent l="0" t="0" r="10795" b="146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723" cy="709612"/>
                        </a:xfrm>
                        <a:prstGeom prst="rect">
                          <a:avLst/>
                        </a:prstGeom>
                        <a:solidFill>
                          <a:srgbClr val="FFFFFF"/>
                        </a:solidFill>
                        <a:ln w="9525">
                          <a:solidFill>
                            <a:srgbClr val="000000"/>
                          </a:solidFill>
                          <a:miter lim="800000"/>
                          <a:headEnd/>
                          <a:tailEnd/>
                        </a:ln>
                      </wps:spPr>
                      <wps:txbx>
                        <w:txbxContent>
                          <w:p w14:paraId="5A6FC4E6" w14:textId="77777777" w:rsidR="003C5AD4" w:rsidRPr="00C73C1C" w:rsidRDefault="003C5AD4" w:rsidP="003C5AD4">
                            <w:pPr>
                              <w:rPr>
                                <w:b/>
                                <w:sz w:val="14"/>
                                <w:szCs w:val="16"/>
                              </w:rPr>
                            </w:pPr>
                            <w:r w:rsidRPr="00C73C1C">
                              <w:rPr>
                                <w:sz w:val="14"/>
                                <w:szCs w:val="16"/>
                              </w:rPr>
                              <w:t>Aligned to the following standards:</w:t>
                            </w:r>
                          </w:p>
                          <w:p w14:paraId="0CE1A34B" w14:textId="77777777" w:rsidR="003C5AD4" w:rsidRPr="00FA58D2" w:rsidRDefault="003C5AD4" w:rsidP="003C5AD4">
                            <w:pPr>
                              <w:rPr>
                                <w:b/>
                                <w:bCs/>
                                <w:sz w:val="12"/>
                                <w:szCs w:val="16"/>
                              </w:rPr>
                            </w:pPr>
                            <w:r>
                              <w:rPr>
                                <w:sz w:val="12"/>
                                <w:szCs w:val="16"/>
                              </w:rPr>
                              <w:t>NRS.02; PL-A.; PG-J.; CS-M; AG-NR2; AGPE01.03; CS.06; CCSS.RI.9-10.3; CCSS.SL.9-10.1; CCSS.RST.9-10.1; CCSS.RST.9-10.2; CCSS.RST.9-10.4; CCSS.RST.9-10.8; CCSS.RST.9-10.9; CCSS.RST.11-12.1; CCSS.RST.11-12.8; CCSS.WHST.9.10.2; CCSS.WHST.9.10.7; CCSS.WHST.9.10.8; CCSS.WHST.9.10.9; HS-ESS3-1; HS-LS2-6; AFNR Career Cluster-Plant Systems Pathway, Statement 1;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BE48C" id="_x0000_s1039" type="#_x0000_t202" style="position:absolute;margin-left:242.6pt;margin-top:-42.75pt;width:305.2pt;height:55.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">
                <v:textbox>
                  <w:txbxContent>
                    <w:p w14:paraId="5A6FC4E6" w14:textId="77777777" w:rsidR="003C5AD4" w:rsidRPr="00C73C1C" w:rsidRDefault="003C5AD4" w:rsidP="003C5AD4">
                      <w:pPr>
                        <w:rPr>
                          <w:b/>
                          <w:sz w:val="14"/>
                          <w:szCs w:val="16"/>
                        </w:rPr>
                      </w:pPr>
                      <w:r w:rsidRPr="00C73C1C">
                        <w:rPr>
                          <w:sz w:val="14"/>
                          <w:szCs w:val="16"/>
                        </w:rPr>
                        <w:t>Aligned to the following standards:</w:t>
                      </w:r>
                    </w:p>
                    <w:p w14:paraId="0CE1A34B" w14:textId="77777777" w:rsidR="003C5AD4" w:rsidRPr="00FA58D2" w:rsidRDefault="003C5AD4" w:rsidP="003C5AD4">
                      <w:pPr>
                        <w:rPr>
                          <w:b/>
                          <w:bCs/>
                          <w:sz w:val="12"/>
                          <w:szCs w:val="16"/>
                        </w:rPr>
                      </w:pPr>
                      <w:r>
                        <w:rPr>
                          <w:sz w:val="12"/>
                          <w:szCs w:val="16"/>
                        </w:rPr>
                        <w:t>NRS.02; PL-A.; PG-J.; CS-M; AG-NR2; AGPE01.03; CS.06; CCSS.RI.9-10.3; CCSS.SL.9-10.1; CCSS.RST.9-10.1; CCSS.RST.9-10.2; CCSS.RST.9-10.4; CCSS.RST.9-10.8; CCSS.RST.9-10.9; CCSS.RST.11-12.1; CCSS.RST.11-12.8; CCSS.WHST.9.10.2; CCSS.WHST.9.10.7; CCSS.WHST.9.10.8; CCSS.WHST.9.10.9; HS-ESS3-1; HS-LS2-6; AFNR Career Cluster-Plant Systems Pathway, Statement 1; CRP.02; CRP.04; CRP.06; CRP.07; CRP.08</w:t>
                      </w:r>
                    </w:p>
                  </w:txbxContent>
                </v:textbox>
                <w10:wrap anchorx="margin"/>
              </v:shape>
            </w:pict>
          </mc:Fallback>
        </mc:AlternateContent>
      </w:r>
      <w:r w:rsidR="0091449F">
        <w:t>Forest Ecosystems</w:t>
      </w:r>
    </w:p>
    <w:p w14:paraId="246BC094" w14:textId="77777777" w:rsidR="00303974" w:rsidRDefault="00303974" w:rsidP="00303974">
      <w:pPr>
        <w:pStyle w:val="FFASub1"/>
      </w:pPr>
      <w:r>
        <w:t>Directions:</w:t>
      </w:r>
      <w:r w:rsidRPr="00351B44">
        <w:rPr>
          <w:noProof/>
          <w:sz w:val="28"/>
          <w:szCs w:val="28"/>
        </w:rPr>
        <w:t xml:space="preserve"> </w:t>
      </w:r>
    </w:p>
    <w:p w14:paraId="54C7A73C" w14:textId="72471923" w:rsidR="00303974" w:rsidRDefault="00E36229" w:rsidP="00303974">
      <w:pPr>
        <w:pStyle w:val="FFABody"/>
        <w:rPr>
          <w:rStyle w:val="FFABodyChar"/>
        </w:rPr>
      </w:pPr>
      <w:r>
        <w:t>Complete the</w:t>
      </w:r>
      <w:r w:rsidR="0091449F">
        <w:t xml:space="preserve"> following </w:t>
      </w:r>
      <w:r>
        <w:t>activities</w:t>
      </w:r>
      <w:r w:rsidR="0091449F">
        <w:t xml:space="preserve"> to </w:t>
      </w:r>
      <w:r w:rsidR="00341170">
        <w:t>learn about forest ecosystems</w:t>
      </w:r>
      <w:r w:rsidR="00303974">
        <w:rPr>
          <w:rStyle w:val="FFABodyChar"/>
        </w:rPr>
        <w:t>.</w:t>
      </w:r>
    </w:p>
    <w:p w14:paraId="2AF62314" w14:textId="77777777" w:rsidR="003C5847" w:rsidRDefault="003C5847" w:rsidP="003C5847">
      <w:pPr>
        <w:pStyle w:val="FFABody"/>
      </w:pPr>
    </w:p>
    <w:p w14:paraId="5639591E" w14:textId="36E0F654" w:rsidR="000817C8" w:rsidRDefault="00134397" w:rsidP="00134397">
      <w:pPr>
        <w:pStyle w:val="FFABody"/>
        <w:numPr>
          <w:ilvl w:val="0"/>
          <w:numId w:val="24"/>
        </w:numPr>
      </w:pPr>
      <w:r>
        <w:t xml:space="preserve">There are three types of forest ecosystems: tropical, temperate and boreal. Complete the table below to </w:t>
      </w:r>
      <w:proofErr w:type="gramStart"/>
      <w:r>
        <w:t>compare and contrast</w:t>
      </w:r>
      <w:proofErr w:type="gramEnd"/>
      <w:r>
        <w:t xml:space="preserve"> these ecosystems. (Suggested resource: The Forest Biome, </w:t>
      </w:r>
      <w:hyperlink r:id="rId35" w:history="1">
        <w:r>
          <w:rPr>
            <w:rStyle w:val="Hyperlink"/>
          </w:rPr>
          <w:t>https://ucmp.berkeley.edu/exhibits/biomes/forests.php</w:t>
        </w:r>
      </w:hyperlink>
      <w:r>
        <w:t>)</w:t>
      </w:r>
    </w:p>
    <w:p w14:paraId="6F56CE94" w14:textId="01E9CA66" w:rsidR="00134397" w:rsidRDefault="00134397" w:rsidP="00134397">
      <w:pPr>
        <w:pStyle w:val="FFABody"/>
      </w:pPr>
    </w:p>
    <w:tbl>
      <w:tblPr>
        <w:tblStyle w:val="TableGrid"/>
        <w:tblW w:w="0" w:type="auto"/>
        <w:tblLook w:val="04A0" w:firstRow="1" w:lastRow="0" w:firstColumn="1" w:lastColumn="0" w:noHBand="0" w:noVBand="1"/>
      </w:tblPr>
      <w:tblGrid>
        <w:gridCol w:w="2065"/>
        <w:gridCol w:w="2908"/>
        <w:gridCol w:w="2908"/>
        <w:gridCol w:w="2909"/>
      </w:tblGrid>
      <w:tr w:rsidR="00134397" w:rsidRPr="00706F93" w14:paraId="6766875C" w14:textId="77777777" w:rsidTr="00134397">
        <w:tc>
          <w:tcPr>
            <w:tcW w:w="2065" w:type="dxa"/>
            <w:shd w:val="clear" w:color="auto" w:fill="004C97"/>
            <w:vAlign w:val="center"/>
          </w:tcPr>
          <w:p w14:paraId="2B10830E" w14:textId="77777777" w:rsidR="00134397" w:rsidRPr="00706F93" w:rsidRDefault="00134397" w:rsidP="00134397">
            <w:pPr>
              <w:pStyle w:val="FFABody"/>
              <w:rPr>
                <w:color w:val="FFFFFF" w:themeColor="background1"/>
                <w:sz w:val="17"/>
                <w:szCs w:val="17"/>
              </w:rPr>
            </w:pPr>
          </w:p>
        </w:tc>
        <w:tc>
          <w:tcPr>
            <w:tcW w:w="2908" w:type="dxa"/>
            <w:shd w:val="clear" w:color="auto" w:fill="004C97"/>
            <w:vAlign w:val="center"/>
          </w:tcPr>
          <w:p w14:paraId="7C9959F0" w14:textId="329C23A7" w:rsidR="00134397" w:rsidRPr="00706F93" w:rsidRDefault="00134397" w:rsidP="00134397">
            <w:pPr>
              <w:pStyle w:val="FFABody"/>
              <w:jc w:val="center"/>
              <w:rPr>
                <w:color w:val="FFFFFF" w:themeColor="background1"/>
                <w:sz w:val="17"/>
                <w:szCs w:val="17"/>
              </w:rPr>
            </w:pPr>
            <w:r w:rsidRPr="00706F93">
              <w:rPr>
                <w:color w:val="FFFFFF" w:themeColor="background1"/>
                <w:sz w:val="17"/>
                <w:szCs w:val="17"/>
              </w:rPr>
              <w:t>Tropical Forest</w:t>
            </w:r>
          </w:p>
        </w:tc>
        <w:tc>
          <w:tcPr>
            <w:tcW w:w="2908" w:type="dxa"/>
            <w:shd w:val="clear" w:color="auto" w:fill="004C97"/>
            <w:vAlign w:val="center"/>
          </w:tcPr>
          <w:p w14:paraId="221C481F" w14:textId="38ED68FF" w:rsidR="00134397" w:rsidRPr="00706F93" w:rsidRDefault="00134397" w:rsidP="00134397">
            <w:pPr>
              <w:pStyle w:val="FFABody"/>
              <w:jc w:val="center"/>
              <w:rPr>
                <w:color w:val="FFFFFF" w:themeColor="background1"/>
                <w:sz w:val="17"/>
                <w:szCs w:val="17"/>
              </w:rPr>
            </w:pPr>
            <w:r w:rsidRPr="00706F93">
              <w:rPr>
                <w:color w:val="FFFFFF" w:themeColor="background1"/>
                <w:sz w:val="17"/>
                <w:szCs w:val="17"/>
              </w:rPr>
              <w:t>Temperate Forest</w:t>
            </w:r>
          </w:p>
        </w:tc>
        <w:tc>
          <w:tcPr>
            <w:tcW w:w="2909" w:type="dxa"/>
            <w:shd w:val="clear" w:color="auto" w:fill="004C97"/>
            <w:vAlign w:val="center"/>
          </w:tcPr>
          <w:p w14:paraId="32079186" w14:textId="599E2469" w:rsidR="00134397" w:rsidRPr="00706F93" w:rsidRDefault="00134397" w:rsidP="00134397">
            <w:pPr>
              <w:pStyle w:val="FFABody"/>
              <w:jc w:val="center"/>
              <w:rPr>
                <w:color w:val="FFFFFF" w:themeColor="background1"/>
                <w:sz w:val="17"/>
                <w:szCs w:val="17"/>
              </w:rPr>
            </w:pPr>
            <w:r w:rsidRPr="00706F93">
              <w:rPr>
                <w:color w:val="FFFFFF" w:themeColor="background1"/>
                <w:sz w:val="17"/>
                <w:szCs w:val="17"/>
              </w:rPr>
              <w:t>Boreal Forest</w:t>
            </w:r>
          </w:p>
        </w:tc>
      </w:tr>
      <w:tr w:rsidR="00134397" w:rsidRPr="00706F93" w14:paraId="07C97B06" w14:textId="77777777" w:rsidTr="00E36229">
        <w:trPr>
          <w:trHeight w:val="576"/>
        </w:trPr>
        <w:tc>
          <w:tcPr>
            <w:tcW w:w="2065" w:type="dxa"/>
            <w:shd w:val="clear" w:color="auto" w:fill="D9D9D9"/>
            <w:vAlign w:val="center"/>
          </w:tcPr>
          <w:p w14:paraId="609D8FCB" w14:textId="32AB7C1C" w:rsidR="00134397" w:rsidRPr="00706F93" w:rsidRDefault="00134397" w:rsidP="00134397">
            <w:pPr>
              <w:pStyle w:val="FFABody"/>
              <w:rPr>
                <w:sz w:val="17"/>
                <w:szCs w:val="17"/>
              </w:rPr>
            </w:pPr>
            <w:r w:rsidRPr="00706F93">
              <w:rPr>
                <w:sz w:val="17"/>
                <w:szCs w:val="17"/>
              </w:rPr>
              <w:t>Average Temperature</w:t>
            </w:r>
          </w:p>
        </w:tc>
        <w:tc>
          <w:tcPr>
            <w:tcW w:w="2908" w:type="dxa"/>
          </w:tcPr>
          <w:p w14:paraId="6363D1C6" w14:textId="177A767C" w:rsidR="00134397" w:rsidRPr="00706F93" w:rsidRDefault="00134397" w:rsidP="00134397">
            <w:pPr>
              <w:pStyle w:val="FFABody"/>
              <w:rPr>
                <w:sz w:val="17"/>
                <w:szCs w:val="17"/>
              </w:rPr>
            </w:pPr>
          </w:p>
        </w:tc>
        <w:tc>
          <w:tcPr>
            <w:tcW w:w="2908" w:type="dxa"/>
          </w:tcPr>
          <w:p w14:paraId="077394B7" w14:textId="77777777" w:rsidR="00134397" w:rsidRPr="00706F93" w:rsidRDefault="00134397" w:rsidP="00134397">
            <w:pPr>
              <w:pStyle w:val="FFABody"/>
              <w:rPr>
                <w:sz w:val="17"/>
                <w:szCs w:val="17"/>
              </w:rPr>
            </w:pPr>
          </w:p>
        </w:tc>
        <w:tc>
          <w:tcPr>
            <w:tcW w:w="2909" w:type="dxa"/>
          </w:tcPr>
          <w:p w14:paraId="781CE6A7" w14:textId="77777777" w:rsidR="00134397" w:rsidRPr="00706F93" w:rsidRDefault="00134397" w:rsidP="00134397">
            <w:pPr>
              <w:pStyle w:val="FFABody"/>
              <w:rPr>
                <w:sz w:val="17"/>
                <w:szCs w:val="17"/>
              </w:rPr>
            </w:pPr>
          </w:p>
        </w:tc>
      </w:tr>
      <w:tr w:rsidR="00134397" w:rsidRPr="00706F93" w14:paraId="6669627C" w14:textId="77777777" w:rsidTr="00E36229">
        <w:trPr>
          <w:trHeight w:val="720"/>
        </w:trPr>
        <w:tc>
          <w:tcPr>
            <w:tcW w:w="2065" w:type="dxa"/>
            <w:shd w:val="clear" w:color="auto" w:fill="D9D9D9"/>
            <w:vAlign w:val="center"/>
          </w:tcPr>
          <w:p w14:paraId="3164F5B8" w14:textId="0208A864" w:rsidR="00134397" w:rsidRPr="00706F93" w:rsidRDefault="00134397" w:rsidP="00134397">
            <w:pPr>
              <w:pStyle w:val="FFABody"/>
              <w:rPr>
                <w:sz w:val="17"/>
                <w:szCs w:val="17"/>
              </w:rPr>
            </w:pPr>
            <w:r w:rsidRPr="00706F93">
              <w:rPr>
                <w:sz w:val="17"/>
                <w:szCs w:val="17"/>
              </w:rPr>
              <w:t>Precipitation</w:t>
            </w:r>
          </w:p>
        </w:tc>
        <w:tc>
          <w:tcPr>
            <w:tcW w:w="2908" w:type="dxa"/>
          </w:tcPr>
          <w:p w14:paraId="093359E8" w14:textId="77777777" w:rsidR="00134397" w:rsidRPr="00706F93" w:rsidRDefault="00134397" w:rsidP="00134397">
            <w:pPr>
              <w:pStyle w:val="FFABody"/>
              <w:rPr>
                <w:sz w:val="17"/>
                <w:szCs w:val="17"/>
              </w:rPr>
            </w:pPr>
          </w:p>
        </w:tc>
        <w:tc>
          <w:tcPr>
            <w:tcW w:w="2908" w:type="dxa"/>
          </w:tcPr>
          <w:p w14:paraId="120CC664" w14:textId="77777777" w:rsidR="00134397" w:rsidRPr="00706F93" w:rsidRDefault="00134397" w:rsidP="00134397">
            <w:pPr>
              <w:pStyle w:val="FFABody"/>
              <w:rPr>
                <w:sz w:val="17"/>
                <w:szCs w:val="17"/>
              </w:rPr>
            </w:pPr>
          </w:p>
        </w:tc>
        <w:tc>
          <w:tcPr>
            <w:tcW w:w="2909" w:type="dxa"/>
          </w:tcPr>
          <w:p w14:paraId="0F23AB25" w14:textId="77777777" w:rsidR="00134397" w:rsidRPr="00706F93" w:rsidRDefault="00134397" w:rsidP="00134397">
            <w:pPr>
              <w:pStyle w:val="FFABody"/>
              <w:rPr>
                <w:sz w:val="17"/>
                <w:szCs w:val="17"/>
              </w:rPr>
            </w:pPr>
          </w:p>
        </w:tc>
      </w:tr>
      <w:tr w:rsidR="00134397" w:rsidRPr="00706F93" w14:paraId="05EAC70F" w14:textId="77777777" w:rsidTr="00E36229">
        <w:trPr>
          <w:trHeight w:val="1440"/>
        </w:trPr>
        <w:tc>
          <w:tcPr>
            <w:tcW w:w="2065" w:type="dxa"/>
            <w:shd w:val="clear" w:color="auto" w:fill="D9D9D9"/>
            <w:vAlign w:val="center"/>
          </w:tcPr>
          <w:p w14:paraId="2A0B2408" w14:textId="25E2247A" w:rsidR="00134397" w:rsidRPr="00706F93" w:rsidRDefault="00134397" w:rsidP="00134397">
            <w:pPr>
              <w:pStyle w:val="FFABody"/>
              <w:rPr>
                <w:sz w:val="17"/>
                <w:szCs w:val="17"/>
              </w:rPr>
            </w:pPr>
            <w:r w:rsidRPr="00706F93">
              <w:rPr>
                <w:sz w:val="17"/>
                <w:szCs w:val="17"/>
              </w:rPr>
              <w:t>Soil Quality</w:t>
            </w:r>
          </w:p>
        </w:tc>
        <w:tc>
          <w:tcPr>
            <w:tcW w:w="2908" w:type="dxa"/>
          </w:tcPr>
          <w:p w14:paraId="087208FF" w14:textId="77777777" w:rsidR="00134397" w:rsidRPr="00706F93" w:rsidRDefault="00134397" w:rsidP="00134397">
            <w:pPr>
              <w:pStyle w:val="FFABody"/>
              <w:rPr>
                <w:sz w:val="17"/>
                <w:szCs w:val="17"/>
              </w:rPr>
            </w:pPr>
          </w:p>
        </w:tc>
        <w:tc>
          <w:tcPr>
            <w:tcW w:w="2908" w:type="dxa"/>
          </w:tcPr>
          <w:p w14:paraId="19CFDA0F" w14:textId="77777777" w:rsidR="00134397" w:rsidRPr="00706F93" w:rsidRDefault="00134397" w:rsidP="00134397">
            <w:pPr>
              <w:pStyle w:val="FFABody"/>
              <w:rPr>
                <w:sz w:val="17"/>
                <w:szCs w:val="17"/>
              </w:rPr>
            </w:pPr>
          </w:p>
        </w:tc>
        <w:tc>
          <w:tcPr>
            <w:tcW w:w="2909" w:type="dxa"/>
          </w:tcPr>
          <w:p w14:paraId="55ED267F" w14:textId="77777777" w:rsidR="00134397" w:rsidRPr="00706F93" w:rsidRDefault="00134397" w:rsidP="00134397">
            <w:pPr>
              <w:pStyle w:val="FFABody"/>
              <w:rPr>
                <w:sz w:val="17"/>
                <w:szCs w:val="17"/>
              </w:rPr>
            </w:pPr>
          </w:p>
        </w:tc>
      </w:tr>
      <w:tr w:rsidR="00134397" w:rsidRPr="00706F93" w14:paraId="5C35D50B" w14:textId="77777777" w:rsidTr="00E36229">
        <w:trPr>
          <w:trHeight w:val="1440"/>
        </w:trPr>
        <w:tc>
          <w:tcPr>
            <w:tcW w:w="2065" w:type="dxa"/>
            <w:shd w:val="clear" w:color="auto" w:fill="D9D9D9"/>
            <w:vAlign w:val="center"/>
          </w:tcPr>
          <w:p w14:paraId="2B882082" w14:textId="02484ACC" w:rsidR="00134397" w:rsidRPr="00706F93" w:rsidRDefault="00134397" w:rsidP="00134397">
            <w:pPr>
              <w:pStyle w:val="FFABody"/>
              <w:rPr>
                <w:sz w:val="17"/>
                <w:szCs w:val="17"/>
              </w:rPr>
            </w:pPr>
            <w:r w:rsidRPr="00706F93">
              <w:rPr>
                <w:sz w:val="17"/>
                <w:szCs w:val="17"/>
              </w:rPr>
              <w:t>Canopy</w:t>
            </w:r>
          </w:p>
        </w:tc>
        <w:tc>
          <w:tcPr>
            <w:tcW w:w="2908" w:type="dxa"/>
          </w:tcPr>
          <w:p w14:paraId="2053F811" w14:textId="77777777" w:rsidR="00134397" w:rsidRPr="00706F93" w:rsidRDefault="00134397" w:rsidP="00134397">
            <w:pPr>
              <w:pStyle w:val="FFABody"/>
              <w:rPr>
                <w:sz w:val="17"/>
                <w:szCs w:val="17"/>
              </w:rPr>
            </w:pPr>
          </w:p>
        </w:tc>
        <w:tc>
          <w:tcPr>
            <w:tcW w:w="2908" w:type="dxa"/>
          </w:tcPr>
          <w:p w14:paraId="506059AD" w14:textId="77777777" w:rsidR="00134397" w:rsidRPr="00706F93" w:rsidRDefault="00134397" w:rsidP="00134397">
            <w:pPr>
              <w:pStyle w:val="FFABody"/>
              <w:rPr>
                <w:sz w:val="17"/>
                <w:szCs w:val="17"/>
              </w:rPr>
            </w:pPr>
          </w:p>
        </w:tc>
        <w:tc>
          <w:tcPr>
            <w:tcW w:w="2909" w:type="dxa"/>
          </w:tcPr>
          <w:p w14:paraId="1B5D0FDA" w14:textId="77777777" w:rsidR="00134397" w:rsidRPr="00706F93" w:rsidRDefault="00134397" w:rsidP="00134397">
            <w:pPr>
              <w:pStyle w:val="FFABody"/>
              <w:rPr>
                <w:sz w:val="17"/>
                <w:szCs w:val="17"/>
              </w:rPr>
            </w:pPr>
          </w:p>
        </w:tc>
      </w:tr>
      <w:tr w:rsidR="00134397" w:rsidRPr="00706F93" w14:paraId="6E658D83" w14:textId="77777777" w:rsidTr="00E36229">
        <w:trPr>
          <w:trHeight w:val="1440"/>
        </w:trPr>
        <w:tc>
          <w:tcPr>
            <w:tcW w:w="2065" w:type="dxa"/>
            <w:shd w:val="clear" w:color="auto" w:fill="D9D9D9"/>
            <w:vAlign w:val="center"/>
          </w:tcPr>
          <w:p w14:paraId="5BC8ABB0" w14:textId="7A20E616" w:rsidR="00134397" w:rsidRPr="00706F93" w:rsidRDefault="00134397" w:rsidP="00134397">
            <w:pPr>
              <w:pStyle w:val="FFABody"/>
              <w:rPr>
                <w:sz w:val="17"/>
                <w:szCs w:val="17"/>
              </w:rPr>
            </w:pPr>
            <w:r w:rsidRPr="00706F93">
              <w:rPr>
                <w:sz w:val="17"/>
                <w:szCs w:val="17"/>
              </w:rPr>
              <w:t>Flora</w:t>
            </w:r>
          </w:p>
        </w:tc>
        <w:tc>
          <w:tcPr>
            <w:tcW w:w="2908" w:type="dxa"/>
          </w:tcPr>
          <w:p w14:paraId="3C6F69C9" w14:textId="77777777" w:rsidR="00134397" w:rsidRPr="00706F93" w:rsidRDefault="00134397" w:rsidP="00134397">
            <w:pPr>
              <w:pStyle w:val="FFABody"/>
              <w:rPr>
                <w:sz w:val="17"/>
                <w:szCs w:val="17"/>
              </w:rPr>
            </w:pPr>
          </w:p>
        </w:tc>
        <w:tc>
          <w:tcPr>
            <w:tcW w:w="2908" w:type="dxa"/>
          </w:tcPr>
          <w:p w14:paraId="193A1E9C" w14:textId="77777777" w:rsidR="00134397" w:rsidRPr="00706F93" w:rsidRDefault="00134397" w:rsidP="00134397">
            <w:pPr>
              <w:pStyle w:val="FFABody"/>
              <w:rPr>
                <w:sz w:val="17"/>
                <w:szCs w:val="17"/>
              </w:rPr>
            </w:pPr>
          </w:p>
        </w:tc>
        <w:tc>
          <w:tcPr>
            <w:tcW w:w="2909" w:type="dxa"/>
          </w:tcPr>
          <w:p w14:paraId="65B5114C" w14:textId="77777777" w:rsidR="00134397" w:rsidRPr="00706F93" w:rsidRDefault="00134397" w:rsidP="00134397">
            <w:pPr>
              <w:pStyle w:val="FFABody"/>
              <w:rPr>
                <w:sz w:val="17"/>
                <w:szCs w:val="17"/>
              </w:rPr>
            </w:pPr>
          </w:p>
        </w:tc>
      </w:tr>
      <w:tr w:rsidR="00134397" w:rsidRPr="00706F93" w14:paraId="3EA1FD9E" w14:textId="77777777" w:rsidTr="00E36229">
        <w:trPr>
          <w:trHeight w:val="1440"/>
        </w:trPr>
        <w:tc>
          <w:tcPr>
            <w:tcW w:w="2065" w:type="dxa"/>
            <w:shd w:val="clear" w:color="auto" w:fill="D9D9D9"/>
            <w:vAlign w:val="center"/>
          </w:tcPr>
          <w:p w14:paraId="5301F726" w14:textId="2F73EFAE" w:rsidR="00134397" w:rsidRPr="00706F93" w:rsidRDefault="00134397" w:rsidP="00134397">
            <w:pPr>
              <w:pStyle w:val="FFABody"/>
              <w:rPr>
                <w:sz w:val="17"/>
                <w:szCs w:val="17"/>
              </w:rPr>
            </w:pPr>
            <w:r w:rsidRPr="00706F93">
              <w:rPr>
                <w:sz w:val="17"/>
                <w:szCs w:val="17"/>
              </w:rPr>
              <w:t>Fauna</w:t>
            </w:r>
          </w:p>
        </w:tc>
        <w:tc>
          <w:tcPr>
            <w:tcW w:w="2908" w:type="dxa"/>
          </w:tcPr>
          <w:p w14:paraId="0D73618C" w14:textId="77777777" w:rsidR="00134397" w:rsidRPr="00706F93" w:rsidRDefault="00134397" w:rsidP="00134397">
            <w:pPr>
              <w:pStyle w:val="FFABody"/>
              <w:rPr>
                <w:sz w:val="17"/>
                <w:szCs w:val="17"/>
              </w:rPr>
            </w:pPr>
          </w:p>
        </w:tc>
        <w:tc>
          <w:tcPr>
            <w:tcW w:w="2908" w:type="dxa"/>
          </w:tcPr>
          <w:p w14:paraId="1E71EB30" w14:textId="77777777" w:rsidR="00134397" w:rsidRPr="00706F93" w:rsidRDefault="00134397" w:rsidP="00134397">
            <w:pPr>
              <w:pStyle w:val="FFABody"/>
              <w:rPr>
                <w:sz w:val="17"/>
                <w:szCs w:val="17"/>
              </w:rPr>
            </w:pPr>
          </w:p>
        </w:tc>
        <w:tc>
          <w:tcPr>
            <w:tcW w:w="2909" w:type="dxa"/>
          </w:tcPr>
          <w:p w14:paraId="1358542D" w14:textId="77777777" w:rsidR="00134397" w:rsidRPr="00706F93" w:rsidRDefault="00134397" w:rsidP="00134397">
            <w:pPr>
              <w:pStyle w:val="FFABody"/>
              <w:rPr>
                <w:sz w:val="17"/>
                <w:szCs w:val="17"/>
              </w:rPr>
            </w:pPr>
          </w:p>
        </w:tc>
      </w:tr>
      <w:tr w:rsidR="00134397" w:rsidRPr="00706F93" w14:paraId="3ECEEA0F" w14:textId="77777777" w:rsidTr="00E36229">
        <w:trPr>
          <w:trHeight w:val="3888"/>
        </w:trPr>
        <w:tc>
          <w:tcPr>
            <w:tcW w:w="2065" w:type="dxa"/>
            <w:shd w:val="clear" w:color="auto" w:fill="D9D9D9"/>
            <w:vAlign w:val="center"/>
          </w:tcPr>
          <w:p w14:paraId="78382239" w14:textId="7C1011AF" w:rsidR="00134397" w:rsidRPr="00706F93" w:rsidRDefault="00134397" w:rsidP="00134397">
            <w:pPr>
              <w:pStyle w:val="FFABody"/>
              <w:rPr>
                <w:sz w:val="17"/>
                <w:szCs w:val="17"/>
              </w:rPr>
            </w:pPr>
            <w:r w:rsidRPr="00706F93">
              <w:rPr>
                <w:sz w:val="17"/>
                <w:szCs w:val="17"/>
              </w:rPr>
              <w:t>Further Subdivisions of This Group</w:t>
            </w:r>
          </w:p>
        </w:tc>
        <w:tc>
          <w:tcPr>
            <w:tcW w:w="2908" w:type="dxa"/>
          </w:tcPr>
          <w:p w14:paraId="1C85DA92" w14:textId="77777777" w:rsidR="00134397" w:rsidRPr="00706F93" w:rsidRDefault="00134397" w:rsidP="00134397">
            <w:pPr>
              <w:pStyle w:val="FFABody"/>
              <w:rPr>
                <w:sz w:val="17"/>
                <w:szCs w:val="17"/>
              </w:rPr>
            </w:pPr>
          </w:p>
        </w:tc>
        <w:tc>
          <w:tcPr>
            <w:tcW w:w="2908" w:type="dxa"/>
          </w:tcPr>
          <w:p w14:paraId="561EE23D" w14:textId="77777777" w:rsidR="00134397" w:rsidRPr="00706F93" w:rsidRDefault="00134397" w:rsidP="00134397">
            <w:pPr>
              <w:pStyle w:val="FFABody"/>
              <w:rPr>
                <w:sz w:val="17"/>
                <w:szCs w:val="17"/>
              </w:rPr>
            </w:pPr>
          </w:p>
        </w:tc>
        <w:tc>
          <w:tcPr>
            <w:tcW w:w="2909" w:type="dxa"/>
          </w:tcPr>
          <w:p w14:paraId="79DA17C5" w14:textId="77777777" w:rsidR="00134397" w:rsidRPr="00706F93" w:rsidRDefault="00134397" w:rsidP="00134397">
            <w:pPr>
              <w:pStyle w:val="FFABody"/>
              <w:rPr>
                <w:sz w:val="17"/>
                <w:szCs w:val="17"/>
              </w:rPr>
            </w:pPr>
          </w:p>
        </w:tc>
      </w:tr>
    </w:tbl>
    <w:p w14:paraId="66545238" w14:textId="77777777" w:rsidR="00134397" w:rsidRDefault="00134397" w:rsidP="00134397">
      <w:pPr>
        <w:pStyle w:val="FFABody"/>
      </w:pPr>
    </w:p>
    <w:p w14:paraId="4F974AE1" w14:textId="7F915606" w:rsidR="00134397" w:rsidRDefault="002370DD" w:rsidP="00134397">
      <w:pPr>
        <w:pStyle w:val="FFABody"/>
        <w:numPr>
          <w:ilvl w:val="0"/>
          <w:numId w:val="24"/>
        </w:numPr>
      </w:pPr>
      <w:r>
        <w:lastRenderedPageBreak/>
        <w:t>The organisms in an ecosystem depend on each other for survival. They are broadly categorized by their role within the ecosystem</w:t>
      </w:r>
      <w:r w:rsidR="00640F91">
        <w:t>, and there is some variance between the three types of forest ecosystems</w:t>
      </w:r>
      <w:r>
        <w:t xml:space="preserve">. </w:t>
      </w:r>
      <w:r w:rsidR="00640F91">
        <w:t>Complete the table below to learn about the interdependence of organisms within each type of forest.</w:t>
      </w:r>
      <w:r w:rsidR="00094ECA">
        <w:t xml:space="preserve"> (Suggested Resources: Tropical Forest, </w:t>
      </w:r>
      <w:hyperlink r:id="rId36" w:history="1">
        <w:r w:rsidR="00094ECA">
          <w:rPr>
            <w:rStyle w:val="Hyperlink"/>
          </w:rPr>
          <w:t>https://sciencing.com/about-6325114-information-forest-ecosystem.html</w:t>
        </w:r>
      </w:hyperlink>
      <w:r w:rsidR="00094ECA">
        <w:t xml:space="preserve">; Temperate Forest, </w:t>
      </w:r>
      <w:hyperlink r:id="rId37" w:history="1">
        <w:r w:rsidR="00094ECA">
          <w:rPr>
            <w:rStyle w:val="Hyperlink"/>
          </w:rPr>
          <w:t>https://sciencing.com/food-chains-deciduous-forest-7449795.html</w:t>
        </w:r>
      </w:hyperlink>
      <w:r w:rsidR="00094ECA">
        <w:t xml:space="preserve">; Boreal Forest, </w:t>
      </w:r>
      <w:hyperlink r:id="rId38" w:history="1">
        <w:r w:rsidR="00094ECA">
          <w:rPr>
            <w:rStyle w:val="Hyperlink"/>
          </w:rPr>
          <w:t>https://sciencestruck.com/taiga-biome-food-chain</w:t>
        </w:r>
      </w:hyperlink>
      <w:r w:rsidR="00094ECA">
        <w:t>)</w:t>
      </w:r>
    </w:p>
    <w:p w14:paraId="69A1852B" w14:textId="747EC31F" w:rsidR="00640F91" w:rsidRDefault="00640F91" w:rsidP="00640F91">
      <w:pPr>
        <w:pStyle w:val="FFABody"/>
      </w:pPr>
    </w:p>
    <w:tbl>
      <w:tblPr>
        <w:tblStyle w:val="TableGrid"/>
        <w:tblpPr w:leftFromText="180" w:rightFromText="180" w:vertAnchor="text" w:horzAnchor="margin" w:tblpY="-35"/>
        <w:tblW w:w="0" w:type="auto"/>
        <w:tblLook w:val="04A0" w:firstRow="1" w:lastRow="0" w:firstColumn="1" w:lastColumn="0" w:noHBand="0" w:noVBand="1"/>
      </w:tblPr>
      <w:tblGrid>
        <w:gridCol w:w="2065"/>
        <w:gridCol w:w="2908"/>
        <w:gridCol w:w="2908"/>
        <w:gridCol w:w="2909"/>
      </w:tblGrid>
      <w:tr w:rsidR="00640F91" w:rsidRPr="00706F93" w14:paraId="2A22BDAF" w14:textId="77777777" w:rsidTr="008B7DF8">
        <w:tc>
          <w:tcPr>
            <w:tcW w:w="2065" w:type="dxa"/>
            <w:shd w:val="clear" w:color="auto" w:fill="004C97"/>
            <w:vAlign w:val="center"/>
          </w:tcPr>
          <w:p w14:paraId="7732E6DA" w14:textId="77777777" w:rsidR="00640F91" w:rsidRPr="00706F93" w:rsidRDefault="00640F91" w:rsidP="008B7DF8">
            <w:pPr>
              <w:pStyle w:val="FFABody"/>
              <w:rPr>
                <w:color w:val="FFFFFF" w:themeColor="background1"/>
                <w:sz w:val="17"/>
                <w:szCs w:val="17"/>
              </w:rPr>
            </w:pPr>
          </w:p>
        </w:tc>
        <w:tc>
          <w:tcPr>
            <w:tcW w:w="2908" w:type="dxa"/>
            <w:shd w:val="clear" w:color="auto" w:fill="004C97"/>
            <w:vAlign w:val="center"/>
          </w:tcPr>
          <w:p w14:paraId="76CF3CD7" w14:textId="77777777" w:rsidR="00640F91" w:rsidRPr="00706F93" w:rsidRDefault="00640F91" w:rsidP="008B7DF8">
            <w:pPr>
              <w:pStyle w:val="FFABody"/>
              <w:jc w:val="center"/>
              <w:rPr>
                <w:color w:val="FFFFFF" w:themeColor="background1"/>
                <w:sz w:val="17"/>
                <w:szCs w:val="17"/>
              </w:rPr>
            </w:pPr>
            <w:r w:rsidRPr="00706F93">
              <w:rPr>
                <w:color w:val="FFFFFF" w:themeColor="background1"/>
                <w:sz w:val="17"/>
                <w:szCs w:val="17"/>
              </w:rPr>
              <w:t>Tropical Forest</w:t>
            </w:r>
          </w:p>
        </w:tc>
        <w:tc>
          <w:tcPr>
            <w:tcW w:w="2908" w:type="dxa"/>
            <w:shd w:val="clear" w:color="auto" w:fill="004C97"/>
            <w:vAlign w:val="center"/>
          </w:tcPr>
          <w:p w14:paraId="075E09DB" w14:textId="77777777" w:rsidR="00640F91" w:rsidRPr="00706F93" w:rsidRDefault="00640F91" w:rsidP="008B7DF8">
            <w:pPr>
              <w:pStyle w:val="FFABody"/>
              <w:jc w:val="center"/>
              <w:rPr>
                <w:color w:val="FFFFFF" w:themeColor="background1"/>
                <w:sz w:val="17"/>
                <w:szCs w:val="17"/>
              </w:rPr>
            </w:pPr>
            <w:r w:rsidRPr="00706F93">
              <w:rPr>
                <w:color w:val="FFFFFF" w:themeColor="background1"/>
                <w:sz w:val="17"/>
                <w:szCs w:val="17"/>
              </w:rPr>
              <w:t>Temperate Forest</w:t>
            </w:r>
          </w:p>
        </w:tc>
        <w:tc>
          <w:tcPr>
            <w:tcW w:w="2909" w:type="dxa"/>
            <w:shd w:val="clear" w:color="auto" w:fill="004C97"/>
            <w:vAlign w:val="center"/>
          </w:tcPr>
          <w:p w14:paraId="3DACD2E0" w14:textId="77777777" w:rsidR="00640F91" w:rsidRPr="00706F93" w:rsidRDefault="00640F91" w:rsidP="008B7DF8">
            <w:pPr>
              <w:pStyle w:val="FFABody"/>
              <w:jc w:val="center"/>
              <w:rPr>
                <w:color w:val="FFFFFF" w:themeColor="background1"/>
                <w:sz w:val="17"/>
                <w:szCs w:val="17"/>
              </w:rPr>
            </w:pPr>
            <w:r w:rsidRPr="00706F93">
              <w:rPr>
                <w:color w:val="FFFFFF" w:themeColor="background1"/>
                <w:sz w:val="17"/>
                <w:szCs w:val="17"/>
              </w:rPr>
              <w:t>Boreal Forest</w:t>
            </w:r>
          </w:p>
        </w:tc>
      </w:tr>
      <w:tr w:rsidR="00640F91" w:rsidRPr="00706F93" w14:paraId="741A8538" w14:textId="77777777" w:rsidTr="008B7DF8">
        <w:trPr>
          <w:trHeight w:val="3816"/>
        </w:trPr>
        <w:tc>
          <w:tcPr>
            <w:tcW w:w="2065" w:type="dxa"/>
            <w:shd w:val="clear" w:color="auto" w:fill="D9D9D9"/>
            <w:vAlign w:val="center"/>
          </w:tcPr>
          <w:p w14:paraId="11D3A20B" w14:textId="77777777" w:rsidR="00640F91" w:rsidRPr="00706F93" w:rsidRDefault="00640F91" w:rsidP="008B7DF8">
            <w:pPr>
              <w:pStyle w:val="FFABody"/>
              <w:rPr>
                <w:sz w:val="17"/>
                <w:szCs w:val="17"/>
              </w:rPr>
            </w:pPr>
            <w:r w:rsidRPr="00706F93">
              <w:rPr>
                <w:sz w:val="17"/>
                <w:szCs w:val="17"/>
              </w:rPr>
              <w:t>Producers</w:t>
            </w:r>
          </w:p>
        </w:tc>
        <w:tc>
          <w:tcPr>
            <w:tcW w:w="2908" w:type="dxa"/>
          </w:tcPr>
          <w:p w14:paraId="7EFC2DB3" w14:textId="77777777" w:rsidR="00640F91" w:rsidRPr="00706F93" w:rsidRDefault="00640F91" w:rsidP="008B7DF8">
            <w:pPr>
              <w:pStyle w:val="FFABody"/>
              <w:rPr>
                <w:sz w:val="17"/>
                <w:szCs w:val="17"/>
              </w:rPr>
            </w:pPr>
          </w:p>
        </w:tc>
        <w:tc>
          <w:tcPr>
            <w:tcW w:w="2908" w:type="dxa"/>
          </w:tcPr>
          <w:p w14:paraId="2B722497" w14:textId="77777777" w:rsidR="00640F91" w:rsidRPr="00706F93" w:rsidRDefault="00640F91" w:rsidP="008B7DF8">
            <w:pPr>
              <w:pStyle w:val="FFABody"/>
              <w:rPr>
                <w:sz w:val="17"/>
                <w:szCs w:val="17"/>
              </w:rPr>
            </w:pPr>
          </w:p>
        </w:tc>
        <w:tc>
          <w:tcPr>
            <w:tcW w:w="2909" w:type="dxa"/>
          </w:tcPr>
          <w:p w14:paraId="54F2725F" w14:textId="77777777" w:rsidR="00640F91" w:rsidRPr="00706F93" w:rsidRDefault="00640F91" w:rsidP="008B7DF8">
            <w:pPr>
              <w:pStyle w:val="FFABody"/>
              <w:rPr>
                <w:sz w:val="17"/>
                <w:szCs w:val="17"/>
              </w:rPr>
            </w:pPr>
          </w:p>
        </w:tc>
      </w:tr>
      <w:tr w:rsidR="00640F91" w:rsidRPr="00706F93" w14:paraId="4C962D72" w14:textId="77777777" w:rsidTr="008B7DF8">
        <w:trPr>
          <w:trHeight w:val="3816"/>
        </w:trPr>
        <w:tc>
          <w:tcPr>
            <w:tcW w:w="2065" w:type="dxa"/>
            <w:shd w:val="clear" w:color="auto" w:fill="D9D9D9"/>
            <w:vAlign w:val="center"/>
          </w:tcPr>
          <w:p w14:paraId="3875A5F6" w14:textId="77777777" w:rsidR="00640F91" w:rsidRPr="00706F93" w:rsidRDefault="00640F91" w:rsidP="008B7DF8">
            <w:pPr>
              <w:pStyle w:val="FFABody"/>
              <w:rPr>
                <w:sz w:val="17"/>
                <w:szCs w:val="17"/>
              </w:rPr>
            </w:pPr>
            <w:r w:rsidRPr="00706F93">
              <w:rPr>
                <w:sz w:val="17"/>
                <w:szCs w:val="17"/>
              </w:rPr>
              <w:t>Consumers</w:t>
            </w:r>
          </w:p>
        </w:tc>
        <w:tc>
          <w:tcPr>
            <w:tcW w:w="2908" w:type="dxa"/>
          </w:tcPr>
          <w:p w14:paraId="146CA882" w14:textId="77777777" w:rsidR="00640F91" w:rsidRPr="00706F93" w:rsidRDefault="00640F91" w:rsidP="008B7DF8">
            <w:pPr>
              <w:pStyle w:val="FFABody"/>
              <w:rPr>
                <w:sz w:val="17"/>
                <w:szCs w:val="17"/>
              </w:rPr>
            </w:pPr>
          </w:p>
        </w:tc>
        <w:tc>
          <w:tcPr>
            <w:tcW w:w="2908" w:type="dxa"/>
          </w:tcPr>
          <w:p w14:paraId="27894A69" w14:textId="77777777" w:rsidR="00640F91" w:rsidRPr="00706F93" w:rsidRDefault="00640F91" w:rsidP="008B7DF8">
            <w:pPr>
              <w:pStyle w:val="FFABody"/>
              <w:rPr>
                <w:sz w:val="17"/>
                <w:szCs w:val="17"/>
              </w:rPr>
            </w:pPr>
          </w:p>
        </w:tc>
        <w:tc>
          <w:tcPr>
            <w:tcW w:w="2909" w:type="dxa"/>
          </w:tcPr>
          <w:p w14:paraId="58F8670C" w14:textId="77777777" w:rsidR="00640F91" w:rsidRPr="00706F93" w:rsidRDefault="00640F91" w:rsidP="008B7DF8">
            <w:pPr>
              <w:pStyle w:val="FFABody"/>
              <w:rPr>
                <w:sz w:val="17"/>
                <w:szCs w:val="17"/>
              </w:rPr>
            </w:pPr>
          </w:p>
        </w:tc>
      </w:tr>
      <w:tr w:rsidR="00640F91" w:rsidRPr="00706F93" w14:paraId="3B30BCE5" w14:textId="77777777" w:rsidTr="008B7DF8">
        <w:trPr>
          <w:trHeight w:val="3816"/>
        </w:trPr>
        <w:tc>
          <w:tcPr>
            <w:tcW w:w="2065" w:type="dxa"/>
            <w:shd w:val="clear" w:color="auto" w:fill="D9D9D9"/>
            <w:vAlign w:val="center"/>
          </w:tcPr>
          <w:p w14:paraId="385A5272" w14:textId="77777777" w:rsidR="00640F91" w:rsidRPr="00706F93" w:rsidRDefault="00640F91" w:rsidP="008B7DF8">
            <w:pPr>
              <w:pStyle w:val="FFABody"/>
              <w:rPr>
                <w:sz w:val="17"/>
                <w:szCs w:val="17"/>
              </w:rPr>
            </w:pPr>
            <w:r w:rsidRPr="00706F93">
              <w:rPr>
                <w:sz w:val="17"/>
                <w:szCs w:val="17"/>
              </w:rPr>
              <w:t>Decomposers</w:t>
            </w:r>
          </w:p>
        </w:tc>
        <w:tc>
          <w:tcPr>
            <w:tcW w:w="2908" w:type="dxa"/>
          </w:tcPr>
          <w:p w14:paraId="7C19A5B2" w14:textId="77777777" w:rsidR="00640F91" w:rsidRPr="00706F93" w:rsidRDefault="00640F91" w:rsidP="008B7DF8">
            <w:pPr>
              <w:pStyle w:val="FFABody"/>
              <w:rPr>
                <w:sz w:val="17"/>
                <w:szCs w:val="17"/>
              </w:rPr>
            </w:pPr>
          </w:p>
        </w:tc>
        <w:tc>
          <w:tcPr>
            <w:tcW w:w="2908" w:type="dxa"/>
          </w:tcPr>
          <w:p w14:paraId="7EF68609" w14:textId="77777777" w:rsidR="00640F91" w:rsidRPr="00706F93" w:rsidRDefault="00640F91" w:rsidP="008B7DF8">
            <w:pPr>
              <w:pStyle w:val="FFABody"/>
              <w:rPr>
                <w:sz w:val="17"/>
                <w:szCs w:val="17"/>
              </w:rPr>
            </w:pPr>
          </w:p>
        </w:tc>
        <w:tc>
          <w:tcPr>
            <w:tcW w:w="2909" w:type="dxa"/>
          </w:tcPr>
          <w:p w14:paraId="52810885" w14:textId="77777777" w:rsidR="00640F91" w:rsidRPr="00706F93" w:rsidRDefault="00640F91" w:rsidP="008B7DF8">
            <w:pPr>
              <w:pStyle w:val="FFABody"/>
              <w:rPr>
                <w:sz w:val="17"/>
                <w:szCs w:val="17"/>
              </w:rPr>
            </w:pPr>
          </w:p>
        </w:tc>
      </w:tr>
    </w:tbl>
    <w:p w14:paraId="78007F4B" w14:textId="77777777" w:rsidR="00640F91" w:rsidRDefault="00640F91" w:rsidP="00640F91">
      <w:pPr>
        <w:pStyle w:val="FFABody"/>
      </w:pPr>
    </w:p>
    <w:p w14:paraId="40A8E205" w14:textId="411886D9" w:rsidR="00FC660E" w:rsidRDefault="00094ECA" w:rsidP="00134397">
      <w:pPr>
        <w:pStyle w:val="FFABody"/>
        <w:numPr>
          <w:ilvl w:val="0"/>
          <w:numId w:val="24"/>
        </w:numPr>
      </w:pPr>
      <w:r>
        <w:lastRenderedPageBreak/>
        <w:t xml:space="preserve">Forests are divided into layers, and each of these layers is slightly different depending on the type of forest. Use the table below to define the layers of </w:t>
      </w:r>
      <w:r w:rsidR="00FC660E">
        <w:t>the three forest types.</w:t>
      </w:r>
      <w:r w:rsidR="00455A3D">
        <w:t xml:space="preserve"> (Suggested Resources: Tropical Forest, </w:t>
      </w:r>
      <w:hyperlink r:id="rId39" w:history="1">
        <w:r w:rsidR="009B767A" w:rsidRPr="00050A0E">
          <w:rPr>
            <w:rStyle w:val="Hyperlink"/>
          </w:rPr>
          <w:t>https://education.nationalgeographic.org/resource/rain-forest/</w:t>
        </w:r>
      </w:hyperlink>
      <w:r w:rsidR="009B767A">
        <w:t>;</w:t>
      </w:r>
      <w:r w:rsidR="00455A3D">
        <w:t xml:space="preserve"> </w:t>
      </w:r>
      <w:r w:rsidR="00083750">
        <w:t xml:space="preserve">Temperate Forest, </w:t>
      </w:r>
      <w:hyperlink r:id="rId40" w:history="1">
        <w:r w:rsidR="00083750">
          <w:rPr>
            <w:rStyle w:val="Hyperlink"/>
          </w:rPr>
          <w:t>https://jakesnatur</w:t>
        </w:r>
        <w:r w:rsidR="00083750">
          <w:rPr>
            <w:rStyle w:val="Hyperlink"/>
          </w:rPr>
          <w:t>e</w:t>
        </w:r>
        <w:r w:rsidR="00083750">
          <w:rPr>
            <w:rStyle w:val="Hyperlink"/>
          </w:rPr>
          <w:t>blog.com/2018/05/31/temperate-forest-layers-5-main-layers/</w:t>
        </w:r>
      </w:hyperlink>
      <w:r w:rsidR="00083750">
        <w:t xml:space="preserve">) </w:t>
      </w:r>
    </w:p>
    <w:p w14:paraId="05376618" w14:textId="3954661C" w:rsidR="00FC660E" w:rsidRDefault="00FC660E" w:rsidP="00FC660E">
      <w:pPr>
        <w:pStyle w:val="FFABody"/>
      </w:pPr>
    </w:p>
    <w:tbl>
      <w:tblPr>
        <w:tblStyle w:val="TableGrid"/>
        <w:tblpPr w:leftFromText="180" w:rightFromText="180" w:vertAnchor="text" w:horzAnchor="margin" w:tblpY="-35"/>
        <w:tblW w:w="0" w:type="auto"/>
        <w:tblLook w:val="04A0" w:firstRow="1" w:lastRow="0" w:firstColumn="1" w:lastColumn="0" w:noHBand="0" w:noVBand="1"/>
      </w:tblPr>
      <w:tblGrid>
        <w:gridCol w:w="3556"/>
        <w:gridCol w:w="3556"/>
        <w:gridCol w:w="3557"/>
      </w:tblGrid>
      <w:tr w:rsidR="00FC660E" w:rsidRPr="00F26F76" w14:paraId="73037132" w14:textId="77777777" w:rsidTr="00640BA6">
        <w:trPr>
          <w:trHeight w:val="212"/>
        </w:trPr>
        <w:tc>
          <w:tcPr>
            <w:tcW w:w="3556" w:type="dxa"/>
            <w:shd w:val="clear" w:color="auto" w:fill="004C97"/>
            <w:vAlign w:val="center"/>
          </w:tcPr>
          <w:p w14:paraId="7A034AE4" w14:textId="77777777" w:rsidR="00FC660E" w:rsidRPr="00F26F76" w:rsidRDefault="00FC660E" w:rsidP="00640BA6">
            <w:pPr>
              <w:pStyle w:val="FFABody"/>
              <w:jc w:val="center"/>
              <w:rPr>
                <w:color w:val="FFFFFF" w:themeColor="background1"/>
                <w:sz w:val="17"/>
                <w:szCs w:val="17"/>
              </w:rPr>
            </w:pPr>
            <w:r w:rsidRPr="00F26F76">
              <w:rPr>
                <w:color w:val="FFFFFF" w:themeColor="background1"/>
                <w:sz w:val="17"/>
                <w:szCs w:val="17"/>
              </w:rPr>
              <w:t>Tropical Forest</w:t>
            </w:r>
          </w:p>
        </w:tc>
        <w:tc>
          <w:tcPr>
            <w:tcW w:w="3556" w:type="dxa"/>
            <w:shd w:val="clear" w:color="auto" w:fill="004C97"/>
            <w:vAlign w:val="center"/>
          </w:tcPr>
          <w:p w14:paraId="6B5CFA5F" w14:textId="77777777" w:rsidR="00FC660E" w:rsidRPr="00F26F76" w:rsidRDefault="00FC660E" w:rsidP="00640BA6">
            <w:pPr>
              <w:pStyle w:val="FFABody"/>
              <w:jc w:val="center"/>
              <w:rPr>
                <w:color w:val="FFFFFF" w:themeColor="background1"/>
                <w:sz w:val="17"/>
                <w:szCs w:val="17"/>
              </w:rPr>
            </w:pPr>
            <w:r w:rsidRPr="00F26F76">
              <w:rPr>
                <w:color w:val="FFFFFF" w:themeColor="background1"/>
                <w:sz w:val="17"/>
                <w:szCs w:val="17"/>
              </w:rPr>
              <w:t>Temperate Forest</w:t>
            </w:r>
          </w:p>
        </w:tc>
        <w:tc>
          <w:tcPr>
            <w:tcW w:w="3557" w:type="dxa"/>
            <w:shd w:val="clear" w:color="auto" w:fill="004C97"/>
            <w:vAlign w:val="center"/>
          </w:tcPr>
          <w:p w14:paraId="68FDFDEE" w14:textId="77777777" w:rsidR="00FC660E" w:rsidRPr="00F26F76" w:rsidRDefault="00FC660E" w:rsidP="00640BA6">
            <w:pPr>
              <w:pStyle w:val="FFABody"/>
              <w:jc w:val="center"/>
              <w:rPr>
                <w:color w:val="FFFFFF" w:themeColor="background1"/>
                <w:sz w:val="17"/>
                <w:szCs w:val="17"/>
              </w:rPr>
            </w:pPr>
            <w:r w:rsidRPr="00F26F76">
              <w:rPr>
                <w:color w:val="FFFFFF" w:themeColor="background1"/>
                <w:sz w:val="17"/>
                <w:szCs w:val="17"/>
              </w:rPr>
              <w:t>Boreal Forest</w:t>
            </w:r>
          </w:p>
        </w:tc>
      </w:tr>
      <w:tr w:rsidR="00083750" w:rsidRPr="00F26F76" w14:paraId="6E80E8D4" w14:textId="77777777" w:rsidTr="00640BA6">
        <w:trPr>
          <w:trHeight w:val="1872"/>
        </w:trPr>
        <w:tc>
          <w:tcPr>
            <w:tcW w:w="3556" w:type="dxa"/>
          </w:tcPr>
          <w:p w14:paraId="1EF7B9CC" w14:textId="3D2EDECA" w:rsidR="00083750" w:rsidRPr="00F26F76" w:rsidRDefault="00083750" w:rsidP="00706F93">
            <w:pPr>
              <w:pStyle w:val="FFABody"/>
              <w:rPr>
                <w:sz w:val="17"/>
                <w:szCs w:val="17"/>
              </w:rPr>
            </w:pPr>
            <w:r w:rsidRPr="00F26F76">
              <w:rPr>
                <w:sz w:val="17"/>
                <w:szCs w:val="17"/>
              </w:rPr>
              <w:t>Emergent Layer:</w:t>
            </w:r>
          </w:p>
        </w:tc>
        <w:tc>
          <w:tcPr>
            <w:tcW w:w="3556" w:type="dxa"/>
          </w:tcPr>
          <w:p w14:paraId="209F9064" w14:textId="3A1A4FBD" w:rsidR="00083750" w:rsidRPr="00F26F76" w:rsidRDefault="00083750" w:rsidP="00706F93">
            <w:pPr>
              <w:pStyle w:val="FFABody"/>
              <w:rPr>
                <w:sz w:val="17"/>
                <w:szCs w:val="17"/>
              </w:rPr>
            </w:pPr>
            <w:r w:rsidRPr="00F26F76">
              <w:rPr>
                <w:sz w:val="17"/>
                <w:szCs w:val="17"/>
              </w:rPr>
              <w:t>Canopy Layer:</w:t>
            </w:r>
          </w:p>
        </w:tc>
        <w:tc>
          <w:tcPr>
            <w:tcW w:w="3557" w:type="dxa"/>
            <w:vMerge w:val="restart"/>
          </w:tcPr>
          <w:p w14:paraId="24731888" w14:textId="28EA1FC9" w:rsidR="00083750" w:rsidRPr="00F26F76" w:rsidRDefault="00083750" w:rsidP="00706F93">
            <w:pPr>
              <w:pStyle w:val="FFABody"/>
              <w:rPr>
                <w:sz w:val="17"/>
                <w:szCs w:val="17"/>
              </w:rPr>
            </w:pPr>
            <w:r w:rsidRPr="00F26F76">
              <w:rPr>
                <w:sz w:val="17"/>
                <w:szCs w:val="17"/>
              </w:rPr>
              <w:t>A boreal forest has much less diversity so there is only a tree layer and ground layer, and neither layer has a broad range of plant or animal life.</w:t>
            </w:r>
          </w:p>
        </w:tc>
      </w:tr>
      <w:tr w:rsidR="00083750" w:rsidRPr="00F26F76" w14:paraId="64F76689" w14:textId="77777777" w:rsidTr="00640BA6">
        <w:trPr>
          <w:trHeight w:val="1872"/>
        </w:trPr>
        <w:tc>
          <w:tcPr>
            <w:tcW w:w="3556" w:type="dxa"/>
          </w:tcPr>
          <w:p w14:paraId="236E8D9D" w14:textId="09C72CA5" w:rsidR="00083750" w:rsidRPr="00F26F76" w:rsidRDefault="00083750" w:rsidP="00706F93">
            <w:pPr>
              <w:pStyle w:val="FFABody"/>
              <w:rPr>
                <w:sz w:val="17"/>
                <w:szCs w:val="17"/>
              </w:rPr>
            </w:pPr>
            <w:r w:rsidRPr="00F26F76">
              <w:rPr>
                <w:sz w:val="17"/>
                <w:szCs w:val="17"/>
              </w:rPr>
              <w:t>Canopy Layer:</w:t>
            </w:r>
          </w:p>
        </w:tc>
        <w:tc>
          <w:tcPr>
            <w:tcW w:w="3556" w:type="dxa"/>
          </w:tcPr>
          <w:p w14:paraId="633B8784" w14:textId="506AAF1F" w:rsidR="00083750" w:rsidRPr="00F26F76" w:rsidRDefault="00083750" w:rsidP="00706F93">
            <w:pPr>
              <w:pStyle w:val="FFABody"/>
              <w:rPr>
                <w:sz w:val="17"/>
                <w:szCs w:val="17"/>
              </w:rPr>
            </w:pPr>
            <w:r w:rsidRPr="00F26F76">
              <w:rPr>
                <w:sz w:val="17"/>
                <w:szCs w:val="17"/>
              </w:rPr>
              <w:t>Small Tree/Sapling Layer:</w:t>
            </w:r>
          </w:p>
        </w:tc>
        <w:tc>
          <w:tcPr>
            <w:tcW w:w="3557" w:type="dxa"/>
            <w:vMerge/>
          </w:tcPr>
          <w:p w14:paraId="7DCAB7BA" w14:textId="77777777" w:rsidR="00083750" w:rsidRPr="00F26F76" w:rsidRDefault="00083750" w:rsidP="00706F93">
            <w:pPr>
              <w:pStyle w:val="FFABody"/>
              <w:rPr>
                <w:sz w:val="17"/>
                <w:szCs w:val="17"/>
              </w:rPr>
            </w:pPr>
          </w:p>
        </w:tc>
      </w:tr>
      <w:tr w:rsidR="00083750" w:rsidRPr="00F26F76" w14:paraId="5FC1E6EA" w14:textId="77777777" w:rsidTr="00640BA6">
        <w:trPr>
          <w:trHeight w:val="1872"/>
        </w:trPr>
        <w:tc>
          <w:tcPr>
            <w:tcW w:w="3556" w:type="dxa"/>
          </w:tcPr>
          <w:p w14:paraId="72F7F12B" w14:textId="53303FC7" w:rsidR="00083750" w:rsidRPr="00F26F76" w:rsidRDefault="00083750" w:rsidP="00706F93">
            <w:pPr>
              <w:pStyle w:val="FFABody"/>
              <w:rPr>
                <w:sz w:val="17"/>
                <w:szCs w:val="17"/>
              </w:rPr>
            </w:pPr>
            <w:r w:rsidRPr="00F26F76">
              <w:rPr>
                <w:sz w:val="17"/>
                <w:szCs w:val="17"/>
              </w:rPr>
              <w:t>Understory Layer:</w:t>
            </w:r>
          </w:p>
        </w:tc>
        <w:tc>
          <w:tcPr>
            <w:tcW w:w="3556" w:type="dxa"/>
          </w:tcPr>
          <w:p w14:paraId="2CEBE14E" w14:textId="7DD0F5AD" w:rsidR="00083750" w:rsidRPr="00F26F76" w:rsidRDefault="00083750" w:rsidP="00706F93">
            <w:pPr>
              <w:pStyle w:val="FFABody"/>
              <w:rPr>
                <w:sz w:val="17"/>
                <w:szCs w:val="17"/>
              </w:rPr>
            </w:pPr>
            <w:r w:rsidRPr="00F26F76">
              <w:rPr>
                <w:sz w:val="17"/>
                <w:szCs w:val="17"/>
              </w:rPr>
              <w:t>Shrub Layer:</w:t>
            </w:r>
          </w:p>
        </w:tc>
        <w:tc>
          <w:tcPr>
            <w:tcW w:w="3557" w:type="dxa"/>
            <w:vMerge/>
          </w:tcPr>
          <w:p w14:paraId="702F4047" w14:textId="77777777" w:rsidR="00083750" w:rsidRPr="00F26F76" w:rsidRDefault="00083750" w:rsidP="00706F93">
            <w:pPr>
              <w:pStyle w:val="FFABody"/>
              <w:rPr>
                <w:sz w:val="17"/>
                <w:szCs w:val="17"/>
              </w:rPr>
            </w:pPr>
          </w:p>
        </w:tc>
      </w:tr>
      <w:tr w:rsidR="00083750" w:rsidRPr="00F26F76" w14:paraId="3E04EE4C" w14:textId="77777777" w:rsidTr="00640BA6">
        <w:trPr>
          <w:trHeight w:val="1872"/>
        </w:trPr>
        <w:tc>
          <w:tcPr>
            <w:tcW w:w="3556" w:type="dxa"/>
          </w:tcPr>
          <w:p w14:paraId="3E50ABE0" w14:textId="1E2601F9" w:rsidR="00083750" w:rsidRPr="00F26F76" w:rsidRDefault="00083750" w:rsidP="00706F93">
            <w:pPr>
              <w:pStyle w:val="FFABody"/>
              <w:rPr>
                <w:sz w:val="17"/>
                <w:szCs w:val="17"/>
              </w:rPr>
            </w:pPr>
            <w:r w:rsidRPr="00F26F76">
              <w:rPr>
                <w:sz w:val="17"/>
                <w:szCs w:val="17"/>
              </w:rPr>
              <w:t>Forest Floor Layer:</w:t>
            </w:r>
          </w:p>
        </w:tc>
        <w:tc>
          <w:tcPr>
            <w:tcW w:w="3556" w:type="dxa"/>
          </w:tcPr>
          <w:p w14:paraId="37DE7370" w14:textId="72773EE4" w:rsidR="00083750" w:rsidRPr="00F26F76" w:rsidRDefault="00083750" w:rsidP="00706F93">
            <w:pPr>
              <w:pStyle w:val="FFABody"/>
              <w:rPr>
                <w:sz w:val="17"/>
                <w:szCs w:val="17"/>
              </w:rPr>
            </w:pPr>
            <w:r w:rsidRPr="00F26F76">
              <w:rPr>
                <w:sz w:val="17"/>
                <w:szCs w:val="17"/>
              </w:rPr>
              <w:t>Herb Layer:</w:t>
            </w:r>
          </w:p>
        </w:tc>
        <w:tc>
          <w:tcPr>
            <w:tcW w:w="3557" w:type="dxa"/>
            <w:vMerge/>
          </w:tcPr>
          <w:p w14:paraId="6BFF58F7" w14:textId="77777777" w:rsidR="00083750" w:rsidRPr="00F26F76" w:rsidRDefault="00083750" w:rsidP="00706F93">
            <w:pPr>
              <w:pStyle w:val="FFABody"/>
              <w:rPr>
                <w:sz w:val="17"/>
                <w:szCs w:val="17"/>
              </w:rPr>
            </w:pPr>
          </w:p>
        </w:tc>
      </w:tr>
      <w:tr w:rsidR="00083750" w:rsidRPr="00F26F76" w14:paraId="2ED933A4" w14:textId="77777777" w:rsidTr="00640BA6">
        <w:trPr>
          <w:trHeight w:val="1872"/>
        </w:trPr>
        <w:tc>
          <w:tcPr>
            <w:tcW w:w="3556" w:type="dxa"/>
          </w:tcPr>
          <w:p w14:paraId="6DC833B2" w14:textId="77777777" w:rsidR="00083750" w:rsidRPr="00F26F76" w:rsidRDefault="00083750" w:rsidP="00706F93">
            <w:pPr>
              <w:pStyle w:val="FFABody"/>
              <w:rPr>
                <w:sz w:val="17"/>
                <w:szCs w:val="17"/>
              </w:rPr>
            </w:pPr>
          </w:p>
        </w:tc>
        <w:tc>
          <w:tcPr>
            <w:tcW w:w="3556" w:type="dxa"/>
          </w:tcPr>
          <w:p w14:paraId="34742BED" w14:textId="4F5CFE34" w:rsidR="00083750" w:rsidRPr="00F26F76" w:rsidRDefault="00083750" w:rsidP="00706F93">
            <w:pPr>
              <w:pStyle w:val="FFABody"/>
              <w:rPr>
                <w:sz w:val="17"/>
                <w:szCs w:val="17"/>
              </w:rPr>
            </w:pPr>
            <w:r w:rsidRPr="00F26F76">
              <w:rPr>
                <w:sz w:val="17"/>
                <w:szCs w:val="17"/>
              </w:rPr>
              <w:t>Ground Layer:</w:t>
            </w:r>
          </w:p>
        </w:tc>
        <w:tc>
          <w:tcPr>
            <w:tcW w:w="3557" w:type="dxa"/>
            <w:vMerge/>
          </w:tcPr>
          <w:p w14:paraId="67C5EB1A" w14:textId="77777777" w:rsidR="00083750" w:rsidRPr="00F26F76" w:rsidRDefault="00083750" w:rsidP="00706F93">
            <w:pPr>
              <w:pStyle w:val="FFABody"/>
              <w:rPr>
                <w:sz w:val="17"/>
                <w:szCs w:val="17"/>
              </w:rPr>
            </w:pPr>
          </w:p>
        </w:tc>
      </w:tr>
    </w:tbl>
    <w:p w14:paraId="7DABC90A" w14:textId="77777777" w:rsidR="00BB46E8" w:rsidRDefault="00BB46E8" w:rsidP="00BB46E8">
      <w:pPr>
        <w:pStyle w:val="FFABody"/>
        <w:ind w:left="720"/>
      </w:pPr>
    </w:p>
    <w:p w14:paraId="0CE15F69" w14:textId="77777777" w:rsidR="00BB46E8" w:rsidRDefault="00BB46E8">
      <w:pPr>
        <w:spacing w:line="276" w:lineRule="auto"/>
      </w:pPr>
      <w:r>
        <w:br w:type="page"/>
      </w:r>
    </w:p>
    <w:p w14:paraId="3338D1C7" w14:textId="72CD30ED" w:rsidR="000817C8" w:rsidRDefault="00834745" w:rsidP="00303974">
      <w:pPr>
        <w:pStyle w:val="FFABody"/>
        <w:numPr>
          <w:ilvl w:val="0"/>
          <w:numId w:val="24"/>
        </w:numPr>
      </w:pPr>
      <w:r>
        <w:lastRenderedPageBreak/>
        <w:t xml:space="preserve">Using the information gathered in Questions 1 through 3, </w:t>
      </w:r>
      <w:r w:rsidRPr="003C2756">
        <w:rPr>
          <w:b/>
          <w:bCs/>
        </w:rPr>
        <w:t>draw a diagram</w:t>
      </w:r>
      <w:r>
        <w:t xml:space="preserve"> </w:t>
      </w:r>
      <w:r w:rsidR="00BB46E8">
        <w:rPr>
          <w:b/>
          <w:bCs/>
        </w:rPr>
        <w:t>in the space below</w:t>
      </w:r>
      <w:r w:rsidR="007A7B2D" w:rsidRPr="007A7B2D">
        <w:rPr>
          <w:b/>
          <w:bCs/>
        </w:rPr>
        <w:t xml:space="preserve"> </w:t>
      </w:r>
      <w:r>
        <w:t xml:space="preserve">that shows how the various components of a forest interact. Your diagram can be for either a tropical forest or a temperate forest. (Suggested Resources: </w:t>
      </w:r>
      <w:r w:rsidRPr="00834745">
        <w:t>Concept, Structure, Components of Ecosystem</w:t>
      </w:r>
      <w:r>
        <w:t xml:space="preserve">, </w:t>
      </w:r>
      <w:hyperlink r:id="rId41" w:history="1">
        <w:r>
          <w:rPr>
            <w:rStyle w:val="Hyperlink"/>
          </w:rPr>
          <w:t>http://www.brainkart.com/article/Concept,-Structure,-Components-of-Ecosystem_7434/</w:t>
        </w:r>
      </w:hyperlink>
      <w:r>
        <w:t xml:space="preserve">; Forest Ecosystems, </w:t>
      </w:r>
      <w:hyperlink r:id="rId42" w:history="1">
        <w:r>
          <w:rPr>
            <w:rStyle w:val="Hyperlink"/>
          </w:rPr>
          <w:t>https://climate-woodlands.extension.org/forest-ecosystems/</w:t>
        </w:r>
      </w:hyperlink>
      <w:r>
        <w:t xml:space="preserve">; </w:t>
      </w:r>
      <w:r w:rsidRPr="00834745">
        <w:t xml:space="preserve">Explain the </w:t>
      </w:r>
      <w:r w:rsidR="00BF4C77">
        <w:t>V</w:t>
      </w:r>
      <w:r w:rsidRPr="00834745">
        <w:t xml:space="preserve">ertical and </w:t>
      </w:r>
      <w:r w:rsidR="00BF4C77">
        <w:t>H</w:t>
      </w:r>
      <w:r w:rsidRPr="00834745">
        <w:t xml:space="preserve">orizontal </w:t>
      </w:r>
      <w:r w:rsidR="00BF4C77">
        <w:t>E</w:t>
      </w:r>
      <w:r w:rsidRPr="00834745">
        <w:t xml:space="preserve">cological </w:t>
      </w:r>
      <w:r w:rsidR="00BF4C77">
        <w:t>S</w:t>
      </w:r>
      <w:r w:rsidRPr="00834745">
        <w:t>tructures of British Woodland</w:t>
      </w:r>
      <w:r>
        <w:t>,</w:t>
      </w:r>
      <w:r w:rsidR="009B767A" w:rsidRPr="009B767A">
        <w:t xml:space="preserve"> </w:t>
      </w:r>
      <w:hyperlink r:id="rId43" w:history="1">
        <w:r w:rsidR="009B767A" w:rsidRPr="00050A0E">
          <w:rPr>
            <w:rStyle w:val="Hyperlink"/>
          </w:rPr>
          <w:t>https://myforestjourney.home.blog/2020/01/12/fspwe-1-1-explain-the-horizontal-ecological-structures-of-british-woodland/</w:t>
        </w:r>
      </w:hyperlink>
      <w:r w:rsidR="009B767A">
        <w:t>;</w:t>
      </w:r>
      <w:r>
        <w:t xml:space="preserve"> Conduct a Google Image search for forest ecosystem diagrams)</w:t>
      </w:r>
    </w:p>
    <w:p w14:paraId="13FF1780" w14:textId="7DF25E8F" w:rsidR="00BB46E8" w:rsidRDefault="00BB46E8" w:rsidP="00BB46E8">
      <w:pPr>
        <w:pStyle w:val="FFABody"/>
        <w:numPr>
          <w:ilvl w:val="1"/>
          <w:numId w:val="24"/>
        </w:numPr>
      </w:pPr>
      <w:r>
        <w:t>Your diagram should contain these components:</w:t>
      </w:r>
    </w:p>
    <w:p w14:paraId="562282D8" w14:textId="67693590" w:rsidR="00BB46E8" w:rsidRDefault="00BB46E8" w:rsidP="00BB46E8">
      <w:pPr>
        <w:pStyle w:val="FFABody"/>
        <w:numPr>
          <w:ilvl w:val="2"/>
          <w:numId w:val="24"/>
        </w:numPr>
      </w:pPr>
      <w:r>
        <w:t>Include and label each layer of your chosen forest ecosystem.</w:t>
      </w:r>
    </w:p>
    <w:p w14:paraId="718E4970" w14:textId="77777777" w:rsidR="00BB46E8" w:rsidRDefault="00BB46E8" w:rsidP="00BB46E8">
      <w:pPr>
        <w:pStyle w:val="FFABody"/>
        <w:numPr>
          <w:ilvl w:val="2"/>
          <w:numId w:val="24"/>
        </w:numPr>
      </w:pPr>
      <w:r>
        <w:t>Draw the producers, consumers and decomposers.</w:t>
      </w:r>
    </w:p>
    <w:p w14:paraId="02B234B8" w14:textId="77777777" w:rsidR="00BB46E8" w:rsidRDefault="00BB46E8" w:rsidP="00BB46E8">
      <w:pPr>
        <w:pStyle w:val="FFABody"/>
        <w:numPr>
          <w:ilvl w:val="2"/>
          <w:numId w:val="24"/>
        </w:numPr>
      </w:pPr>
      <w:r>
        <w:t>Use arrows or some other symbol to indicate how the producers, consumers and decomposers interact.</w:t>
      </w:r>
    </w:p>
    <w:p w14:paraId="4A38C5EE" w14:textId="6AAC6275" w:rsidR="00BB46E8" w:rsidRDefault="00BB46E8" w:rsidP="00BB46E8">
      <w:pPr>
        <w:pStyle w:val="FFABody"/>
        <w:numPr>
          <w:ilvl w:val="2"/>
          <w:numId w:val="24"/>
        </w:numPr>
      </w:pPr>
      <w:r>
        <w:t xml:space="preserve">Draw and color in examples of the flora and fauna of your chosen forest ecosystem. </w:t>
      </w:r>
    </w:p>
    <w:p w14:paraId="3E55A1D2" w14:textId="17625A8F" w:rsidR="000817C8" w:rsidRDefault="000817C8" w:rsidP="00303974">
      <w:pPr>
        <w:pStyle w:val="FFABody"/>
        <w:rPr>
          <w:rFonts w:ascii="Georgia" w:hAnsi="Georgia" w:cs="MinionPro-Regular"/>
          <w:b/>
          <w:sz w:val="38"/>
          <w:szCs w:val="38"/>
        </w:rPr>
      </w:pPr>
      <w:r>
        <w:br w:type="page"/>
      </w:r>
    </w:p>
    <w:p w14:paraId="73444825" w14:textId="1B8EB44A" w:rsidR="00260A7C" w:rsidRDefault="003C5AD4" w:rsidP="00260A7C">
      <w:pPr>
        <w:pStyle w:val="FFATitle"/>
        <w:spacing w:after="0"/>
      </w:pPr>
      <w:r w:rsidRPr="00306873">
        <w:rPr>
          <w:noProof/>
          <w:sz w:val="28"/>
          <w:szCs w:val="28"/>
        </w:rPr>
        <w:lastRenderedPageBreak/>
        <mc:AlternateContent>
          <mc:Choice Requires="wps">
            <w:drawing>
              <wp:anchor distT="0" distB="0" distL="114300" distR="114300" simplePos="0" relativeHeight="251678720" behindDoc="0" locked="0" layoutInCell="1" allowOverlap="1" wp14:anchorId="4CA72B70" wp14:editId="3CFAAC0F">
                <wp:simplePos x="0" y="0"/>
                <wp:positionH relativeFrom="margin">
                  <wp:posOffset>3195637</wp:posOffset>
                </wp:positionH>
                <wp:positionV relativeFrom="paragraph">
                  <wp:posOffset>-500063</wp:posOffset>
                </wp:positionV>
                <wp:extent cx="3875723" cy="709612"/>
                <wp:effectExtent l="0" t="0" r="10795" b="146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723" cy="709612"/>
                        </a:xfrm>
                        <a:prstGeom prst="rect">
                          <a:avLst/>
                        </a:prstGeom>
                        <a:solidFill>
                          <a:srgbClr val="FFFFFF"/>
                        </a:solidFill>
                        <a:ln w="9525">
                          <a:solidFill>
                            <a:srgbClr val="000000"/>
                          </a:solidFill>
                          <a:miter lim="800000"/>
                          <a:headEnd/>
                          <a:tailEnd/>
                        </a:ln>
                      </wps:spPr>
                      <wps:txbx>
                        <w:txbxContent>
                          <w:p w14:paraId="087FB233" w14:textId="77777777" w:rsidR="003C5AD4" w:rsidRPr="00C73C1C" w:rsidRDefault="003C5AD4" w:rsidP="003C5AD4">
                            <w:pPr>
                              <w:rPr>
                                <w:b/>
                                <w:sz w:val="14"/>
                                <w:szCs w:val="16"/>
                              </w:rPr>
                            </w:pPr>
                            <w:r w:rsidRPr="00C73C1C">
                              <w:rPr>
                                <w:sz w:val="14"/>
                                <w:szCs w:val="16"/>
                              </w:rPr>
                              <w:t>Aligned to the following standards:</w:t>
                            </w:r>
                          </w:p>
                          <w:p w14:paraId="25E40ED2" w14:textId="77777777" w:rsidR="003C5AD4" w:rsidRPr="00FA58D2" w:rsidRDefault="003C5AD4" w:rsidP="003C5AD4">
                            <w:pPr>
                              <w:rPr>
                                <w:b/>
                                <w:bCs/>
                                <w:sz w:val="12"/>
                                <w:szCs w:val="16"/>
                              </w:rPr>
                            </w:pPr>
                            <w:r>
                              <w:rPr>
                                <w:sz w:val="12"/>
                                <w:szCs w:val="16"/>
                              </w:rPr>
                              <w:t>NRS.02; PL-A.; PG-J.; CS-M; AG-NR2; AGPE01.03; CS.06; CCSS.RI.9-10.3; CCSS.SL.9-10.1; CCSS.RST.9-10.1; CCSS.RST.9-10.2; CCSS.RST.9-10.4; CCSS.RST.9-10.8; CCSS.RST.9-10.9; CCSS.RST.11-12.1; CCSS.RST.11-12.8; CCSS.WHST.9.10.2; CCSS.WHST.9.10.7; CCSS.WHST.9.10.8; CCSS.WHST.9.10.9; HS-ESS3-1; HS-LS2-6; AFNR Career Cluster-Plant Systems Pathway, Statement 1;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72B70" id="_x0000_s1040" type="#_x0000_t202" style="position:absolute;margin-left:251.6pt;margin-top:-39.4pt;width:305.2pt;height:55.8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">
                <v:textbox>
                  <w:txbxContent>
                    <w:p w14:paraId="087FB233" w14:textId="77777777" w:rsidR="003C5AD4" w:rsidRPr="00C73C1C" w:rsidRDefault="003C5AD4" w:rsidP="003C5AD4">
                      <w:pPr>
                        <w:rPr>
                          <w:b/>
                          <w:sz w:val="14"/>
                          <w:szCs w:val="16"/>
                        </w:rPr>
                      </w:pPr>
                      <w:r w:rsidRPr="00C73C1C">
                        <w:rPr>
                          <w:sz w:val="14"/>
                          <w:szCs w:val="16"/>
                        </w:rPr>
                        <w:t>Aligned to the following standards:</w:t>
                      </w:r>
                    </w:p>
                    <w:p w14:paraId="25E40ED2" w14:textId="77777777" w:rsidR="003C5AD4" w:rsidRPr="00FA58D2" w:rsidRDefault="003C5AD4" w:rsidP="003C5AD4">
                      <w:pPr>
                        <w:rPr>
                          <w:b/>
                          <w:bCs/>
                          <w:sz w:val="12"/>
                          <w:szCs w:val="16"/>
                        </w:rPr>
                      </w:pPr>
                      <w:r>
                        <w:rPr>
                          <w:sz w:val="12"/>
                          <w:szCs w:val="16"/>
                        </w:rPr>
                        <w:t>NRS.02; PL-A.; PG-J.; CS-M; AG-NR2; AGPE01.03; CS.06; CCSS.RI.9-10.3; CCSS.SL.9-10.1; CCSS.RST.9-10.1; CCSS.RST.9-10.2; CCSS.RST.9-10.4; CCSS.RST.9-10.8; CCSS.RST.9-10.9; CCSS.RST.11-12.1; CCSS.RST.11-12.8; CCSS.WHST.9.10.2; CCSS.WHST.9.10.7; CCSS.WHST.9.10.8; CCSS.WHST.9.10.9; HS-ESS3-1; HS-LS2-6; AFNR Career Cluster-Plant Systems Pathway, Statement 1; CRP.02; CRP.04; CRP.06;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260A7C">
        <w:t>In the Forest</w:t>
      </w:r>
    </w:p>
    <w:p w14:paraId="1D90B478" w14:textId="77777777" w:rsidR="00260A7C" w:rsidRDefault="00260A7C" w:rsidP="00260A7C">
      <w:pPr>
        <w:pStyle w:val="FFASub1"/>
      </w:pPr>
      <w:r>
        <w:t>Directions:</w:t>
      </w:r>
      <w:r w:rsidRPr="00351B44">
        <w:rPr>
          <w:noProof/>
          <w:sz w:val="28"/>
          <w:szCs w:val="28"/>
        </w:rPr>
        <w:t xml:space="preserve"> </w:t>
      </w:r>
    </w:p>
    <w:p w14:paraId="53683157" w14:textId="7E1DCF58" w:rsidR="00260A7C" w:rsidRDefault="009877AF" w:rsidP="00260A7C">
      <w:pPr>
        <w:pStyle w:val="FFABody"/>
      </w:pPr>
      <w:r>
        <w:t>Answer</w:t>
      </w:r>
      <w:r w:rsidR="00260A7C">
        <w:t xml:space="preserve"> the questions below as you watch the video </w:t>
      </w:r>
      <w:r w:rsidR="00260A7C">
        <w:rPr>
          <w:rStyle w:val="FFABodyChar"/>
        </w:rPr>
        <w:t>“</w:t>
      </w:r>
      <w:r w:rsidR="00260A7C" w:rsidRPr="00876328">
        <w:rPr>
          <w:rStyle w:val="FFABodyChar"/>
        </w:rPr>
        <w:t>National Forest SAE | Cayla Miller</w:t>
      </w:r>
      <w:r w:rsidR="00260A7C">
        <w:rPr>
          <w:rStyle w:val="FFABodyChar"/>
        </w:rPr>
        <w:t>,” available at</w:t>
      </w:r>
      <w:r w:rsidR="00260A7C" w:rsidRPr="00876328">
        <w:t xml:space="preserve"> </w:t>
      </w:r>
      <w:hyperlink r:id="rId44" w:history="1">
        <w:r w:rsidR="00260A7C" w:rsidRPr="0019340A">
          <w:rPr>
            <w:rStyle w:val="Hyperlink"/>
            <w:rFonts w:eastAsiaTheme="minorEastAsia"/>
            <w:lang w:eastAsia="ja-JP"/>
          </w:rPr>
          <w:t>https://vimeo.com/377457887</w:t>
        </w:r>
      </w:hyperlink>
      <w:r w:rsidR="00260A7C">
        <w:rPr>
          <w:rStyle w:val="FFABodyChar"/>
        </w:rPr>
        <w:t>.</w:t>
      </w:r>
    </w:p>
    <w:p w14:paraId="5F39B6F6" w14:textId="77777777" w:rsidR="00260A7C" w:rsidRDefault="00260A7C" w:rsidP="00260A7C">
      <w:pPr>
        <w:pStyle w:val="FFABody"/>
      </w:pPr>
    </w:p>
    <w:p w14:paraId="442CEBD6" w14:textId="77777777" w:rsidR="00260A7C" w:rsidRDefault="00260A7C" w:rsidP="00260A7C">
      <w:pPr>
        <w:pStyle w:val="FFABody"/>
      </w:pPr>
    </w:p>
    <w:p w14:paraId="0A603CDF" w14:textId="77777777" w:rsidR="00260A7C" w:rsidRPr="007A6066" w:rsidRDefault="00260A7C" w:rsidP="00260A7C">
      <w:pPr>
        <w:pStyle w:val="FFABody"/>
        <w:rPr>
          <w:b/>
          <w:bCs/>
        </w:rPr>
      </w:pPr>
      <w:r w:rsidRPr="007A6066">
        <w:rPr>
          <w:b/>
          <w:bCs/>
        </w:rPr>
        <w:t>What is Cayla’s SAE?</w:t>
      </w:r>
    </w:p>
    <w:p w14:paraId="290BFF78" w14:textId="58A85DE3" w:rsidR="00260A7C" w:rsidRPr="00260A7C" w:rsidRDefault="00260A7C" w:rsidP="00260A7C">
      <w:pPr>
        <w:pStyle w:val="FFABody"/>
        <w:rPr>
          <w:color w:val="FF0000"/>
        </w:rPr>
      </w:pPr>
      <w:r w:rsidRPr="00260A7C">
        <w:rPr>
          <w:color w:val="FF0000"/>
        </w:rPr>
        <w:t>Working in the Cherokee National Forest in Tennessee</w:t>
      </w:r>
    </w:p>
    <w:p w14:paraId="4C546ADF" w14:textId="77777777" w:rsidR="00260A7C" w:rsidRDefault="00260A7C" w:rsidP="00260A7C">
      <w:pPr>
        <w:pStyle w:val="FFABody"/>
      </w:pPr>
    </w:p>
    <w:p w14:paraId="5D94C367" w14:textId="77777777" w:rsidR="00260A7C" w:rsidRDefault="00260A7C" w:rsidP="00260A7C">
      <w:pPr>
        <w:pStyle w:val="FFABody"/>
      </w:pPr>
    </w:p>
    <w:p w14:paraId="2F1930D1" w14:textId="77777777" w:rsidR="00260A7C" w:rsidRPr="007A6066" w:rsidRDefault="00260A7C" w:rsidP="00260A7C">
      <w:pPr>
        <w:pStyle w:val="FFABody"/>
        <w:rPr>
          <w:b/>
          <w:bCs/>
        </w:rPr>
      </w:pPr>
      <w:r w:rsidRPr="007A6066">
        <w:rPr>
          <w:b/>
          <w:bCs/>
        </w:rPr>
        <w:t>What areas of agriculture are connected to her SAE?</w:t>
      </w:r>
    </w:p>
    <w:p w14:paraId="74729911" w14:textId="1348F39B" w:rsidR="00260A7C" w:rsidRPr="00260A7C" w:rsidRDefault="00260A7C" w:rsidP="00260A7C">
      <w:pPr>
        <w:pStyle w:val="FFABody"/>
        <w:rPr>
          <w:color w:val="FF0000"/>
        </w:rPr>
      </w:pPr>
      <w:r w:rsidRPr="00260A7C">
        <w:rPr>
          <w:color w:val="FF0000"/>
        </w:rPr>
        <w:t>Environmental science and natural resources management</w:t>
      </w:r>
    </w:p>
    <w:p w14:paraId="6B670487" w14:textId="7FA3BCA3" w:rsidR="00260A7C" w:rsidRDefault="00260A7C" w:rsidP="00260A7C">
      <w:pPr>
        <w:pStyle w:val="FFABody"/>
      </w:pPr>
      <w:r>
        <w:rPr>
          <w:noProof/>
        </w:rPr>
        <mc:AlternateContent>
          <mc:Choice Requires="wpg">
            <w:drawing>
              <wp:anchor distT="0" distB="0" distL="114300" distR="114300" simplePos="0" relativeHeight="251669504" behindDoc="0" locked="0" layoutInCell="1" allowOverlap="1" wp14:anchorId="011205E6" wp14:editId="4D7C850F">
                <wp:simplePos x="0" y="0"/>
                <wp:positionH relativeFrom="column">
                  <wp:posOffset>-90170</wp:posOffset>
                </wp:positionH>
                <wp:positionV relativeFrom="paragraph">
                  <wp:posOffset>154940</wp:posOffset>
                </wp:positionV>
                <wp:extent cx="6858000" cy="2701925"/>
                <wp:effectExtent l="190500" t="0" r="0" b="22225"/>
                <wp:wrapTopAndBottom/>
                <wp:docPr id="311" name="Group 311"/>
                <wp:cNvGraphicFramePr/>
                <a:graphic xmlns:a="http://schemas.openxmlformats.org/drawingml/2006/main">
                  <a:graphicData uri="http://schemas.microsoft.com/office/word/2010/wordprocessingGroup">
                    <wpg:wgp>
                      <wpg:cNvGrpSpPr/>
                      <wpg:grpSpPr>
                        <a:xfrm>
                          <a:off x="0" y="0"/>
                          <a:ext cx="6858000" cy="2701925"/>
                          <a:chOff x="0" y="0"/>
                          <a:chExt cx="6858000" cy="2310302"/>
                        </a:xfrm>
                      </wpg:grpSpPr>
                      <wpg:grpSp>
                        <wpg:cNvPr id="312" name="Group 312"/>
                        <wpg:cNvGrpSpPr/>
                        <wpg:grpSpPr>
                          <a:xfrm>
                            <a:off x="0" y="0"/>
                            <a:ext cx="6858000" cy="1561722"/>
                            <a:chOff x="0" y="0"/>
                            <a:chExt cx="7069137" cy="1610336"/>
                          </a:xfrm>
                        </wpg:grpSpPr>
                        <wps:wsp>
                          <wps:cNvPr id="313" name="Text Box 11"/>
                          <wps:cNvSpPr txBox="1"/>
                          <wps:spPr>
                            <a:xfrm>
                              <a:off x="3795712" y="0"/>
                              <a:ext cx="3273425" cy="1514475"/>
                            </a:xfrm>
                            <a:prstGeom prst="rect">
                              <a:avLst/>
                            </a:prstGeom>
                            <a:solidFill>
                              <a:schemeClr val="lt1"/>
                            </a:solidFill>
                            <a:ln w="6350">
                              <a:noFill/>
                            </a:ln>
                          </wps:spPr>
                          <wps:txbx>
                            <w:txbxContent>
                              <w:p w14:paraId="72C48190" w14:textId="77777777" w:rsidR="008B7DF8" w:rsidRPr="007A6066" w:rsidRDefault="008B7DF8" w:rsidP="00260A7C">
                                <w:pPr>
                                  <w:rPr>
                                    <w:rFonts w:eastAsia="Calibri"/>
                                    <w:b/>
                                    <w:bCs/>
                                  </w:rPr>
                                </w:pPr>
                                <w:r w:rsidRPr="007A6066">
                                  <w:rPr>
                                    <w:rFonts w:eastAsia="Calibri"/>
                                    <w:b/>
                                    <w:bCs/>
                                  </w:rPr>
                                  <w:t xml:space="preserve">What is the process of electroshocking trout? </w:t>
                                </w:r>
                              </w:p>
                              <w:p w14:paraId="77AB7928" w14:textId="373224AA" w:rsidR="008B7DF8" w:rsidRPr="00260A7C" w:rsidRDefault="008B7DF8" w:rsidP="00260A7C">
                                <w:pPr>
                                  <w:rPr>
                                    <w:color w:val="FF0000"/>
                                  </w:rPr>
                                </w:pPr>
                                <w:r>
                                  <w:rPr>
                                    <w:noProof/>
                                  </w:rPr>
                                  <w:drawing>
                                    <wp:inline distT="0" distB="0" distL="0" distR="0" wp14:anchorId="46B084E5" wp14:editId="7CE72D57">
                                      <wp:extent cx="488347" cy="176212"/>
                                      <wp:effectExtent l="0" t="0" r="6985" b="0"/>
                                      <wp:docPr id="323" name="Picture 323"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sidRPr="00260A7C">
                                  <w:rPr>
                                    <w:color w:val="FF0000"/>
                                  </w:rPr>
                                  <w:t>Go to the desired waterway</w:t>
                                </w:r>
                              </w:p>
                              <w:p w14:paraId="0853D983" w14:textId="77777777" w:rsidR="008B7DF8" w:rsidRPr="00260A7C" w:rsidRDefault="008B7DF8" w:rsidP="00260A7C">
                                <w:pPr>
                                  <w:rPr>
                                    <w:color w:val="FF0000"/>
                                  </w:rPr>
                                </w:pPr>
                              </w:p>
                              <w:p w14:paraId="13CC3250" w14:textId="77777777" w:rsidR="008B7DF8" w:rsidRPr="00260A7C" w:rsidRDefault="008B7DF8" w:rsidP="00260A7C">
                                <w:pPr>
                                  <w:rPr>
                                    <w:color w:val="FF0000"/>
                                  </w:rPr>
                                </w:pPr>
                              </w:p>
                              <w:p w14:paraId="1BB2D1A0" w14:textId="1BC75E7D" w:rsidR="008B7DF8" w:rsidRPr="00260A7C" w:rsidRDefault="008B7DF8" w:rsidP="00260A7C">
                                <w:pPr>
                                  <w:rPr>
                                    <w:color w:val="FF0000"/>
                                  </w:rPr>
                                </w:pPr>
                                <w:r w:rsidRPr="00260A7C">
                                  <w:rPr>
                                    <w:noProof/>
                                    <w:color w:val="FF0000"/>
                                  </w:rPr>
                                  <w:drawing>
                                    <wp:inline distT="0" distB="0" distL="0" distR="0" wp14:anchorId="4BC34EE0" wp14:editId="1EB5D359">
                                      <wp:extent cx="488347" cy="176212"/>
                                      <wp:effectExtent l="0" t="0" r="6985" b="0"/>
                                      <wp:docPr id="324" name="Picture 324"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sidRPr="00260A7C">
                                  <w:rPr>
                                    <w:color w:val="FF0000"/>
                                  </w:rPr>
                                  <w:t>Send an electric current through the water and the fish rise to the surface</w:t>
                                </w:r>
                              </w:p>
                              <w:p w14:paraId="3620A132" w14:textId="77777777" w:rsidR="008B7DF8" w:rsidRPr="00260A7C" w:rsidRDefault="008B7DF8" w:rsidP="00260A7C">
                                <w:pPr>
                                  <w:rPr>
                                    <w:color w:val="FF0000"/>
                                  </w:rPr>
                                </w:pPr>
                              </w:p>
                              <w:p w14:paraId="1CD4CC3D" w14:textId="77777777" w:rsidR="008B7DF8" w:rsidRPr="00260A7C" w:rsidRDefault="008B7DF8" w:rsidP="00260A7C">
                                <w:pPr>
                                  <w:rPr>
                                    <w:color w:val="FF0000"/>
                                  </w:rPr>
                                </w:pPr>
                              </w:p>
                              <w:p w14:paraId="2AAC082B" w14:textId="28C40B77" w:rsidR="008B7DF8" w:rsidRPr="00260A7C" w:rsidRDefault="008B7DF8" w:rsidP="00260A7C">
                                <w:pPr>
                                  <w:rPr>
                                    <w:color w:val="FF0000"/>
                                  </w:rPr>
                                </w:pPr>
                                <w:r w:rsidRPr="00260A7C">
                                  <w:rPr>
                                    <w:noProof/>
                                    <w:color w:val="FF0000"/>
                                  </w:rPr>
                                  <w:drawing>
                                    <wp:inline distT="0" distB="0" distL="0" distR="0" wp14:anchorId="4079CD5B" wp14:editId="1BC7F59A">
                                      <wp:extent cx="488347" cy="176212"/>
                                      <wp:effectExtent l="0" t="0" r="6985" b="0"/>
                                      <wp:docPr id="325" name="Picture 325"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sidRPr="00260A7C">
                                  <w:rPr>
                                    <w:color w:val="FF0000"/>
                                  </w:rPr>
                                  <w:t>Check the breed, the length and the weight of each fish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4" name="Text Box 11"/>
                          <wps:cNvSpPr txBox="1"/>
                          <wps:spPr>
                            <a:xfrm>
                              <a:off x="0" y="0"/>
                              <a:ext cx="3762376" cy="1610336"/>
                            </a:xfrm>
                            <a:prstGeom prst="rect">
                              <a:avLst/>
                            </a:prstGeom>
                            <a:solidFill>
                              <a:schemeClr val="lt1"/>
                            </a:solidFill>
                            <a:ln w="6350">
                              <a:noFill/>
                            </a:ln>
                          </wps:spPr>
                          <wps:txbx>
                            <w:txbxContent>
                              <w:p w14:paraId="6125CABE" w14:textId="77777777" w:rsidR="008B7DF8" w:rsidRPr="007A6066" w:rsidRDefault="008B7DF8" w:rsidP="00260A7C">
                                <w:pPr>
                                  <w:rPr>
                                    <w:b/>
                                    <w:bCs/>
                                  </w:rPr>
                                </w:pPr>
                                <w:r w:rsidRPr="007A6066">
                                  <w:rPr>
                                    <w:b/>
                                    <w:bCs/>
                                  </w:rPr>
                                  <w:t xml:space="preserve">Describe the tasks that Cayla </w:t>
                                </w:r>
                                <w:proofErr w:type="gramStart"/>
                                <w:r w:rsidRPr="007A6066">
                                  <w:rPr>
                                    <w:b/>
                                    <w:bCs/>
                                  </w:rPr>
                                  <w:t>has to</w:t>
                                </w:r>
                                <w:proofErr w:type="gramEnd"/>
                                <w:r w:rsidRPr="007A6066">
                                  <w:rPr>
                                    <w:b/>
                                    <w:bCs/>
                                  </w:rPr>
                                  <w:t xml:space="preserve"> complete as part of her job.</w:t>
                                </w:r>
                              </w:p>
                              <w:p w14:paraId="01DFC4E7" w14:textId="2964DA6E" w:rsidR="008B7DF8" w:rsidRPr="00260A7C" w:rsidRDefault="008B7DF8" w:rsidP="00260A7C">
                                <w:pPr>
                                  <w:rPr>
                                    <w:color w:val="FF0000"/>
                                  </w:rPr>
                                </w:pPr>
                                <w:r>
                                  <w:rPr>
                                    <w:noProof/>
                                  </w:rPr>
                                  <w:drawing>
                                    <wp:inline distT="0" distB="0" distL="0" distR="0" wp14:anchorId="2355CEFF" wp14:editId="2DF2BED7">
                                      <wp:extent cx="276130" cy="276130"/>
                                      <wp:effectExtent l="0" t="0" r="0" b="0"/>
                                      <wp:docPr id="326" name="Graphic 32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r w:rsidRPr="00260A7C">
                                  <w:rPr>
                                    <w:color w:val="FF0000"/>
                                  </w:rPr>
                                  <w:t>Checking pH balance of various waterways</w:t>
                                </w:r>
                              </w:p>
                              <w:p w14:paraId="00917849" w14:textId="77777777" w:rsidR="008B7DF8" w:rsidRPr="00260A7C" w:rsidRDefault="008B7DF8" w:rsidP="00260A7C">
                                <w:pPr>
                                  <w:rPr>
                                    <w:color w:val="FF0000"/>
                                  </w:rPr>
                                </w:pPr>
                              </w:p>
                              <w:p w14:paraId="67C03BFF" w14:textId="2ABF4CE0" w:rsidR="008B7DF8" w:rsidRPr="00260A7C" w:rsidRDefault="008B7DF8" w:rsidP="00260A7C">
                                <w:pPr>
                                  <w:rPr>
                                    <w:color w:val="FF0000"/>
                                  </w:rPr>
                                </w:pPr>
                                <w:r w:rsidRPr="00260A7C">
                                  <w:rPr>
                                    <w:noProof/>
                                    <w:color w:val="FF0000"/>
                                  </w:rPr>
                                  <w:drawing>
                                    <wp:inline distT="0" distB="0" distL="0" distR="0" wp14:anchorId="54900C68" wp14:editId="3538C481">
                                      <wp:extent cx="276130" cy="276130"/>
                                      <wp:effectExtent l="0" t="0" r="0" b="0"/>
                                      <wp:docPr id="327" name="Graphic 327"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r w:rsidRPr="00260A7C">
                                  <w:rPr>
                                    <w:color w:val="FF0000"/>
                                  </w:rPr>
                                  <w:t>Electroshocking trout</w:t>
                                </w:r>
                              </w:p>
                              <w:p w14:paraId="54CA8E4E" w14:textId="77777777" w:rsidR="008B7DF8" w:rsidRPr="00260A7C" w:rsidRDefault="008B7DF8" w:rsidP="00260A7C">
                                <w:pPr>
                                  <w:rPr>
                                    <w:color w:val="FF0000"/>
                                  </w:rPr>
                                </w:pPr>
                              </w:p>
                              <w:p w14:paraId="79C229EA" w14:textId="4E26B9E3" w:rsidR="008B7DF8" w:rsidRPr="00260A7C" w:rsidRDefault="008B7DF8" w:rsidP="00260A7C">
                                <w:pPr>
                                  <w:rPr>
                                    <w:color w:val="FF0000"/>
                                  </w:rPr>
                                </w:pPr>
                                <w:r w:rsidRPr="00260A7C">
                                  <w:rPr>
                                    <w:noProof/>
                                    <w:color w:val="FF0000"/>
                                  </w:rPr>
                                  <w:drawing>
                                    <wp:inline distT="0" distB="0" distL="0" distR="0" wp14:anchorId="5DD750B8" wp14:editId="2840841A">
                                      <wp:extent cx="276130" cy="276130"/>
                                      <wp:effectExtent l="0" t="0" r="0" b="0"/>
                                      <wp:docPr id="328" name="Graphic 328"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r w:rsidRPr="00260A7C">
                                  <w:rPr>
                                    <w:color w:val="FF0000"/>
                                  </w:rPr>
                                  <w:t>Returning to areas that had been prescribed burned to check the nutrients of the soil and see how the area reacted to the burn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15" name="Group 315"/>
                        <wpg:cNvGrpSpPr/>
                        <wpg:grpSpPr>
                          <a:xfrm>
                            <a:off x="95628" y="413818"/>
                            <a:ext cx="2990850" cy="1896484"/>
                            <a:chOff x="0" y="0"/>
                            <a:chExt cx="2990850" cy="1896484"/>
                          </a:xfrm>
                        </wpg:grpSpPr>
                        <wps:wsp>
                          <wps:cNvPr id="316" name="Connector: Curved 316"/>
                          <wps:cNvCnPr/>
                          <wps:spPr>
                            <a:xfrm>
                              <a:off x="0" y="0"/>
                              <a:ext cx="161925" cy="1266825"/>
                            </a:xfrm>
                            <a:prstGeom prst="curvedConnector3">
                              <a:avLst>
                                <a:gd name="adj1" fmla="val -170707"/>
                              </a:avLst>
                            </a:prstGeom>
                            <a:ln w="19050">
                              <a:solidFill>
                                <a:schemeClr val="accent3">
                                  <a:lumMod val="60000"/>
                                  <a:lumOff val="40000"/>
                                </a:schemeClr>
                              </a:solidFill>
                              <a:headEnd type="triangle"/>
                              <a:tailEnd type="triangle"/>
                            </a:ln>
                          </wps:spPr>
                          <wps:style>
                            <a:lnRef idx="1">
                              <a:schemeClr val="accent3"/>
                            </a:lnRef>
                            <a:fillRef idx="0">
                              <a:schemeClr val="accent3"/>
                            </a:fillRef>
                            <a:effectRef idx="0">
                              <a:schemeClr val="accent3"/>
                            </a:effectRef>
                            <a:fontRef idx="minor">
                              <a:schemeClr val="tx1"/>
                            </a:fontRef>
                          </wps:style>
                          <wps:bodyPr/>
                        </wps:wsp>
                        <wps:wsp>
                          <wps:cNvPr id="317" name="Text Box 317"/>
                          <wps:cNvSpPr txBox="1"/>
                          <wps:spPr>
                            <a:xfrm>
                              <a:off x="161925" y="1185863"/>
                              <a:ext cx="2828925" cy="710621"/>
                            </a:xfrm>
                            <a:prstGeom prst="roundRect">
                              <a:avLst/>
                            </a:prstGeom>
                            <a:solidFill>
                              <a:schemeClr val="lt1"/>
                            </a:solidFill>
                            <a:ln w="12700">
                              <a:solidFill>
                                <a:schemeClr val="accent3">
                                  <a:lumMod val="60000"/>
                                  <a:lumOff val="40000"/>
                                </a:schemeClr>
                              </a:solidFill>
                            </a:ln>
                          </wps:spPr>
                          <wps:txbx>
                            <w:txbxContent>
                              <w:p w14:paraId="4E18AA71" w14:textId="4FDFC597" w:rsidR="008B7DF8" w:rsidRDefault="008B7DF8" w:rsidP="00260A7C">
                                <w:r>
                                  <w:t>Why does she need to check the pH levels?</w:t>
                                </w:r>
                              </w:p>
                              <w:p w14:paraId="56AC05B3" w14:textId="206387AF" w:rsidR="008B7DF8" w:rsidRPr="00260A7C" w:rsidRDefault="008B7DF8" w:rsidP="00260A7C">
                                <w:pPr>
                                  <w:rPr>
                                    <w:color w:val="FF0000"/>
                                  </w:rPr>
                                </w:pPr>
                              </w:p>
                              <w:p w14:paraId="25590E61" w14:textId="36D1461D" w:rsidR="008B7DF8" w:rsidRPr="00260A7C" w:rsidRDefault="008B7DF8" w:rsidP="00260A7C">
                                <w:pPr>
                                  <w:rPr>
                                    <w:color w:val="FF0000"/>
                                  </w:rPr>
                                </w:pPr>
                                <w:r w:rsidRPr="00260A7C">
                                  <w:rPr>
                                    <w:color w:val="FF0000"/>
                                  </w:rPr>
                                  <w:t xml:space="preserve">She </w:t>
                                </w:r>
                                <w:proofErr w:type="gramStart"/>
                                <w:r w:rsidRPr="00260A7C">
                                  <w:rPr>
                                    <w:color w:val="FF0000"/>
                                  </w:rPr>
                                  <w:t>has to</w:t>
                                </w:r>
                                <w:proofErr w:type="gramEnd"/>
                                <w:r w:rsidRPr="00260A7C">
                                  <w:rPr>
                                    <w:color w:val="FF0000"/>
                                  </w:rPr>
                                  <w:t xml:space="preserve"> check the levels to make sure they were appropriate for consumption.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11205E6" id="Group 311" o:spid="_x0000_s1041" style="position:absolute;margin-left:-7.1pt;margin-top:12.2pt;width:540pt;height:212.75pt;z-index:251669504;mso-height-relative:margin" coordsize="68580,2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">
                <v:group id="Group 312" o:spid="_x0000_s1042" style="position:absolute;width:68580;height:15617" coordsize="70691,1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Text Box 11" o:spid="_x0000_s1043" type="#_x0000_t202" style="position:absolute;left:37957;width:32734;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" fillcolor="white [3201]" stroked="f" strokeweight=".5pt">
                    <v:textbox>
                      <w:txbxContent>
                        <w:p w14:paraId="72C48190" w14:textId="77777777" w:rsidR="008B7DF8" w:rsidRPr="007A6066" w:rsidRDefault="008B7DF8" w:rsidP="00260A7C">
                          <w:pPr>
                            <w:rPr>
                              <w:rFonts w:eastAsia="Calibri"/>
                              <w:b/>
                              <w:bCs/>
                            </w:rPr>
                          </w:pPr>
                          <w:r w:rsidRPr="007A6066">
                            <w:rPr>
                              <w:rFonts w:eastAsia="Calibri"/>
                              <w:b/>
                              <w:bCs/>
                            </w:rPr>
                            <w:t xml:space="preserve">What is the process of electroshocking trout? </w:t>
                          </w:r>
                        </w:p>
                        <w:p w14:paraId="77AB7928" w14:textId="373224AA" w:rsidR="008B7DF8" w:rsidRPr="00260A7C" w:rsidRDefault="008B7DF8" w:rsidP="00260A7C">
                          <w:pPr>
                            <w:rPr>
                              <w:color w:val="FF0000"/>
                            </w:rPr>
                          </w:pPr>
                          <w:r>
                            <w:rPr>
                              <w:noProof/>
                            </w:rPr>
                            <w:drawing>
                              <wp:inline distT="0" distB="0" distL="0" distR="0" wp14:anchorId="46B084E5" wp14:editId="7CE72D57">
                                <wp:extent cx="488347" cy="176212"/>
                                <wp:effectExtent l="0" t="0" r="6985" b="0"/>
                                <wp:docPr id="323" name="Picture 323"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sidRPr="00260A7C">
                            <w:rPr>
                              <w:color w:val="FF0000"/>
                            </w:rPr>
                            <w:t>Go to the desired waterway</w:t>
                          </w:r>
                        </w:p>
                        <w:p w14:paraId="0853D983" w14:textId="77777777" w:rsidR="008B7DF8" w:rsidRPr="00260A7C" w:rsidRDefault="008B7DF8" w:rsidP="00260A7C">
                          <w:pPr>
                            <w:rPr>
                              <w:color w:val="FF0000"/>
                            </w:rPr>
                          </w:pPr>
                        </w:p>
                        <w:p w14:paraId="13CC3250" w14:textId="77777777" w:rsidR="008B7DF8" w:rsidRPr="00260A7C" w:rsidRDefault="008B7DF8" w:rsidP="00260A7C">
                          <w:pPr>
                            <w:rPr>
                              <w:color w:val="FF0000"/>
                            </w:rPr>
                          </w:pPr>
                        </w:p>
                        <w:p w14:paraId="1BB2D1A0" w14:textId="1BC75E7D" w:rsidR="008B7DF8" w:rsidRPr="00260A7C" w:rsidRDefault="008B7DF8" w:rsidP="00260A7C">
                          <w:pPr>
                            <w:rPr>
                              <w:color w:val="FF0000"/>
                            </w:rPr>
                          </w:pPr>
                          <w:r w:rsidRPr="00260A7C">
                            <w:rPr>
                              <w:noProof/>
                              <w:color w:val="FF0000"/>
                            </w:rPr>
                            <w:drawing>
                              <wp:inline distT="0" distB="0" distL="0" distR="0" wp14:anchorId="4BC34EE0" wp14:editId="1EB5D359">
                                <wp:extent cx="488347" cy="176212"/>
                                <wp:effectExtent l="0" t="0" r="6985" b="0"/>
                                <wp:docPr id="324" name="Picture 324"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sidRPr="00260A7C">
                            <w:rPr>
                              <w:color w:val="FF0000"/>
                            </w:rPr>
                            <w:t>Send an electric current through the water and the fish rise to the surface</w:t>
                          </w:r>
                        </w:p>
                        <w:p w14:paraId="3620A132" w14:textId="77777777" w:rsidR="008B7DF8" w:rsidRPr="00260A7C" w:rsidRDefault="008B7DF8" w:rsidP="00260A7C">
                          <w:pPr>
                            <w:rPr>
                              <w:color w:val="FF0000"/>
                            </w:rPr>
                          </w:pPr>
                        </w:p>
                        <w:p w14:paraId="1CD4CC3D" w14:textId="77777777" w:rsidR="008B7DF8" w:rsidRPr="00260A7C" w:rsidRDefault="008B7DF8" w:rsidP="00260A7C">
                          <w:pPr>
                            <w:rPr>
                              <w:color w:val="FF0000"/>
                            </w:rPr>
                          </w:pPr>
                        </w:p>
                        <w:p w14:paraId="2AAC082B" w14:textId="28C40B77" w:rsidR="008B7DF8" w:rsidRPr="00260A7C" w:rsidRDefault="008B7DF8" w:rsidP="00260A7C">
                          <w:pPr>
                            <w:rPr>
                              <w:color w:val="FF0000"/>
                            </w:rPr>
                          </w:pPr>
                          <w:r w:rsidRPr="00260A7C">
                            <w:rPr>
                              <w:noProof/>
                              <w:color w:val="FF0000"/>
                            </w:rPr>
                            <w:drawing>
                              <wp:inline distT="0" distB="0" distL="0" distR="0" wp14:anchorId="4079CD5B" wp14:editId="1BC7F59A">
                                <wp:extent cx="488347" cy="176212"/>
                                <wp:effectExtent l="0" t="0" r="6985" b="0"/>
                                <wp:docPr id="325" name="Picture 325"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sidRPr="00260A7C">
                            <w:rPr>
                              <w:color w:val="FF0000"/>
                            </w:rPr>
                            <w:t>Check the breed, the length and the weight of each fish</w:t>
                          </w:r>
                        </w:p>
                      </w:txbxContent>
                    </v:textbox>
                  </v:shape>
                  <v:shape id="Text Box 11" o:spid="_x0000_s1044" type="#_x0000_t202" style="position:absolute;width:37623;height:16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" fillcolor="white [3201]" stroked="f" strokeweight=".5pt">
                    <v:textbox>
                      <w:txbxContent>
                        <w:p w14:paraId="6125CABE" w14:textId="77777777" w:rsidR="008B7DF8" w:rsidRPr="007A6066" w:rsidRDefault="008B7DF8" w:rsidP="00260A7C">
                          <w:pPr>
                            <w:rPr>
                              <w:b/>
                              <w:bCs/>
                            </w:rPr>
                          </w:pPr>
                          <w:r w:rsidRPr="007A6066">
                            <w:rPr>
                              <w:b/>
                              <w:bCs/>
                            </w:rPr>
                            <w:t xml:space="preserve">Describe the tasks that Cayla </w:t>
                          </w:r>
                          <w:proofErr w:type="gramStart"/>
                          <w:r w:rsidRPr="007A6066">
                            <w:rPr>
                              <w:b/>
                              <w:bCs/>
                            </w:rPr>
                            <w:t>has to</w:t>
                          </w:r>
                          <w:proofErr w:type="gramEnd"/>
                          <w:r w:rsidRPr="007A6066">
                            <w:rPr>
                              <w:b/>
                              <w:bCs/>
                            </w:rPr>
                            <w:t xml:space="preserve"> complete as part of her job.</w:t>
                          </w:r>
                        </w:p>
                        <w:p w14:paraId="01DFC4E7" w14:textId="2964DA6E" w:rsidR="008B7DF8" w:rsidRPr="00260A7C" w:rsidRDefault="008B7DF8" w:rsidP="00260A7C">
                          <w:pPr>
                            <w:rPr>
                              <w:color w:val="FF0000"/>
                            </w:rPr>
                          </w:pPr>
                          <w:r>
                            <w:rPr>
                              <w:noProof/>
                            </w:rPr>
                            <w:drawing>
                              <wp:inline distT="0" distB="0" distL="0" distR="0" wp14:anchorId="2355CEFF" wp14:editId="2DF2BED7">
                                <wp:extent cx="276130" cy="276130"/>
                                <wp:effectExtent l="0" t="0" r="0" b="0"/>
                                <wp:docPr id="326" name="Graphic 32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r w:rsidRPr="00260A7C">
                            <w:rPr>
                              <w:color w:val="FF0000"/>
                            </w:rPr>
                            <w:t>Checking pH balance of various waterways</w:t>
                          </w:r>
                        </w:p>
                        <w:p w14:paraId="00917849" w14:textId="77777777" w:rsidR="008B7DF8" w:rsidRPr="00260A7C" w:rsidRDefault="008B7DF8" w:rsidP="00260A7C">
                          <w:pPr>
                            <w:rPr>
                              <w:color w:val="FF0000"/>
                            </w:rPr>
                          </w:pPr>
                        </w:p>
                        <w:p w14:paraId="67C03BFF" w14:textId="2ABF4CE0" w:rsidR="008B7DF8" w:rsidRPr="00260A7C" w:rsidRDefault="008B7DF8" w:rsidP="00260A7C">
                          <w:pPr>
                            <w:rPr>
                              <w:color w:val="FF0000"/>
                            </w:rPr>
                          </w:pPr>
                          <w:r w:rsidRPr="00260A7C">
                            <w:rPr>
                              <w:noProof/>
                              <w:color w:val="FF0000"/>
                            </w:rPr>
                            <w:drawing>
                              <wp:inline distT="0" distB="0" distL="0" distR="0" wp14:anchorId="54900C68" wp14:editId="3538C481">
                                <wp:extent cx="276130" cy="276130"/>
                                <wp:effectExtent l="0" t="0" r="0" b="0"/>
                                <wp:docPr id="327" name="Graphic 327"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r w:rsidRPr="00260A7C">
                            <w:rPr>
                              <w:color w:val="FF0000"/>
                            </w:rPr>
                            <w:t>Electroshocking trout</w:t>
                          </w:r>
                        </w:p>
                        <w:p w14:paraId="54CA8E4E" w14:textId="77777777" w:rsidR="008B7DF8" w:rsidRPr="00260A7C" w:rsidRDefault="008B7DF8" w:rsidP="00260A7C">
                          <w:pPr>
                            <w:rPr>
                              <w:color w:val="FF0000"/>
                            </w:rPr>
                          </w:pPr>
                        </w:p>
                        <w:p w14:paraId="79C229EA" w14:textId="4E26B9E3" w:rsidR="008B7DF8" w:rsidRPr="00260A7C" w:rsidRDefault="008B7DF8" w:rsidP="00260A7C">
                          <w:pPr>
                            <w:rPr>
                              <w:color w:val="FF0000"/>
                            </w:rPr>
                          </w:pPr>
                          <w:r w:rsidRPr="00260A7C">
                            <w:rPr>
                              <w:noProof/>
                              <w:color w:val="FF0000"/>
                            </w:rPr>
                            <w:drawing>
                              <wp:inline distT="0" distB="0" distL="0" distR="0" wp14:anchorId="5DD750B8" wp14:editId="2840841A">
                                <wp:extent cx="276130" cy="276130"/>
                                <wp:effectExtent l="0" t="0" r="0" b="0"/>
                                <wp:docPr id="328" name="Graphic 328"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30">
                                          <a:extLst>
                                            <a:ext uri="{96DAC541-7B7A-43D3-8B79-37D633B846F1}">
                                              <asvg:svgBlip xmlns:asvg="http://schemas.microsoft.com/office/drawing/2016/SVG/main" r:embed="rId31"/>
                                            </a:ext>
                                          </a:extLst>
                                        </a:blip>
                                        <a:stretch>
                                          <a:fillRect/>
                                        </a:stretch>
                                      </pic:blipFill>
                                      <pic:spPr>
                                        <a:xfrm>
                                          <a:off x="0" y="0"/>
                                          <a:ext cx="289517" cy="289517"/>
                                        </a:xfrm>
                                        <a:prstGeom prst="rect">
                                          <a:avLst/>
                                        </a:prstGeom>
                                      </pic:spPr>
                                    </pic:pic>
                                  </a:graphicData>
                                </a:graphic>
                              </wp:inline>
                            </w:drawing>
                          </w:r>
                          <w:r w:rsidRPr="00260A7C">
                            <w:rPr>
                              <w:color w:val="FF0000"/>
                            </w:rPr>
                            <w:t>Returning to areas that had been prescribed burned to check the nutrients of the soil and see how the area reacted to the burn</w:t>
                          </w:r>
                        </w:p>
                      </w:txbxContent>
                    </v:textbox>
                  </v:shape>
                </v:group>
                <v:group id="Group 315" o:spid="_x0000_s1045" style="position:absolute;left:956;top:4138;width:29908;height:18965" coordsize="29908,1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Connector: Curved 316" o:spid="_x0000_s1046" type="#_x0000_t38" style="position:absolute;width:1619;height:1266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" adj="-36873" strokecolor="#c2d69b [1942]" strokeweight="1.5pt">
                    <v:stroke startarrow="block" endarrow="block"/>
                  </v:shape>
                  <v:roundrect id="Text Box 317" o:spid="_x0000_s1047" style="position:absolute;left:1619;top:11858;width:28289;height:71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" fillcolor="white [3201]" strokecolor="#c2d69b [1942]" strokeweight="1pt">
                    <v:textbox>
                      <w:txbxContent>
                        <w:p w14:paraId="4E18AA71" w14:textId="4FDFC597" w:rsidR="008B7DF8" w:rsidRDefault="008B7DF8" w:rsidP="00260A7C">
                          <w:r>
                            <w:t>Why does she need to check the pH levels?</w:t>
                          </w:r>
                        </w:p>
                        <w:p w14:paraId="56AC05B3" w14:textId="206387AF" w:rsidR="008B7DF8" w:rsidRPr="00260A7C" w:rsidRDefault="008B7DF8" w:rsidP="00260A7C">
                          <w:pPr>
                            <w:rPr>
                              <w:color w:val="FF0000"/>
                            </w:rPr>
                          </w:pPr>
                        </w:p>
                        <w:p w14:paraId="25590E61" w14:textId="36D1461D" w:rsidR="008B7DF8" w:rsidRPr="00260A7C" w:rsidRDefault="008B7DF8" w:rsidP="00260A7C">
                          <w:pPr>
                            <w:rPr>
                              <w:color w:val="FF0000"/>
                            </w:rPr>
                          </w:pPr>
                          <w:r w:rsidRPr="00260A7C">
                            <w:rPr>
                              <w:color w:val="FF0000"/>
                            </w:rPr>
                            <w:t xml:space="preserve">She </w:t>
                          </w:r>
                          <w:proofErr w:type="gramStart"/>
                          <w:r w:rsidRPr="00260A7C">
                            <w:rPr>
                              <w:color w:val="FF0000"/>
                            </w:rPr>
                            <w:t>has to</w:t>
                          </w:r>
                          <w:proofErr w:type="gramEnd"/>
                          <w:r w:rsidRPr="00260A7C">
                            <w:rPr>
                              <w:color w:val="FF0000"/>
                            </w:rPr>
                            <w:t xml:space="preserve"> check the levels to make sure they were appropriate for consumption.</w:t>
                          </w:r>
                        </w:p>
                      </w:txbxContent>
                    </v:textbox>
                  </v:roundrect>
                </v:group>
                <w10:wrap type="topAndBottom"/>
              </v:group>
            </w:pict>
          </mc:Fallback>
        </mc:AlternateContent>
      </w:r>
    </w:p>
    <w:p w14:paraId="41F1DEF2" w14:textId="77777777" w:rsidR="00260A7C" w:rsidRDefault="00260A7C" w:rsidP="00260A7C">
      <w:pPr>
        <w:pStyle w:val="FFABody"/>
      </w:pPr>
    </w:p>
    <w:p w14:paraId="7702C014" w14:textId="77777777" w:rsidR="00260A7C" w:rsidRPr="007A6066" w:rsidRDefault="00260A7C" w:rsidP="00260A7C">
      <w:pPr>
        <w:pStyle w:val="FFABody"/>
        <w:rPr>
          <w:b/>
          <w:bCs/>
        </w:rPr>
      </w:pPr>
      <w:r w:rsidRPr="007A6066">
        <w:rPr>
          <w:b/>
          <w:bCs/>
        </w:rPr>
        <w:t>What is the Youth Conservation Corp?</w:t>
      </w:r>
    </w:p>
    <w:p w14:paraId="080A77D8" w14:textId="4C5525A0" w:rsidR="00260A7C" w:rsidRDefault="00260A7C" w:rsidP="00260A7C">
      <w:pPr>
        <w:pStyle w:val="FFABody"/>
      </w:pPr>
    </w:p>
    <w:p w14:paraId="799155F9" w14:textId="3245EB66" w:rsidR="00260A7C" w:rsidRPr="000C2C76" w:rsidRDefault="000C2C76" w:rsidP="00260A7C">
      <w:pPr>
        <w:pStyle w:val="FFABody"/>
        <w:rPr>
          <w:color w:val="FF0000"/>
        </w:rPr>
      </w:pPr>
      <w:r w:rsidRPr="000C2C76">
        <w:rPr>
          <w:color w:val="FF0000"/>
        </w:rPr>
        <w:t>It is a program that helps students to better understand the environment and gain an overall knowledge of the subject.</w:t>
      </w:r>
    </w:p>
    <w:p w14:paraId="14A45C4F" w14:textId="3F646413" w:rsidR="00260A7C" w:rsidRDefault="00D14F4C" w:rsidP="00260A7C">
      <w:pPr>
        <w:pStyle w:val="FFABody"/>
      </w:pPr>
      <w:r>
        <w:rPr>
          <w:noProof/>
          <w:color w:val="FF0000"/>
        </w:rPr>
        <mc:AlternateContent>
          <mc:Choice Requires="wpg">
            <w:drawing>
              <wp:anchor distT="0" distB="0" distL="114300" distR="114300" simplePos="0" relativeHeight="251672576" behindDoc="0" locked="0" layoutInCell="1" allowOverlap="1" wp14:anchorId="65D1DA56" wp14:editId="738FC610">
                <wp:simplePos x="0" y="0"/>
                <wp:positionH relativeFrom="column">
                  <wp:posOffset>-184653</wp:posOffset>
                </wp:positionH>
                <wp:positionV relativeFrom="paragraph">
                  <wp:posOffset>106265</wp:posOffset>
                </wp:positionV>
                <wp:extent cx="7038975" cy="2854325"/>
                <wp:effectExtent l="19050" t="0" r="0" b="3175"/>
                <wp:wrapNone/>
                <wp:docPr id="330" name="Group 330"/>
                <wp:cNvGraphicFramePr/>
                <a:graphic xmlns:a="http://schemas.openxmlformats.org/drawingml/2006/main">
                  <a:graphicData uri="http://schemas.microsoft.com/office/word/2010/wordprocessingGroup">
                    <wpg:wgp>
                      <wpg:cNvGrpSpPr/>
                      <wpg:grpSpPr>
                        <a:xfrm>
                          <a:off x="0" y="0"/>
                          <a:ext cx="7038975" cy="2854325"/>
                          <a:chOff x="0" y="0"/>
                          <a:chExt cx="7039195" cy="2854891"/>
                        </a:xfrm>
                      </wpg:grpSpPr>
                      <wpg:grpSp>
                        <wpg:cNvPr id="318" name="Group 318"/>
                        <wpg:cNvGrpSpPr/>
                        <wpg:grpSpPr>
                          <a:xfrm>
                            <a:off x="0" y="0"/>
                            <a:ext cx="7039195" cy="2854891"/>
                            <a:chOff x="0" y="0"/>
                            <a:chExt cx="7039195" cy="2854891"/>
                          </a:xfrm>
                        </wpg:grpSpPr>
                        <wps:wsp>
                          <wps:cNvPr id="319" name="Text Box 319"/>
                          <wps:cNvSpPr txBox="1"/>
                          <wps:spPr>
                            <a:xfrm>
                              <a:off x="0" y="194649"/>
                              <a:ext cx="3434847" cy="2466466"/>
                            </a:xfrm>
                            <a:prstGeom prst="heart">
                              <a:avLst/>
                            </a:prstGeom>
                            <a:solidFill>
                              <a:schemeClr val="lt1"/>
                            </a:solidFill>
                            <a:ln w="12700">
                              <a:solidFill>
                                <a:srgbClr val="DA291C"/>
                              </a:solidFill>
                            </a:ln>
                          </wps:spPr>
                          <wps:txbx>
                            <w:txbxContent>
                              <w:p w14:paraId="3F986718" w14:textId="6F6E215C" w:rsidR="008B7DF8" w:rsidRDefault="008B7DF8" w:rsidP="00260A7C">
                                <w:r>
                                  <w:t>What is Cayla’s favorite SAE memory?</w:t>
                                </w:r>
                              </w:p>
                              <w:p w14:paraId="6F02B1B7" w14:textId="5568BDE1" w:rsidR="008B7DF8" w:rsidRPr="000C2C76" w:rsidRDefault="008B7DF8" w:rsidP="00260A7C">
                                <w:pPr>
                                  <w:rPr>
                                    <w:color w:val="FF0000"/>
                                  </w:rPr>
                                </w:pPr>
                              </w:p>
                              <w:p w14:paraId="2E493915" w14:textId="3EB60CEF" w:rsidR="008B7DF8" w:rsidRPr="000C2C76" w:rsidRDefault="008B7DF8" w:rsidP="00260A7C">
                                <w:pPr>
                                  <w:rPr>
                                    <w:color w:val="FF0000"/>
                                  </w:rPr>
                                </w:pPr>
                                <w:r w:rsidRPr="000C2C76">
                                  <w:rPr>
                                    <w:color w:val="FF0000"/>
                                  </w:rPr>
                                  <w:t>Working with other people her own age and learning how the environment 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20" name="Group 320"/>
                          <wpg:cNvGrpSpPr/>
                          <wpg:grpSpPr>
                            <a:xfrm>
                              <a:off x="4131964" y="0"/>
                              <a:ext cx="2907231" cy="2854891"/>
                              <a:chOff x="180000" y="312344"/>
                              <a:chExt cx="2907231" cy="2854891"/>
                            </a:xfrm>
                          </wpg:grpSpPr>
                          <pic:pic xmlns:pic="http://schemas.openxmlformats.org/drawingml/2006/picture">
                            <pic:nvPicPr>
                              <pic:cNvPr id="321" name="Picture 321"/>
                              <pic:cNvPicPr/>
                            </pic:nvPicPr>
                            <pic:blipFill>
                              <a:blip r:embed="rId32">
                                <a:extLst>
                                  <a:ext uri="{28A0092B-C50C-407E-A947-70E740481C1C}">
                                    <a14:useLocalDpi xmlns:a14="http://schemas.microsoft.com/office/drawing/2010/main" val="0"/>
                                  </a:ext>
                                </a:extLst>
                              </a:blip>
                              <a:srcRect/>
                              <a:stretch>
                                <a:fillRect/>
                              </a:stretch>
                            </pic:blipFill>
                            <pic:spPr bwMode="auto">
                              <a:xfrm>
                                <a:off x="180000" y="401810"/>
                                <a:ext cx="2680335" cy="2765425"/>
                              </a:xfrm>
                              <a:prstGeom prst="rect">
                                <a:avLst/>
                              </a:prstGeom>
                              <a:noFill/>
                              <a:ln>
                                <a:noFill/>
                              </a:ln>
                            </pic:spPr>
                          </pic:pic>
                          <wps:wsp>
                            <wps:cNvPr id="322" name="Text Box 322"/>
                            <wps:cNvSpPr txBox="1"/>
                            <wps:spPr>
                              <a:xfrm>
                                <a:off x="547734" y="312344"/>
                                <a:ext cx="2539497" cy="307818"/>
                              </a:xfrm>
                              <a:prstGeom prst="rect">
                                <a:avLst/>
                              </a:prstGeom>
                              <a:noFill/>
                              <a:ln w="6350">
                                <a:noFill/>
                              </a:ln>
                            </wps:spPr>
                            <wps:txbx>
                              <w:txbxContent>
                                <w:p w14:paraId="2A1DC6C1" w14:textId="77777777" w:rsidR="008B7DF8" w:rsidRPr="004342A7" w:rsidRDefault="008B7DF8" w:rsidP="00260A7C">
                                  <w:pPr>
                                    <w:rPr>
                                      <w:b/>
                                      <w:bCs/>
                                    </w:rPr>
                                  </w:pPr>
                                  <w:r w:rsidRPr="004342A7">
                                    <w:rPr>
                                      <w:b/>
                                      <w:bCs/>
                                    </w:rPr>
                                    <w:t>What did she learn from her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29" name="Text Box 329"/>
                        <wps:cNvSpPr txBox="1"/>
                        <wps:spPr>
                          <a:xfrm>
                            <a:off x="5087106" y="412014"/>
                            <a:ext cx="1408016" cy="1032301"/>
                          </a:xfrm>
                          <a:prstGeom prst="rect">
                            <a:avLst/>
                          </a:prstGeom>
                          <a:noFill/>
                          <a:ln w="6350">
                            <a:noFill/>
                          </a:ln>
                        </wps:spPr>
                        <wps:txbx>
                          <w:txbxContent>
                            <w:p w14:paraId="2C81672B" w14:textId="60722341" w:rsidR="008B7DF8" w:rsidRPr="00D14F4C" w:rsidRDefault="008B7DF8">
                              <w:pPr>
                                <w:rPr>
                                  <w:color w:val="FF0000"/>
                                </w:rPr>
                              </w:pPr>
                              <w:r w:rsidRPr="00D14F4C">
                                <w:rPr>
                                  <w:color w:val="FF0000"/>
                                </w:rPr>
                                <w:t>Cayla learned how crucial it is to maintain our environment and how hard it can be to maintain such a small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D1DA56" id="Group 330" o:spid="_x0000_s1048" style="position:absolute;margin-left:-14.55pt;margin-top:8.35pt;width:554.25pt;height:224.75pt;z-index:251672576" coordsize="70391,28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">
                <v:group id="Group 318" o:spid="_x0000_s1049" style="position:absolute;width:70391;height:28548" coordsize="70391,28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Text Box 319" o:spid="_x0000_s1050" style="position:absolute;top:1946;width:34348;height:24665;visibility:visible;mso-wrap-style:square;v-text-anchor:top" coordsize="3434847,2466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" adj="-11796480,,5400" path="m1717424,616617v715593,-1438772,3506406,,,1849849c-1788983,616617,1001830,-822155,1717424,616617xe" fillcolor="white [3201]" strokecolor="#da291c" strokeweight="1pt">
                    <v:stroke joinstyle="miter"/>
                    <v:formulas/>
                    <v:path arrowok="t" o:connecttype="custom" o:connectlocs="1717424,616617;1717424,2466466;1717424,616617" o:connectangles="0,0,0" textboxrect="0,0,3434847,2466466"/>
                    <v:textbox>
                      <w:txbxContent>
                        <w:p w14:paraId="3F986718" w14:textId="6F6E215C" w:rsidR="008B7DF8" w:rsidRDefault="008B7DF8" w:rsidP="00260A7C">
                          <w:r>
                            <w:t>What is Cayla’s favorite SAE memory?</w:t>
                          </w:r>
                        </w:p>
                        <w:p w14:paraId="6F02B1B7" w14:textId="5568BDE1" w:rsidR="008B7DF8" w:rsidRPr="000C2C76" w:rsidRDefault="008B7DF8" w:rsidP="00260A7C">
                          <w:pPr>
                            <w:rPr>
                              <w:color w:val="FF0000"/>
                            </w:rPr>
                          </w:pPr>
                        </w:p>
                        <w:p w14:paraId="2E493915" w14:textId="3EB60CEF" w:rsidR="008B7DF8" w:rsidRPr="000C2C76" w:rsidRDefault="008B7DF8" w:rsidP="00260A7C">
                          <w:pPr>
                            <w:rPr>
                              <w:color w:val="FF0000"/>
                            </w:rPr>
                          </w:pPr>
                          <w:r w:rsidRPr="000C2C76">
                            <w:rPr>
                              <w:color w:val="FF0000"/>
                            </w:rPr>
                            <w:t>Working with other people her own age and learning how the environment works</w:t>
                          </w:r>
                        </w:p>
                      </w:txbxContent>
                    </v:textbox>
                  </v:shape>
                  <v:group id="Group 320" o:spid="_x0000_s1051" style="position:absolute;left:41319;width:29072;height:28548" coordorigin="1800,3123" coordsize="29072,28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Picture 321" o:spid="_x0000_s1052" type="#_x0000_t75" style="position:absolute;left:1800;top:4018;width:26803;height:27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">
                      <v:imagedata r:id="rId33" o:title=""/>
                    </v:shape>
                    <v:shape id="Text Box 322" o:spid="_x0000_s1053" type="#_x0000_t202" style="position:absolute;left:5477;top:3123;width:25395;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" filled="f" stroked="f" strokeweight=".5pt">
                      <v:textbox>
                        <w:txbxContent>
                          <w:p w14:paraId="2A1DC6C1" w14:textId="77777777" w:rsidR="008B7DF8" w:rsidRPr="004342A7" w:rsidRDefault="008B7DF8" w:rsidP="00260A7C">
                            <w:pPr>
                              <w:rPr>
                                <w:b/>
                                <w:bCs/>
                              </w:rPr>
                            </w:pPr>
                            <w:r w:rsidRPr="004342A7">
                              <w:rPr>
                                <w:b/>
                                <w:bCs/>
                              </w:rPr>
                              <w:t>What did she learn from her SAE?</w:t>
                            </w:r>
                          </w:p>
                        </w:txbxContent>
                      </v:textbox>
                    </v:shape>
                  </v:group>
                </v:group>
                <v:shape id="Text Box 329" o:spid="_x0000_s1054" type="#_x0000_t202" style="position:absolute;left:50871;top:4120;width:14080;height:10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" filled="f" stroked="f" strokeweight=".5pt">
                  <v:textbox>
                    <w:txbxContent>
                      <w:p w14:paraId="2C81672B" w14:textId="60722341" w:rsidR="008B7DF8" w:rsidRPr="00D14F4C" w:rsidRDefault="008B7DF8">
                        <w:pPr>
                          <w:rPr>
                            <w:color w:val="FF0000"/>
                          </w:rPr>
                        </w:pPr>
                        <w:r w:rsidRPr="00D14F4C">
                          <w:rPr>
                            <w:color w:val="FF0000"/>
                          </w:rPr>
                          <w:t>Cayla learned how crucial it is to maintain our environment and how hard it can be to maintain such a small area.</w:t>
                        </w:r>
                      </w:p>
                    </w:txbxContent>
                  </v:textbox>
                </v:shape>
              </v:group>
            </w:pict>
          </mc:Fallback>
        </mc:AlternateContent>
      </w:r>
    </w:p>
    <w:p w14:paraId="0075F714" w14:textId="5DC6DD5F" w:rsidR="00260A7C" w:rsidRDefault="00260A7C">
      <w:pPr>
        <w:spacing w:line="276" w:lineRule="auto"/>
      </w:pPr>
      <w:r>
        <w:br w:type="page"/>
      </w:r>
    </w:p>
    <w:p w14:paraId="097A99EB" w14:textId="0AB4BD63" w:rsidR="005410BE" w:rsidRDefault="003C5AD4" w:rsidP="005410BE">
      <w:pPr>
        <w:pStyle w:val="DocumentTitle"/>
      </w:pPr>
      <w:r w:rsidRPr="00306873">
        <w:rPr>
          <w:noProof/>
          <w:sz w:val="28"/>
          <w:szCs w:val="28"/>
        </w:rPr>
        <w:lastRenderedPageBreak/>
        <mc:AlternateContent>
          <mc:Choice Requires="wps">
            <w:drawing>
              <wp:anchor distT="0" distB="0" distL="114300" distR="114300" simplePos="0" relativeHeight="251680768" behindDoc="0" locked="0" layoutInCell="1" allowOverlap="1" wp14:anchorId="52D232F7" wp14:editId="3039B744">
                <wp:simplePos x="0" y="0"/>
                <wp:positionH relativeFrom="margin">
                  <wp:posOffset>3190875</wp:posOffset>
                </wp:positionH>
                <wp:positionV relativeFrom="paragraph">
                  <wp:posOffset>-424497</wp:posOffset>
                </wp:positionV>
                <wp:extent cx="3875723" cy="709612"/>
                <wp:effectExtent l="0" t="0" r="10795" b="146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723" cy="709612"/>
                        </a:xfrm>
                        <a:prstGeom prst="rect">
                          <a:avLst/>
                        </a:prstGeom>
                        <a:solidFill>
                          <a:srgbClr val="FFFFFF"/>
                        </a:solidFill>
                        <a:ln w="9525">
                          <a:solidFill>
                            <a:srgbClr val="000000"/>
                          </a:solidFill>
                          <a:miter lim="800000"/>
                          <a:headEnd/>
                          <a:tailEnd/>
                        </a:ln>
                      </wps:spPr>
                      <wps:txbx>
                        <w:txbxContent>
                          <w:p w14:paraId="77A78C25" w14:textId="77777777" w:rsidR="003C5AD4" w:rsidRPr="00C73C1C" w:rsidRDefault="003C5AD4" w:rsidP="003C5AD4">
                            <w:pPr>
                              <w:rPr>
                                <w:b/>
                                <w:sz w:val="14"/>
                                <w:szCs w:val="16"/>
                              </w:rPr>
                            </w:pPr>
                            <w:r w:rsidRPr="00C73C1C">
                              <w:rPr>
                                <w:sz w:val="14"/>
                                <w:szCs w:val="16"/>
                              </w:rPr>
                              <w:t>Aligned to the following standards:</w:t>
                            </w:r>
                          </w:p>
                          <w:p w14:paraId="71B85954" w14:textId="77777777" w:rsidR="003C5AD4" w:rsidRPr="00FA58D2" w:rsidRDefault="003C5AD4" w:rsidP="003C5AD4">
                            <w:pPr>
                              <w:rPr>
                                <w:b/>
                                <w:bCs/>
                                <w:sz w:val="12"/>
                                <w:szCs w:val="16"/>
                              </w:rPr>
                            </w:pPr>
                            <w:r>
                              <w:rPr>
                                <w:sz w:val="12"/>
                                <w:szCs w:val="16"/>
                              </w:rPr>
                              <w:t>NRS.02; PL-A.; PG-J.; CS-M; AG-NR2; AGPE01.03; CS.06; CCSS.RI.9-10.3; CCSS.SL.9-10.1; CCSS.RST.9-10.1; CCSS.RST.9-10.2; CCSS.RST.9-10.4; CCSS.RST.9-10.8; CCSS.RST.9-10.9; CCSS.RST.11-12.1; CCSS.RST.11-12.8; CCSS.WHST.9.10.2; CCSS.WHST.9.10.7; CCSS.WHST.9.10.8; CCSS.WHST.9.10.9; HS-ESS3-1; HS-LS2-6; AFNR Career Cluster-Plant Systems Pathway, Statement 1;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232F7" id="_x0000_s1055" type="#_x0000_t202" style="position:absolute;margin-left:251.25pt;margin-top:-33.4pt;width:305.2pt;height:55.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">
                <v:textbox>
                  <w:txbxContent>
                    <w:p w14:paraId="77A78C25" w14:textId="77777777" w:rsidR="003C5AD4" w:rsidRPr="00C73C1C" w:rsidRDefault="003C5AD4" w:rsidP="003C5AD4">
                      <w:pPr>
                        <w:rPr>
                          <w:b/>
                          <w:sz w:val="14"/>
                          <w:szCs w:val="16"/>
                        </w:rPr>
                      </w:pPr>
                      <w:r w:rsidRPr="00C73C1C">
                        <w:rPr>
                          <w:sz w:val="14"/>
                          <w:szCs w:val="16"/>
                        </w:rPr>
                        <w:t>Aligned to the following standards:</w:t>
                      </w:r>
                    </w:p>
                    <w:p w14:paraId="71B85954" w14:textId="77777777" w:rsidR="003C5AD4" w:rsidRPr="00FA58D2" w:rsidRDefault="003C5AD4" w:rsidP="003C5AD4">
                      <w:pPr>
                        <w:rPr>
                          <w:b/>
                          <w:bCs/>
                          <w:sz w:val="12"/>
                          <w:szCs w:val="16"/>
                        </w:rPr>
                      </w:pPr>
                      <w:r>
                        <w:rPr>
                          <w:sz w:val="12"/>
                          <w:szCs w:val="16"/>
                        </w:rPr>
                        <w:t>NRS.02; PL-A.; PG-J.; CS-M; AG-NR2; AGPE01.03; CS.06; CCSS.RI.9-10.3; CCSS.SL.9-10.1; CCSS.RST.9-10.1; CCSS.RST.9-10.2; CCSS.RST.9-10.4; CCSS.RST.9-10.8; CCSS.RST.9-10.9; CCSS.RST.11-12.1; CCSS.RST.11-12.8; CCSS.WHST.9.10.2; CCSS.WHST.9.10.7; CCSS.WHST.9.10.8; CCSS.WHST.9.10.9; HS-ESS3-1; HS-LS2-6; AFNR Career Cluster-Plant Systems Pathway, Statement 1; CRP.02; CRP.04; CRP.06; CRP.07; CRP.08</w:t>
                      </w:r>
                    </w:p>
                  </w:txbxContent>
                </v:textbox>
                <w10:wrap anchorx="margin"/>
              </v:shape>
            </w:pict>
          </mc:Fallback>
        </mc:AlternateContent>
      </w:r>
      <w:r w:rsidR="00260A7C" w:rsidRPr="00724ED7">
        <w:rPr>
          <w:color w:val="DA291C"/>
        </w:rPr>
        <w:t>KEY</w:t>
      </w:r>
      <w:r w:rsidR="00260A7C" w:rsidRPr="00125B56">
        <w:rPr>
          <w:color w:val="DA291C"/>
        </w:rPr>
        <w:t>:</w:t>
      </w:r>
      <w:r w:rsidR="00260A7C">
        <w:t xml:space="preserve"> </w:t>
      </w:r>
      <w:r w:rsidR="005410BE">
        <w:t>Forest Ecosystems</w:t>
      </w:r>
    </w:p>
    <w:p w14:paraId="3F6F94D4" w14:textId="77777777" w:rsidR="005410BE" w:rsidRDefault="005410BE" w:rsidP="005410BE">
      <w:pPr>
        <w:pStyle w:val="FFASub1"/>
      </w:pPr>
      <w:r>
        <w:t>Directions:</w:t>
      </w:r>
      <w:r w:rsidRPr="00351B44">
        <w:rPr>
          <w:noProof/>
          <w:sz w:val="28"/>
          <w:szCs w:val="28"/>
        </w:rPr>
        <w:t xml:space="preserve"> </w:t>
      </w:r>
    </w:p>
    <w:p w14:paraId="36AD554B" w14:textId="77777777" w:rsidR="005410BE" w:rsidRDefault="005410BE" w:rsidP="005410BE">
      <w:pPr>
        <w:pStyle w:val="FFABody"/>
        <w:rPr>
          <w:rStyle w:val="FFABodyChar"/>
        </w:rPr>
      </w:pPr>
      <w:r>
        <w:t>Complete the following activities to learn about forest ecosystems</w:t>
      </w:r>
      <w:r>
        <w:rPr>
          <w:rStyle w:val="FFABodyChar"/>
        </w:rPr>
        <w:t>.</w:t>
      </w:r>
    </w:p>
    <w:p w14:paraId="32ADF4A4" w14:textId="77777777" w:rsidR="005410BE" w:rsidRDefault="005410BE" w:rsidP="005410BE">
      <w:pPr>
        <w:pStyle w:val="FFABody"/>
      </w:pPr>
    </w:p>
    <w:p w14:paraId="568EFB9D" w14:textId="77777777" w:rsidR="005410BE" w:rsidRDefault="005410BE" w:rsidP="005410BE">
      <w:pPr>
        <w:pStyle w:val="FFABody"/>
        <w:numPr>
          <w:ilvl w:val="0"/>
          <w:numId w:val="26"/>
        </w:numPr>
      </w:pPr>
      <w:r>
        <w:t xml:space="preserve">There are three types of forest ecosystems: tropical, temperate and boreal. Complete the table below to </w:t>
      </w:r>
      <w:proofErr w:type="gramStart"/>
      <w:r>
        <w:t>compare and contrast</w:t>
      </w:r>
      <w:proofErr w:type="gramEnd"/>
      <w:r>
        <w:t xml:space="preserve"> these ecosystems. (Suggested resource: The Forest Biome, </w:t>
      </w:r>
      <w:hyperlink r:id="rId45" w:history="1">
        <w:r>
          <w:rPr>
            <w:rStyle w:val="Hyperlink"/>
          </w:rPr>
          <w:t>https://ucmp.berkeley.edu/exhibits/biomes/forests.php</w:t>
        </w:r>
      </w:hyperlink>
      <w:r>
        <w:t>)</w:t>
      </w:r>
    </w:p>
    <w:p w14:paraId="46578D2D" w14:textId="77777777" w:rsidR="005410BE" w:rsidRDefault="005410BE" w:rsidP="005410BE">
      <w:pPr>
        <w:pStyle w:val="FFABody"/>
      </w:pPr>
    </w:p>
    <w:tbl>
      <w:tblPr>
        <w:tblStyle w:val="TableGrid"/>
        <w:tblW w:w="0" w:type="auto"/>
        <w:tblLook w:val="04A0" w:firstRow="1" w:lastRow="0" w:firstColumn="1" w:lastColumn="0" w:noHBand="0" w:noVBand="1"/>
      </w:tblPr>
      <w:tblGrid>
        <w:gridCol w:w="2065"/>
        <w:gridCol w:w="2908"/>
        <w:gridCol w:w="2908"/>
        <w:gridCol w:w="2909"/>
      </w:tblGrid>
      <w:tr w:rsidR="005410BE" w:rsidRPr="00706F93" w14:paraId="45F33EBF" w14:textId="77777777" w:rsidTr="008B7DF8">
        <w:tc>
          <w:tcPr>
            <w:tcW w:w="2065" w:type="dxa"/>
            <w:shd w:val="clear" w:color="auto" w:fill="004C97"/>
            <w:vAlign w:val="center"/>
          </w:tcPr>
          <w:p w14:paraId="27CFDAB4" w14:textId="77777777" w:rsidR="005410BE" w:rsidRPr="00706F93" w:rsidRDefault="005410BE" w:rsidP="008B7DF8">
            <w:pPr>
              <w:pStyle w:val="FFABody"/>
              <w:rPr>
                <w:color w:val="FFFFFF" w:themeColor="background1"/>
                <w:sz w:val="17"/>
                <w:szCs w:val="17"/>
              </w:rPr>
            </w:pPr>
          </w:p>
        </w:tc>
        <w:tc>
          <w:tcPr>
            <w:tcW w:w="2908" w:type="dxa"/>
            <w:shd w:val="clear" w:color="auto" w:fill="004C97"/>
            <w:vAlign w:val="center"/>
          </w:tcPr>
          <w:p w14:paraId="6C05FFAF" w14:textId="77777777" w:rsidR="005410BE" w:rsidRPr="00706F93" w:rsidRDefault="005410BE" w:rsidP="008B7DF8">
            <w:pPr>
              <w:pStyle w:val="FFABody"/>
              <w:jc w:val="center"/>
              <w:rPr>
                <w:color w:val="FFFFFF" w:themeColor="background1"/>
                <w:sz w:val="17"/>
                <w:szCs w:val="17"/>
              </w:rPr>
            </w:pPr>
            <w:r w:rsidRPr="00706F93">
              <w:rPr>
                <w:color w:val="FFFFFF" w:themeColor="background1"/>
                <w:sz w:val="17"/>
                <w:szCs w:val="17"/>
              </w:rPr>
              <w:t>Tropical Forest</w:t>
            </w:r>
          </w:p>
        </w:tc>
        <w:tc>
          <w:tcPr>
            <w:tcW w:w="2908" w:type="dxa"/>
            <w:shd w:val="clear" w:color="auto" w:fill="004C97"/>
            <w:vAlign w:val="center"/>
          </w:tcPr>
          <w:p w14:paraId="3D2EC3AD" w14:textId="77777777" w:rsidR="005410BE" w:rsidRPr="00706F93" w:rsidRDefault="005410BE" w:rsidP="008B7DF8">
            <w:pPr>
              <w:pStyle w:val="FFABody"/>
              <w:jc w:val="center"/>
              <w:rPr>
                <w:color w:val="FFFFFF" w:themeColor="background1"/>
                <w:sz w:val="17"/>
                <w:szCs w:val="17"/>
              </w:rPr>
            </w:pPr>
            <w:r w:rsidRPr="00706F93">
              <w:rPr>
                <w:color w:val="FFFFFF" w:themeColor="background1"/>
                <w:sz w:val="17"/>
                <w:szCs w:val="17"/>
              </w:rPr>
              <w:t>Temperate Forest</w:t>
            </w:r>
          </w:p>
        </w:tc>
        <w:tc>
          <w:tcPr>
            <w:tcW w:w="2909" w:type="dxa"/>
            <w:shd w:val="clear" w:color="auto" w:fill="004C97"/>
            <w:vAlign w:val="center"/>
          </w:tcPr>
          <w:p w14:paraId="46159B4A" w14:textId="77777777" w:rsidR="005410BE" w:rsidRPr="00706F93" w:rsidRDefault="005410BE" w:rsidP="008B7DF8">
            <w:pPr>
              <w:pStyle w:val="FFABody"/>
              <w:jc w:val="center"/>
              <w:rPr>
                <w:color w:val="FFFFFF" w:themeColor="background1"/>
                <w:sz w:val="17"/>
                <w:szCs w:val="17"/>
              </w:rPr>
            </w:pPr>
            <w:r w:rsidRPr="00706F93">
              <w:rPr>
                <w:color w:val="FFFFFF" w:themeColor="background1"/>
                <w:sz w:val="17"/>
                <w:szCs w:val="17"/>
              </w:rPr>
              <w:t>Boreal Forest</w:t>
            </w:r>
          </w:p>
        </w:tc>
      </w:tr>
      <w:tr w:rsidR="005410BE" w:rsidRPr="00706F93" w14:paraId="5DE6697D" w14:textId="77777777" w:rsidTr="008B7DF8">
        <w:trPr>
          <w:trHeight w:val="576"/>
        </w:trPr>
        <w:tc>
          <w:tcPr>
            <w:tcW w:w="2065" w:type="dxa"/>
            <w:shd w:val="clear" w:color="auto" w:fill="D9D9D9"/>
            <w:vAlign w:val="center"/>
          </w:tcPr>
          <w:p w14:paraId="1FBB0F90" w14:textId="77777777" w:rsidR="005410BE" w:rsidRPr="00706F93" w:rsidRDefault="005410BE" w:rsidP="008B7DF8">
            <w:pPr>
              <w:pStyle w:val="FFABody"/>
              <w:rPr>
                <w:sz w:val="17"/>
                <w:szCs w:val="17"/>
              </w:rPr>
            </w:pPr>
            <w:r w:rsidRPr="00706F93">
              <w:rPr>
                <w:sz w:val="17"/>
                <w:szCs w:val="17"/>
              </w:rPr>
              <w:t>Average Temperature</w:t>
            </w:r>
          </w:p>
        </w:tc>
        <w:tc>
          <w:tcPr>
            <w:tcW w:w="2908" w:type="dxa"/>
          </w:tcPr>
          <w:p w14:paraId="6650C98C" w14:textId="5223F07A" w:rsidR="005410BE" w:rsidRPr="00BB46E8" w:rsidRDefault="009D765C" w:rsidP="008B7DF8">
            <w:pPr>
              <w:pStyle w:val="FFABody"/>
              <w:rPr>
                <w:color w:val="FF0000"/>
                <w:sz w:val="16"/>
                <w:szCs w:val="15"/>
              </w:rPr>
            </w:pPr>
            <w:r w:rsidRPr="00BB46E8">
              <w:rPr>
                <w:color w:val="FF0000"/>
                <w:sz w:val="16"/>
                <w:szCs w:val="15"/>
              </w:rPr>
              <w:t>Averages 20 to 25 degrees Celsius and varies little throughout the year</w:t>
            </w:r>
          </w:p>
        </w:tc>
        <w:tc>
          <w:tcPr>
            <w:tcW w:w="2908" w:type="dxa"/>
          </w:tcPr>
          <w:p w14:paraId="4450EF94" w14:textId="453F35CB" w:rsidR="005410BE" w:rsidRPr="00BB46E8" w:rsidRDefault="009D765C" w:rsidP="008B7DF8">
            <w:pPr>
              <w:pStyle w:val="FFABody"/>
              <w:rPr>
                <w:color w:val="FF0000"/>
                <w:sz w:val="16"/>
                <w:szCs w:val="15"/>
              </w:rPr>
            </w:pPr>
            <w:r w:rsidRPr="00BB46E8">
              <w:rPr>
                <w:color w:val="FF0000"/>
                <w:sz w:val="16"/>
                <w:szCs w:val="15"/>
              </w:rPr>
              <w:t>Varies from -30 degrees C to 30 degrees C</w:t>
            </w:r>
          </w:p>
        </w:tc>
        <w:tc>
          <w:tcPr>
            <w:tcW w:w="2909" w:type="dxa"/>
          </w:tcPr>
          <w:p w14:paraId="7003D3EF" w14:textId="218D2FEC" w:rsidR="005410BE" w:rsidRPr="00706F93" w:rsidRDefault="009D765C" w:rsidP="008B7DF8">
            <w:pPr>
              <w:pStyle w:val="FFABody"/>
              <w:rPr>
                <w:color w:val="FF0000"/>
                <w:sz w:val="17"/>
                <w:szCs w:val="17"/>
              </w:rPr>
            </w:pPr>
            <w:r w:rsidRPr="00706F93">
              <w:rPr>
                <w:color w:val="FF0000"/>
                <w:sz w:val="17"/>
                <w:szCs w:val="17"/>
              </w:rPr>
              <w:t>Very low temperatures</w:t>
            </w:r>
          </w:p>
        </w:tc>
      </w:tr>
      <w:tr w:rsidR="005410BE" w:rsidRPr="00706F93" w14:paraId="10C25B02" w14:textId="77777777" w:rsidTr="008B7DF8">
        <w:trPr>
          <w:trHeight w:val="720"/>
        </w:trPr>
        <w:tc>
          <w:tcPr>
            <w:tcW w:w="2065" w:type="dxa"/>
            <w:shd w:val="clear" w:color="auto" w:fill="D9D9D9"/>
            <w:vAlign w:val="center"/>
          </w:tcPr>
          <w:p w14:paraId="6B69CF60" w14:textId="77777777" w:rsidR="005410BE" w:rsidRPr="00706F93" w:rsidRDefault="005410BE" w:rsidP="008B7DF8">
            <w:pPr>
              <w:pStyle w:val="FFABody"/>
              <w:rPr>
                <w:sz w:val="17"/>
                <w:szCs w:val="17"/>
              </w:rPr>
            </w:pPr>
            <w:r w:rsidRPr="00706F93">
              <w:rPr>
                <w:sz w:val="17"/>
                <w:szCs w:val="17"/>
              </w:rPr>
              <w:t>Precipitation</w:t>
            </w:r>
          </w:p>
        </w:tc>
        <w:tc>
          <w:tcPr>
            <w:tcW w:w="2908" w:type="dxa"/>
          </w:tcPr>
          <w:p w14:paraId="55459673" w14:textId="3AED54E8" w:rsidR="005410BE" w:rsidRPr="00BB46E8" w:rsidRDefault="009D765C" w:rsidP="008B7DF8">
            <w:pPr>
              <w:pStyle w:val="FFABody"/>
              <w:rPr>
                <w:color w:val="FF0000"/>
                <w:sz w:val="16"/>
                <w:szCs w:val="15"/>
              </w:rPr>
            </w:pPr>
            <w:r w:rsidRPr="00BB46E8">
              <w:rPr>
                <w:color w:val="FF0000"/>
                <w:sz w:val="16"/>
                <w:szCs w:val="15"/>
              </w:rPr>
              <w:t>Evenly distributed throughout the year, with annual rainfall exceeding 200 cm</w:t>
            </w:r>
          </w:p>
        </w:tc>
        <w:tc>
          <w:tcPr>
            <w:tcW w:w="2908" w:type="dxa"/>
          </w:tcPr>
          <w:p w14:paraId="69A9AE4A" w14:textId="230BDD4A" w:rsidR="005410BE" w:rsidRPr="00BB46E8" w:rsidRDefault="009D765C" w:rsidP="008B7DF8">
            <w:pPr>
              <w:pStyle w:val="FFABody"/>
              <w:rPr>
                <w:color w:val="FF0000"/>
                <w:sz w:val="16"/>
                <w:szCs w:val="15"/>
              </w:rPr>
            </w:pPr>
            <w:r w:rsidRPr="00BB46E8">
              <w:rPr>
                <w:color w:val="FF0000"/>
                <w:sz w:val="16"/>
                <w:szCs w:val="15"/>
              </w:rPr>
              <w:t>Precipitation (75-150 cm) is distributed evenly throughout the year.</w:t>
            </w:r>
          </w:p>
        </w:tc>
        <w:tc>
          <w:tcPr>
            <w:tcW w:w="2909" w:type="dxa"/>
          </w:tcPr>
          <w:p w14:paraId="2D903808" w14:textId="591A2395" w:rsidR="005410BE" w:rsidRPr="00706F93" w:rsidRDefault="009D765C" w:rsidP="008B7DF8">
            <w:pPr>
              <w:pStyle w:val="FFABody"/>
              <w:rPr>
                <w:color w:val="FF0000"/>
                <w:sz w:val="17"/>
                <w:szCs w:val="17"/>
              </w:rPr>
            </w:pPr>
            <w:r w:rsidRPr="00706F93">
              <w:rPr>
                <w:color w:val="FF0000"/>
                <w:sz w:val="17"/>
                <w:szCs w:val="17"/>
              </w:rPr>
              <w:t>Precipitation is primarily in the form of snow, 40-100 cm annually.</w:t>
            </w:r>
          </w:p>
        </w:tc>
      </w:tr>
      <w:tr w:rsidR="005410BE" w:rsidRPr="00706F93" w14:paraId="583383FE" w14:textId="77777777" w:rsidTr="00706F93">
        <w:trPr>
          <w:trHeight w:val="719"/>
        </w:trPr>
        <w:tc>
          <w:tcPr>
            <w:tcW w:w="2065" w:type="dxa"/>
            <w:shd w:val="clear" w:color="auto" w:fill="D9D9D9"/>
            <w:vAlign w:val="center"/>
          </w:tcPr>
          <w:p w14:paraId="0B2A15E0" w14:textId="77777777" w:rsidR="005410BE" w:rsidRPr="00706F93" w:rsidRDefault="005410BE" w:rsidP="008B7DF8">
            <w:pPr>
              <w:pStyle w:val="FFABody"/>
              <w:rPr>
                <w:sz w:val="17"/>
                <w:szCs w:val="17"/>
              </w:rPr>
            </w:pPr>
            <w:r w:rsidRPr="00706F93">
              <w:rPr>
                <w:sz w:val="17"/>
                <w:szCs w:val="17"/>
              </w:rPr>
              <w:t>Soil Quality</w:t>
            </w:r>
          </w:p>
        </w:tc>
        <w:tc>
          <w:tcPr>
            <w:tcW w:w="2908" w:type="dxa"/>
          </w:tcPr>
          <w:p w14:paraId="6895E40D" w14:textId="2937F703" w:rsidR="005410BE" w:rsidRPr="00BB46E8" w:rsidRDefault="009D765C" w:rsidP="008B7DF8">
            <w:pPr>
              <w:pStyle w:val="FFABody"/>
              <w:rPr>
                <w:color w:val="FF0000"/>
                <w:sz w:val="16"/>
                <w:szCs w:val="15"/>
              </w:rPr>
            </w:pPr>
            <w:r w:rsidRPr="00BB46E8">
              <w:rPr>
                <w:color w:val="FF0000"/>
                <w:sz w:val="16"/>
                <w:szCs w:val="15"/>
              </w:rPr>
              <w:t>Soil is nutrient-poor and acidic. Decomposition is rapid and soils are subject to heavy leaching.</w:t>
            </w:r>
          </w:p>
        </w:tc>
        <w:tc>
          <w:tcPr>
            <w:tcW w:w="2908" w:type="dxa"/>
          </w:tcPr>
          <w:p w14:paraId="595AB0F8" w14:textId="4541EFD3" w:rsidR="005410BE" w:rsidRPr="00BB46E8" w:rsidRDefault="009D765C" w:rsidP="008B7DF8">
            <w:pPr>
              <w:pStyle w:val="FFABody"/>
              <w:rPr>
                <w:color w:val="FF0000"/>
                <w:sz w:val="16"/>
                <w:szCs w:val="15"/>
              </w:rPr>
            </w:pPr>
            <w:r w:rsidRPr="00BB46E8">
              <w:rPr>
                <w:color w:val="FF0000"/>
                <w:sz w:val="16"/>
                <w:szCs w:val="15"/>
              </w:rPr>
              <w:t>Soil is fertile, enriched with decaying litter.</w:t>
            </w:r>
          </w:p>
        </w:tc>
        <w:tc>
          <w:tcPr>
            <w:tcW w:w="2909" w:type="dxa"/>
          </w:tcPr>
          <w:p w14:paraId="074409AA" w14:textId="691B1400" w:rsidR="005410BE" w:rsidRPr="00706F93" w:rsidRDefault="009D765C" w:rsidP="008B7DF8">
            <w:pPr>
              <w:pStyle w:val="FFABody"/>
              <w:rPr>
                <w:color w:val="FF0000"/>
                <w:sz w:val="17"/>
                <w:szCs w:val="17"/>
              </w:rPr>
            </w:pPr>
            <w:r w:rsidRPr="00706F93">
              <w:rPr>
                <w:color w:val="FF0000"/>
                <w:sz w:val="17"/>
                <w:szCs w:val="17"/>
              </w:rPr>
              <w:t>Soil is thin, nutrient-poor and acidic.</w:t>
            </w:r>
          </w:p>
        </w:tc>
      </w:tr>
      <w:tr w:rsidR="005410BE" w:rsidRPr="00706F93" w14:paraId="3454B761" w14:textId="77777777" w:rsidTr="009D765C">
        <w:trPr>
          <w:trHeight w:val="1296"/>
        </w:trPr>
        <w:tc>
          <w:tcPr>
            <w:tcW w:w="2065" w:type="dxa"/>
            <w:shd w:val="clear" w:color="auto" w:fill="D9D9D9"/>
            <w:vAlign w:val="center"/>
          </w:tcPr>
          <w:p w14:paraId="4B5B7AD1" w14:textId="77777777" w:rsidR="005410BE" w:rsidRPr="00706F93" w:rsidRDefault="005410BE" w:rsidP="008B7DF8">
            <w:pPr>
              <w:pStyle w:val="FFABody"/>
              <w:rPr>
                <w:sz w:val="17"/>
                <w:szCs w:val="17"/>
              </w:rPr>
            </w:pPr>
            <w:r w:rsidRPr="00706F93">
              <w:rPr>
                <w:sz w:val="17"/>
                <w:szCs w:val="17"/>
              </w:rPr>
              <w:t>Canopy</w:t>
            </w:r>
          </w:p>
        </w:tc>
        <w:tc>
          <w:tcPr>
            <w:tcW w:w="2908" w:type="dxa"/>
          </w:tcPr>
          <w:p w14:paraId="0F839213" w14:textId="56C284B2" w:rsidR="005410BE" w:rsidRPr="00BB46E8" w:rsidRDefault="009D765C" w:rsidP="008B7DF8">
            <w:pPr>
              <w:pStyle w:val="FFABody"/>
              <w:rPr>
                <w:color w:val="FF0000"/>
                <w:sz w:val="16"/>
                <w:szCs w:val="15"/>
              </w:rPr>
            </w:pPr>
            <w:r w:rsidRPr="00BB46E8">
              <w:rPr>
                <w:color w:val="FF0000"/>
                <w:sz w:val="16"/>
                <w:szCs w:val="15"/>
              </w:rPr>
              <w:t>Canopy in tropical forests is multilayered and continuous, allowing little light penetration.</w:t>
            </w:r>
          </w:p>
        </w:tc>
        <w:tc>
          <w:tcPr>
            <w:tcW w:w="2908" w:type="dxa"/>
          </w:tcPr>
          <w:p w14:paraId="458796D4" w14:textId="75801957" w:rsidR="005410BE" w:rsidRPr="00BB46E8" w:rsidRDefault="009D765C" w:rsidP="008B7DF8">
            <w:pPr>
              <w:pStyle w:val="FFABody"/>
              <w:rPr>
                <w:color w:val="FF0000"/>
                <w:sz w:val="16"/>
                <w:szCs w:val="15"/>
              </w:rPr>
            </w:pPr>
            <w:r w:rsidRPr="00BB46E8">
              <w:rPr>
                <w:color w:val="FF0000"/>
                <w:sz w:val="16"/>
                <w:szCs w:val="15"/>
              </w:rPr>
              <w:t>Canopy is moderately dense and allows light to penetrate, resulting in well-developed and richly diversified understory vegetation and stratification of animals.</w:t>
            </w:r>
          </w:p>
        </w:tc>
        <w:tc>
          <w:tcPr>
            <w:tcW w:w="2909" w:type="dxa"/>
          </w:tcPr>
          <w:p w14:paraId="7DB21821" w14:textId="794D5B19" w:rsidR="005410BE" w:rsidRPr="00706F93" w:rsidRDefault="009D765C" w:rsidP="008B7DF8">
            <w:pPr>
              <w:pStyle w:val="FFABody"/>
              <w:rPr>
                <w:color w:val="FF0000"/>
                <w:sz w:val="17"/>
                <w:szCs w:val="17"/>
              </w:rPr>
            </w:pPr>
            <w:r w:rsidRPr="00706F93">
              <w:rPr>
                <w:color w:val="FF0000"/>
                <w:sz w:val="17"/>
                <w:szCs w:val="17"/>
              </w:rPr>
              <w:t>Canopy permits low light penetration, and as a result, understory is limited.</w:t>
            </w:r>
          </w:p>
        </w:tc>
      </w:tr>
      <w:tr w:rsidR="005410BE" w:rsidRPr="00706F93" w14:paraId="67F65745" w14:textId="77777777" w:rsidTr="008B7DF8">
        <w:trPr>
          <w:trHeight w:val="1440"/>
        </w:trPr>
        <w:tc>
          <w:tcPr>
            <w:tcW w:w="2065" w:type="dxa"/>
            <w:shd w:val="clear" w:color="auto" w:fill="D9D9D9"/>
            <w:vAlign w:val="center"/>
          </w:tcPr>
          <w:p w14:paraId="310BD4CA" w14:textId="77777777" w:rsidR="005410BE" w:rsidRPr="00706F93" w:rsidRDefault="005410BE" w:rsidP="008B7DF8">
            <w:pPr>
              <w:pStyle w:val="FFABody"/>
              <w:rPr>
                <w:sz w:val="17"/>
                <w:szCs w:val="17"/>
              </w:rPr>
            </w:pPr>
            <w:r w:rsidRPr="00706F93">
              <w:rPr>
                <w:sz w:val="17"/>
                <w:szCs w:val="17"/>
              </w:rPr>
              <w:t>Flora</w:t>
            </w:r>
          </w:p>
        </w:tc>
        <w:tc>
          <w:tcPr>
            <w:tcW w:w="2908" w:type="dxa"/>
          </w:tcPr>
          <w:p w14:paraId="2DEF06FA" w14:textId="4EDB2269" w:rsidR="005410BE" w:rsidRPr="00BB46E8" w:rsidRDefault="009D765C" w:rsidP="008B7DF8">
            <w:pPr>
              <w:pStyle w:val="FFABody"/>
              <w:rPr>
                <w:color w:val="FF0000"/>
                <w:sz w:val="16"/>
                <w:szCs w:val="15"/>
              </w:rPr>
            </w:pPr>
            <w:r w:rsidRPr="00BB46E8">
              <w:rPr>
                <w:color w:val="FF0000"/>
                <w:sz w:val="16"/>
                <w:szCs w:val="15"/>
              </w:rPr>
              <w:t>Flora is highly diverse: one square kilometer may contain as many as 100 different tree species. Trees are 25-35 m tall, with buttressed trunks and shallow roots, mostly evergreen, with large dark green leaves. Plants such as orchids, bromeliads, vines (lianas), ferns, mosses and palms are present in tropical forests.</w:t>
            </w:r>
          </w:p>
        </w:tc>
        <w:tc>
          <w:tcPr>
            <w:tcW w:w="2908" w:type="dxa"/>
          </w:tcPr>
          <w:p w14:paraId="45EB6422" w14:textId="47C3EAE3" w:rsidR="009D765C" w:rsidRPr="00BB46E8" w:rsidRDefault="009D765C" w:rsidP="009D765C">
            <w:pPr>
              <w:pStyle w:val="FFABody"/>
              <w:rPr>
                <w:color w:val="FF0000"/>
                <w:sz w:val="16"/>
                <w:szCs w:val="15"/>
              </w:rPr>
            </w:pPr>
            <w:r w:rsidRPr="00BB46E8">
              <w:rPr>
                <w:color w:val="FF0000"/>
                <w:sz w:val="16"/>
                <w:szCs w:val="15"/>
              </w:rPr>
              <w:t>Flora is characterized by 3-4 tree species per square kilometer. Trees are distinguished by broad leaves that are lost annually and include such species as oak, hickory, beech, hemlock, maple, basswood, cottonwood, elm, willow and spring-flowering herbs.</w:t>
            </w:r>
          </w:p>
        </w:tc>
        <w:tc>
          <w:tcPr>
            <w:tcW w:w="2909" w:type="dxa"/>
          </w:tcPr>
          <w:p w14:paraId="726D58D8" w14:textId="4216F103" w:rsidR="005410BE" w:rsidRPr="00706F93" w:rsidRDefault="009D765C" w:rsidP="008B7DF8">
            <w:pPr>
              <w:pStyle w:val="FFABody"/>
              <w:rPr>
                <w:color w:val="FF0000"/>
                <w:sz w:val="17"/>
                <w:szCs w:val="17"/>
              </w:rPr>
            </w:pPr>
            <w:r w:rsidRPr="00706F93">
              <w:rPr>
                <w:color w:val="FF0000"/>
                <w:sz w:val="17"/>
                <w:szCs w:val="17"/>
              </w:rPr>
              <w:t xml:space="preserve">Flora </w:t>
            </w:r>
            <w:proofErr w:type="gramStart"/>
            <w:r w:rsidRPr="00706F93">
              <w:rPr>
                <w:color w:val="FF0000"/>
                <w:sz w:val="17"/>
                <w:szCs w:val="17"/>
              </w:rPr>
              <w:t>consist</w:t>
            </w:r>
            <w:proofErr w:type="gramEnd"/>
            <w:r w:rsidRPr="00706F93">
              <w:rPr>
                <w:color w:val="FF0000"/>
                <w:sz w:val="17"/>
                <w:szCs w:val="17"/>
              </w:rPr>
              <w:t xml:space="preserve"> mostly of cold-tolerant evergreen conifers with needle-like leaves, such as pine, fir and spruce.</w:t>
            </w:r>
          </w:p>
        </w:tc>
      </w:tr>
      <w:tr w:rsidR="005410BE" w:rsidRPr="00706F93" w14:paraId="3F5844A4" w14:textId="77777777" w:rsidTr="009D765C">
        <w:trPr>
          <w:trHeight w:val="864"/>
        </w:trPr>
        <w:tc>
          <w:tcPr>
            <w:tcW w:w="2065" w:type="dxa"/>
            <w:shd w:val="clear" w:color="auto" w:fill="D9D9D9"/>
            <w:vAlign w:val="center"/>
          </w:tcPr>
          <w:p w14:paraId="707ED532" w14:textId="77777777" w:rsidR="005410BE" w:rsidRPr="00706F93" w:rsidRDefault="005410BE" w:rsidP="008B7DF8">
            <w:pPr>
              <w:pStyle w:val="FFABody"/>
              <w:rPr>
                <w:sz w:val="17"/>
                <w:szCs w:val="17"/>
              </w:rPr>
            </w:pPr>
            <w:r w:rsidRPr="00706F93">
              <w:rPr>
                <w:sz w:val="17"/>
                <w:szCs w:val="17"/>
              </w:rPr>
              <w:t>Fauna</w:t>
            </w:r>
          </w:p>
        </w:tc>
        <w:tc>
          <w:tcPr>
            <w:tcW w:w="2908" w:type="dxa"/>
          </w:tcPr>
          <w:p w14:paraId="4CC5C4EB" w14:textId="0528E52C" w:rsidR="005410BE" w:rsidRPr="00BB46E8" w:rsidRDefault="009D765C" w:rsidP="008B7DF8">
            <w:pPr>
              <w:pStyle w:val="FFABody"/>
              <w:rPr>
                <w:color w:val="FF0000"/>
                <w:sz w:val="16"/>
                <w:szCs w:val="15"/>
              </w:rPr>
            </w:pPr>
            <w:r w:rsidRPr="00BB46E8">
              <w:rPr>
                <w:color w:val="FF0000"/>
                <w:sz w:val="16"/>
                <w:szCs w:val="15"/>
              </w:rPr>
              <w:t xml:space="preserve">Fauna </w:t>
            </w:r>
            <w:proofErr w:type="gramStart"/>
            <w:r w:rsidRPr="00BB46E8">
              <w:rPr>
                <w:color w:val="FF0000"/>
                <w:sz w:val="16"/>
                <w:szCs w:val="15"/>
              </w:rPr>
              <w:t>include</w:t>
            </w:r>
            <w:proofErr w:type="gramEnd"/>
            <w:r w:rsidRPr="00BB46E8">
              <w:rPr>
                <w:color w:val="FF0000"/>
                <w:sz w:val="16"/>
                <w:szCs w:val="15"/>
              </w:rPr>
              <w:t xml:space="preserve"> numerous birds, bats, small mammals and insects.</w:t>
            </w:r>
          </w:p>
        </w:tc>
        <w:tc>
          <w:tcPr>
            <w:tcW w:w="2908" w:type="dxa"/>
          </w:tcPr>
          <w:p w14:paraId="5A20389F" w14:textId="0CEC7DBD" w:rsidR="005410BE" w:rsidRPr="00BB46E8" w:rsidRDefault="009D765C" w:rsidP="008B7DF8">
            <w:pPr>
              <w:pStyle w:val="FFABody"/>
              <w:rPr>
                <w:color w:val="FF0000"/>
                <w:sz w:val="16"/>
                <w:szCs w:val="15"/>
              </w:rPr>
            </w:pPr>
            <w:r w:rsidRPr="00BB46E8">
              <w:rPr>
                <w:color w:val="FF0000"/>
                <w:sz w:val="16"/>
                <w:szCs w:val="15"/>
              </w:rPr>
              <w:t>Fauna is represented by squirrels, rabbits, skunks, birds, deer, mountain lion, bobcat, timber wolf, fox and black bear.</w:t>
            </w:r>
          </w:p>
        </w:tc>
        <w:tc>
          <w:tcPr>
            <w:tcW w:w="2909" w:type="dxa"/>
          </w:tcPr>
          <w:p w14:paraId="21291005" w14:textId="67A06A57" w:rsidR="005410BE" w:rsidRPr="00706F93" w:rsidRDefault="009D765C" w:rsidP="008B7DF8">
            <w:pPr>
              <w:pStyle w:val="FFABody"/>
              <w:rPr>
                <w:color w:val="FF0000"/>
                <w:sz w:val="17"/>
                <w:szCs w:val="17"/>
              </w:rPr>
            </w:pPr>
            <w:r w:rsidRPr="00706F93">
              <w:rPr>
                <w:color w:val="FF0000"/>
                <w:sz w:val="17"/>
                <w:szCs w:val="17"/>
              </w:rPr>
              <w:t xml:space="preserve">Fauna </w:t>
            </w:r>
            <w:proofErr w:type="gramStart"/>
            <w:r w:rsidRPr="00706F93">
              <w:rPr>
                <w:color w:val="FF0000"/>
                <w:sz w:val="17"/>
                <w:szCs w:val="17"/>
              </w:rPr>
              <w:t>include</w:t>
            </w:r>
            <w:proofErr w:type="gramEnd"/>
            <w:r w:rsidRPr="00706F93">
              <w:rPr>
                <w:color w:val="FF0000"/>
                <w:sz w:val="17"/>
                <w:szCs w:val="17"/>
              </w:rPr>
              <w:t xml:space="preserve"> woodpeckers, hawks, moose, bear, weasel, lynx, fox, wolf, deer, hares, chipmunks, shrews and bats.</w:t>
            </w:r>
          </w:p>
        </w:tc>
      </w:tr>
      <w:tr w:rsidR="005410BE" w:rsidRPr="00706F93" w14:paraId="32A809C1" w14:textId="77777777" w:rsidTr="00706F93">
        <w:trPr>
          <w:trHeight w:val="1160"/>
        </w:trPr>
        <w:tc>
          <w:tcPr>
            <w:tcW w:w="2065" w:type="dxa"/>
            <w:shd w:val="clear" w:color="auto" w:fill="D9D9D9"/>
            <w:vAlign w:val="center"/>
          </w:tcPr>
          <w:p w14:paraId="384E2397" w14:textId="77777777" w:rsidR="005410BE" w:rsidRPr="00706F93" w:rsidRDefault="005410BE" w:rsidP="008B7DF8">
            <w:pPr>
              <w:pStyle w:val="FFABody"/>
              <w:rPr>
                <w:sz w:val="17"/>
                <w:szCs w:val="17"/>
              </w:rPr>
            </w:pPr>
            <w:r w:rsidRPr="00706F93">
              <w:rPr>
                <w:sz w:val="17"/>
                <w:szCs w:val="17"/>
              </w:rPr>
              <w:t>Further Subdivisions of This Group</w:t>
            </w:r>
          </w:p>
        </w:tc>
        <w:tc>
          <w:tcPr>
            <w:tcW w:w="2908" w:type="dxa"/>
          </w:tcPr>
          <w:p w14:paraId="0DC947F2" w14:textId="101C6BAB" w:rsidR="009D765C" w:rsidRPr="00BB46E8" w:rsidRDefault="009D765C" w:rsidP="009D765C">
            <w:pPr>
              <w:pStyle w:val="FFABody"/>
              <w:numPr>
                <w:ilvl w:val="0"/>
                <w:numId w:val="27"/>
              </w:numPr>
              <w:tabs>
                <w:tab w:val="clear" w:pos="720"/>
              </w:tabs>
              <w:ind w:left="250" w:hanging="250"/>
              <w:rPr>
                <w:color w:val="FF0000"/>
                <w:sz w:val="16"/>
                <w:szCs w:val="15"/>
              </w:rPr>
            </w:pPr>
            <w:r w:rsidRPr="00BB46E8">
              <w:rPr>
                <w:i/>
                <w:iCs/>
                <w:color w:val="FF0000"/>
                <w:sz w:val="16"/>
                <w:szCs w:val="15"/>
              </w:rPr>
              <w:t>evergreen rainforest</w:t>
            </w:r>
            <w:r w:rsidRPr="00BB46E8">
              <w:rPr>
                <w:color w:val="FF0000"/>
                <w:sz w:val="16"/>
                <w:szCs w:val="15"/>
              </w:rPr>
              <w:t>: no dry season</w:t>
            </w:r>
          </w:p>
          <w:p w14:paraId="7DD9DA5D" w14:textId="44F9DD46" w:rsidR="009D765C" w:rsidRPr="00BB46E8" w:rsidRDefault="009D765C" w:rsidP="009D765C">
            <w:pPr>
              <w:pStyle w:val="FFABody"/>
              <w:numPr>
                <w:ilvl w:val="0"/>
                <w:numId w:val="27"/>
              </w:numPr>
              <w:tabs>
                <w:tab w:val="clear" w:pos="720"/>
              </w:tabs>
              <w:ind w:left="250" w:hanging="250"/>
              <w:rPr>
                <w:color w:val="FF0000"/>
                <w:sz w:val="16"/>
                <w:szCs w:val="15"/>
              </w:rPr>
            </w:pPr>
            <w:r w:rsidRPr="00BB46E8">
              <w:rPr>
                <w:i/>
                <w:iCs/>
                <w:color w:val="FF0000"/>
                <w:sz w:val="16"/>
                <w:szCs w:val="15"/>
              </w:rPr>
              <w:t>seasonal rainforest</w:t>
            </w:r>
            <w:r w:rsidRPr="00BB46E8">
              <w:rPr>
                <w:color w:val="FF0000"/>
                <w:sz w:val="16"/>
                <w:szCs w:val="15"/>
              </w:rPr>
              <w:t>: short dry period in a very wet tropical region (</w:t>
            </w:r>
            <w:r w:rsidR="009877AF">
              <w:rPr>
                <w:color w:val="FF0000"/>
                <w:sz w:val="16"/>
                <w:szCs w:val="15"/>
              </w:rPr>
              <w:t>T</w:t>
            </w:r>
            <w:r w:rsidRPr="00BB46E8">
              <w:rPr>
                <w:color w:val="FF0000"/>
                <w:sz w:val="16"/>
                <w:szCs w:val="15"/>
              </w:rPr>
              <w:t>he forest exhibits definite seasonal changes as trees undergo developmental changes simultaneously, but the general character of vegetation remains the same as in evergreen rainforests</w:t>
            </w:r>
            <w:r w:rsidR="009877AF">
              <w:rPr>
                <w:color w:val="FF0000"/>
                <w:sz w:val="16"/>
                <w:szCs w:val="15"/>
              </w:rPr>
              <w:t>.</w:t>
            </w:r>
            <w:r w:rsidRPr="00BB46E8">
              <w:rPr>
                <w:color w:val="FF0000"/>
                <w:sz w:val="16"/>
                <w:szCs w:val="15"/>
              </w:rPr>
              <w:t>)</w:t>
            </w:r>
          </w:p>
          <w:p w14:paraId="299B1E9E" w14:textId="6C85B7B1" w:rsidR="009D765C" w:rsidRPr="00BB46E8" w:rsidRDefault="009D765C" w:rsidP="009D765C">
            <w:pPr>
              <w:pStyle w:val="FFABody"/>
              <w:numPr>
                <w:ilvl w:val="0"/>
                <w:numId w:val="27"/>
              </w:numPr>
              <w:tabs>
                <w:tab w:val="clear" w:pos="720"/>
              </w:tabs>
              <w:ind w:left="250" w:hanging="250"/>
              <w:rPr>
                <w:color w:val="FF0000"/>
                <w:sz w:val="16"/>
                <w:szCs w:val="15"/>
              </w:rPr>
            </w:pPr>
            <w:r w:rsidRPr="00BB46E8">
              <w:rPr>
                <w:i/>
                <w:iCs/>
                <w:color w:val="FF0000"/>
                <w:sz w:val="16"/>
                <w:szCs w:val="15"/>
              </w:rPr>
              <w:t>semievergreen forest</w:t>
            </w:r>
            <w:r w:rsidRPr="00BB46E8">
              <w:rPr>
                <w:color w:val="FF0000"/>
                <w:sz w:val="16"/>
                <w:szCs w:val="15"/>
              </w:rPr>
              <w:t>: longer dry season (</w:t>
            </w:r>
            <w:r w:rsidR="009877AF">
              <w:rPr>
                <w:color w:val="FF0000"/>
                <w:sz w:val="16"/>
                <w:szCs w:val="15"/>
              </w:rPr>
              <w:t>T</w:t>
            </w:r>
            <w:r w:rsidRPr="00BB46E8">
              <w:rPr>
                <w:color w:val="FF0000"/>
                <w:sz w:val="16"/>
                <w:szCs w:val="15"/>
              </w:rPr>
              <w:t>he upper tree story consists of deciduous trees, while the lower story is still evergreen</w:t>
            </w:r>
            <w:r w:rsidR="009877AF">
              <w:rPr>
                <w:color w:val="FF0000"/>
                <w:sz w:val="16"/>
                <w:szCs w:val="15"/>
              </w:rPr>
              <w:t>.</w:t>
            </w:r>
            <w:r w:rsidRPr="00BB46E8">
              <w:rPr>
                <w:color w:val="FF0000"/>
                <w:sz w:val="16"/>
                <w:szCs w:val="15"/>
              </w:rPr>
              <w:t>)</w:t>
            </w:r>
          </w:p>
          <w:p w14:paraId="3EF25E8D" w14:textId="3E8913C2" w:rsidR="009D765C" w:rsidRPr="00BB46E8" w:rsidRDefault="009D765C" w:rsidP="009D765C">
            <w:pPr>
              <w:pStyle w:val="FFABody"/>
              <w:numPr>
                <w:ilvl w:val="0"/>
                <w:numId w:val="27"/>
              </w:numPr>
              <w:tabs>
                <w:tab w:val="clear" w:pos="720"/>
              </w:tabs>
              <w:ind w:left="250" w:hanging="250"/>
              <w:rPr>
                <w:color w:val="FF0000"/>
                <w:sz w:val="16"/>
                <w:szCs w:val="15"/>
              </w:rPr>
            </w:pPr>
            <w:r w:rsidRPr="00BB46E8">
              <w:rPr>
                <w:i/>
                <w:iCs/>
                <w:color w:val="FF0000"/>
                <w:sz w:val="16"/>
                <w:szCs w:val="15"/>
              </w:rPr>
              <w:t>moist/dry deciduous forest (monsoon)</w:t>
            </w:r>
            <w:r w:rsidRPr="00BB46E8">
              <w:rPr>
                <w:color w:val="FF0000"/>
                <w:sz w:val="16"/>
                <w:szCs w:val="15"/>
              </w:rPr>
              <w:t>: the length of the dry season increases further as rainfall decreases (</w:t>
            </w:r>
            <w:r w:rsidR="009877AF">
              <w:rPr>
                <w:color w:val="FF0000"/>
                <w:sz w:val="16"/>
                <w:szCs w:val="15"/>
              </w:rPr>
              <w:t>A</w:t>
            </w:r>
            <w:r w:rsidRPr="00BB46E8">
              <w:rPr>
                <w:color w:val="FF0000"/>
                <w:sz w:val="16"/>
                <w:szCs w:val="15"/>
              </w:rPr>
              <w:t>ll trees are deciduous</w:t>
            </w:r>
            <w:r w:rsidR="009877AF">
              <w:rPr>
                <w:color w:val="FF0000"/>
                <w:sz w:val="16"/>
                <w:szCs w:val="15"/>
              </w:rPr>
              <w:t>.</w:t>
            </w:r>
            <w:r w:rsidRPr="00BB46E8">
              <w:rPr>
                <w:color w:val="FF0000"/>
                <w:sz w:val="16"/>
                <w:szCs w:val="15"/>
              </w:rPr>
              <w:t>)</w:t>
            </w:r>
          </w:p>
          <w:p w14:paraId="28B833CB" w14:textId="77777777" w:rsidR="005410BE" w:rsidRPr="00BB46E8" w:rsidRDefault="005410BE" w:rsidP="008B7DF8">
            <w:pPr>
              <w:pStyle w:val="FFABody"/>
              <w:rPr>
                <w:color w:val="FF0000"/>
                <w:sz w:val="16"/>
                <w:szCs w:val="15"/>
              </w:rPr>
            </w:pPr>
          </w:p>
        </w:tc>
        <w:tc>
          <w:tcPr>
            <w:tcW w:w="2908" w:type="dxa"/>
          </w:tcPr>
          <w:p w14:paraId="108022C5" w14:textId="18A1E35F" w:rsidR="009D765C" w:rsidRPr="00BB46E8" w:rsidRDefault="009D765C" w:rsidP="009D765C">
            <w:pPr>
              <w:pStyle w:val="FFABody"/>
              <w:numPr>
                <w:ilvl w:val="0"/>
                <w:numId w:val="28"/>
              </w:numPr>
              <w:tabs>
                <w:tab w:val="clear" w:pos="720"/>
              </w:tabs>
              <w:ind w:left="138" w:hanging="180"/>
              <w:rPr>
                <w:color w:val="FF0000"/>
                <w:sz w:val="16"/>
                <w:szCs w:val="15"/>
              </w:rPr>
            </w:pPr>
            <w:r w:rsidRPr="00BB46E8">
              <w:rPr>
                <w:i/>
                <w:iCs/>
                <w:color w:val="FF0000"/>
                <w:sz w:val="16"/>
                <w:szCs w:val="15"/>
              </w:rPr>
              <w:t>moist conifer and evergreen broad-leaved forests</w:t>
            </w:r>
            <w:r w:rsidRPr="00BB46E8">
              <w:rPr>
                <w:color w:val="FF0000"/>
                <w:sz w:val="16"/>
                <w:szCs w:val="15"/>
              </w:rPr>
              <w:t>: wet winters and dry summers (</w:t>
            </w:r>
            <w:r w:rsidR="009877AF">
              <w:rPr>
                <w:color w:val="FF0000"/>
                <w:sz w:val="16"/>
                <w:szCs w:val="15"/>
              </w:rPr>
              <w:t>R</w:t>
            </w:r>
            <w:r w:rsidRPr="00BB46E8">
              <w:rPr>
                <w:color w:val="FF0000"/>
                <w:sz w:val="16"/>
                <w:szCs w:val="15"/>
              </w:rPr>
              <w:t>ainfall is concentrated in the winter months</w:t>
            </w:r>
            <w:r w:rsidR="009877AF">
              <w:rPr>
                <w:color w:val="FF0000"/>
                <w:sz w:val="16"/>
                <w:szCs w:val="15"/>
              </w:rPr>
              <w:t>,</w:t>
            </w:r>
            <w:r w:rsidRPr="00BB46E8">
              <w:rPr>
                <w:color w:val="FF0000"/>
                <w:sz w:val="16"/>
                <w:szCs w:val="15"/>
              </w:rPr>
              <w:t xml:space="preserve"> and winters are relatively mild</w:t>
            </w:r>
            <w:r w:rsidR="009877AF">
              <w:rPr>
                <w:color w:val="FF0000"/>
                <w:sz w:val="16"/>
                <w:szCs w:val="15"/>
              </w:rPr>
              <w:t>.</w:t>
            </w:r>
            <w:r w:rsidRPr="00BB46E8">
              <w:rPr>
                <w:color w:val="FF0000"/>
                <w:sz w:val="16"/>
                <w:szCs w:val="15"/>
              </w:rPr>
              <w:t>)</w:t>
            </w:r>
          </w:p>
          <w:p w14:paraId="1EC2AC5F" w14:textId="5C4B312E" w:rsidR="009D765C" w:rsidRPr="00BB46E8" w:rsidRDefault="009D765C" w:rsidP="009D765C">
            <w:pPr>
              <w:pStyle w:val="FFABody"/>
              <w:numPr>
                <w:ilvl w:val="0"/>
                <w:numId w:val="28"/>
              </w:numPr>
              <w:tabs>
                <w:tab w:val="clear" w:pos="720"/>
              </w:tabs>
              <w:ind w:left="138" w:hanging="180"/>
              <w:rPr>
                <w:color w:val="FF0000"/>
                <w:sz w:val="16"/>
                <w:szCs w:val="15"/>
              </w:rPr>
            </w:pPr>
            <w:r w:rsidRPr="00BB46E8">
              <w:rPr>
                <w:i/>
                <w:iCs/>
                <w:color w:val="FF0000"/>
                <w:sz w:val="16"/>
                <w:szCs w:val="15"/>
              </w:rPr>
              <w:t>dry conifer forests</w:t>
            </w:r>
            <w:r w:rsidRPr="00BB46E8">
              <w:rPr>
                <w:color w:val="FF0000"/>
                <w:sz w:val="16"/>
                <w:szCs w:val="15"/>
              </w:rPr>
              <w:t>: dominate higher elevation zones; low precipitation</w:t>
            </w:r>
          </w:p>
          <w:p w14:paraId="2D5B72F5" w14:textId="6995C7EF" w:rsidR="009D765C" w:rsidRPr="00BB46E8" w:rsidRDefault="009D765C" w:rsidP="009D765C">
            <w:pPr>
              <w:pStyle w:val="FFABody"/>
              <w:numPr>
                <w:ilvl w:val="0"/>
                <w:numId w:val="28"/>
              </w:numPr>
              <w:tabs>
                <w:tab w:val="clear" w:pos="720"/>
              </w:tabs>
              <w:ind w:left="138" w:hanging="180"/>
              <w:rPr>
                <w:color w:val="FF0000"/>
                <w:sz w:val="16"/>
                <w:szCs w:val="15"/>
              </w:rPr>
            </w:pPr>
            <w:r w:rsidRPr="00BB46E8">
              <w:rPr>
                <w:i/>
                <w:iCs/>
                <w:color w:val="FF0000"/>
                <w:sz w:val="16"/>
                <w:szCs w:val="15"/>
              </w:rPr>
              <w:t>Mediterranean forests</w:t>
            </w:r>
            <w:r w:rsidRPr="00BB46E8">
              <w:rPr>
                <w:color w:val="FF0000"/>
                <w:sz w:val="16"/>
                <w:szCs w:val="15"/>
              </w:rPr>
              <w:t xml:space="preserve">: </w:t>
            </w:r>
            <w:r w:rsidR="009877AF">
              <w:rPr>
                <w:color w:val="FF0000"/>
                <w:sz w:val="16"/>
                <w:szCs w:val="15"/>
              </w:rPr>
              <w:t>P</w:t>
            </w:r>
            <w:r w:rsidRPr="00BB46E8">
              <w:rPr>
                <w:color w:val="FF0000"/>
                <w:sz w:val="16"/>
                <w:szCs w:val="15"/>
              </w:rPr>
              <w:t>recipitation is concentrated in winter, less than 100 cm per year.</w:t>
            </w:r>
          </w:p>
          <w:p w14:paraId="2855EE8E" w14:textId="77777777" w:rsidR="009D765C" w:rsidRPr="00BB46E8" w:rsidRDefault="009D765C" w:rsidP="009D765C">
            <w:pPr>
              <w:pStyle w:val="FFABody"/>
              <w:numPr>
                <w:ilvl w:val="0"/>
                <w:numId w:val="28"/>
              </w:numPr>
              <w:tabs>
                <w:tab w:val="clear" w:pos="720"/>
              </w:tabs>
              <w:ind w:left="138" w:hanging="180"/>
              <w:rPr>
                <w:color w:val="FF0000"/>
                <w:sz w:val="16"/>
                <w:szCs w:val="15"/>
              </w:rPr>
            </w:pPr>
            <w:r w:rsidRPr="00BB46E8">
              <w:rPr>
                <w:i/>
                <w:iCs/>
                <w:color w:val="FF0000"/>
                <w:sz w:val="16"/>
                <w:szCs w:val="15"/>
              </w:rPr>
              <w:t>temperate coniferous</w:t>
            </w:r>
            <w:r w:rsidRPr="00BB46E8">
              <w:rPr>
                <w:color w:val="FF0000"/>
                <w:sz w:val="16"/>
                <w:szCs w:val="15"/>
              </w:rPr>
              <w:t>: mild winters, high annual precipitation (greater than 200 cm).</w:t>
            </w:r>
          </w:p>
          <w:p w14:paraId="3DA7C7B7" w14:textId="3224112A" w:rsidR="005410BE" w:rsidRPr="00BB46E8" w:rsidRDefault="009D765C" w:rsidP="008B7DF8">
            <w:pPr>
              <w:pStyle w:val="FFABody"/>
              <w:numPr>
                <w:ilvl w:val="0"/>
                <w:numId w:val="28"/>
              </w:numPr>
              <w:tabs>
                <w:tab w:val="clear" w:pos="720"/>
              </w:tabs>
              <w:ind w:left="138" w:hanging="180"/>
              <w:rPr>
                <w:color w:val="FF0000"/>
                <w:sz w:val="16"/>
                <w:szCs w:val="15"/>
              </w:rPr>
            </w:pPr>
            <w:r w:rsidRPr="00BB46E8">
              <w:rPr>
                <w:i/>
                <w:iCs/>
                <w:color w:val="FF0000"/>
                <w:sz w:val="16"/>
                <w:szCs w:val="15"/>
              </w:rPr>
              <w:t>temperate broad-leaved rainforests</w:t>
            </w:r>
            <w:r w:rsidRPr="00BB46E8">
              <w:rPr>
                <w:color w:val="FF0000"/>
                <w:sz w:val="16"/>
                <w:szCs w:val="15"/>
              </w:rPr>
              <w:t>: mild, frost-free winters, high precipitation (more than 150 cm) evenly distributed throughout the year</w:t>
            </w:r>
          </w:p>
        </w:tc>
        <w:tc>
          <w:tcPr>
            <w:tcW w:w="2909" w:type="dxa"/>
          </w:tcPr>
          <w:p w14:paraId="68A59091" w14:textId="47E0D3D1" w:rsidR="005410BE" w:rsidRPr="00706F93" w:rsidRDefault="009D765C" w:rsidP="008B7DF8">
            <w:pPr>
              <w:pStyle w:val="FFABody"/>
              <w:rPr>
                <w:color w:val="FF0000"/>
                <w:sz w:val="17"/>
                <w:szCs w:val="17"/>
              </w:rPr>
            </w:pPr>
            <w:r w:rsidRPr="00706F93">
              <w:rPr>
                <w:color w:val="FF0000"/>
                <w:sz w:val="17"/>
                <w:szCs w:val="17"/>
              </w:rPr>
              <w:t>Not Applicable</w:t>
            </w:r>
          </w:p>
        </w:tc>
      </w:tr>
    </w:tbl>
    <w:p w14:paraId="738B0D59" w14:textId="77777777" w:rsidR="005410BE" w:rsidRDefault="005410BE" w:rsidP="005410BE">
      <w:pPr>
        <w:pStyle w:val="FFABody"/>
      </w:pPr>
    </w:p>
    <w:p w14:paraId="765E3979" w14:textId="3B7D5029" w:rsidR="008B7DF8" w:rsidRDefault="005410BE" w:rsidP="008B7DF8">
      <w:pPr>
        <w:pStyle w:val="FFABody"/>
        <w:numPr>
          <w:ilvl w:val="0"/>
          <w:numId w:val="26"/>
        </w:numPr>
      </w:pPr>
      <w:r>
        <w:lastRenderedPageBreak/>
        <w:t xml:space="preserve">The organisms in an ecosystem depend on each other for survival. They are broadly categorized by their role within the ecosystem, and there is some variance between the three types of forest ecosystems. Complete the table below to learn about the interdependence of organisms within each type of forest. (Suggested Resources: Tropical Forest, </w:t>
      </w:r>
      <w:hyperlink r:id="rId46" w:history="1">
        <w:r>
          <w:rPr>
            <w:rStyle w:val="Hyperlink"/>
          </w:rPr>
          <w:t>https://sciencing.com/about-6325114-information-forest-ecosystem.html</w:t>
        </w:r>
      </w:hyperlink>
      <w:r>
        <w:t xml:space="preserve">; Temperate Forest, </w:t>
      </w:r>
      <w:hyperlink r:id="rId47" w:history="1">
        <w:r>
          <w:rPr>
            <w:rStyle w:val="Hyperlink"/>
          </w:rPr>
          <w:t>https://sciencing.com/food-chains-deciduous-forest-7449795.html</w:t>
        </w:r>
      </w:hyperlink>
      <w:r>
        <w:t xml:space="preserve">; Boreal Forest, </w:t>
      </w:r>
      <w:hyperlink r:id="rId48" w:history="1">
        <w:r>
          <w:rPr>
            <w:rStyle w:val="Hyperlink"/>
          </w:rPr>
          <w:t>https://sciencestruck.com/taiga-biome-food-chain</w:t>
        </w:r>
      </w:hyperlink>
      <w:r>
        <w:t>)</w:t>
      </w:r>
    </w:p>
    <w:p w14:paraId="1AF417DA" w14:textId="77777777" w:rsidR="008B7DF8" w:rsidRDefault="008B7DF8" w:rsidP="008B7DF8">
      <w:pPr>
        <w:pStyle w:val="FFABody"/>
      </w:pPr>
    </w:p>
    <w:tbl>
      <w:tblPr>
        <w:tblStyle w:val="TableGrid"/>
        <w:tblW w:w="0" w:type="auto"/>
        <w:tblLook w:val="04A0" w:firstRow="1" w:lastRow="0" w:firstColumn="1" w:lastColumn="0" w:noHBand="0" w:noVBand="1"/>
      </w:tblPr>
      <w:tblGrid>
        <w:gridCol w:w="2065"/>
        <w:gridCol w:w="2908"/>
        <w:gridCol w:w="2908"/>
        <w:gridCol w:w="2909"/>
      </w:tblGrid>
      <w:tr w:rsidR="005410BE" w:rsidRPr="00706F93" w14:paraId="4414232E" w14:textId="77777777" w:rsidTr="008B7DF8">
        <w:tc>
          <w:tcPr>
            <w:tcW w:w="2065" w:type="dxa"/>
            <w:shd w:val="clear" w:color="auto" w:fill="004C97"/>
            <w:vAlign w:val="center"/>
          </w:tcPr>
          <w:p w14:paraId="191ED899" w14:textId="77777777" w:rsidR="005410BE" w:rsidRPr="00706F93" w:rsidRDefault="005410BE" w:rsidP="008B7DF8">
            <w:pPr>
              <w:pStyle w:val="FFABody"/>
              <w:rPr>
                <w:color w:val="FFFFFF" w:themeColor="background1"/>
                <w:sz w:val="17"/>
                <w:szCs w:val="17"/>
              </w:rPr>
            </w:pPr>
          </w:p>
        </w:tc>
        <w:tc>
          <w:tcPr>
            <w:tcW w:w="2908" w:type="dxa"/>
            <w:shd w:val="clear" w:color="auto" w:fill="004C97"/>
            <w:vAlign w:val="center"/>
          </w:tcPr>
          <w:p w14:paraId="4F682BA4" w14:textId="77777777" w:rsidR="005410BE" w:rsidRPr="00706F93" w:rsidRDefault="005410BE" w:rsidP="008B7DF8">
            <w:pPr>
              <w:pStyle w:val="FFABody"/>
              <w:jc w:val="center"/>
              <w:rPr>
                <w:color w:val="FFFFFF" w:themeColor="background1"/>
                <w:sz w:val="17"/>
                <w:szCs w:val="17"/>
              </w:rPr>
            </w:pPr>
            <w:r w:rsidRPr="00706F93">
              <w:rPr>
                <w:color w:val="FFFFFF" w:themeColor="background1"/>
                <w:sz w:val="17"/>
                <w:szCs w:val="17"/>
              </w:rPr>
              <w:t>Tropical Forest</w:t>
            </w:r>
          </w:p>
        </w:tc>
        <w:tc>
          <w:tcPr>
            <w:tcW w:w="2908" w:type="dxa"/>
            <w:shd w:val="clear" w:color="auto" w:fill="004C97"/>
            <w:vAlign w:val="center"/>
          </w:tcPr>
          <w:p w14:paraId="6A5F060C" w14:textId="77777777" w:rsidR="005410BE" w:rsidRPr="00706F93" w:rsidRDefault="005410BE" w:rsidP="008B7DF8">
            <w:pPr>
              <w:pStyle w:val="FFABody"/>
              <w:jc w:val="center"/>
              <w:rPr>
                <w:color w:val="FFFFFF" w:themeColor="background1"/>
                <w:sz w:val="17"/>
                <w:szCs w:val="17"/>
              </w:rPr>
            </w:pPr>
            <w:r w:rsidRPr="00706F93">
              <w:rPr>
                <w:color w:val="FFFFFF" w:themeColor="background1"/>
                <w:sz w:val="17"/>
                <w:szCs w:val="17"/>
              </w:rPr>
              <w:t>Temperate Forest</w:t>
            </w:r>
          </w:p>
        </w:tc>
        <w:tc>
          <w:tcPr>
            <w:tcW w:w="2909" w:type="dxa"/>
            <w:shd w:val="clear" w:color="auto" w:fill="004C97"/>
            <w:vAlign w:val="center"/>
          </w:tcPr>
          <w:p w14:paraId="5A77E189" w14:textId="77777777" w:rsidR="005410BE" w:rsidRPr="00706F93" w:rsidRDefault="005410BE" w:rsidP="008B7DF8">
            <w:pPr>
              <w:pStyle w:val="FFABody"/>
              <w:jc w:val="center"/>
              <w:rPr>
                <w:color w:val="FFFFFF" w:themeColor="background1"/>
                <w:sz w:val="17"/>
                <w:szCs w:val="17"/>
              </w:rPr>
            </w:pPr>
            <w:r w:rsidRPr="00706F93">
              <w:rPr>
                <w:color w:val="FFFFFF" w:themeColor="background1"/>
                <w:sz w:val="17"/>
                <w:szCs w:val="17"/>
              </w:rPr>
              <w:t>Boreal Forest</w:t>
            </w:r>
          </w:p>
        </w:tc>
      </w:tr>
      <w:tr w:rsidR="005410BE" w:rsidRPr="00706F93" w14:paraId="54DCCCB8" w14:textId="77777777" w:rsidTr="008B7DF8">
        <w:trPr>
          <w:trHeight w:val="1152"/>
        </w:trPr>
        <w:tc>
          <w:tcPr>
            <w:tcW w:w="2065" w:type="dxa"/>
            <w:shd w:val="clear" w:color="auto" w:fill="D9D9D9"/>
            <w:vAlign w:val="center"/>
          </w:tcPr>
          <w:p w14:paraId="53967074" w14:textId="77777777" w:rsidR="005410BE" w:rsidRPr="00706F93" w:rsidRDefault="005410BE" w:rsidP="008B7DF8">
            <w:pPr>
              <w:pStyle w:val="FFABody"/>
              <w:rPr>
                <w:sz w:val="17"/>
                <w:szCs w:val="17"/>
              </w:rPr>
            </w:pPr>
            <w:r w:rsidRPr="00706F93">
              <w:rPr>
                <w:sz w:val="17"/>
                <w:szCs w:val="17"/>
              </w:rPr>
              <w:t>Producers</w:t>
            </w:r>
          </w:p>
        </w:tc>
        <w:tc>
          <w:tcPr>
            <w:tcW w:w="2908" w:type="dxa"/>
          </w:tcPr>
          <w:p w14:paraId="4D64FCB0" w14:textId="3EF553F2" w:rsidR="005410BE" w:rsidRPr="00706F93" w:rsidRDefault="008B7DF8" w:rsidP="008B7DF8">
            <w:pPr>
              <w:pStyle w:val="FFABody"/>
              <w:rPr>
                <w:color w:val="FF0000"/>
                <w:sz w:val="17"/>
                <w:szCs w:val="17"/>
              </w:rPr>
            </w:pPr>
            <w:r w:rsidRPr="00706F93">
              <w:rPr>
                <w:color w:val="FF0000"/>
                <w:sz w:val="17"/>
                <w:szCs w:val="17"/>
              </w:rPr>
              <w:t>The producer level is made up of organisms that can manufacture their own energy from solar input. Green plants conducting photosynthesis serve as the producers of a forest ecosystem, and in the tropical rainforest of the Amazon, typically arrange themselves in four layers.</w:t>
            </w:r>
          </w:p>
        </w:tc>
        <w:tc>
          <w:tcPr>
            <w:tcW w:w="2908" w:type="dxa"/>
          </w:tcPr>
          <w:p w14:paraId="363ED104" w14:textId="039EEBE1" w:rsidR="005410BE" w:rsidRPr="00706F93" w:rsidRDefault="008B7DF8" w:rsidP="008B7DF8">
            <w:pPr>
              <w:pStyle w:val="FFABody"/>
              <w:rPr>
                <w:color w:val="FF0000"/>
                <w:sz w:val="17"/>
                <w:szCs w:val="17"/>
              </w:rPr>
            </w:pPr>
            <w:r w:rsidRPr="00706F93">
              <w:rPr>
                <w:color w:val="FF0000"/>
                <w:sz w:val="17"/>
                <w:szCs w:val="17"/>
              </w:rPr>
              <w:t>The producers of food in a deciduous forest are the trees and plants that convert sunlight to mass and stored energy. These plants subsequently become the basic food source for the consumers above them in the food chain: for example, insects, birds, rodents and deer eat the leaves and other parts of the plants, taking on their stored energy as sustenance. However, symbiosis also occurs, whereby organisms of different species operate under a kind of cooperative arrangement, such as when honeybees pollinate plants as they collect nectar. In addition, bacteria in the soil break down nutrients to a form readily usable by the root systems of plants.</w:t>
            </w:r>
          </w:p>
        </w:tc>
        <w:tc>
          <w:tcPr>
            <w:tcW w:w="2909" w:type="dxa"/>
          </w:tcPr>
          <w:p w14:paraId="22E56191" w14:textId="7AEF3243" w:rsidR="005410BE" w:rsidRPr="00706F93" w:rsidRDefault="008B7DF8" w:rsidP="008B7DF8">
            <w:pPr>
              <w:pStyle w:val="FFABody"/>
              <w:rPr>
                <w:color w:val="FF0000"/>
                <w:sz w:val="17"/>
                <w:szCs w:val="17"/>
              </w:rPr>
            </w:pPr>
            <w:r w:rsidRPr="00706F93">
              <w:rPr>
                <w:color w:val="FF0000"/>
                <w:sz w:val="17"/>
                <w:szCs w:val="17"/>
              </w:rPr>
              <w:t>All the green plants having chlorophyll pigments are called producers. Categorized under the first trophic level in the food chain, they produce organic nutrient (glucose) by making use of inorganic sources (sunlight, water and carbon dioxide) through photosynthesis. The producers identified from the taiga biome are many, of which some common examples include fern, moss, jack pine, black spruce, white spruce and balsam fir.</w:t>
            </w:r>
          </w:p>
        </w:tc>
      </w:tr>
      <w:tr w:rsidR="005410BE" w:rsidRPr="00706F93" w14:paraId="69CE2231" w14:textId="77777777" w:rsidTr="008B7DF8">
        <w:trPr>
          <w:trHeight w:val="1152"/>
        </w:trPr>
        <w:tc>
          <w:tcPr>
            <w:tcW w:w="2065" w:type="dxa"/>
            <w:shd w:val="clear" w:color="auto" w:fill="D9D9D9"/>
            <w:vAlign w:val="center"/>
          </w:tcPr>
          <w:p w14:paraId="0923F465" w14:textId="77777777" w:rsidR="005410BE" w:rsidRPr="00706F93" w:rsidRDefault="005410BE" w:rsidP="008B7DF8">
            <w:pPr>
              <w:pStyle w:val="FFABody"/>
              <w:rPr>
                <w:sz w:val="17"/>
                <w:szCs w:val="17"/>
              </w:rPr>
            </w:pPr>
            <w:r w:rsidRPr="00706F93">
              <w:rPr>
                <w:sz w:val="17"/>
                <w:szCs w:val="17"/>
              </w:rPr>
              <w:t>Consumers</w:t>
            </w:r>
            <w:r w:rsidR="008B7DF8" w:rsidRPr="00706F93">
              <w:rPr>
                <w:sz w:val="17"/>
                <w:szCs w:val="17"/>
              </w:rPr>
              <w:t xml:space="preserve"> </w:t>
            </w:r>
          </w:p>
          <w:p w14:paraId="35A68EE7" w14:textId="731DF3E9" w:rsidR="008B7DF8" w:rsidRPr="00706F93" w:rsidRDefault="008B7DF8" w:rsidP="008B7DF8">
            <w:pPr>
              <w:pStyle w:val="FFABody"/>
              <w:rPr>
                <w:sz w:val="17"/>
                <w:szCs w:val="17"/>
              </w:rPr>
            </w:pPr>
            <w:r w:rsidRPr="00706F93">
              <w:rPr>
                <w:sz w:val="17"/>
                <w:szCs w:val="17"/>
              </w:rPr>
              <w:t>(Primary and Secondary/Tertiary)</w:t>
            </w:r>
          </w:p>
        </w:tc>
        <w:tc>
          <w:tcPr>
            <w:tcW w:w="2908" w:type="dxa"/>
          </w:tcPr>
          <w:p w14:paraId="2DFCE4CC" w14:textId="59E2287F" w:rsidR="005410BE" w:rsidRPr="00706F93" w:rsidRDefault="008B7DF8" w:rsidP="008B7DF8">
            <w:pPr>
              <w:pStyle w:val="FFABody"/>
              <w:rPr>
                <w:color w:val="FF0000"/>
                <w:sz w:val="17"/>
                <w:szCs w:val="17"/>
              </w:rPr>
            </w:pPr>
            <w:r w:rsidRPr="00706F93">
              <w:rPr>
                <w:color w:val="FF0000"/>
                <w:sz w:val="17"/>
                <w:szCs w:val="17"/>
              </w:rPr>
              <w:t xml:space="preserve">Primary consumers can’t manufacture their own energy and instead obtain it by eating green plants. Scientists call such plant-eating </w:t>
            </w:r>
            <w:proofErr w:type="gramStart"/>
            <w:r w:rsidRPr="00706F93">
              <w:rPr>
                <w:color w:val="FF0000"/>
                <w:sz w:val="17"/>
                <w:szCs w:val="17"/>
              </w:rPr>
              <w:t>animals</w:t>
            </w:r>
            <w:proofErr w:type="gramEnd"/>
            <w:r w:rsidRPr="00706F93">
              <w:rPr>
                <w:color w:val="FF0000"/>
                <w:sz w:val="17"/>
                <w:szCs w:val="17"/>
              </w:rPr>
              <w:t xml:space="preserve"> herbivores. Herbivores may eat a wide variety of different plant materials depending on their physical adaptations and habitat preferences.</w:t>
            </w:r>
          </w:p>
          <w:p w14:paraId="648B5264" w14:textId="77777777" w:rsidR="008B7DF8" w:rsidRPr="00706F93" w:rsidRDefault="008B7DF8" w:rsidP="008B7DF8">
            <w:pPr>
              <w:pStyle w:val="FFABody"/>
              <w:rPr>
                <w:color w:val="FF0000"/>
                <w:sz w:val="17"/>
                <w:szCs w:val="17"/>
              </w:rPr>
            </w:pPr>
            <w:r w:rsidRPr="00706F93">
              <w:rPr>
                <w:color w:val="FF0000"/>
                <w:sz w:val="17"/>
                <w:szCs w:val="17"/>
              </w:rPr>
              <w:t>Secondary consumers feed on primary consumers (aka herbivores) to obtain the energy originally produced by green plants, while tertiary consumers feed on other secondary consumers.</w:t>
            </w:r>
          </w:p>
          <w:p w14:paraId="4FE4B393" w14:textId="77777777" w:rsidR="008B7DF8" w:rsidRPr="00706F93" w:rsidRDefault="008B7DF8" w:rsidP="008B7DF8">
            <w:pPr>
              <w:pStyle w:val="FFABody"/>
              <w:rPr>
                <w:color w:val="FF0000"/>
                <w:sz w:val="17"/>
                <w:szCs w:val="17"/>
              </w:rPr>
            </w:pPr>
          </w:p>
          <w:p w14:paraId="13C9E1CD" w14:textId="77777777" w:rsidR="008B7DF8" w:rsidRPr="00706F93" w:rsidRDefault="008B7DF8" w:rsidP="008B7DF8">
            <w:pPr>
              <w:pStyle w:val="FFABody"/>
              <w:rPr>
                <w:color w:val="FF0000"/>
                <w:sz w:val="17"/>
                <w:szCs w:val="17"/>
              </w:rPr>
            </w:pPr>
            <w:r w:rsidRPr="00706F93">
              <w:rPr>
                <w:color w:val="FF0000"/>
                <w:sz w:val="17"/>
                <w:szCs w:val="17"/>
              </w:rPr>
              <w:t>These meat-eating animals are known as carnivores, and many act both as secondary and tertiary consumers depending on the creature they’re preying on. The jaguar — the biggest mammalian carnivore in the Amazon — may prey on capybaras, a primary consumer, but also readily hunts such secondary consumers as caimans, in which case — as a carnivore eating a carnivore — it plays the role of a tertiary consumer.</w:t>
            </w:r>
          </w:p>
          <w:p w14:paraId="42E82F51" w14:textId="77777777" w:rsidR="008B7DF8" w:rsidRPr="00706F93" w:rsidRDefault="008B7DF8" w:rsidP="008B7DF8">
            <w:pPr>
              <w:pStyle w:val="FFABody"/>
              <w:rPr>
                <w:color w:val="FF0000"/>
                <w:sz w:val="17"/>
                <w:szCs w:val="17"/>
              </w:rPr>
            </w:pPr>
          </w:p>
          <w:p w14:paraId="5438676D" w14:textId="606C18F4" w:rsidR="008B7DF8" w:rsidRPr="00706F93" w:rsidRDefault="008B7DF8" w:rsidP="008B7DF8">
            <w:pPr>
              <w:pStyle w:val="FFABody"/>
              <w:rPr>
                <w:color w:val="FF0000"/>
                <w:sz w:val="17"/>
                <w:szCs w:val="17"/>
              </w:rPr>
            </w:pPr>
            <w:r w:rsidRPr="00706F93">
              <w:rPr>
                <w:color w:val="FF0000"/>
                <w:sz w:val="17"/>
                <w:szCs w:val="17"/>
              </w:rPr>
              <w:t>Some secondary and tertiary consumers mix up an animal diet with plant matter.</w:t>
            </w:r>
          </w:p>
          <w:p w14:paraId="51C50883" w14:textId="6418FF09" w:rsidR="008B7DF8" w:rsidRPr="00706F93" w:rsidRDefault="008B7DF8" w:rsidP="008B7DF8">
            <w:pPr>
              <w:pStyle w:val="FFABody"/>
              <w:rPr>
                <w:color w:val="FF0000"/>
                <w:sz w:val="17"/>
                <w:szCs w:val="17"/>
              </w:rPr>
            </w:pPr>
          </w:p>
        </w:tc>
        <w:tc>
          <w:tcPr>
            <w:tcW w:w="2908" w:type="dxa"/>
          </w:tcPr>
          <w:p w14:paraId="0EE46634" w14:textId="7E69D338" w:rsidR="005410BE" w:rsidRPr="00706F93" w:rsidRDefault="008B7DF8" w:rsidP="008B7DF8">
            <w:pPr>
              <w:pStyle w:val="FFABody"/>
              <w:rPr>
                <w:color w:val="FF0000"/>
                <w:sz w:val="17"/>
                <w:szCs w:val="17"/>
              </w:rPr>
            </w:pPr>
            <w:r w:rsidRPr="00706F93">
              <w:rPr>
                <w:color w:val="FF0000"/>
                <w:sz w:val="17"/>
                <w:szCs w:val="17"/>
              </w:rPr>
              <w:lastRenderedPageBreak/>
              <w:t>Within the deciduous forest habitat's food chain, the consumers are organisms that are unable to produce their own food and must eat other organisms to survive. Consumers can be of a primary, secondary or tertiary type. Primary consumers include the insects, rodents and larger herbivores that eat mainly plants, grasses, seeds and berries. Secondary consumers include predatory birds, such as owls and hawks, and other small predators like foxes and skunks, which eat insects and rodents. Tertiary consumers, said to be at the "top" of the food chain, are predators that prey on smaller animals below them in the food chain.</w:t>
            </w:r>
          </w:p>
        </w:tc>
        <w:tc>
          <w:tcPr>
            <w:tcW w:w="2909" w:type="dxa"/>
          </w:tcPr>
          <w:p w14:paraId="43A260FF" w14:textId="2CB33CF8" w:rsidR="008B7DF8" w:rsidRPr="00706F93" w:rsidRDefault="008B7DF8" w:rsidP="008B7DF8">
            <w:pPr>
              <w:pStyle w:val="FFABody"/>
              <w:rPr>
                <w:color w:val="FF0000"/>
                <w:sz w:val="17"/>
                <w:szCs w:val="17"/>
              </w:rPr>
            </w:pPr>
            <w:r w:rsidRPr="00706F93">
              <w:rPr>
                <w:color w:val="FF0000"/>
                <w:sz w:val="17"/>
                <w:szCs w:val="17"/>
              </w:rPr>
              <w:t>The primary consumers are strictly herbivores, i.e.</w:t>
            </w:r>
            <w:r w:rsidR="009877AF">
              <w:rPr>
                <w:color w:val="FF0000"/>
                <w:sz w:val="17"/>
                <w:szCs w:val="17"/>
              </w:rPr>
              <w:t>,</w:t>
            </w:r>
            <w:r w:rsidRPr="00706F93">
              <w:rPr>
                <w:color w:val="FF0000"/>
                <w:sz w:val="17"/>
                <w:szCs w:val="17"/>
              </w:rPr>
              <w:t xml:space="preserve"> they feed on the green plants and their parts (leaves, roots, flowers and fruits) for deriving energy. Thus, they are exclusive plant eaters. Examples of primary consumers in the food chain of taiga biome are insects, birds, mice, rats, chipmunks, squirrels, porcupines, deer, moose and elk.</w:t>
            </w:r>
          </w:p>
          <w:p w14:paraId="4770023C" w14:textId="77777777" w:rsidR="008B7DF8" w:rsidRPr="00706F93" w:rsidRDefault="008B7DF8" w:rsidP="008B7DF8">
            <w:pPr>
              <w:pStyle w:val="FFABody"/>
              <w:rPr>
                <w:color w:val="FF0000"/>
                <w:sz w:val="17"/>
                <w:szCs w:val="17"/>
              </w:rPr>
            </w:pPr>
          </w:p>
          <w:p w14:paraId="2F128B58" w14:textId="654CEDE7" w:rsidR="008B7DF8" w:rsidRPr="00706F93" w:rsidRDefault="008B7DF8" w:rsidP="008B7DF8">
            <w:pPr>
              <w:pStyle w:val="FFABody"/>
              <w:rPr>
                <w:color w:val="FF0000"/>
                <w:sz w:val="17"/>
                <w:szCs w:val="17"/>
              </w:rPr>
            </w:pPr>
            <w:r w:rsidRPr="00706F93">
              <w:rPr>
                <w:color w:val="FF0000"/>
                <w:sz w:val="17"/>
                <w:szCs w:val="17"/>
              </w:rPr>
              <w:t xml:space="preserve">Secondary consumers </w:t>
            </w:r>
          </w:p>
          <w:p w14:paraId="45BF3393" w14:textId="0CAEF225" w:rsidR="005410BE" w:rsidRPr="00706F93" w:rsidRDefault="008B7DF8" w:rsidP="008B7DF8">
            <w:pPr>
              <w:pStyle w:val="FFABody"/>
              <w:rPr>
                <w:color w:val="FF0000"/>
                <w:sz w:val="17"/>
                <w:szCs w:val="17"/>
              </w:rPr>
            </w:pPr>
            <w:r w:rsidRPr="00706F93">
              <w:rPr>
                <w:color w:val="FF0000"/>
                <w:sz w:val="17"/>
                <w:szCs w:val="17"/>
              </w:rPr>
              <w:t>are heterotrophs and consume the herbivores for deriving their nutrients. Thus, secondary consumers are the meat-eaters, which belong to the third trophic level in the food chain. Common examples of secondary consumers in the taiga biome food chain are tarantula, scorpion, snake, some lizards, skunk and weasel.</w:t>
            </w:r>
          </w:p>
          <w:p w14:paraId="212CF9CF" w14:textId="77777777" w:rsidR="008B7DF8" w:rsidRPr="00706F93" w:rsidRDefault="008B7DF8" w:rsidP="008B7DF8">
            <w:pPr>
              <w:pStyle w:val="FFABody"/>
              <w:rPr>
                <w:color w:val="FF0000"/>
                <w:sz w:val="17"/>
                <w:szCs w:val="17"/>
              </w:rPr>
            </w:pPr>
          </w:p>
          <w:p w14:paraId="0774C27C" w14:textId="3017EEB2" w:rsidR="008B7DF8" w:rsidRPr="00706F93" w:rsidRDefault="008B7DF8" w:rsidP="008B7DF8">
            <w:pPr>
              <w:pStyle w:val="FFABody"/>
              <w:rPr>
                <w:color w:val="FF0000"/>
                <w:sz w:val="17"/>
                <w:szCs w:val="17"/>
              </w:rPr>
            </w:pPr>
            <w:r w:rsidRPr="00706F93">
              <w:rPr>
                <w:color w:val="FF0000"/>
                <w:sz w:val="17"/>
                <w:szCs w:val="17"/>
              </w:rPr>
              <w:t>Tertiary consumers are</w:t>
            </w:r>
          </w:p>
          <w:p w14:paraId="6B319FD8" w14:textId="47BF4E8C" w:rsidR="008B7DF8" w:rsidRPr="00706F93" w:rsidRDefault="008B7DF8" w:rsidP="008B7DF8">
            <w:pPr>
              <w:pStyle w:val="FFABody"/>
              <w:rPr>
                <w:color w:val="FF0000"/>
                <w:sz w:val="17"/>
                <w:szCs w:val="17"/>
              </w:rPr>
            </w:pPr>
            <w:r w:rsidRPr="00706F93">
              <w:rPr>
                <w:color w:val="FF0000"/>
                <w:sz w:val="17"/>
                <w:szCs w:val="17"/>
              </w:rPr>
              <w:t xml:space="preserve">carnivorous animals, which depend on other heterotrophs for food. </w:t>
            </w:r>
            <w:proofErr w:type="gramStart"/>
            <w:r w:rsidRPr="00706F93">
              <w:rPr>
                <w:color w:val="FF0000"/>
                <w:sz w:val="17"/>
                <w:szCs w:val="17"/>
              </w:rPr>
              <w:t>But,</w:t>
            </w:r>
            <w:proofErr w:type="gramEnd"/>
            <w:r w:rsidRPr="00706F93">
              <w:rPr>
                <w:color w:val="FF0000"/>
                <w:sz w:val="17"/>
                <w:szCs w:val="17"/>
              </w:rPr>
              <w:t xml:space="preserve"> the prime difference between the </w:t>
            </w:r>
            <w:r w:rsidRPr="00706F93">
              <w:rPr>
                <w:color w:val="FF0000"/>
                <w:sz w:val="17"/>
                <w:szCs w:val="17"/>
              </w:rPr>
              <w:lastRenderedPageBreak/>
              <w:t>secondary and tertiary consumers is the type of foods they feed on. Yes, tertiary consumers prey on the secondary consumers, thus occupying a higher trophic level in the taiga biome food chain. Animals falling in this group are lynx, hawk, fox and wolf.</w:t>
            </w:r>
          </w:p>
        </w:tc>
      </w:tr>
      <w:tr w:rsidR="005410BE" w:rsidRPr="00706F93" w14:paraId="48E0F452" w14:textId="77777777" w:rsidTr="008B7DF8">
        <w:trPr>
          <w:trHeight w:val="1152"/>
        </w:trPr>
        <w:tc>
          <w:tcPr>
            <w:tcW w:w="2065" w:type="dxa"/>
            <w:shd w:val="clear" w:color="auto" w:fill="D9D9D9"/>
            <w:vAlign w:val="center"/>
          </w:tcPr>
          <w:p w14:paraId="2402B467" w14:textId="77777777" w:rsidR="005410BE" w:rsidRPr="00706F93" w:rsidRDefault="005410BE" w:rsidP="008B7DF8">
            <w:pPr>
              <w:pStyle w:val="FFABody"/>
              <w:rPr>
                <w:sz w:val="17"/>
                <w:szCs w:val="17"/>
              </w:rPr>
            </w:pPr>
            <w:r w:rsidRPr="00706F93">
              <w:rPr>
                <w:sz w:val="17"/>
                <w:szCs w:val="17"/>
              </w:rPr>
              <w:lastRenderedPageBreak/>
              <w:t>Decomposers</w:t>
            </w:r>
          </w:p>
        </w:tc>
        <w:tc>
          <w:tcPr>
            <w:tcW w:w="2908" w:type="dxa"/>
          </w:tcPr>
          <w:p w14:paraId="16CF9DE6" w14:textId="1652D257" w:rsidR="005410BE" w:rsidRPr="00706F93" w:rsidRDefault="008B7DF8" w:rsidP="008B7DF8">
            <w:pPr>
              <w:pStyle w:val="FFABody"/>
              <w:rPr>
                <w:color w:val="FF0000"/>
                <w:sz w:val="17"/>
                <w:szCs w:val="17"/>
              </w:rPr>
            </w:pPr>
            <w:r w:rsidRPr="00706F93">
              <w:rPr>
                <w:color w:val="FF0000"/>
                <w:sz w:val="17"/>
                <w:szCs w:val="17"/>
              </w:rPr>
              <w:t xml:space="preserve">The decomposers of the forest ecosystem break down dead plants and animals, returning the nutrients to the soil to be made usable by the producers. Apart from bacteria, ants and termites are important decomposers in the Amazon rainforest. Millipedes and earthworms also help to break down dead matter. The warm and moist climate of the Amazon is conducive for the decomposers to work at a rapid pace: </w:t>
            </w:r>
            <w:r w:rsidR="009877AF">
              <w:rPr>
                <w:color w:val="FF0000"/>
                <w:sz w:val="17"/>
                <w:szCs w:val="17"/>
              </w:rPr>
              <w:t>d</w:t>
            </w:r>
            <w:r w:rsidRPr="00706F93">
              <w:rPr>
                <w:color w:val="FF0000"/>
                <w:sz w:val="17"/>
                <w:szCs w:val="17"/>
              </w:rPr>
              <w:t>ead matter is broken down within six weeks.</w:t>
            </w:r>
          </w:p>
        </w:tc>
        <w:tc>
          <w:tcPr>
            <w:tcW w:w="2908" w:type="dxa"/>
          </w:tcPr>
          <w:p w14:paraId="35E94929" w14:textId="5A03F364" w:rsidR="005410BE" w:rsidRPr="00706F93" w:rsidRDefault="008B7DF8" w:rsidP="008B7DF8">
            <w:pPr>
              <w:pStyle w:val="FFABody"/>
              <w:rPr>
                <w:color w:val="FF0000"/>
                <w:sz w:val="17"/>
                <w:szCs w:val="17"/>
              </w:rPr>
            </w:pPr>
            <w:r w:rsidRPr="00706F93">
              <w:rPr>
                <w:color w:val="FF0000"/>
                <w:sz w:val="17"/>
                <w:szCs w:val="17"/>
              </w:rPr>
              <w:t>All living things have a life span, and without a way to recycle dead organisms, the ecosystem would soon be filled with the remains of plant and animal life. Decomposers break down such remains by converting them to smaller and smaller parts, which ultimately become new soil. Bacteria and insects perform this function, as do fungi and certain larger scavengers. The resultant nutrient-rich soil becomes ideally suited for seeds to grow, beginning the cycle of life again.</w:t>
            </w:r>
          </w:p>
        </w:tc>
        <w:tc>
          <w:tcPr>
            <w:tcW w:w="2909" w:type="dxa"/>
          </w:tcPr>
          <w:p w14:paraId="51A8841C" w14:textId="6D6B19C8" w:rsidR="005410BE" w:rsidRPr="00706F93" w:rsidRDefault="008B7DF8" w:rsidP="008B7DF8">
            <w:pPr>
              <w:pStyle w:val="FFABody"/>
              <w:rPr>
                <w:color w:val="FF0000"/>
                <w:sz w:val="17"/>
                <w:szCs w:val="17"/>
              </w:rPr>
            </w:pPr>
            <w:r w:rsidRPr="00706F93">
              <w:rPr>
                <w:color w:val="FF0000"/>
                <w:sz w:val="17"/>
                <w:szCs w:val="17"/>
              </w:rPr>
              <w:t xml:space="preserve">The decomposing organisms or the saprotrophs fall in the last trophic level. Though they are not commonly talked about in the food chain, the role of these organisms is crucial for overall functioning of the taiga biome. What these living entities do is break down the complex organic matter of dead organisms, feed on them </w:t>
            </w:r>
            <w:proofErr w:type="gramStart"/>
            <w:r w:rsidRPr="00706F93">
              <w:rPr>
                <w:color w:val="FF0000"/>
                <w:sz w:val="17"/>
                <w:szCs w:val="17"/>
              </w:rPr>
              <w:t>and also</w:t>
            </w:r>
            <w:proofErr w:type="gramEnd"/>
            <w:r w:rsidRPr="00706F93">
              <w:rPr>
                <w:color w:val="FF0000"/>
                <w:sz w:val="17"/>
                <w:szCs w:val="17"/>
              </w:rPr>
              <w:t>, make the nutrients available for the producers. Examples are some fungi species and bacteria.</w:t>
            </w:r>
          </w:p>
        </w:tc>
      </w:tr>
    </w:tbl>
    <w:p w14:paraId="7909D8EF" w14:textId="77777777" w:rsidR="005410BE" w:rsidRDefault="005410BE" w:rsidP="005410BE">
      <w:pPr>
        <w:pStyle w:val="FFABody"/>
      </w:pPr>
    </w:p>
    <w:p w14:paraId="09D43F4A" w14:textId="77777777" w:rsidR="005410BE" w:rsidRDefault="005410BE" w:rsidP="005410BE">
      <w:pPr>
        <w:pStyle w:val="FFABody"/>
        <w:numPr>
          <w:ilvl w:val="0"/>
          <w:numId w:val="26"/>
        </w:numPr>
      </w:pPr>
      <w:r>
        <w:t xml:space="preserve">Forests are divided into layers, and each of these layers is slightly different depending on the type of forest. Use the table below to define the layers of the three forest types. (Suggested Resources: Tropical Forest, </w:t>
      </w:r>
      <w:hyperlink r:id="rId49" w:anchor=":~:text=Most%20rainforests%20are%20structured%20in,%2C%20sunlight%2C%20and%20air%20circulation." w:history="1">
        <w:r>
          <w:rPr>
            <w:rStyle w:val="Hyperlink"/>
          </w:rPr>
          <w:t>https://www.nationalgeographic.org/encyclopedia/rain-forest/print/#:~:text=Most%20rainforests%20are%20structured%20in,%2C%20sunlight%2C%20and%20air%20circulation.</w:t>
        </w:r>
      </w:hyperlink>
      <w:r>
        <w:t xml:space="preserve">; Temperate Forest, </w:t>
      </w:r>
      <w:hyperlink r:id="rId50" w:history="1">
        <w:r>
          <w:rPr>
            <w:rStyle w:val="Hyperlink"/>
          </w:rPr>
          <w:t>https://jakesnatureblog.com/2018/05/31/temperate-forest-layers-5-main-layers/</w:t>
        </w:r>
      </w:hyperlink>
      <w:r>
        <w:t xml:space="preserve">) </w:t>
      </w:r>
    </w:p>
    <w:p w14:paraId="2E8CB41A" w14:textId="77777777" w:rsidR="005410BE" w:rsidRDefault="005410BE" w:rsidP="005410BE">
      <w:pPr>
        <w:pStyle w:val="FFABody"/>
      </w:pPr>
    </w:p>
    <w:tbl>
      <w:tblPr>
        <w:tblStyle w:val="TableGrid"/>
        <w:tblW w:w="0" w:type="auto"/>
        <w:tblLook w:val="04A0" w:firstRow="1" w:lastRow="0" w:firstColumn="1" w:lastColumn="0" w:noHBand="0" w:noVBand="1"/>
      </w:tblPr>
      <w:tblGrid>
        <w:gridCol w:w="3556"/>
        <w:gridCol w:w="3556"/>
        <w:gridCol w:w="3557"/>
      </w:tblGrid>
      <w:tr w:rsidR="005410BE" w:rsidRPr="00706F93" w14:paraId="08F99205" w14:textId="77777777" w:rsidTr="008B7DF8">
        <w:trPr>
          <w:trHeight w:val="212"/>
        </w:trPr>
        <w:tc>
          <w:tcPr>
            <w:tcW w:w="3556" w:type="dxa"/>
            <w:shd w:val="clear" w:color="auto" w:fill="004C97"/>
            <w:vAlign w:val="center"/>
          </w:tcPr>
          <w:p w14:paraId="66E62874" w14:textId="77777777" w:rsidR="005410BE" w:rsidRPr="00706F93" w:rsidRDefault="005410BE" w:rsidP="008B7DF8">
            <w:pPr>
              <w:pStyle w:val="FFABody"/>
              <w:jc w:val="center"/>
              <w:rPr>
                <w:color w:val="FFFFFF" w:themeColor="background1"/>
                <w:sz w:val="17"/>
                <w:szCs w:val="17"/>
              </w:rPr>
            </w:pPr>
            <w:r w:rsidRPr="00706F93">
              <w:rPr>
                <w:color w:val="FFFFFF" w:themeColor="background1"/>
                <w:sz w:val="17"/>
                <w:szCs w:val="17"/>
              </w:rPr>
              <w:t>Tropical Forest</w:t>
            </w:r>
          </w:p>
        </w:tc>
        <w:tc>
          <w:tcPr>
            <w:tcW w:w="3556" w:type="dxa"/>
            <w:shd w:val="clear" w:color="auto" w:fill="004C97"/>
            <w:vAlign w:val="center"/>
          </w:tcPr>
          <w:p w14:paraId="26AAD045" w14:textId="77777777" w:rsidR="005410BE" w:rsidRPr="00706F93" w:rsidRDefault="005410BE" w:rsidP="008B7DF8">
            <w:pPr>
              <w:pStyle w:val="FFABody"/>
              <w:jc w:val="center"/>
              <w:rPr>
                <w:color w:val="FFFFFF" w:themeColor="background1"/>
                <w:sz w:val="17"/>
                <w:szCs w:val="17"/>
              </w:rPr>
            </w:pPr>
            <w:r w:rsidRPr="00706F93">
              <w:rPr>
                <w:color w:val="FFFFFF" w:themeColor="background1"/>
                <w:sz w:val="17"/>
                <w:szCs w:val="17"/>
              </w:rPr>
              <w:t>Temperate Forest</w:t>
            </w:r>
          </w:p>
        </w:tc>
        <w:tc>
          <w:tcPr>
            <w:tcW w:w="3557" w:type="dxa"/>
            <w:shd w:val="clear" w:color="auto" w:fill="004C97"/>
            <w:vAlign w:val="center"/>
          </w:tcPr>
          <w:p w14:paraId="0204B0A6" w14:textId="77777777" w:rsidR="005410BE" w:rsidRPr="00706F93" w:rsidRDefault="005410BE" w:rsidP="008B7DF8">
            <w:pPr>
              <w:pStyle w:val="FFABody"/>
              <w:jc w:val="center"/>
              <w:rPr>
                <w:color w:val="FFFFFF" w:themeColor="background1"/>
                <w:sz w:val="17"/>
                <w:szCs w:val="17"/>
              </w:rPr>
            </w:pPr>
            <w:r w:rsidRPr="00706F93">
              <w:rPr>
                <w:color w:val="FFFFFF" w:themeColor="background1"/>
                <w:sz w:val="17"/>
                <w:szCs w:val="17"/>
              </w:rPr>
              <w:t>Boreal Forest</w:t>
            </w:r>
          </w:p>
        </w:tc>
      </w:tr>
      <w:tr w:rsidR="005410BE" w:rsidRPr="00706F93" w14:paraId="11155056" w14:textId="77777777" w:rsidTr="008B7DF8">
        <w:trPr>
          <w:trHeight w:val="1180"/>
        </w:trPr>
        <w:tc>
          <w:tcPr>
            <w:tcW w:w="3556" w:type="dxa"/>
          </w:tcPr>
          <w:p w14:paraId="2CF72DF7" w14:textId="77777777" w:rsidR="005410BE" w:rsidRPr="00706F93" w:rsidRDefault="005410BE" w:rsidP="008B7DF8">
            <w:pPr>
              <w:pStyle w:val="FFABody"/>
              <w:rPr>
                <w:sz w:val="17"/>
                <w:szCs w:val="17"/>
              </w:rPr>
            </w:pPr>
            <w:r w:rsidRPr="00706F93">
              <w:rPr>
                <w:sz w:val="17"/>
                <w:szCs w:val="17"/>
              </w:rPr>
              <w:t>Emergent Layer:</w:t>
            </w:r>
          </w:p>
          <w:p w14:paraId="696388C2" w14:textId="40C90671" w:rsidR="00640BA6" w:rsidRPr="00706F93" w:rsidRDefault="00640BA6" w:rsidP="008B7DF8">
            <w:pPr>
              <w:pStyle w:val="FFABody"/>
              <w:rPr>
                <w:sz w:val="17"/>
                <w:szCs w:val="17"/>
              </w:rPr>
            </w:pPr>
            <w:r w:rsidRPr="00706F93">
              <w:rPr>
                <w:color w:val="FF0000"/>
                <w:sz w:val="17"/>
                <w:szCs w:val="17"/>
              </w:rPr>
              <w:t>The top layer is the emergent layer. Here, trees as tall as 60 meters (200 feet) dominate the skyline. Foliage is often sparse on tree trunks but spreads wide as the trees reach the sunny upper layer, where they photosynthesize the sun’s rays. Small, waxy leaves help trees in the emergent layer retain water during long droughts or dry seasons. Lightweight seeds are carried away from the parent plant by strong winds.</w:t>
            </w:r>
          </w:p>
        </w:tc>
        <w:tc>
          <w:tcPr>
            <w:tcW w:w="3556" w:type="dxa"/>
          </w:tcPr>
          <w:p w14:paraId="46FF515E" w14:textId="77777777" w:rsidR="005410BE" w:rsidRPr="00706F93" w:rsidRDefault="005410BE" w:rsidP="008B7DF8">
            <w:pPr>
              <w:pStyle w:val="FFABody"/>
              <w:rPr>
                <w:sz w:val="17"/>
                <w:szCs w:val="17"/>
              </w:rPr>
            </w:pPr>
            <w:r w:rsidRPr="00706F93">
              <w:rPr>
                <w:sz w:val="17"/>
                <w:szCs w:val="17"/>
              </w:rPr>
              <w:t>Canopy Layer:</w:t>
            </w:r>
          </w:p>
          <w:p w14:paraId="2D3A8E11" w14:textId="77777777" w:rsidR="00640BA6" w:rsidRPr="00706F93" w:rsidRDefault="00640BA6" w:rsidP="00640BA6">
            <w:pPr>
              <w:pStyle w:val="FFABody"/>
              <w:rPr>
                <w:color w:val="FF0000"/>
                <w:sz w:val="17"/>
                <w:szCs w:val="17"/>
              </w:rPr>
            </w:pPr>
            <w:r w:rsidRPr="00706F93">
              <w:rPr>
                <w:color w:val="FF0000"/>
                <w:sz w:val="17"/>
                <w:szCs w:val="17"/>
              </w:rPr>
              <w:t>This is the highest level of the forest and consists of the tallest trees.</w:t>
            </w:r>
          </w:p>
          <w:p w14:paraId="3A68FE43" w14:textId="77777777" w:rsidR="00640BA6" w:rsidRPr="00706F93" w:rsidRDefault="00640BA6" w:rsidP="00640BA6">
            <w:pPr>
              <w:pStyle w:val="FFABody"/>
              <w:rPr>
                <w:color w:val="FF0000"/>
                <w:sz w:val="17"/>
                <w:szCs w:val="17"/>
              </w:rPr>
            </w:pPr>
          </w:p>
          <w:p w14:paraId="68EF333E" w14:textId="665E0387" w:rsidR="00640BA6" w:rsidRPr="00706F93" w:rsidRDefault="00640BA6" w:rsidP="00640BA6">
            <w:pPr>
              <w:pStyle w:val="FFABody"/>
              <w:rPr>
                <w:color w:val="FF0000"/>
                <w:sz w:val="17"/>
                <w:szCs w:val="17"/>
              </w:rPr>
            </w:pPr>
            <w:r w:rsidRPr="00706F93">
              <w:rPr>
                <w:color w:val="FF0000"/>
                <w:sz w:val="17"/>
                <w:szCs w:val="17"/>
              </w:rPr>
              <w:t>The trees are all reaching up toward the sun</w:t>
            </w:r>
            <w:r w:rsidR="007F3ABC">
              <w:rPr>
                <w:color w:val="FF0000"/>
                <w:sz w:val="17"/>
                <w:szCs w:val="17"/>
              </w:rPr>
              <w:t>,</w:t>
            </w:r>
            <w:r w:rsidRPr="00706F93">
              <w:rPr>
                <w:color w:val="FF0000"/>
                <w:sz w:val="17"/>
                <w:szCs w:val="17"/>
              </w:rPr>
              <w:t xml:space="preserve"> </w:t>
            </w:r>
            <w:proofErr w:type="gramStart"/>
            <w:r w:rsidRPr="00706F93">
              <w:rPr>
                <w:color w:val="FF0000"/>
                <w:sz w:val="17"/>
                <w:szCs w:val="17"/>
              </w:rPr>
              <w:t>competing with each other</w:t>
            </w:r>
            <w:proofErr w:type="gramEnd"/>
            <w:r w:rsidRPr="00706F93">
              <w:rPr>
                <w:color w:val="FF0000"/>
                <w:sz w:val="17"/>
                <w:szCs w:val="17"/>
              </w:rPr>
              <w:t xml:space="preserve"> to get as much sunlight as possible to live and grow. In a mature forest, the canopy can be very thick with leaves, making it hard to see the sky from the ground.</w:t>
            </w:r>
          </w:p>
          <w:p w14:paraId="3B8DC8BC" w14:textId="77777777" w:rsidR="00640BA6" w:rsidRPr="00706F93" w:rsidRDefault="00640BA6" w:rsidP="00640BA6">
            <w:pPr>
              <w:pStyle w:val="FFABody"/>
              <w:rPr>
                <w:color w:val="FF0000"/>
                <w:sz w:val="17"/>
                <w:szCs w:val="17"/>
              </w:rPr>
            </w:pPr>
          </w:p>
          <w:p w14:paraId="2A825B20" w14:textId="3FBA303A" w:rsidR="00640BA6" w:rsidRPr="00706F93" w:rsidRDefault="00640BA6" w:rsidP="00640BA6">
            <w:pPr>
              <w:pStyle w:val="FFABody"/>
              <w:rPr>
                <w:sz w:val="17"/>
                <w:szCs w:val="17"/>
              </w:rPr>
            </w:pPr>
            <w:r w:rsidRPr="00706F93">
              <w:rPr>
                <w:color w:val="FF0000"/>
                <w:sz w:val="17"/>
                <w:szCs w:val="17"/>
              </w:rPr>
              <w:t>Likewise</w:t>
            </w:r>
            <w:r w:rsidR="007F3ABC">
              <w:rPr>
                <w:color w:val="FF0000"/>
                <w:sz w:val="17"/>
                <w:szCs w:val="17"/>
              </w:rPr>
              <w:t>,</w:t>
            </w:r>
            <w:r w:rsidRPr="00706F93">
              <w:rPr>
                <w:color w:val="FF0000"/>
                <w:sz w:val="17"/>
                <w:szCs w:val="17"/>
              </w:rPr>
              <w:t xml:space="preserve"> it makes it hard for sunlight to penetrate the canopy and make it to the ground.  Each successive layer down in the forest receives less sunlight.</w:t>
            </w:r>
          </w:p>
        </w:tc>
        <w:tc>
          <w:tcPr>
            <w:tcW w:w="3557" w:type="dxa"/>
            <w:vMerge w:val="restart"/>
          </w:tcPr>
          <w:p w14:paraId="65EEB151" w14:textId="77777777" w:rsidR="005410BE" w:rsidRPr="00706F93" w:rsidRDefault="005410BE" w:rsidP="008B7DF8">
            <w:pPr>
              <w:pStyle w:val="FFABody"/>
              <w:rPr>
                <w:sz w:val="17"/>
                <w:szCs w:val="17"/>
              </w:rPr>
            </w:pPr>
            <w:r w:rsidRPr="00706F93">
              <w:rPr>
                <w:sz w:val="17"/>
                <w:szCs w:val="17"/>
              </w:rPr>
              <w:t>A boreal forest has much less diversity so there is only a tree layer and ground layer, and neither layer has a broad range of plant or animal life.</w:t>
            </w:r>
          </w:p>
        </w:tc>
      </w:tr>
      <w:tr w:rsidR="005410BE" w:rsidRPr="00706F93" w14:paraId="070130D9" w14:textId="77777777" w:rsidTr="00853968">
        <w:trPr>
          <w:trHeight w:val="350"/>
        </w:trPr>
        <w:tc>
          <w:tcPr>
            <w:tcW w:w="3556" w:type="dxa"/>
          </w:tcPr>
          <w:p w14:paraId="052C6676" w14:textId="77777777" w:rsidR="005410BE" w:rsidRPr="00706F93" w:rsidRDefault="005410BE" w:rsidP="008B7DF8">
            <w:pPr>
              <w:pStyle w:val="FFABody"/>
              <w:rPr>
                <w:sz w:val="17"/>
                <w:szCs w:val="17"/>
              </w:rPr>
            </w:pPr>
            <w:r w:rsidRPr="00706F93">
              <w:rPr>
                <w:sz w:val="17"/>
                <w:szCs w:val="17"/>
              </w:rPr>
              <w:t>Canopy Layer:</w:t>
            </w:r>
          </w:p>
          <w:p w14:paraId="6F92CA0F" w14:textId="225E9985" w:rsidR="00640BA6" w:rsidRPr="00706F93" w:rsidRDefault="00640BA6" w:rsidP="00640BA6">
            <w:pPr>
              <w:pStyle w:val="FFABody"/>
              <w:rPr>
                <w:color w:val="FF0000"/>
                <w:sz w:val="17"/>
                <w:szCs w:val="17"/>
              </w:rPr>
            </w:pPr>
            <w:r w:rsidRPr="00706F93">
              <w:rPr>
                <w:color w:val="FF0000"/>
                <w:sz w:val="17"/>
                <w:szCs w:val="17"/>
              </w:rPr>
              <w:t xml:space="preserve">A deep layer of vegetation roughly </w:t>
            </w:r>
            <w:r w:rsidR="007F3ABC">
              <w:rPr>
                <w:color w:val="FF0000"/>
                <w:sz w:val="17"/>
                <w:szCs w:val="17"/>
              </w:rPr>
              <w:t>six</w:t>
            </w:r>
            <w:r w:rsidRPr="00706F93">
              <w:rPr>
                <w:color w:val="FF0000"/>
                <w:sz w:val="17"/>
                <w:szCs w:val="17"/>
              </w:rPr>
              <w:t xml:space="preserve"> meters (20 feet) thick. The canopy’s dense network of leaves and branches forms a roof over the two remaining layers. </w:t>
            </w:r>
          </w:p>
          <w:p w14:paraId="6D5EA253" w14:textId="77777777" w:rsidR="00640BA6" w:rsidRPr="00706F93" w:rsidRDefault="00640BA6" w:rsidP="00640BA6">
            <w:pPr>
              <w:pStyle w:val="FFABody"/>
              <w:rPr>
                <w:color w:val="FF0000"/>
                <w:sz w:val="17"/>
                <w:szCs w:val="17"/>
              </w:rPr>
            </w:pPr>
            <w:r w:rsidRPr="00706F93">
              <w:rPr>
                <w:color w:val="FF0000"/>
                <w:sz w:val="17"/>
                <w:szCs w:val="17"/>
              </w:rPr>
              <w:t xml:space="preserve"> </w:t>
            </w:r>
          </w:p>
          <w:p w14:paraId="79B7B9E5" w14:textId="4B9673D8" w:rsidR="00640BA6" w:rsidRPr="00706F93" w:rsidRDefault="00640BA6" w:rsidP="00640BA6">
            <w:pPr>
              <w:pStyle w:val="FFABody"/>
              <w:rPr>
                <w:sz w:val="17"/>
                <w:szCs w:val="17"/>
              </w:rPr>
            </w:pPr>
            <w:r w:rsidRPr="00706F93">
              <w:rPr>
                <w:color w:val="FF0000"/>
                <w:sz w:val="17"/>
                <w:szCs w:val="17"/>
              </w:rPr>
              <w:t>The canopy blocks winds, rainfall and sunlight, creating a humid, still and dark environment below. Trees have adapted to this damp environment by producing glossy leaves with pointed tips that repel water.</w:t>
            </w:r>
          </w:p>
        </w:tc>
        <w:tc>
          <w:tcPr>
            <w:tcW w:w="3556" w:type="dxa"/>
          </w:tcPr>
          <w:p w14:paraId="1D66225B" w14:textId="77777777" w:rsidR="005410BE" w:rsidRPr="00706F93" w:rsidRDefault="005410BE" w:rsidP="008B7DF8">
            <w:pPr>
              <w:pStyle w:val="FFABody"/>
              <w:rPr>
                <w:sz w:val="17"/>
                <w:szCs w:val="17"/>
              </w:rPr>
            </w:pPr>
            <w:r w:rsidRPr="00706F93">
              <w:rPr>
                <w:sz w:val="17"/>
                <w:szCs w:val="17"/>
              </w:rPr>
              <w:t>Small Tree/Sapling Layer:</w:t>
            </w:r>
          </w:p>
          <w:p w14:paraId="18639169" w14:textId="64D90745" w:rsidR="00640BA6" w:rsidRPr="00706F93" w:rsidRDefault="00640BA6" w:rsidP="008B7DF8">
            <w:pPr>
              <w:pStyle w:val="FFABody"/>
              <w:rPr>
                <w:sz w:val="17"/>
                <w:szCs w:val="17"/>
              </w:rPr>
            </w:pPr>
            <w:r w:rsidRPr="00706F93">
              <w:rPr>
                <w:color w:val="FF0000"/>
                <w:sz w:val="17"/>
                <w:szCs w:val="17"/>
              </w:rPr>
              <w:t xml:space="preserve">Slightly below the canopy are several smaller trees that are not quite as tall as the canopy, but taller than the shrubs below. This layer also consists of new trees that are growing and haven’t yet reached the canopy because they are still young, </w:t>
            </w:r>
            <w:proofErr w:type="gramStart"/>
            <w:r w:rsidRPr="00706F93">
              <w:rPr>
                <w:color w:val="FF0000"/>
                <w:sz w:val="17"/>
                <w:szCs w:val="17"/>
              </w:rPr>
              <w:t>really just</w:t>
            </w:r>
            <w:proofErr w:type="gramEnd"/>
            <w:r w:rsidRPr="00706F93">
              <w:rPr>
                <w:color w:val="FF0000"/>
                <w:sz w:val="17"/>
                <w:szCs w:val="17"/>
              </w:rPr>
              <w:t xml:space="preserve"> saplings.</w:t>
            </w:r>
          </w:p>
        </w:tc>
        <w:tc>
          <w:tcPr>
            <w:tcW w:w="3557" w:type="dxa"/>
            <w:vMerge/>
          </w:tcPr>
          <w:p w14:paraId="3ECE2F81" w14:textId="77777777" w:rsidR="005410BE" w:rsidRPr="00706F93" w:rsidRDefault="005410BE" w:rsidP="008B7DF8">
            <w:pPr>
              <w:pStyle w:val="FFABody"/>
              <w:rPr>
                <w:sz w:val="17"/>
                <w:szCs w:val="17"/>
              </w:rPr>
            </w:pPr>
          </w:p>
        </w:tc>
      </w:tr>
      <w:tr w:rsidR="005410BE" w:rsidRPr="00706F93" w14:paraId="76ED14A0" w14:textId="77777777" w:rsidTr="008B7DF8">
        <w:trPr>
          <w:trHeight w:val="1180"/>
        </w:trPr>
        <w:tc>
          <w:tcPr>
            <w:tcW w:w="3556" w:type="dxa"/>
          </w:tcPr>
          <w:p w14:paraId="15A78D8F" w14:textId="77777777" w:rsidR="005410BE" w:rsidRPr="00706F93" w:rsidRDefault="005410BE" w:rsidP="008B7DF8">
            <w:pPr>
              <w:pStyle w:val="FFABody"/>
              <w:rPr>
                <w:sz w:val="17"/>
                <w:szCs w:val="17"/>
              </w:rPr>
            </w:pPr>
            <w:r w:rsidRPr="00706F93">
              <w:rPr>
                <w:sz w:val="17"/>
                <w:szCs w:val="17"/>
              </w:rPr>
              <w:lastRenderedPageBreak/>
              <w:t>Understory Layer:</w:t>
            </w:r>
          </w:p>
          <w:p w14:paraId="03D2078C" w14:textId="65E703CD" w:rsidR="00640BA6" w:rsidRPr="00706F93" w:rsidRDefault="00640BA6" w:rsidP="00640BA6">
            <w:pPr>
              <w:pStyle w:val="FFABody"/>
              <w:rPr>
                <w:color w:val="FF0000"/>
                <w:sz w:val="17"/>
                <w:szCs w:val="17"/>
              </w:rPr>
            </w:pPr>
            <w:r w:rsidRPr="00706F93">
              <w:rPr>
                <w:color w:val="FF0000"/>
                <w:sz w:val="17"/>
                <w:szCs w:val="17"/>
              </w:rPr>
              <w:t xml:space="preserve">Located several meters below the canopy, the understory is an even darker, stiller and more humid environment. Plants here, such as palms and philodendrons, are much shorter and have larger leaves than plants that dominate the canopy. Understory plants’ large leaves catch the minimal sunlight reaching beyond the dense canopy. </w:t>
            </w:r>
          </w:p>
          <w:p w14:paraId="2B78464D" w14:textId="77777777" w:rsidR="00640BA6" w:rsidRPr="00706F93" w:rsidRDefault="00640BA6" w:rsidP="00640BA6">
            <w:pPr>
              <w:pStyle w:val="FFABody"/>
              <w:rPr>
                <w:color w:val="FF0000"/>
                <w:sz w:val="17"/>
                <w:szCs w:val="17"/>
              </w:rPr>
            </w:pPr>
            <w:r w:rsidRPr="00706F93">
              <w:rPr>
                <w:color w:val="FF0000"/>
                <w:sz w:val="17"/>
                <w:szCs w:val="17"/>
              </w:rPr>
              <w:t xml:space="preserve"> </w:t>
            </w:r>
          </w:p>
          <w:p w14:paraId="53BBA529" w14:textId="402DB38A" w:rsidR="00640BA6" w:rsidRPr="00706F93" w:rsidRDefault="00640BA6" w:rsidP="00640BA6">
            <w:pPr>
              <w:pStyle w:val="FFABody"/>
              <w:rPr>
                <w:sz w:val="17"/>
                <w:szCs w:val="17"/>
              </w:rPr>
            </w:pPr>
            <w:r w:rsidRPr="00706F93">
              <w:rPr>
                <w:color w:val="FF0000"/>
                <w:sz w:val="17"/>
                <w:szCs w:val="17"/>
              </w:rPr>
              <w:t>Understory plants often produce flowers that are large and easy to see, such as Heliconia, native to the Americas and the South Pacific. Others have a strong smell, such as orchids. These features attract pollinators even in the understory’s low-light conditions.</w:t>
            </w:r>
          </w:p>
        </w:tc>
        <w:tc>
          <w:tcPr>
            <w:tcW w:w="3556" w:type="dxa"/>
          </w:tcPr>
          <w:p w14:paraId="380BDA92" w14:textId="77777777" w:rsidR="005410BE" w:rsidRPr="00706F93" w:rsidRDefault="005410BE" w:rsidP="008B7DF8">
            <w:pPr>
              <w:pStyle w:val="FFABody"/>
              <w:rPr>
                <w:sz w:val="17"/>
                <w:szCs w:val="17"/>
              </w:rPr>
            </w:pPr>
            <w:r w:rsidRPr="00706F93">
              <w:rPr>
                <w:sz w:val="17"/>
                <w:szCs w:val="17"/>
              </w:rPr>
              <w:t>Shrub Layer:</w:t>
            </w:r>
          </w:p>
          <w:p w14:paraId="60BBF5CD" w14:textId="74F8D8FA" w:rsidR="00640BA6" w:rsidRPr="00706F93" w:rsidRDefault="00640BA6" w:rsidP="008B7DF8">
            <w:pPr>
              <w:pStyle w:val="FFABody"/>
              <w:rPr>
                <w:sz w:val="17"/>
                <w:szCs w:val="17"/>
              </w:rPr>
            </w:pPr>
            <w:r w:rsidRPr="00706F93">
              <w:rPr>
                <w:color w:val="FF0000"/>
                <w:sz w:val="17"/>
                <w:szCs w:val="17"/>
              </w:rPr>
              <w:t>This layer is lower and closer to the ground and consists of bushes and shrubs. Some of the bushes or shrubs you find in this layer may include the notorious poison oak or poison ivy.</w:t>
            </w:r>
          </w:p>
        </w:tc>
        <w:tc>
          <w:tcPr>
            <w:tcW w:w="3557" w:type="dxa"/>
            <w:vMerge/>
          </w:tcPr>
          <w:p w14:paraId="25D1A67F" w14:textId="77777777" w:rsidR="005410BE" w:rsidRPr="00706F93" w:rsidRDefault="005410BE" w:rsidP="008B7DF8">
            <w:pPr>
              <w:pStyle w:val="FFABody"/>
              <w:rPr>
                <w:sz w:val="17"/>
                <w:szCs w:val="17"/>
              </w:rPr>
            </w:pPr>
          </w:p>
        </w:tc>
      </w:tr>
      <w:tr w:rsidR="005410BE" w:rsidRPr="00706F93" w14:paraId="0D797665" w14:textId="77777777" w:rsidTr="008B7DF8">
        <w:trPr>
          <w:trHeight w:val="1180"/>
        </w:trPr>
        <w:tc>
          <w:tcPr>
            <w:tcW w:w="3556" w:type="dxa"/>
          </w:tcPr>
          <w:p w14:paraId="20C5BD5C" w14:textId="77777777" w:rsidR="005410BE" w:rsidRPr="00706F93" w:rsidRDefault="005410BE" w:rsidP="008B7DF8">
            <w:pPr>
              <w:pStyle w:val="FFABody"/>
              <w:rPr>
                <w:sz w:val="17"/>
                <w:szCs w:val="17"/>
              </w:rPr>
            </w:pPr>
            <w:r w:rsidRPr="00706F93">
              <w:rPr>
                <w:sz w:val="17"/>
                <w:szCs w:val="17"/>
              </w:rPr>
              <w:t>Forest Floor Layer:</w:t>
            </w:r>
          </w:p>
          <w:p w14:paraId="6289793D" w14:textId="77777777" w:rsidR="00640BA6" w:rsidRPr="00706F93" w:rsidRDefault="00640BA6" w:rsidP="00640BA6">
            <w:pPr>
              <w:pStyle w:val="FFABody"/>
              <w:rPr>
                <w:color w:val="FF0000"/>
                <w:sz w:val="17"/>
                <w:szCs w:val="17"/>
              </w:rPr>
            </w:pPr>
            <w:r w:rsidRPr="00706F93">
              <w:rPr>
                <w:color w:val="FF0000"/>
                <w:sz w:val="17"/>
                <w:szCs w:val="17"/>
              </w:rPr>
              <w:t xml:space="preserve">The forest floor is the darkest of all rainforest layers, making it extremely difficult for plants to grow. Leaves that fall to the forest floor decay quickly. </w:t>
            </w:r>
          </w:p>
          <w:p w14:paraId="4EFD0D26" w14:textId="77777777" w:rsidR="00640BA6" w:rsidRPr="00706F93" w:rsidRDefault="00640BA6" w:rsidP="00640BA6">
            <w:pPr>
              <w:pStyle w:val="FFABody"/>
              <w:rPr>
                <w:color w:val="FF0000"/>
                <w:sz w:val="17"/>
                <w:szCs w:val="17"/>
              </w:rPr>
            </w:pPr>
            <w:r w:rsidRPr="00706F93">
              <w:rPr>
                <w:color w:val="FF0000"/>
                <w:sz w:val="17"/>
                <w:szCs w:val="17"/>
              </w:rPr>
              <w:t xml:space="preserve"> </w:t>
            </w:r>
          </w:p>
          <w:p w14:paraId="003D2AB3" w14:textId="6A89C39C" w:rsidR="00640BA6" w:rsidRPr="00706F93" w:rsidRDefault="00640BA6" w:rsidP="00640BA6">
            <w:pPr>
              <w:pStyle w:val="FFABody"/>
              <w:rPr>
                <w:sz w:val="17"/>
                <w:szCs w:val="17"/>
              </w:rPr>
            </w:pPr>
            <w:r w:rsidRPr="00706F93">
              <w:rPr>
                <w:color w:val="FF0000"/>
                <w:sz w:val="17"/>
                <w:szCs w:val="17"/>
              </w:rPr>
              <w:t>Decomposers, such as termites, slugs, scorpions, worms and fungi, thrive on the forest floor. Organic matter falls from trees and plants, and these organisms break down the decaying material into nutrients. The shallow roots of rainforest trees absorb these nutrients, and dozens of predators consume the decomposers!</w:t>
            </w:r>
          </w:p>
        </w:tc>
        <w:tc>
          <w:tcPr>
            <w:tcW w:w="3556" w:type="dxa"/>
          </w:tcPr>
          <w:p w14:paraId="03919D78" w14:textId="77777777" w:rsidR="005410BE" w:rsidRPr="00706F93" w:rsidRDefault="005410BE" w:rsidP="008B7DF8">
            <w:pPr>
              <w:pStyle w:val="FFABody"/>
              <w:rPr>
                <w:sz w:val="17"/>
                <w:szCs w:val="17"/>
              </w:rPr>
            </w:pPr>
            <w:r w:rsidRPr="00706F93">
              <w:rPr>
                <w:sz w:val="17"/>
                <w:szCs w:val="17"/>
              </w:rPr>
              <w:t>Herb Layer:</w:t>
            </w:r>
          </w:p>
          <w:p w14:paraId="459BD025" w14:textId="31BD758C" w:rsidR="00640BA6" w:rsidRPr="00706F93" w:rsidRDefault="00640BA6" w:rsidP="008B7DF8">
            <w:pPr>
              <w:pStyle w:val="FFABody"/>
              <w:rPr>
                <w:sz w:val="17"/>
                <w:szCs w:val="17"/>
              </w:rPr>
            </w:pPr>
            <w:r w:rsidRPr="00706F93">
              <w:rPr>
                <w:color w:val="FF0000"/>
                <w:sz w:val="17"/>
                <w:szCs w:val="17"/>
              </w:rPr>
              <w:t>This layer is made up of those perennial wildflowers and ferns. You can also find ground cover or other low</w:t>
            </w:r>
            <w:r w:rsidR="007F3ABC">
              <w:rPr>
                <w:color w:val="FF0000"/>
                <w:sz w:val="17"/>
                <w:szCs w:val="17"/>
              </w:rPr>
              <w:t>-</w:t>
            </w:r>
            <w:r w:rsidRPr="00706F93">
              <w:rPr>
                <w:color w:val="FF0000"/>
                <w:sz w:val="17"/>
                <w:szCs w:val="17"/>
              </w:rPr>
              <w:t>lying plants in this layer.</w:t>
            </w:r>
          </w:p>
        </w:tc>
        <w:tc>
          <w:tcPr>
            <w:tcW w:w="3557" w:type="dxa"/>
            <w:vMerge/>
          </w:tcPr>
          <w:p w14:paraId="058D0159" w14:textId="77777777" w:rsidR="005410BE" w:rsidRPr="00706F93" w:rsidRDefault="005410BE" w:rsidP="008B7DF8">
            <w:pPr>
              <w:pStyle w:val="FFABody"/>
              <w:rPr>
                <w:sz w:val="17"/>
                <w:szCs w:val="17"/>
              </w:rPr>
            </w:pPr>
          </w:p>
        </w:tc>
      </w:tr>
      <w:tr w:rsidR="005410BE" w:rsidRPr="00706F93" w14:paraId="04DD8373" w14:textId="77777777" w:rsidTr="008B7DF8">
        <w:trPr>
          <w:trHeight w:val="1180"/>
        </w:trPr>
        <w:tc>
          <w:tcPr>
            <w:tcW w:w="3556" w:type="dxa"/>
          </w:tcPr>
          <w:p w14:paraId="07BFC9FA" w14:textId="77777777" w:rsidR="005410BE" w:rsidRPr="00706F93" w:rsidRDefault="005410BE" w:rsidP="008B7DF8">
            <w:pPr>
              <w:pStyle w:val="FFABody"/>
              <w:rPr>
                <w:sz w:val="17"/>
                <w:szCs w:val="17"/>
              </w:rPr>
            </w:pPr>
          </w:p>
        </w:tc>
        <w:tc>
          <w:tcPr>
            <w:tcW w:w="3556" w:type="dxa"/>
          </w:tcPr>
          <w:p w14:paraId="743E5E47" w14:textId="77777777" w:rsidR="005410BE" w:rsidRPr="00706F93" w:rsidRDefault="005410BE" w:rsidP="008B7DF8">
            <w:pPr>
              <w:pStyle w:val="FFABody"/>
              <w:rPr>
                <w:sz w:val="17"/>
                <w:szCs w:val="17"/>
              </w:rPr>
            </w:pPr>
            <w:r w:rsidRPr="00706F93">
              <w:rPr>
                <w:sz w:val="17"/>
                <w:szCs w:val="17"/>
              </w:rPr>
              <w:t>Ground Layer:</w:t>
            </w:r>
          </w:p>
          <w:p w14:paraId="63B421A8" w14:textId="24E2CB6B" w:rsidR="00640BA6" w:rsidRPr="00706F93" w:rsidRDefault="00640BA6" w:rsidP="008B7DF8">
            <w:pPr>
              <w:pStyle w:val="FFABody"/>
              <w:rPr>
                <w:sz w:val="17"/>
                <w:szCs w:val="17"/>
              </w:rPr>
            </w:pPr>
            <w:r w:rsidRPr="00706F93">
              <w:rPr>
                <w:color w:val="FF0000"/>
                <w:sz w:val="17"/>
                <w:szCs w:val="17"/>
              </w:rPr>
              <w:t>The final and bottom layer of the forest is the ground layer. There is still lots of life to be found in this level, such as mosses, lichens and clubmosses. This layer is also made up of the fallen leaves, twigs and fungi that is decomposing the organic matter.</w:t>
            </w:r>
          </w:p>
        </w:tc>
        <w:tc>
          <w:tcPr>
            <w:tcW w:w="3557" w:type="dxa"/>
            <w:vMerge/>
          </w:tcPr>
          <w:p w14:paraId="107C1FD2" w14:textId="77777777" w:rsidR="005410BE" w:rsidRPr="00706F93" w:rsidRDefault="005410BE" w:rsidP="008B7DF8">
            <w:pPr>
              <w:pStyle w:val="FFABody"/>
              <w:rPr>
                <w:sz w:val="17"/>
                <w:szCs w:val="17"/>
              </w:rPr>
            </w:pPr>
          </w:p>
        </w:tc>
      </w:tr>
    </w:tbl>
    <w:p w14:paraId="69903EA0" w14:textId="5DBF6FB1" w:rsidR="00853968" w:rsidRDefault="00853968" w:rsidP="00287EC3">
      <w:pPr>
        <w:pStyle w:val="FFABody"/>
      </w:pPr>
    </w:p>
    <w:p w14:paraId="62D6EF02" w14:textId="2D03CD38" w:rsidR="00853968" w:rsidRDefault="00287EC3" w:rsidP="00287EC3">
      <w:pPr>
        <w:spacing w:line="276" w:lineRule="auto"/>
      </w:pPr>
      <w:r>
        <w:br w:type="page"/>
      </w:r>
    </w:p>
    <w:p w14:paraId="694E4EAB" w14:textId="70798BEE" w:rsidR="00B6413D" w:rsidRDefault="00B6413D" w:rsidP="006F5960">
      <w:pPr>
        <w:pStyle w:val="FFABody"/>
        <w:numPr>
          <w:ilvl w:val="0"/>
          <w:numId w:val="26"/>
        </w:numPr>
      </w:pPr>
      <w:r>
        <w:lastRenderedPageBreak/>
        <w:t xml:space="preserve">Using the information gathered in Questions 1 through 3, </w:t>
      </w:r>
      <w:r w:rsidRPr="003C2756">
        <w:rPr>
          <w:b/>
          <w:bCs/>
        </w:rPr>
        <w:t>draw a diagram</w:t>
      </w:r>
      <w:r>
        <w:t xml:space="preserve"> </w:t>
      </w:r>
      <w:r>
        <w:rPr>
          <w:b/>
          <w:bCs/>
        </w:rPr>
        <w:t>in the space below</w:t>
      </w:r>
      <w:r w:rsidRPr="007A7B2D">
        <w:rPr>
          <w:b/>
          <w:bCs/>
        </w:rPr>
        <w:t xml:space="preserve"> </w:t>
      </w:r>
      <w:r>
        <w:t xml:space="preserve">that shows how the various components of a forest interact. Your diagram can be for either a tropical forest or a temperate forest. (Suggested Resources: </w:t>
      </w:r>
      <w:r w:rsidRPr="00834745">
        <w:t>Concept, Structure, Components of Ecosystem</w:t>
      </w:r>
      <w:r>
        <w:t xml:space="preserve">, </w:t>
      </w:r>
      <w:hyperlink r:id="rId51" w:history="1">
        <w:r>
          <w:rPr>
            <w:rStyle w:val="Hyperlink"/>
          </w:rPr>
          <w:t>http://www.brainkart.com/article/Concept,-Structure,-Components-of-Ecosystem_7434/</w:t>
        </w:r>
      </w:hyperlink>
      <w:r>
        <w:t xml:space="preserve">; Forest Ecosystems, </w:t>
      </w:r>
      <w:hyperlink r:id="rId52" w:history="1">
        <w:r>
          <w:rPr>
            <w:rStyle w:val="Hyperlink"/>
          </w:rPr>
          <w:t>https://climate-woodlands.extension.org/forest-ecosystems/</w:t>
        </w:r>
      </w:hyperlink>
      <w:r>
        <w:t xml:space="preserve">; </w:t>
      </w:r>
      <w:r w:rsidRPr="00834745">
        <w:t xml:space="preserve">Explain the </w:t>
      </w:r>
      <w:r w:rsidR="007F3ABC" w:rsidRPr="00834745">
        <w:t xml:space="preserve">Vertical </w:t>
      </w:r>
      <w:r w:rsidR="007F3ABC">
        <w:t>a</w:t>
      </w:r>
      <w:r w:rsidR="007F3ABC" w:rsidRPr="00834745">
        <w:t xml:space="preserve">nd Horizontal Ecological Structures </w:t>
      </w:r>
      <w:r w:rsidRPr="00834745">
        <w:t>of British Woodland</w:t>
      </w:r>
      <w:r>
        <w:t xml:space="preserve">, </w:t>
      </w:r>
      <w:hyperlink r:id="rId53" w:history="1">
        <w:r>
          <w:rPr>
            <w:rStyle w:val="Hyperlink"/>
          </w:rPr>
          <w:t>https://www.forestschoolportfolio.com/unit-1-forest-school-programmes-and-the-woodland-environment/1-1-explain-the-vertical-and-horizontal-ecological-structures-of-british-woodland/</w:t>
        </w:r>
      </w:hyperlink>
      <w:r>
        <w:t>; Conduct a Google Image search for forest ecosystem diagrams)</w:t>
      </w:r>
    </w:p>
    <w:p w14:paraId="7C2CEE3A" w14:textId="77777777" w:rsidR="00B6413D" w:rsidRDefault="00B6413D" w:rsidP="00B6413D">
      <w:pPr>
        <w:pStyle w:val="FFABody"/>
        <w:numPr>
          <w:ilvl w:val="1"/>
          <w:numId w:val="29"/>
        </w:numPr>
      </w:pPr>
      <w:r>
        <w:t>Your diagram should contain these components:</w:t>
      </w:r>
    </w:p>
    <w:p w14:paraId="62BC2DCA" w14:textId="77777777" w:rsidR="00B6413D" w:rsidRDefault="00B6413D" w:rsidP="00B6413D">
      <w:pPr>
        <w:pStyle w:val="FFABody"/>
        <w:numPr>
          <w:ilvl w:val="2"/>
          <w:numId w:val="29"/>
        </w:numPr>
      </w:pPr>
      <w:r>
        <w:t>Include and label each layer of your chosen forest ecosystem.</w:t>
      </w:r>
    </w:p>
    <w:p w14:paraId="68358EFF" w14:textId="77777777" w:rsidR="00B6413D" w:rsidRDefault="00B6413D" w:rsidP="00B6413D">
      <w:pPr>
        <w:pStyle w:val="FFABody"/>
        <w:numPr>
          <w:ilvl w:val="2"/>
          <w:numId w:val="29"/>
        </w:numPr>
      </w:pPr>
      <w:r>
        <w:t>Draw the producers, consumers and decomposers.</w:t>
      </w:r>
    </w:p>
    <w:p w14:paraId="1C2BD27C" w14:textId="77777777" w:rsidR="00B6413D" w:rsidRDefault="00B6413D" w:rsidP="00B6413D">
      <w:pPr>
        <w:pStyle w:val="FFABody"/>
        <w:numPr>
          <w:ilvl w:val="2"/>
          <w:numId w:val="29"/>
        </w:numPr>
      </w:pPr>
      <w:r>
        <w:t>Use arrows or some other symbol to indicate how the producers, consumers and decomposers interact.</w:t>
      </w:r>
    </w:p>
    <w:p w14:paraId="76DBFD64" w14:textId="2EB9778B" w:rsidR="005410BE" w:rsidRDefault="00B6413D" w:rsidP="00B6413D">
      <w:pPr>
        <w:pStyle w:val="FFABody"/>
        <w:numPr>
          <w:ilvl w:val="2"/>
          <w:numId w:val="29"/>
        </w:numPr>
      </w:pPr>
      <w:r>
        <w:t>Draw and color in examples of the flora and fauna of your chosen forest ecosystem.</w:t>
      </w:r>
    </w:p>
    <w:p w14:paraId="19C9C6E7" w14:textId="1A0080FD" w:rsidR="00D923EA" w:rsidRPr="0018398B" w:rsidRDefault="00D923EA" w:rsidP="005410BE">
      <w:pPr>
        <w:pStyle w:val="FFABody"/>
        <w:rPr>
          <w:color w:val="FF0000"/>
        </w:rPr>
      </w:pPr>
      <w:r w:rsidRPr="0018398B">
        <w:rPr>
          <w:color w:val="FF0000"/>
        </w:rPr>
        <w:t xml:space="preserve">Diagrams will vary, but they should include something </w:t>
      </w:r>
      <w:proofErr w:type="gramStart"/>
      <w:r w:rsidRPr="0018398B">
        <w:rPr>
          <w:color w:val="FF0000"/>
        </w:rPr>
        <w:t>similar to</w:t>
      </w:r>
      <w:proofErr w:type="gramEnd"/>
      <w:r w:rsidRPr="0018398B">
        <w:rPr>
          <w:color w:val="FF0000"/>
        </w:rPr>
        <w:t xml:space="preserve"> these diagrams, </w:t>
      </w:r>
      <w:r w:rsidR="00C9715B" w:rsidRPr="0018398B">
        <w:rPr>
          <w:color w:val="FF0000"/>
        </w:rPr>
        <w:t xml:space="preserve">which are </w:t>
      </w:r>
      <w:r w:rsidR="0018398B" w:rsidRPr="0018398B">
        <w:rPr>
          <w:color w:val="FF0000"/>
        </w:rPr>
        <w:t>available on the websites from the suggested resources.</w:t>
      </w:r>
    </w:p>
    <w:p w14:paraId="72E40C3D" w14:textId="77777777" w:rsidR="00D923EA" w:rsidRDefault="00D923EA" w:rsidP="005410BE">
      <w:pPr>
        <w:pStyle w:val="FFABody"/>
      </w:pPr>
    </w:p>
    <w:p w14:paraId="7094CA8E" w14:textId="5D8735EC" w:rsidR="005410BE" w:rsidRDefault="00D923EA" w:rsidP="005410BE">
      <w:pPr>
        <w:pStyle w:val="FFABody"/>
      </w:pPr>
      <w:r w:rsidRPr="00D923EA">
        <w:rPr>
          <w:noProof/>
        </w:rPr>
        <w:drawing>
          <wp:inline distT="0" distB="0" distL="0" distR="0" wp14:anchorId="272C8F21" wp14:editId="464F199C">
            <wp:extent cx="3554996" cy="3775406"/>
            <wp:effectExtent l="0" t="0" r="762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562295" cy="3783157"/>
                    </a:xfrm>
                    <a:prstGeom prst="rect">
                      <a:avLst/>
                    </a:prstGeom>
                  </pic:spPr>
                </pic:pic>
              </a:graphicData>
            </a:graphic>
          </wp:inline>
        </w:drawing>
      </w:r>
    </w:p>
    <w:p w14:paraId="172B92B7" w14:textId="77777777" w:rsidR="005410BE" w:rsidRDefault="005410BE" w:rsidP="005410BE">
      <w:pPr>
        <w:pStyle w:val="FFABody"/>
      </w:pPr>
    </w:p>
    <w:p w14:paraId="7DA823F5" w14:textId="77777777" w:rsidR="005410BE" w:rsidRDefault="005410BE" w:rsidP="005410BE">
      <w:pPr>
        <w:pStyle w:val="FFABody"/>
      </w:pPr>
    </w:p>
    <w:p w14:paraId="1D59036C" w14:textId="77777777" w:rsidR="00247C4D" w:rsidRDefault="00247C4D" w:rsidP="00247C4D">
      <w:pPr>
        <w:pStyle w:val="FFABody"/>
      </w:pPr>
    </w:p>
    <w:p w14:paraId="7AE4FBBB" w14:textId="65B4CFDE" w:rsidR="00247C4D" w:rsidRDefault="00D923EA" w:rsidP="00247C4D">
      <w:pPr>
        <w:pStyle w:val="FFABody"/>
      </w:pPr>
      <w:r>
        <w:rPr>
          <w:noProof/>
        </w:rPr>
        <w:drawing>
          <wp:inline distT="0" distB="0" distL="0" distR="0" wp14:anchorId="365564E8" wp14:editId="670288B0">
            <wp:extent cx="2665561" cy="2058802"/>
            <wp:effectExtent l="0" t="0" r="1905" b="0"/>
            <wp:docPr id="332" name="Picture 332" descr="Forest Ecosystems – Climate, Forests and Wood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 Ecosystems – Climate, Forests and Woodland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71659" cy="2063512"/>
                    </a:xfrm>
                    <a:prstGeom prst="rect">
                      <a:avLst/>
                    </a:prstGeom>
                    <a:noFill/>
                    <a:ln>
                      <a:noFill/>
                    </a:ln>
                  </pic:spPr>
                </pic:pic>
              </a:graphicData>
            </a:graphic>
          </wp:inline>
        </w:drawing>
      </w:r>
    </w:p>
    <w:p w14:paraId="366CC173" w14:textId="77777777" w:rsidR="00247C4D" w:rsidRDefault="00247C4D" w:rsidP="00247C4D">
      <w:pPr>
        <w:pStyle w:val="FFABody"/>
      </w:pPr>
    </w:p>
    <w:sectPr w:rsidR="00247C4D" w:rsidSect="00A84DD0">
      <w:headerReference w:type="default" r:id="rId56"/>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03CDF" w14:textId="77777777" w:rsidR="00DE050B" w:rsidRDefault="00DE050B" w:rsidP="008D333D">
      <w:r>
        <w:separator/>
      </w:r>
    </w:p>
  </w:endnote>
  <w:endnote w:type="continuationSeparator" w:id="0">
    <w:p w14:paraId="2B94EC90" w14:textId="77777777" w:rsidR="00DE050B" w:rsidRDefault="00DE050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asiver-Regular">
    <w:altName w:val="Courier New"/>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B7DF8" w:rsidRDefault="008B7DF8" w:rsidP="00D77246"/>
  <w:p w14:paraId="176DE997" w14:textId="77777777" w:rsidR="008B7DF8" w:rsidRDefault="008B7DF8"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B7DF8" w:rsidRDefault="008B7DF8">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44C31" w14:textId="77777777" w:rsidR="00DE050B" w:rsidRDefault="00DE050B" w:rsidP="008D333D">
      <w:r>
        <w:separator/>
      </w:r>
    </w:p>
  </w:footnote>
  <w:footnote w:type="continuationSeparator" w:id="0">
    <w:p w14:paraId="4E753325" w14:textId="77777777" w:rsidR="00DE050B" w:rsidRDefault="00DE050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B7DF8" w:rsidRDefault="008B7DF8">
    <w:r>
      <w:rPr>
        <w:noProof/>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8B7DF8" w:rsidRDefault="008B7DF8"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6"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" stroked="f">
              <v:textbox>
                <w:txbxContent>
                  <w:p w14:paraId="535B7FE6" w14:textId="5F6310A8" w:rsidR="008B7DF8" w:rsidRDefault="008B7DF8" w:rsidP="009D2E50">
                    <w:pPr>
                      <w:pStyle w:val="DocumentTitle"/>
                    </w:pPr>
                    <w:r>
                      <w:t xml:space="preserve">Lesson Plan </w:t>
                    </w:r>
                  </w:p>
                </w:txbxContent>
              </v:textbox>
            </v:shape>
          </w:pict>
        </mc:Fallback>
      </mc:AlternateContent>
    </w:r>
    <w:r>
      <w:rPr>
        <w:noProof/>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DFC3C4"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8B7DF8" w:rsidRDefault="008B7DF8" w:rsidP="00E37A94">
    <w:pPr>
      <w:pStyle w:val="FFABody"/>
    </w:pPr>
    <w:r>
      <w:rPr>
        <w:noProof/>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47E83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5B18" w14:textId="123618C0" w:rsidR="008B7DF8" w:rsidRDefault="008B7DF8" w:rsidP="00303974">
    <w:pPr>
      <w:pStyle w:val="FFABody"/>
    </w:pPr>
    <w:r>
      <w:rPr>
        <w:noProof/>
      </w:rPr>
      <mc:AlternateContent>
        <mc:Choice Requires="wps">
          <w:drawing>
            <wp:anchor distT="0" distB="0" distL="114300" distR="114300" simplePos="0" relativeHeight="251667968" behindDoc="0" locked="0" layoutInCell="1" allowOverlap="1" wp14:anchorId="198711A9" wp14:editId="6DBD4CBE">
              <wp:simplePos x="0" y="0"/>
              <wp:positionH relativeFrom="column">
                <wp:posOffset>381000</wp:posOffset>
              </wp:positionH>
              <wp:positionV relativeFrom="paragraph">
                <wp:posOffset>114300</wp:posOffset>
              </wp:positionV>
              <wp:extent cx="2127250" cy="0"/>
              <wp:effectExtent l="0" t="0" r="25400" b="19050"/>
              <wp:wrapNone/>
              <wp:docPr id="310" name="Straight Connector 31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F6332B" id="Straight Connector 31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Ei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xrSxwlLj3Sb&#10;UOj9mNjWO0cSemQ5SlpNIXYE2bodnr0YdpiJzwpt/hIlNhd9j4u+MCcm6bJt2o/te2ojL7HqARgw&#10;pi/gLcuHnhvtMnXRicPXmKgZpV5SyMmDnFqXUzoayMnG/QBFdKhZU9BlkWBrkB0ErcDwq8k0qFbJ&#10;zBCljVlA9b9B59wMg7Jc/wtcsktH79ICtNp5/FvXNF9GVaf8C+sT10z73g/H8hBFDtqQwuy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jUHEitwEAALsDAAAOAAAAAAAAAAAAAAAAAC4CAABkcnMvZTJvRG9j&#10;LnhtbFBLAQItABQABgAIAAAAIQC7iksZ2gAAAAgBAAAPAAAAAAAAAAAAAAAAABEEAABkcnMvZG93&#10;bnJldi54bWxQSwUGAAAAAAQABADzAAAAGAU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D8"/>
    <w:multiLevelType w:val="hybridMultilevel"/>
    <w:tmpl w:val="F7447318"/>
    <w:lvl w:ilvl="0" w:tplc="FF8657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25438"/>
    <w:multiLevelType w:val="multilevel"/>
    <w:tmpl w:val="7DC2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A91272"/>
    <w:multiLevelType w:val="multilevel"/>
    <w:tmpl w:val="9656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770254"/>
    <w:multiLevelType w:val="hybridMultilevel"/>
    <w:tmpl w:val="CCD81A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03458"/>
    <w:multiLevelType w:val="hybridMultilevel"/>
    <w:tmpl w:val="21EA8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101FA2"/>
    <w:multiLevelType w:val="hybridMultilevel"/>
    <w:tmpl w:val="959ACB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710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D00981"/>
    <w:multiLevelType w:val="hybridMultilevel"/>
    <w:tmpl w:val="CCD81A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7AB96B57"/>
    <w:multiLevelType w:val="hybridMultilevel"/>
    <w:tmpl w:val="E040A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5869060">
    <w:abstractNumId w:val="4"/>
  </w:num>
  <w:num w:numId="2" w16cid:durableId="670984255">
    <w:abstractNumId w:val="16"/>
  </w:num>
  <w:num w:numId="3" w16cid:durableId="348260060">
    <w:abstractNumId w:val="6"/>
  </w:num>
  <w:num w:numId="4" w16cid:durableId="2115129540">
    <w:abstractNumId w:val="28"/>
  </w:num>
  <w:num w:numId="5" w16cid:durableId="1073820589">
    <w:abstractNumId w:val="11"/>
  </w:num>
  <w:num w:numId="6" w16cid:durableId="651830980">
    <w:abstractNumId w:val="24"/>
  </w:num>
  <w:num w:numId="7" w16cid:durableId="685599209">
    <w:abstractNumId w:val="5"/>
  </w:num>
  <w:num w:numId="8" w16cid:durableId="1700160722">
    <w:abstractNumId w:val="19"/>
  </w:num>
  <w:num w:numId="9" w16cid:durableId="1733694588">
    <w:abstractNumId w:val="17"/>
  </w:num>
  <w:num w:numId="10" w16cid:durableId="815493877">
    <w:abstractNumId w:val="25"/>
  </w:num>
  <w:num w:numId="11" w16cid:durableId="1024209362">
    <w:abstractNumId w:val="20"/>
  </w:num>
  <w:num w:numId="12" w16cid:durableId="1768690965">
    <w:abstractNumId w:val="13"/>
  </w:num>
  <w:num w:numId="13" w16cid:durableId="783774145">
    <w:abstractNumId w:val="3"/>
  </w:num>
  <w:num w:numId="14" w16cid:durableId="519318967">
    <w:abstractNumId w:val="1"/>
  </w:num>
  <w:num w:numId="15" w16cid:durableId="708723847">
    <w:abstractNumId w:val="26"/>
  </w:num>
  <w:num w:numId="16" w16cid:durableId="426539343">
    <w:abstractNumId w:val="22"/>
  </w:num>
  <w:num w:numId="17" w16cid:durableId="493881947">
    <w:abstractNumId w:val="15"/>
  </w:num>
  <w:num w:numId="18" w16cid:durableId="523372462">
    <w:abstractNumId w:val="8"/>
  </w:num>
  <w:num w:numId="19" w16cid:durableId="1779635817">
    <w:abstractNumId w:val="23"/>
  </w:num>
  <w:num w:numId="20" w16cid:durableId="1444157068">
    <w:abstractNumId w:val="2"/>
  </w:num>
  <w:num w:numId="21" w16cid:durableId="1670716894">
    <w:abstractNumId w:val="18"/>
  </w:num>
  <w:num w:numId="22" w16cid:durableId="1244071877">
    <w:abstractNumId w:val="0"/>
  </w:num>
  <w:num w:numId="23" w16cid:durableId="1449931600">
    <w:abstractNumId w:val="27"/>
  </w:num>
  <w:num w:numId="24" w16cid:durableId="463697608">
    <w:abstractNumId w:val="10"/>
  </w:num>
  <w:num w:numId="25" w16cid:durableId="673991657">
    <w:abstractNumId w:val="14"/>
  </w:num>
  <w:num w:numId="26" w16cid:durableId="74592738">
    <w:abstractNumId w:val="12"/>
  </w:num>
  <w:num w:numId="27" w16cid:durableId="1237473695">
    <w:abstractNumId w:val="9"/>
  </w:num>
  <w:num w:numId="28" w16cid:durableId="1233662751">
    <w:abstractNumId w:val="7"/>
  </w:num>
  <w:num w:numId="29" w16cid:durableId="7877008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527AE"/>
    <w:rsid w:val="00064CB9"/>
    <w:rsid w:val="000702CC"/>
    <w:rsid w:val="00072F3D"/>
    <w:rsid w:val="000817C8"/>
    <w:rsid w:val="00081DA1"/>
    <w:rsid w:val="00083750"/>
    <w:rsid w:val="00094ECA"/>
    <w:rsid w:val="0009639D"/>
    <w:rsid w:val="000B3F14"/>
    <w:rsid w:val="000B47F9"/>
    <w:rsid w:val="000C2C76"/>
    <w:rsid w:val="000F79D9"/>
    <w:rsid w:val="00102CA4"/>
    <w:rsid w:val="001069F1"/>
    <w:rsid w:val="00125B56"/>
    <w:rsid w:val="00125E81"/>
    <w:rsid w:val="00134397"/>
    <w:rsid w:val="0014237E"/>
    <w:rsid w:val="00152574"/>
    <w:rsid w:val="00152631"/>
    <w:rsid w:val="00154281"/>
    <w:rsid w:val="0016307F"/>
    <w:rsid w:val="00180244"/>
    <w:rsid w:val="0018398B"/>
    <w:rsid w:val="001A3DB4"/>
    <w:rsid w:val="001A436D"/>
    <w:rsid w:val="002051FE"/>
    <w:rsid w:val="00212A7E"/>
    <w:rsid w:val="00223654"/>
    <w:rsid w:val="002326C4"/>
    <w:rsid w:val="002370DD"/>
    <w:rsid w:val="0024741A"/>
    <w:rsid w:val="00247C4D"/>
    <w:rsid w:val="00260A7C"/>
    <w:rsid w:val="00263C1D"/>
    <w:rsid w:val="002648AD"/>
    <w:rsid w:val="00283184"/>
    <w:rsid w:val="00287EC3"/>
    <w:rsid w:val="002917F8"/>
    <w:rsid w:val="002A01A2"/>
    <w:rsid w:val="00303974"/>
    <w:rsid w:val="00322279"/>
    <w:rsid w:val="00341170"/>
    <w:rsid w:val="00351B44"/>
    <w:rsid w:val="00367057"/>
    <w:rsid w:val="00383E54"/>
    <w:rsid w:val="003C2756"/>
    <w:rsid w:val="003C5847"/>
    <w:rsid w:val="003C5AD4"/>
    <w:rsid w:val="003D4232"/>
    <w:rsid w:val="003F1A66"/>
    <w:rsid w:val="003F1A6F"/>
    <w:rsid w:val="003F679B"/>
    <w:rsid w:val="00416DAA"/>
    <w:rsid w:val="004342A7"/>
    <w:rsid w:val="00455A3D"/>
    <w:rsid w:val="0046051C"/>
    <w:rsid w:val="00484212"/>
    <w:rsid w:val="004877EC"/>
    <w:rsid w:val="0049110B"/>
    <w:rsid w:val="004B7173"/>
    <w:rsid w:val="004C5E66"/>
    <w:rsid w:val="004D7995"/>
    <w:rsid w:val="0050472A"/>
    <w:rsid w:val="00512784"/>
    <w:rsid w:val="00532211"/>
    <w:rsid w:val="00533E7F"/>
    <w:rsid w:val="005410BE"/>
    <w:rsid w:val="005B1457"/>
    <w:rsid w:val="005C6F0D"/>
    <w:rsid w:val="005D2B0C"/>
    <w:rsid w:val="005D77F6"/>
    <w:rsid w:val="005E0310"/>
    <w:rsid w:val="006000D9"/>
    <w:rsid w:val="00640BA6"/>
    <w:rsid w:val="00640F91"/>
    <w:rsid w:val="0064140E"/>
    <w:rsid w:val="0068602F"/>
    <w:rsid w:val="006A1504"/>
    <w:rsid w:val="006A15CA"/>
    <w:rsid w:val="006A5E06"/>
    <w:rsid w:val="006B10DC"/>
    <w:rsid w:val="006C2FAC"/>
    <w:rsid w:val="006E63C3"/>
    <w:rsid w:val="006F5960"/>
    <w:rsid w:val="006F75F9"/>
    <w:rsid w:val="00706F93"/>
    <w:rsid w:val="00717538"/>
    <w:rsid w:val="00720CE4"/>
    <w:rsid w:val="00724ED7"/>
    <w:rsid w:val="00755B02"/>
    <w:rsid w:val="00760089"/>
    <w:rsid w:val="00760FEF"/>
    <w:rsid w:val="007A2C1A"/>
    <w:rsid w:val="007A4624"/>
    <w:rsid w:val="007A6066"/>
    <w:rsid w:val="007A7B2D"/>
    <w:rsid w:val="007D2B63"/>
    <w:rsid w:val="007E3215"/>
    <w:rsid w:val="007F3ABC"/>
    <w:rsid w:val="007F4201"/>
    <w:rsid w:val="008151C2"/>
    <w:rsid w:val="00834745"/>
    <w:rsid w:val="008414AA"/>
    <w:rsid w:val="00853968"/>
    <w:rsid w:val="008712B1"/>
    <w:rsid w:val="00876328"/>
    <w:rsid w:val="008B7061"/>
    <w:rsid w:val="008B7DF8"/>
    <w:rsid w:val="008C1F98"/>
    <w:rsid w:val="008D333D"/>
    <w:rsid w:val="0090042C"/>
    <w:rsid w:val="00912DC2"/>
    <w:rsid w:val="0091449F"/>
    <w:rsid w:val="00943B60"/>
    <w:rsid w:val="00955276"/>
    <w:rsid w:val="009877AF"/>
    <w:rsid w:val="009960AE"/>
    <w:rsid w:val="009A026C"/>
    <w:rsid w:val="009B7174"/>
    <w:rsid w:val="009B767A"/>
    <w:rsid w:val="009C462E"/>
    <w:rsid w:val="009C6F71"/>
    <w:rsid w:val="009D2E50"/>
    <w:rsid w:val="009D6A8F"/>
    <w:rsid w:val="009D765C"/>
    <w:rsid w:val="009E746F"/>
    <w:rsid w:val="009F5FD6"/>
    <w:rsid w:val="00A165E9"/>
    <w:rsid w:val="00A22ACF"/>
    <w:rsid w:val="00A47854"/>
    <w:rsid w:val="00A53BF0"/>
    <w:rsid w:val="00A65359"/>
    <w:rsid w:val="00A713AD"/>
    <w:rsid w:val="00A84DD0"/>
    <w:rsid w:val="00A9352A"/>
    <w:rsid w:val="00A97FA2"/>
    <w:rsid w:val="00AF18C6"/>
    <w:rsid w:val="00AF2EB6"/>
    <w:rsid w:val="00AF5D7B"/>
    <w:rsid w:val="00B25919"/>
    <w:rsid w:val="00B62B2A"/>
    <w:rsid w:val="00B6413D"/>
    <w:rsid w:val="00B714E3"/>
    <w:rsid w:val="00BA51CF"/>
    <w:rsid w:val="00BA69E3"/>
    <w:rsid w:val="00BB46E8"/>
    <w:rsid w:val="00BC7CC9"/>
    <w:rsid w:val="00BD3AEB"/>
    <w:rsid w:val="00BF0989"/>
    <w:rsid w:val="00BF4C77"/>
    <w:rsid w:val="00C046E7"/>
    <w:rsid w:val="00C16910"/>
    <w:rsid w:val="00C209E2"/>
    <w:rsid w:val="00C37317"/>
    <w:rsid w:val="00C43B5A"/>
    <w:rsid w:val="00C64EF2"/>
    <w:rsid w:val="00C7727B"/>
    <w:rsid w:val="00C9715B"/>
    <w:rsid w:val="00CA283B"/>
    <w:rsid w:val="00CA7D48"/>
    <w:rsid w:val="00CF0133"/>
    <w:rsid w:val="00D129A2"/>
    <w:rsid w:val="00D14F4C"/>
    <w:rsid w:val="00D160A8"/>
    <w:rsid w:val="00D17458"/>
    <w:rsid w:val="00D77246"/>
    <w:rsid w:val="00D923EA"/>
    <w:rsid w:val="00DA2CB9"/>
    <w:rsid w:val="00DE050B"/>
    <w:rsid w:val="00DE664F"/>
    <w:rsid w:val="00E0625F"/>
    <w:rsid w:val="00E1128A"/>
    <w:rsid w:val="00E36229"/>
    <w:rsid w:val="00E37A94"/>
    <w:rsid w:val="00E4368B"/>
    <w:rsid w:val="00E521A6"/>
    <w:rsid w:val="00EB24E0"/>
    <w:rsid w:val="00EE07E3"/>
    <w:rsid w:val="00F26F76"/>
    <w:rsid w:val="00F27A44"/>
    <w:rsid w:val="00F3671D"/>
    <w:rsid w:val="00F44A7E"/>
    <w:rsid w:val="00F93A96"/>
    <w:rsid w:val="00FA4E61"/>
    <w:rsid w:val="00FA58D2"/>
    <w:rsid w:val="00FC4D2B"/>
    <w:rsid w:val="00FC660E"/>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Lasiver-Regular"/>
        <w:color w:val="070909"/>
        <w:sz w:val="17"/>
        <w:szCs w:val="17"/>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color w:val="505150"/>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876328"/>
    <w:rPr>
      <w:color w:val="605E5C"/>
      <w:shd w:val="clear" w:color="auto" w:fill="E1DFDD"/>
    </w:rPr>
  </w:style>
  <w:style w:type="character" w:styleId="FollowedHyperlink">
    <w:name w:val="FollowedHyperlink"/>
    <w:basedOn w:val="DefaultParagraphFont"/>
    <w:uiPriority w:val="99"/>
    <w:semiHidden/>
    <w:unhideWhenUsed/>
    <w:rsid w:val="001343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264701">
      <w:bodyDiv w:val="1"/>
      <w:marLeft w:val="0"/>
      <w:marRight w:val="0"/>
      <w:marTop w:val="0"/>
      <w:marBottom w:val="0"/>
      <w:divBdr>
        <w:top w:val="none" w:sz="0" w:space="0" w:color="auto"/>
        <w:left w:val="none" w:sz="0" w:space="0" w:color="auto"/>
        <w:bottom w:val="none" w:sz="0" w:space="0" w:color="auto"/>
        <w:right w:val="none" w:sz="0" w:space="0" w:color="auto"/>
      </w:divBdr>
    </w:div>
    <w:div w:id="1017274877">
      <w:bodyDiv w:val="1"/>
      <w:marLeft w:val="0"/>
      <w:marRight w:val="0"/>
      <w:marTop w:val="0"/>
      <w:marBottom w:val="0"/>
      <w:divBdr>
        <w:top w:val="none" w:sz="0" w:space="0" w:color="auto"/>
        <w:left w:val="none" w:sz="0" w:space="0" w:color="auto"/>
        <w:bottom w:val="none" w:sz="0" w:space="0" w:color="auto"/>
        <w:right w:val="none" w:sz="0" w:space="0" w:color="auto"/>
      </w:divBdr>
      <w:divsChild>
        <w:div w:id="788357098">
          <w:marLeft w:val="0"/>
          <w:marRight w:val="0"/>
          <w:marTop w:val="0"/>
          <w:marBottom w:val="0"/>
          <w:divBdr>
            <w:top w:val="none" w:sz="0" w:space="0" w:color="auto"/>
            <w:left w:val="none" w:sz="0" w:space="0" w:color="auto"/>
            <w:bottom w:val="none" w:sz="0" w:space="0" w:color="auto"/>
            <w:right w:val="none" w:sz="0" w:space="0" w:color="auto"/>
          </w:divBdr>
        </w:div>
        <w:div w:id="666904977">
          <w:marLeft w:val="0"/>
          <w:marRight w:val="0"/>
          <w:marTop w:val="0"/>
          <w:marBottom w:val="0"/>
          <w:divBdr>
            <w:top w:val="none" w:sz="0" w:space="0" w:color="auto"/>
            <w:left w:val="none" w:sz="0" w:space="0" w:color="auto"/>
            <w:bottom w:val="none" w:sz="0" w:space="0" w:color="auto"/>
            <w:right w:val="none" w:sz="0" w:space="0" w:color="auto"/>
          </w:divBdr>
        </w:div>
        <w:div w:id="976183428">
          <w:marLeft w:val="0"/>
          <w:marRight w:val="0"/>
          <w:marTop w:val="0"/>
          <w:marBottom w:val="0"/>
          <w:divBdr>
            <w:top w:val="none" w:sz="0" w:space="0" w:color="auto"/>
            <w:left w:val="none" w:sz="0" w:space="0" w:color="auto"/>
            <w:bottom w:val="none" w:sz="0" w:space="0" w:color="auto"/>
            <w:right w:val="none" w:sz="0" w:space="0" w:color="auto"/>
          </w:divBdr>
        </w:div>
      </w:divsChild>
    </w:div>
    <w:div w:id="1481144495">
      <w:bodyDiv w:val="1"/>
      <w:marLeft w:val="0"/>
      <w:marRight w:val="0"/>
      <w:marTop w:val="0"/>
      <w:marBottom w:val="0"/>
      <w:divBdr>
        <w:top w:val="none" w:sz="0" w:space="0" w:color="auto"/>
        <w:left w:val="none" w:sz="0" w:space="0" w:color="auto"/>
        <w:bottom w:val="none" w:sz="0" w:space="0" w:color="auto"/>
        <w:right w:val="none" w:sz="0" w:space="0" w:color="auto"/>
      </w:divBdr>
    </w:div>
    <w:div w:id="206020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mp.berkeley.edu/exhibits/biomes/forests.php" TargetMode="External"/><Relationship Id="rId18" Type="http://schemas.openxmlformats.org/officeDocument/2006/relationships/hyperlink" Target="https://jakesnatureblog.com/2018/05/31/temperate-forest-layers-5-main-layers/" TargetMode="External"/><Relationship Id="rId26" Type="http://schemas.openxmlformats.org/officeDocument/2006/relationships/header" Target="header1.xml"/><Relationship Id="rId39" Type="http://schemas.openxmlformats.org/officeDocument/2006/relationships/hyperlink" Target="https://education.nationalgeographic.org/resource/rain-forest/" TargetMode="External"/><Relationship Id="rId21" Type="http://schemas.openxmlformats.org/officeDocument/2006/relationships/hyperlink" Target="https://climate-woodlands.extension.org/forest-ecosystems/" TargetMode="External"/><Relationship Id="rId34" Type="http://schemas.openxmlformats.org/officeDocument/2006/relationships/header" Target="header2.xml"/><Relationship Id="rId42" Type="http://schemas.openxmlformats.org/officeDocument/2006/relationships/hyperlink" Target="https://climate-woodlands.extension.org/forest-ecosystems/" TargetMode="External"/><Relationship Id="rId47" Type="http://schemas.openxmlformats.org/officeDocument/2006/relationships/hyperlink" Target="https://sciencing.com/food-chains-deciduous-forest-7449795.html" TargetMode="External"/><Relationship Id="rId50" Type="http://schemas.openxmlformats.org/officeDocument/2006/relationships/hyperlink" Target="https://jakesnatureblog.com/2018/05/31/temperate-forest-layers-5-main-layers/" TargetMode="External"/><Relationship Id="rId55" Type="http://schemas.openxmlformats.org/officeDocument/2006/relationships/image" Target="media/image9.jpe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sciencestruck.com/taiga-biome-food-chain" TargetMode="External"/><Relationship Id="rId29" Type="http://schemas.openxmlformats.org/officeDocument/2006/relationships/image" Target="media/image3.png"/><Relationship Id="rId11" Type="http://schemas.openxmlformats.org/officeDocument/2006/relationships/endnotes" Target="endnotes.xml"/><Relationship Id="rId24" Type="http://schemas.openxmlformats.org/officeDocument/2006/relationships/hyperlink" Target="https://vimeo.com/377457887" TargetMode="External"/><Relationship Id="rId32" Type="http://schemas.openxmlformats.org/officeDocument/2006/relationships/image" Target="media/image6.png"/><Relationship Id="rId37" Type="http://schemas.openxmlformats.org/officeDocument/2006/relationships/hyperlink" Target="https://sciencing.com/food-chains-deciduous-forest-7449795.html" TargetMode="External"/><Relationship Id="rId40" Type="http://schemas.openxmlformats.org/officeDocument/2006/relationships/hyperlink" Target="https://jakesnatureblog.com/2018/05/31/temperate-forest-layers-5-main-layers/" TargetMode="External"/><Relationship Id="rId45" Type="http://schemas.openxmlformats.org/officeDocument/2006/relationships/hyperlink" Target="https://ucmp.berkeley.edu/exhibits/biomes/forests.php" TargetMode="External"/><Relationship Id="rId53" Type="http://schemas.openxmlformats.org/officeDocument/2006/relationships/hyperlink" Target="https://www.forestschoolportfolio.com/unit-1-forest-school-programmes-and-the-woodland-environment/1-1-explain-the-vertical-and-horizontal-ecological-structures-of-british-woodland/" TargetMode="Externa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www.brainkart.com/article/Concept,-Structure,-Components-of-Ecosystem_743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ciencing.com/about-6325114-information-forest-ecosystem.html" TargetMode="External"/><Relationship Id="rId22" Type="http://schemas.openxmlformats.org/officeDocument/2006/relationships/hyperlink" Target="https://ffa.box.com/s/yklaf1heso4nluhhogst4exshxrn7eor" TargetMode="External"/><Relationship Id="rId27" Type="http://schemas.openxmlformats.org/officeDocument/2006/relationships/footer" Target="footer2.xml"/><Relationship Id="rId30" Type="http://schemas.openxmlformats.org/officeDocument/2006/relationships/image" Target="media/image4.png"/><Relationship Id="rId35" Type="http://schemas.openxmlformats.org/officeDocument/2006/relationships/hyperlink" Target="https://ucmp.berkeley.edu/exhibits/biomes/forests.php" TargetMode="External"/><Relationship Id="rId43" Type="http://schemas.openxmlformats.org/officeDocument/2006/relationships/hyperlink" Target="https://myforestjourney.home.blog/2020/01/12/fspwe-1-1-explain-the-horizontal-ecological-structures-of-british-woodland/" TargetMode="External"/><Relationship Id="rId48" Type="http://schemas.openxmlformats.org/officeDocument/2006/relationships/hyperlink" Target="https://sciencestruck.com/taiga-biome-food-chain" TargetMode="External"/><Relationship Id="rId56"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hyperlink" Target="http://www.brainkart.com/article/Concept,-Structure,-Components-of-Ecosystem_7434/" TargetMode="External"/><Relationship Id="rId3" Type="http://schemas.openxmlformats.org/officeDocument/2006/relationships/customXml" Target="../customXml/item3.xml"/><Relationship Id="rId12" Type="http://schemas.openxmlformats.org/officeDocument/2006/relationships/hyperlink" Target="https://vimeo.com/377457887" TargetMode="External"/><Relationship Id="rId17" Type="http://schemas.openxmlformats.org/officeDocument/2006/relationships/hyperlink" Target="https://education.nationalgeographic.org/resource/rain-forest/" TargetMode="External"/><Relationship Id="rId25" Type="http://schemas.openxmlformats.org/officeDocument/2006/relationships/footer" Target="footer1.xml"/><Relationship Id="rId33" Type="http://schemas.openxmlformats.org/officeDocument/2006/relationships/image" Target="media/image7.png"/><Relationship Id="rId38" Type="http://schemas.openxmlformats.org/officeDocument/2006/relationships/hyperlink" Target="https://sciencestruck.com/taiga-biome-food-chain" TargetMode="External"/><Relationship Id="rId46" Type="http://schemas.openxmlformats.org/officeDocument/2006/relationships/hyperlink" Target="https://sciencing.com/about-6325114-information-forest-ecosystem.html" TargetMode="External"/><Relationship Id="rId20" Type="http://schemas.openxmlformats.org/officeDocument/2006/relationships/hyperlink" Target="https://myforestjourney.home.blog/2020/01/12/fspwe-1-1-explain-the-horizontal-ecological-structures-of-british-woodland/" TargetMode="External"/><Relationship Id="rId41" Type="http://schemas.openxmlformats.org/officeDocument/2006/relationships/hyperlink" Target="http://www.brainkart.com/article/Concept,-Structure,-Components-of-Ecosystem_7434/" TargetMode="External"/><Relationship Id="rId54"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sciencing.com/food-chains-deciduous-forest-7449795.html" TargetMode="External"/><Relationship Id="rId23" Type="http://schemas.openxmlformats.org/officeDocument/2006/relationships/hyperlink" Target="https://ffa.box.com/s/b5afo80vqpiuj4a53yrw8zkdm2uyr0jo" TargetMode="External"/><Relationship Id="rId28" Type="http://schemas.openxmlformats.org/officeDocument/2006/relationships/hyperlink" Target="https://vimeo.com/377457887" TargetMode="External"/><Relationship Id="rId36" Type="http://schemas.openxmlformats.org/officeDocument/2006/relationships/hyperlink" Target="https://sciencing.com/about-6325114-information-forest-ecosystem.html" TargetMode="External"/><Relationship Id="rId49" Type="http://schemas.openxmlformats.org/officeDocument/2006/relationships/hyperlink" Target="https://www.nationalgeographic.org/encyclopedia/rain-forest/print/"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5.svg"/><Relationship Id="rId44" Type="http://schemas.openxmlformats.org/officeDocument/2006/relationships/hyperlink" Target="https://vimeo.com/377457887" TargetMode="External"/><Relationship Id="rId52" Type="http://schemas.openxmlformats.org/officeDocument/2006/relationships/hyperlink" Target="https://climate-woodlands.extension.org/forest-ecosystem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B915B1F5-55F5-4179-9081-7648029E314A}">
  <ds:schemaRefs>
    <ds:schemaRef ds:uri="http://schemas.openxmlformats.org/officeDocument/2006/bibliography"/>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4728</Words>
  <Characters>26951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8</cp:revision>
  <dcterms:created xsi:type="dcterms:W3CDTF">2020-09-02T13:04:00Z</dcterms:created>
  <dcterms:modified xsi:type="dcterms:W3CDTF">2025-02-11T16:35:00Z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