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C1352" w14:textId="77777777" w:rsidR="001B37ED" w:rsidRPr="00905BA5" w:rsidRDefault="001B37ED" w:rsidP="00045577">
      <w:pPr>
        <w:pStyle w:val="DocumentTitle"/>
        <w:widowControl/>
        <w:rPr>
          <w:rFonts w:ascii="Montserrat" w:hAnsi="Montserrat"/>
          <w:lang w:val="es-PR"/>
        </w:rPr>
      </w:pPr>
    </w:p>
    <w:p w14:paraId="0574A61A" w14:textId="606D29DE" w:rsidR="001B37ED" w:rsidRPr="00905BA5" w:rsidRDefault="00966229" w:rsidP="00045577">
      <w:pPr>
        <w:pStyle w:val="FFATitle"/>
        <w:widowControl/>
        <w:rPr>
          <w:rFonts w:ascii="Montserrat" w:hAnsi="Montserrat"/>
          <w:lang w:val="es-PR"/>
        </w:rPr>
      </w:pPr>
      <w:r w:rsidRPr="00905BA5">
        <w:rPr>
          <w:rFonts w:ascii="Montserrat" w:hAnsi="Montserrat"/>
          <w:lang w:val="es-PR"/>
        </w:rPr>
        <w:t>Ceremonia de Grado del Capítulo FFA</w:t>
      </w:r>
    </w:p>
    <w:p w14:paraId="28347E99" w14:textId="6F7CC5E8" w:rsidR="00966229" w:rsidRPr="00905BA5" w:rsidRDefault="00510413" w:rsidP="00045577">
      <w:pPr>
        <w:pStyle w:val="FFABody"/>
        <w:widowControl/>
        <w:rPr>
          <w:rFonts w:ascii="Montserrat" w:hAnsi="Montserrat"/>
          <w:lang w:val="es-PR"/>
        </w:rPr>
      </w:pPr>
      <w:r w:rsidRPr="00905BA5">
        <w:rPr>
          <w:rFonts w:ascii="Montserrat" w:hAnsi="Montserrat"/>
          <w:b/>
          <w:color w:val="DA291C"/>
          <w:sz w:val="18"/>
          <w:lang w:val="es-PR"/>
        </w:rPr>
        <w:t>Secretar</w:t>
      </w:r>
      <w:r w:rsidR="00966229" w:rsidRPr="00905BA5">
        <w:rPr>
          <w:rFonts w:ascii="Montserrat" w:hAnsi="Montserrat"/>
          <w:b/>
          <w:color w:val="DA291C"/>
          <w:sz w:val="18"/>
          <w:lang w:val="es-PR"/>
        </w:rPr>
        <w:t>io</w:t>
      </w:r>
      <w:r w:rsidRPr="00905BA5">
        <w:rPr>
          <w:rFonts w:ascii="Montserrat" w:hAnsi="Montserrat"/>
          <w:b/>
          <w:color w:val="DA291C"/>
          <w:sz w:val="18"/>
          <w:lang w:val="es-PR"/>
        </w:rPr>
        <w:t>:</w:t>
      </w:r>
      <w:r w:rsidRPr="00905BA5">
        <w:rPr>
          <w:rFonts w:ascii="Montserrat" w:hAnsi="Montserrat"/>
          <w:lang w:val="es-PR"/>
        </w:rPr>
        <w:t xml:space="preserve"> </w:t>
      </w:r>
      <w:r w:rsidR="00966229" w:rsidRPr="00905BA5">
        <w:rPr>
          <w:rFonts w:ascii="Montserrat" w:hAnsi="Montserrat"/>
          <w:lang w:val="es-PR"/>
        </w:rPr>
        <w:t>“Sr./Sra. Presidente o presidente (apellido), tengo el privilegio de anunciar que</w:t>
      </w:r>
      <w:r w:rsidR="00966229" w:rsidRPr="00905BA5">
        <w:rPr>
          <w:rFonts w:ascii="Montserrat" w:hAnsi="Montserrat"/>
          <w:lang w:val="es-PR"/>
        </w:rPr>
        <w:t xml:space="preserve"> </w:t>
      </w:r>
      <w:r w:rsidR="00966229" w:rsidRPr="00905BA5">
        <w:rPr>
          <w:rFonts w:ascii="Montserrat" w:hAnsi="Montserrat"/>
          <w:b/>
          <w:u w:val="single"/>
          <w:lang w:val="es-PR"/>
        </w:rPr>
        <w:t xml:space="preserve">             </w:t>
      </w:r>
      <w:proofErr w:type="gramStart"/>
      <w:r w:rsidR="00966229" w:rsidRPr="00905BA5">
        <w:rPr>
          <w:rFonts w:ascii="Montserrat" w:hAnsi="Montserrat"/>
          <w:b/>
          <w:u w:val="single"/>
          <w:lang w:val="es-PR"/>
        </w:rPr>
        <w:t xml:space="preserve">  </w:t>
      </w:r>
      <w:r w:rsidR="00966229" w:rsidRPr="00905BA5">
        <w:rPr>
          <w:rFonts w:ascii="Montserrat" w:hAnsi="Montserrat"/>
          <w:lang w:val="es-PR"/>
        </w:rPr>
        <w:t xml:space="preserve"> (</w:t>
      </w:r>
      <w:proofErr w:type="gramEnd"/>
      <w:r w:rsidR="00966229" w:rsidRPr="00905BA5">
        <w:rPr>
          <w:rFonts w:ascii="Montserrat" w:hAnsi="Montserrat"/>
          <w:lang w:val="es-PR"/>
        </w:rPr>
        <w:t>número) miembros son candidatos para el título de capítulo de la FFA”. (Lee sus nombres.)</w:t>
      </w:r>
    </w:p>
    <w:p w14:paraId="15BEB524" w14:textId="77777777" w:rsidR="00966229" w:rsidRPr="00905BA5" w:rsidRDefault="00966229" w:rsidP="00045577">
      <w:pPr>
        <w:pStyle w:val="FFABody"/>
        <w:widowControl/>
        <w:rPr>
          <w:rFonts w:ascii="Montserrat" w:hAnsi="Montserrat"/>
          <w:lang w:val="es-PR"/>
        </w:rPr>
      </w:pPr>
    </w:p>
    <w:p w14:paraId="7ABF05FE" w14:textId="37D41EB6" w:rsidR="00510413" w:rsidRPr="00905BA5" w:rsidRDefault="00510413" w:rsidP="00045577">
      <w:pPr>
        <w:pStyle w:val="FFABody"/>
        <w:widowControl/>
        <w:rPr>
          <w:rFonts w:ascii="Montserrat" w:hAnsi="Montserrat"/>
          <w:lang w:val="es-PR"/>
        </w:rPr>
      </w:pPr>
      <w:r w:rsidRPr="00905BA5">
        <w:rPr>
          <w:rFonts w:ascii="Montserrat" w:hAnsi="Montserrat"/>
          <w:b/>
          <w:color w:val="DA291C"/>
          <w:sz w:val="18"/>
          <w:lang w:val="es-PR"/>
        </w:rPr>
        <w:t>President</w:t>
      </w:r>
      <w:r w:rsidR="00966229" w:rsidRPr="00905BA5">
        <w:rPr>
          <w:rFonts w:ascii="Montserrat" w:hAnsi="Montserrat"/>
          <w:b/>
          <w:color w:val="DA291C"/>
          <w:sz w:val="18"/>
          <w:lang w:val="es-PR"/>
        </w:rPr>
        <w:t>e</w:t>
      </w:r>
      <w:r w:rsidRPr="00905BA5">
        <w:rPr>
          <w:rFonts w:ascii="Montserrat" w:hAnsi="Montserrat"/>
          <w:b/>
          <w:color w:val="DA291C"/>
          <w:sz w:val="18"/>
          <w:lang w:val="es-PR"/>
        </w:rPr>
        <w:t>:</w:t>
      </w:r>
      <w:r w:rsidRPr="00905BA5">
        <w:rPr>
          <w:rFonts w:ascii="Montserrat" w:hAnsi="Montserrat"/>
          <w:lang w:val="es-PR"/>
        </w:rPr>
        <w:t xml:space="preserve"> </w:t>
      </w:r>
      <w:r w:rsidR="00966229" w:rsidRPr="00905BA5">
        <w:rPr>
          <w:rFonts w:ascii="Montserrat" w:hAnsi="Montserrat"/>
          <w:lang w:val="es-PR"/>
        </w:rPr>
        <w:t>“Nuestra constitución establece requisitos mínimos que deben cumplirse antes de que los miembros avancen a un grado superior. El secretario leerá la sección de nuestra constitución que describe los estándares para este título”.</w:t>
      </w:r>
    </w:p>
    <w:p w14:paraId="0D55EBD2" w14:textId="77777777" w:rsidR="00510413" w:rsidRPr="00905BA5" w:rsidRDefault="00510413" w:rsidP="00045577">
      <w:pPr>
        <w:pStyle w:val="FFABody"/>
        <w:widowControl/>
        <w:rPr>
          <w:rFonts w:ascii="Montserrat" w:hAnsi="Montserrat"/>
          <w:lang w:val="es-PR"/>
        </w:rPr>
      </w:pPr>
    </w:p>
    <w:p w14:paraId="34448539" w14:textId="55D814C4" w:rsidR="00510413" w:rsidRPr="00905BA5" w:rsidRDefault="00966229" w:rsidP="00045577">
      <w:pPr>
        <w:pStyle w:val="FFABody"/>
        <w:widowControl/>
        <w:rPr>
          <w:rFonts w:ascii="Montserrat" w:hAnsi="Montserrat"/>
          <w:lang w:val="es-PR"/>
        </w:rPr>
      </w:pPr>
      <w:r w:rsidRPr="00905BA5">
        <w:rPr>
          <w:rFonts w:ascii="Montserrat" w:hAnsi="Montserrat"/>
          <w:b/>
          <w:color w:val="DA291C"/>
          <w:sz w:val="18"/>
          <w:lang w:val="es-PR"/>
        </w:rPr>
        <w:t>Secretario</w:t>
      </w:r>
      <w:r w:rsidR="00510413" w:rsidRPr="00905BA5">
        <w:rPr>
          <w:rFonts w:ascii="Montserrat" w:hAnsi="Montserrat"/>
          <w:b/>
          <w:color w:val="DA291C"/>
          <w:sz w:val="18"/>
          <w:lang w:val="es-PR"/>
        </w:rPr>
        <w:t>:</w:t>
      </w:r>
      <w:r w:rsidR="00510413" w:rsidRPr="00905BA5">
        <w:rPr>
          <w:rFonts w:ascii="Montserrat" w:hAnsi="Montserrat"/>
          <w:lang w:val="es-PR"/>
        </w:rPr>
        <w:t xml:space="preserve"> </w:t>
      </w:r>
      <w:r w:rsidRPr="00905BA5">
        <w:rPr>
          <w:rFonts w:ascii="Montserrat" w:hAnsi="Montserrat"/>
          <w:lang w:val="es-PR"/>
        </w:rPr>
        <w:t>(Lee el Artículo 6, Sección D.) “Para ser elegible para recibir el Título FFA de capítulo del capítulo, el miembro debe cumplir con las siguientes calificaciones mínimas:</w:t>
      </w:r>
    </w:p>
    <w:p w14:paraId="2791DCD0" w14:textId="77777777" w:rsidR="00045577" w:rsidRPr="00905BA5" w:rsidRDefault="00045577" w:rsidP="00045577">
      <w:pPr>
        <w:pStyle w:val="FFABody"/>
        <w:widowControl/>
        <w:rPr>
          <w:rFonts w:ascii="Montserrat" w:hAnsi="Montserrat"/>
          <w:lang w:val="es-PR"/>
        </w:rPr>
      </w:pPr>
    </w:p>
    <w:p w14:paraId="75F998DA" w14:textId="0434E223" w:rsidR="00510413" w:rsidRPr="00905BA5" w:rsidRDefault="00966229" w:rsidP="00045577">
      <w:pPr>
        <w:pStyle w:val="FFABody"/>
        <w:widowControl/>
        <w:numPr>
          <w:ilvl w:val="0"/>
          <w:numId w:val="4"/>
        </w:numPr>
        <w:rPr>
          <w:rFonts w:ascii="Montserrat" w:hAnsi="Montserrat"/>
          <w:lang w:val="es-PR"/>
        </w:rPr>
      </w:pPr>
      <w:r w:rsidRPr="00905BA5">
        <w:rPr>
          <w:rFonts w:ascii="Montserrat" w:hAnsi="Montserrat"/>
          <w:lang w:val="es-PR"/>
        </w:rPr>
        <w:t>Debe haber recibido el título FFA de mano verde.</w:t>
      </w:r>
    </w:p>
    <w:p w14:paraId="35DD5B33" w14:textId="40B1A98F" w:rsidR="00510413" w:rsidRPr="00905BA5" w:rsidRDefault="00966229" w:rsidP="00045577">
      <w:pPr>
        <w:pStyle w:val="FFABody"/>
        <w:widowControl/>
        <w:numPr>
          <w:ilvl w:val="0"/>
          <w:numId w:val="4"/>
        </w:numPr>
        <w:rPr>
          <w:rFonts w:ascii="Montserrat" w:hAnsi="Montserrat"/>
          <w:lang w:val="es-PR"/>
        </w:rPr>
      </w:pPr>
      <w:r w:rsidRPr="00905BA5">
        <w:rPr>
          <w:rFonts w:ascii="Montserrat" w:hAnsi="Montserrat"/>
          <w:lang w:val="es-PR"/>
        </w:rPr>
        <w:t>Debe haber completado satisfactoriamente el equivalente a por lo menos 180 horas de instrucción escolar sistemática en educación agrícola a nivel de noveno grado o superior, tener en funcionamiento un programa aprobado de experiencia agrícola supervisada y estar inscrito en un curso de educación agrícola.</w:t>
      </w:r>
    </w:p>
    <w:p w14:paraId="6D8F8B4C" w14:textId="7F90FBAA" w:rsidR="00510413" w:rsidRPr="00905BA5" w:rsidRDefault="00966229" w:rsidP="00045577">
      <w:pPr>
        <w:pStyle w:val="FFABody"/>
        <w:widowControl/>
        <w:numPr>
          <w:ilvl w:val="0"/>
          <w:numId w:val="4"/>
        </w:numPr>
        <w:rPr>
          <w:rFonts w:ascii="Montserrat" w:hAnsi="Montserrat"/>
          <w:lang w:val="es-PR"/>
        </w:rPr>
      </w:pPr>
      <w:r w:rsidRPr="00905BA5">
        <w:rPr>
          <w:rFonts w:ascii="Montserrat" w:hAnsi="Montserrat"/>
          <w:lang w:val="es-PR"/>
        </w:rPr>
        <w:t>Haber participado en la planificación y realización de al menos tres actos oficiales del Capítulo Programa de Actividades.</w:t>
      </w:r>
    </w:p>
    <w:p w14:paraId="1E4EE1BE" w14:textId="2611A170" w:rsidR="00510413" w:rsidRPr="00905BA5" w:rsidRDefault="00966229" w:rsidP="00045577">
      <w:pPr>
        <w:pStyle w:val="FFABody"/>
        <w:widowControl/>
        <w:numPr>
          <w:ilvl w:val="0"/>
          <w:numId w:val="4"/>
        </w:numPr>
        <w:rPr>
          <w:rFonts w:ascii="Montserrat" w:hAnsi="Montserrat"/>
          <w:lang w:val="es-PR"/>
        </w:rPr>
      </w:pPr>
      <w:r w:rsidRPr="00905BA5">
        <w:rPr>
          <w:rFonts w:ascii="Montserrat" w:hAnsi="Montserrat"/>
          <w:lang w:val="es-PR"/>
        </w:rPr>
        <w:t>Haber ganado e invertido productivamente al menos $150 por los propios esfuerzos del miembro o haber trabajado al menos 45 horas en exceso del tiempo de clase programado, o una combinación de ambos, y haber desarrollado planes para el crecimiento y la mejora continuos en un programa de experiencia agrícola supervisado.</w:t>
      </w:r>
    </w:p>
    <w:p w14:paraId="72C848C7" w14:textId="4AC2924A" w:rsidR="00510413" w:rsidRPr="00905BA5" w:rsidRDefault="00966229" w:rsidP="00045577">
      <w:pPr>
        <w:pStyle w:val="FFABody"/>
        <w:widowControl/>
        <w:numPr>
          <w:ilvl w:val="0"/>
          <w:numId w:val="4"/>
        </w:numPr>
        <w:rPr>
          <w:rFonts w:ascii="Montserrat" w:hAnsi="Montserrat"/>
          <w:lang w:val="es-PR"/>
        </w:rPr>
      </w:pPr>
      <w:r w:rsidRPr="00905BA5">
        <w:rPr>
          <w:rFonts w:ascii="Montserrat" w:hAnsi="Montserrat"/>
          <w:lang w:val="es-PR"/>
        </w:rPr>
        <w:t>Haber dirigido efectivamente una discusión grupal durante 15 minutos.</w:t>
      </w:r>
    </w:p>
    <w:p w14:paraId="064BCE08" w14:textId="77C90BEC" w:rsidR="00510413" w:rsidRPr="00905BA5" w:rsidRDefault="00966229" w:rsidP="00045577">
      <w:pPr>
        <w:pStyle w:val="FFABody"/>
        <w:widowControl/>
        <w:numPr>
          <w:ilvl w:val="0"/>
          <w:numId w:val="4"/>
        </w:numPr>
        <w:rPr>
          <w:rFonts w:ascii="Montserrat" w:hAnsi="Montserrat"/>
          <w:lang w:val="es-PR"/>
        </w:rPr>
      </w:pPr>
      <w:r w:rsidRPr="00905BA5">
        <w:rPr>
          <w:rFonts w:ascii="Montserrat" w:hAnsi="Montserrat"/>
          <w:lang w:val="es-PR"/>
        </w:rPr>
        <w:t>Han demostrado cinco procedimientos de derecho parlamentario.</w:t>
      </w:r>
    </w:p>
    <w:p w14:paraId="17320C72" w14:textId="459A9317" w:rsidR="00510413" w:rsidRPr="00905BA5" w:rsidRDefault="00966229" w:rsidP="00045577">
      <w:pPr>
        <w:pStyle w:val="FFABody"/>
        <w:widowControl/>
        <w:numPr>
          <w:ilvl w:val="0"/>
          <w:numId w:val="4"/>
        </w:numPr>
        <w:rPr>
          <w:rFonts w:ascii="Montserrat" w:hAnsi="Montserrat"/>
          <w:lang w:val="es-PR"/>
        </w:rPr>
      </w:pPr>
      <w:r w:rsidRPr="00905BA5">
        <w:rPr>
          <w:rFonts w:ascii="Montserrat" w:hAnsi="Montserrat"/>
          <w:lang w:val="es-PR"/>
        </w:rPr>
        <w:t>Mostrar progreso hacia el logro individual en los programas de premios de la FFA.</w:t>
      </w:r>
    </w:p>
    <w:p w14:paraId="7614202B" w14:textId="46CCE424" w:rsidR="00510413" w:rsidRPr="00905BA5" w:rsidRDefault="00966229" w:rsidP="00045577">
      <w:pPr>
        <w:pStyle w:val="FFABody"/>
        <w:widowControl/>
        <w:numPr>
          <w:ilvl w:val="0"/>
          <w:numId w:val="4"/>
        </w:numPr>
        <w:rPr>
          <w:rFonts w:ascii="Montserrat" w:hAnsi="Montserrat"/>
          <w:lang w:val="es-PR"/>
        </w:rPr>
      </w:pPr>
      <w:r w:rsidRPr="00905BA5">
        <w:rPr>
          <w:rFonts w:ascii="Montserrat" w:hAnsi="Montserrat"/>
          <w:lang w:val="es-PR"/>
        </w:rPr>
        <w:t>Tener un expediente escolar satisfactorio.</w:t>
      </w:r>
    </w:p>
    <w:p w14:paraId="7D22F8A5" w14:textId="60AD0C70" w:rsidR="00510413" w:rsidRPr="00905BA5" w:rsidRDefault="00966229" w:rsidP="00045577">
      <w:pPr>
        <w:pStyle w:val="FFABody"/>
        <w:widowControl/>
        <w:numPr>
          <w:ilvl w:val="0"/>
          <w:numId w:val="4"/>
        </w:numPr>
        <w:rPr>
          <w:rFonts w:ascii="Montserrat" w:hAnsi="Montserrat"/>
          <w:lang w:val="es-PR"/>
        </w:rPr>
      </w:pPr>
      <w:r w:rsidRPr="00905BA5">
        <w:rPr>
          <w:rFonts w:ascii="Montserrat" w:hAnsi="Montserrat"/>
          <w:lang w:val="es-PR"/>
        </w:rPr>
        <w:t>Haber participado en al menos 10 horas de actividades de servicio comunitario. Estas horas son adicionales y no se pueden duplicar como horas SAE pagadas o no pagadas.</w:t>
      </w:r>
    </w:p>
    <w:p w14:paraId="298B373A" w14:textId="26B3485C" w:rsidR="00510413" w:rsidRPr="00905BA5" w:rsidRDefault="00966229" w:rsidP="00045577">
      <w:pPr>
        <w:pStyle w:val="FFABody"/>
        <w:widowControl/>
        <w:numPr>
          <w:ilvl w:val="0"/>
          <w:numId w:val="4"/>
        </w:numPr>
        <w:rPr>
          <w:rFonts w:ascii="Montserrat" w:hAnsi="Montserrat"/>
          <w:lang w:val="es-PR"/>
        </w:rPr>
      </w:pPr>
      <w:r w:rsidRPr="00905BA5">
        <w:rPr>
          <w:rFonts w:ascii="Montserrat" w:hAnsi="Montserrat"/>
          <w:lang w:val="es-PR"/>
        </w:rPr>
        <w:t>Presentar una solicitud por escrito para el Capítulo Título FFA.</w:t>
      </w:r>
    </w:p>
    <w:p w14:paraId="5CD2725A" w14:textId="61BFE436" w:rsidR="00510413" w:rsidRPr="00905BA5" w:rsidRDefault="00966229" w:rsidP="00045577">
      <w:pPr>
        <w:pStyle w:val="FFABody"/>
        <w:widowControl/>
        <w:numPr>
          <w:ilvl w:val="1"/>
          <w:numId w:val="4"/>
        </w:numPr>
        <w:ind w:left="1080"/>
        <w:rPr>
          <w:rFonts w:ascii="Montserrat" w:hAnsi="Montserrat"/>
          <w:lang w:val="es-PR"/>
        </w:rPr>
      </w:pPr>
      <w:r w:rsidRPr="00905BA5">
        <w:rPr>
          <w:rFonts w:ascii="Montserrat" w:hAnsi="Montserrat"/>
          <w:lang w:val="es-PR"/>
        </w:rPr>
        <w:t>(El capítulo y/o la asociación estatal de la FFA pueden establecer otros requisitos).</w:t>
      </w:r>
    </w:p>
    <w:p w14:paraId="1079CF13" w14:textId="77777777" w:rsidR="00510413" w:rsidRPr="00905BA5" w:rsidRDefault="00510413" w:rsidP="00045577">
      <w:pPr>
        <w:pStyle w:val="FFABody"/>
        <w:widowControl/>
        <w:rPr>
          <w:rFonts w:ascii="Montserrat" w:hAnsi="Montserrat"/>
          <w:lang w:val="es-PR"/>
        </w:rPr>
      </w:pPr>
    </w:p>
    <w:p w14:paraId="2C09C05B" w14:textId="5B1046FB" w:rsidR="00510413" w:rsidRPr="00905BA5" w:rsidRDefault="00966229" w:rsidP="00045577">
      <w:pPr>
        <w:pStyle w:val="FFABody"/>
        <w:widowControl/>
        <w:rPr>
          <w:rFonts w:ascii="Montserrat" w:hAnsi="Montserrat"/>
          <w:lang w:val="es-PR"/>
        </w:rPr>
      </w:pPr>
      <w:r w:rsidRPr="00905BA5">
        <w:rPr>
          <w:rFonts w:ascii="Montserrat" w:hAnsi="Montserrat"/>
          <w:b/>
          <w:color w:val="DA291C"/>
          <w:sz w:val="18"/>
          <w:lang w:val="es-PR"/>
        </w:rPr>
        <w:t>Presidente</w:t>
      </w:r>
      <w:r w:rsidR="00510413" w:rsidRPr="00905BA5">
        <w:rPr>
          <w:rFonts w:ascii="Montserrat" w:hAnsi="Montserrat"/>
          <w:b/>
          <w:color w:val="DA291C"/>
          <w:sz w:val="18"/>
          <w:lang w:val="es-PR"/>
        </w:rPr>
        <w:t>:</w:t>
      </w:r>
      <w:r w:rsidR="00510413" w:rsidRPr="00905BA5">
        <w:rPr>
          <w:rFonts w:ascii="Montserrat" w:hAnsi="Montserrat"/>
          <w:lang w:val="es-PR"/>
        </w:rPr>
        <w:t xml:space="preserve"> </w:t>
      </w:r>
      <w:r w:rsidRPr="00905BA5">
        <w:rPr>
          <w:rFonts w:ascii="Montserrat" w:hAnsi="Montserrat"/>
          <w:lang w:val="es-PR"/>
        </w:rPr>
        <w:t xml:space="preserve">“Sr./Sra. Asesor o </w:t>
      </w:r>
      <w:r w:rsidR="00905BA5" w:rsidRPr="00905BA5">
        <w:rPr>
          <w:rFonts w:ascii="Montserrat" w:hAnsi="Montserrat"/>
          <w:lang w:val="es-PR"/>
        </w:rPr>
        <w:t>consejero</w:t>
      </w:r>
      <w:r w:rsidRPr="00905BA5">
        <w:rPr>
          <w:rFonts w:ascii="Montserrat" w:hAnsi="Montserrat"/>
          <w:lang w:val="es-PR"/>
        </w:rPr>
        <w:t xml:space="preserve"> (Apellido), ¿todos los candidatos cumplieron o excedieron estos estándares?”</w:t>
      </w:r>
    </w:p>
    <w:p w14:paraId="0D251C3B" w14:textId="77777777" w:rsidR="00510413" w:rsidRPr="00905BA5" w:rsidRDefault="00510413" w:rsidP="00045577">
      <w:pPr>
        <w:pStyle w:val="FFABody"/>
        <w:widowControl/>
        <w:rPr>
          <w:rFonts w:ascii="Montserrat" w:hAnsi="Montserrat"/>
          <w:lang w:val="es-PR"/>
        </w:rPr>
      </w:pPr>
    </w:p>
    <w:p w14:paraId="63B8CD9C" w14:textId="747464DE" w:rsidR="00510413" w:rsidRPr="00905BA5" w:rsidRDefault="00966229" w:rsidP="00045577">
      <w:pPr>
        <w:pStyle w:val="FFABody"/>
        <w:widowControl/>
        <w:rPr>
          <w:rFonts w:ascii="Montserrat" w:hAnsi="Montserrat"/>
          <w:lang w:val="es-PR"/>
        </w:rPr>
      </w:pPr>
      <w:r w:rsidRPr="00905BA5">
        <w:rPr>
          <w:rFonts w:ascii="Montserrat" w:hAnsi="Montserrat"/>
          <w:b/>
          <w:color w:val="DA291C"/>
          <w:sz w:val="18"/>
          <w:lang w:val="es-PR"/>
        </w:rPr>
        <w:t>Asesor</w:t>
      </w:r>
      <w:r w:rsidR="00510413" w:rsidRPr="00905BA5">
        <w:rPr>
          <w:rFonts w:ascii="Montserrat" w:hAnsi="Montserrat"/>
          <w:b/>
          <w:color w:val="DA291C"/>
          <w:sz w:val="18"/>
          <w:lang w:val="es-PR"/>
        </w:rPr>
        <w:t>:</w:t>
      </w:r>
      <w:r w:rsidR="00510413" w:rsidRPr="00905BA5">
        <w:rPr>
          <w:rFonts w:ascii="Montserrat" w:hAnsi="Montserrat"/>
          <w:lang w:val="es-PR"/>
        </w:rPr>
        <w:t xml:space="preserve"> </w:t>
      </w:r>
      <w:r w:rsidRPr="00905BA5">
        <w:rPr>
          <w:rFonts w:ascii="Montserrat" w:hAnsi="Montserrat"/>
          <w:lang w:val="es-PR"/>
        </w:rPr>
        <w:t>"Lo han hecho".</w:t>
      </w:r>
    </w:p>
    <w:p w14:paraId="43B4D321" w14:textId="77777777" w:rsidR="00510413" w:rsidRPr="00905BA5" w:rsidRDefault="00510413" w:rsidP="00045577">
      <w:pPr>
        <w:pStyle w:val="FFABody"/>
        <w:widowControl/>
        <w:rPr>
          <w:rFonts w:ascii="Montserrat" w:hAnsi="Montserrat"/>
          <w:lang w:val="es-PR"/>
        </w:rPr>
      </w:pPr>
    </w:p>
    <w:p w14:paraId="2D0CC397" w14:textId="6E525A5E" w:rsidR="00510413" w:rsidRPr="00905BA5" w:rsidRDefault="00966229" w:rsidP="00045577">
      <w:pPr>
        <w:pStyle w:val="FFABody"/>
        <w:widowControl/>
        <w:rPr>
          <w:rFonts w:ascii="Montserrat" w:hAnsi="Montserrat"/>
          <w:lang w:val="es-PR"/>
        </w:rPr>
      </w:pPr>
      <w:r w:rsidRPr="00905BA5">
        <w:rPr>
          <w:rFonts w:ascii="Montserrat" w:hAnsi="Montserrat"/>
          <w:b/>
          <w:color w:val="DA291C"/>
          <w:sz w:val="18"/>
          <w:lang w:val="es-PR"/>
        </w:rPr>
        <w:t>Presidente</w:t>
      </w:r>
      <w:r w:rsidR="00510413" w:rsidRPr="00905BA5">
        <w:rPr>
          <w:rFonts w:ascii="Montserrat" w:hAnsi="Montserrat"/>
          <w:b/>
          <w:color w:val="DA291C"/>
          <w:sz w:val="18"/>
          <w:lang w:val="es-PR"/>
        </w:rPr>
        <w:t>:</w:t>
      </w:r>
      <w:r w:rsidR="00510413" w:rsidRPr="00905BA5">
        <w:rPr>
          <w:rFonts w:ascii="Montserrat" w:hAnsi="Montserrat"/>
          <w:lang w:val="es-PR"/>
        </w:rPr>
        <w:t xml:space="preserve"> </w:t>
      </w:r>
      <w:r w:rsidRPr="00905BA5">
        <w:rPr>
          <w:rFonts w:ascii="Montserrat" w:hAnsi="Montserrat"/>
          <w:lang w:val="es-PR"/>
        </w:rPr>
        <w:t>"¿Podrían los candidatos ponerse de pie y los oficiales tomarán sus posiciones para esta ceremonia?"</w:t>
      </w:r>
    </w:p>
    <w:p w14:paraId="5DB84ABA" w14:textId="77777777" w:rsidR="00510413" w:rsidRPr="00905BA5" w:rsidRDefault="00510413" w:rsidP="00045577">
      <w:pPr>
        <w:pStyle w:val="FFABody"/>
        <w:widowControl/>
        <w:rPr>
          <w:rFonts w:ascii="Montserrat" w:hAnsi="Montserrat"/>
          <w:lang w:val="es-PR"/>
        </w:rPr>
      </w:pPr>
    </w:p>
    <w:p w14:paraId="0217975E" w14:textId="6821F787" w:rsidR="00510413" w:rsidRPr="00905BA5" w:rsidRDefault="00966229" w:rsidP="00045577">
      <w:pPr>
        <w:pStyle w:val="FFABody"/>
        <w:widowControl/>
        <w:rPr>
          <w:rFonts w:ascii="Montserrat" w:hAnsi="Montserrat"/>
          <w:lang w:val="es-PR"/>
        </w:rPr>
      </w:pPr>
      <w:r w:rsidRPr="00905BA5">
        <w:rPr>
          <w:rFonts w:ascii="Montserrat" w:hAnsi="Montserrat"/>
          <w:b/>
          <w:color w:val="DA291C"/>
          <w:sz w:val="18"/>
          <w:lang w:val="es-PR"/>
        </w:rPr>
        <w:t>Centinela</w:t>
      </w:r>
      <w:r w:rsidR="00510413" w:rsidRPr="00905BA5">
        <w:rPr>
          <w:rFonts w:ascii="Montserrat" w:hAnsi="Montserrat"/>
          <w:b/>
          <w:color w:val="DA291C"/>
          <w:sz w:val="18"/>
          <w:lang w:val="es-PR"/>
        </w:rPr>
        <w:t xml:space="preserve">: </w:t>
      </w:r>
      <w:r w:rsidRPr="00905BA5">
        <w:rPr>
          <w:rFonts w:ascii="Montserrat" w:hAnsi="Montserrat"/>
          <w:lang w:val="es-PR"/>
        </w:rPr>
        <w:t>“El compañerismo y la hermandad son aspectos deseables de una vida plena y satisfactoria. Tus muchos amigos en la FFA comparten contigo la satisfacción de tu logro. Que sigas avanzando en la FFA”.</w:t>
      </w:r>
    </w:p>
    <w:p w14:paraId="5E16A3CC" w14:textId="77777777" w:rsidR="00510413" w:rsidRPr="00905BA5" w:rsidRDefault="00510413" w:rsidP="00045577">
      <w:pPr>
        <w:pStyle w:val="FFABody"/>
        <w:widowControl/>
        <w:rPr>
          <w:rFonts w:ascii="Montserrat" w:hAnsi="Montserrat"/>
          <w:lang w:val="es-PR"/>
        </w:rPr>
      </w:pPr>
    </w:p>
    <w:p w14:paraId="2596C139" w14:textId="4D9C7436" w:rsidR="00510413" w:rsidRPr="00905BA5" w:rsidRDefault="00510413" w:rsidP="00045577">
      <w:pPr>
        <w:pStyle w:val="FFABody"/>
        <w:widowControl/>
        <w:rPr>
          <w:rFonts w:ascii="Montserrat" w:hAnsi="Montserrat"/>
          <w:lang w:val="es-PR"/>
        </w:rPr>
      </w:pPr>
      <w:r w:rsidRPr="00905BA5">
        <w:rPr>
          <w:rFonts w:ascii="Montserrat" w:hAnsi="Montserrat"/>
          <w:b/>
          <w:color w:val="DA291C"/>
          <w:sz w:val="18"/>
          <w:lang w:val="es-PR"/>
        </w:rPr>
        <w:t>Reporter</w:t>
      </w:r>
      <w:r w:rsidR="00966229" w:rsidRPr="00905BA5">
        <w:rPr>
          <w:rFonts w:ascii="Montserrat" w:hAnsi="Montserrat"/>
          <w:b/>
          <w:color w:val="DA291C"/>
          <w:sz w:val="18"/>
          <w:lang w:val="es-PR"/>
        </w:rPr>
        <w:t>o</w:t>
      </w:r>
      <w:r w:rsidRPr="00905BA5">
        <w:rPr>
          <w:rFonts w:ascii="Montserrat" w:hAnsi="Montserrat"/>
          <w:b/>
          <w:color w:val="DA291C"/>
          <w:sz w:val="18"/>
          <w:lang w:val="es-PR"/>
        </w:rPr>
        <w:t>:</w:t>
      </w:r>
      <w:r w:rsidRPr="00905BA5">
        <w:rPr>
          <w:rFonts w:ascii="Montserrat" w:hAnsi="Montserrat"/>
          <w:lang w:val="es-PR"/>
        </w:rPr>
        <w:t xml:space="preserve"> </w:t>
      </w:r>
      <w:r w:rsidR="00966229" w:rsidRPr="00905BA5">
        <w:rPr>
          <w:rFonts w:ascii="Montserrat" w:hAnsi="Montserrat"/>
          <w:lang w:val="es-PR"/>
        </w:rPr>
        <w:t>“Disfrutamos de muchos beneficios a través de la FFA. Es importante que todos ustedes informen a los demás acerca de esta organización para que su influencia pueda ser un factor que contribuya a sus vidas. Trabajemos juntos para construir una América mejor”.</w:t>
      </w:r>
    </w:p>
    <w:p w14:paraId="237F78B5" w14:textId="77777777" w:rsidR="00510413" w:rsidRPr="00905BA5" w:rsidRDefault="00510413" w:rsidP="00045577">
      <w:pPr>
        <w:pStyle w:val="FFABody"/>
        <w:widowControl/>
        <w:rPr>
          <w:rFonts w:ascii="Montserrat" w:hAnsi="Montserrat"/>
          <w:lang w:val="es-PR"/>
        </w:rPr>
      </w:pPr>
    </w:p>
    <w:p w14:paraId="76172B7B" w14:textId="3FF07E95" w:rsidR="00510413" w:rsidRPr="00905BA5" w:rsidRDefault="00966229" w:rsidP="00045577">
      <w:pPr>
        <w:pStyle w:val="FFABody"/>
        <w:widowControl/>
        <w:rPr>
          <w:rFonts w:ascii="Montserrat" w:hAnsi="Montserrat"/>
          <w:lang w:val="es-PR"/>
        </w:rPr>
      </w:pPr>
      <w:r w:rsidRPr="00905BA5">
        <w:rPr>
          <w:rFonts w:ascii="Montserrat" w:hAnsi="Montserrat"/>
          <w:b/>
          <w:color w:val="DA291C"/>
          <w:sz w:val="18"/>
          <w:lang w:val="es-PR"/>
        </w:rPr>
        <w:t>Tesorero</w:t>
      </w:r>
      <w:r w:rsidR="00510413" w:rsidRPr="00905BA5">
        <w:rPr>
          <w:rFonts w:ascii="Montserrat" w:hAnsi="Montserrat"/>
          <w:b/>
          <w:color w:val="DA291C"/>
          <w:sz w:val="18"/>
          <w:lang w:val="es-PR"/>
        </w:rPr>
        <w:t>:</w:t>
      </w:r>
      <w:r w:rsidR="00510413" w:rsidRPr="00905BA5">
        <w:rPr>
          <w:rFonts w:ascii="Montserrat" w:hAnsi="Montserrat"/>
          <w:lang w:val="es-PR"/>
        </w:rPr>
        <w:t xml:space="preserve"> </w:t>
      </w:r>
      <w:r w:rsidRPr="00905BA5">
        <w:rPr>
          <w:rFonts w:ascii="Montserrat" w:hAnsi="Montserrat"/>
          <w:lang w:val="es-PR"/>
        </w:rPr>
        <w:t>“Los miembros de la FFA aprenden la importancia de las prácticas financieras sólidas. Las habilidades que está desarrollando en el mantenimiento de registros y cuentas serán activos valiosos para usted a lo largo de su vida. Que pueda usar esta capacitación para mantenerse a sí mismo, a su familia y a las actividades dignas de su comunidad”.</w:t>
      </w:r>
    </w:p>
    <w:p w14:paraId="71EC0052" w14:textId="77777777" w:rsidR="00510413" w:rsidRPr="00905BA5" w:rsidRDefault="00510413" w:rsidP="00045577">
      <w:pPr>
        <w:pStyle w:val="FFABody"/>
        <w:widowControl/>
        <w:rPr>
          <w:rFonts w:ascii="Montserrat" w:hAnsi="Montserrat"/>
          <w:lang w:val="es-PR"/>
        </w:rPr>
      </w:pPr>
    </w:p>
    <w:p w14:paraId="05D5468C" w14:textId="1DE4B1FA" w:rsidR="00510413" w:rsidRPr="00905BA5" w:rsidRDefault="00966229" w:rsidP="00045577">
      <w:pPr>
        <w:pStyle w:val="FFABody"/>
        <w:widowControl/>
        <w:rPr>
          <w:rFonts w:ascii="Montserrat" w:hAnsi="Montserrat"/>
          <w:lang w:val="es-PR"/>
        </w:rPr>
      </w:pPr>
      <w:r w:rsidRPr="00905BA5">
        <w:rPr>
          <w:rFonts w:ascii="Montserrat" w:hAnsi="Montserrat"/>
          <w:b/>
          <w:color w:val="DA291C"/>
          <w:sz w:val="18"/>
          <w:lang w:val="es-PR"/>
        </w:rPr>
        <w:t>Secretario</w:t>
      </w:r>
      <w:r w:rsidR="00510413" w:rsidRPr="00905BA5">
        <w:rPr>
          <w:rFonts w:ascii="Montserrat" w:hAnsi="Montserrat"/>
          <w:b/>
          <w:color w:val="DA291C"/>
          <w:sz w:val="18"/>
          <w:lang w:val="es-PR"/>
        </w:rPr>
        <w:t>:</w:t>
      </w:r>
      <w:r w:rsidR="00510413" w:rsidRPr="00905BA5">
        <w:rPr>
          <w:rFonts w:ascii="Montserrat" w:hAnsi="Montserrat"/>
          <w:lang w:val="es-PR"/>
        </w:rPr>
        <w:t xml:space="preserve"> </w:t>
      </w:r>
      <w:r w:rsidR="00905BA5" w:rsidRPr="00905BA5">
        <w:rPr>
          <w:rFonts w:ascii="Montserrat" w:hAnsi="Montserrat"/>
          <w:lang w:val="es-PR"/>
        </w:rPr>
        <w:t>“Obtuviste el título más alto de la FFA que un capítulo puede otorgar a sus miembros. Como secretario, tengo el placer de inscribir su nombre en nuestros registros permanentes. Que continúe su crecimiento y desarrollo individual en nuestra organización”.</w:t>
      </w:r>
    </w:p>
    <w:p w14:paraId="62002CF8" w14:textId="77777777" w:rsidR="00510413" w:rsidRPr="00905BA5" w:rsidRDefault="00510413" w:rsidP="00045577">
      <w:pPr>
        <w:pStyle w:val="FFABody"/>
        <w:widowControl/>
        <w:rPr>
          <w:rFonts w:ascii="Montserrat" w:hAnsi="Montserrat"/>
          <w:lang w:val="es-PR"/>
        </w:rPr>
      </w:pPr>
    </w:p>
    <w:p w14:paraId="3BCA0434" w14:textId="4965E4CA" w:rsidR="00510413" w:rsidRPr="00905BA5" w:rsidRDefault="00510413" w:rsidP="00045577">
      <w:pPr>
        <w:pStyle w:val="FFABody"/>
        <w:widowControl/>
        <w:rPr>
          <w:rFonts w:ascii="Montserrat" w:hAnsi="Montserrat"/>
          <w:lang w:val="es-PR"/>
        </w:rPr>
      </w:pPr>
      <w:r w:rsidRPr="00905BA5">
        <w:rPr>
          <w:rFonts w:ascii="Montserrat" w:hAnsi="Montserrat"/>
          <w:b/>
          <w:color w:val="DA291C"/>
          <w:sz w:val="18"/>
          <w:lang w:val="es-PR"/>
        </w:rPr>
        <w:t>Vice</w:t>
      </w:r>
      <w:r w:rsidR="00966229" w:rsidRPr="00905BA5">
        <w:rPr>
          <w:rFonts w:ascii="Montserrat" w:hAnsi="Montserrat"/>
          <w:b/>
          <w:color w:val="DA291C"/>
          <w:sz w:val="18"/>
          <w:lang w:val="es-PR"/>
        </w:rPr>
        <w:t>p</w:t>
      </w:r>
      <w:r w:rsidRPr="00905BA5">
        <w:rPr>
          <w:rFonts w:ascii="Montserrat" w:hAnsi="Montserrat"/>
          <w:b/>
          <w:color w:val="DA291C"/>
          <w:sz w:val="18"/>
          <w:lang w:val="es-PR"/>
        </w:rPr>
        <w:t>resident</w:t>
      </w:r>
      <w:r w:rsidR="00966229" w:rsidRPr="00905BA5">
        <w:rPr>
          <w:rFonts w:ascii="Montserrat" w:hAnsi="Montserrat"/>
          <w:b/>
          <w:color w:val="DA291C"/>
          <w:sz w:val="18"/>
          <w:lang w:val="es-PR"/>
        </w:rPr>
        <w:t>e</w:t>
      </w:r>
      <w:r w:rsidRPr="00905BA5">
        <w:rPr>
          <w:rFonts w:ascii="Montserrat" w:hAnsi="Montserrat"/>
          <w:b/>
          <w:color w:val="DA291C"/>
          <w:sz w:val="18"/>
          <w:lang w:val="es-PR"/>
        </w:rPr>
        <w:t>:</w:t>
      </w:r>
      <w:r w:rsidRPr="00905BA5">
        <w:rPr>
          <w:rFonts w:ascii="Montserrat" w:hAnsi="Montserrat"/>
          <w:lang w:val="es-PR"/>
        </w:rPr>
        <w:t xml:space="preserve"> </w:t>
      </w:r>
      <w:r w:rsidR="00905BA5" w:rsidRPr="00905BA5">
        <w:rPr>
          <w:rFonts w:ascii="Montserrat" w:hAnsi="Montserrat"/>
          <w:lang w:val="es-PR"/>
        </w:rPr>
        <w:t xml:space="preserve">“Planear y completar una tarea trae una cierta satisfacción que es la recompensa del individuo laborioso. Nuestros antepasados trabajaron arduamente para transformar </w:t>
      </w:r>
      <w:r w:rsidR="00905BA5" w:rsidRPr="00905BA5">
        <w:rPr>
          <w:rFonts w:ascii="Montserrat" w:hAnsi="Montserrat"/>
          <w:lang w:val="es-PR"/>
        </w:rPr>
        <w:t xml:space="preserve">a los </w:t>
      </w:r>
      <w:r w:rsidR="00905BA5" w:rsidRPr="00905BA5">
        <w:rPr>
          <w:rFonts w:ascii="Montserrat" w:hAnsi="Montserrat"/>
          <w:lang w:val="es-PR"/>
        </w:rPr>
        <w:t>Estados Unidos de un desierto a una gran nación. Su obtención de este grado demostró su voluntad de trabajar. Lo ha hecho bien y ha dado un gran paso hacia el cumplimiento de sus objetivos en la FFA”.</w:t>
      </w:r>
    </w:p>
    <w:p w14:paraId="50101E20" w14:textId="77777777" w:rsidR="00510413" w:rsidRPr="00905BA5" w:rsidRDefault="00510413" w:rsidP="00045577">
      <w:pPr>
        <w:pStyle w:val="FFABody"/>
        <w:widowControl/>
        <w:rPr>
          <w:rFonts w:ascii="Montserrat" w:hAnsi="Montserrat"/>
          <w:lang w:val="es-PR"/>
        </w:rPr>
      </w:pPr>
    </w:p>
    <w:p w14:paraId="1560864C" w14:textId="4135C152" w:rsidR="00510413" w:rsidRPr="00905BA5" w:rsidRDefault="00966229" w:rsidP="00966229">
      <w:pPr>
        <w:pStyle w:val="FFABody"/>
        <w:keepNext/>
        <w:keepLines/>
        <w:widowControl/>
        <w:rPr>
          <w:rFonts w:ascii="Montserrat" w:hAnsi="Montserrat"/>
          <w:lang w:val="es-PR"/>
        </w:rPr>
      </w:pPr>
      <w:r w:rsidRPr="00905BA5">
        <w:rPr>
          <w:rFonts w:ascii="Montserrat" w:hAnsi="Montserrat"/>
          <w:b/>
          <w:color w:val="DA291C"/>
          <w:sz w:val="18"/>
          <w:lang w:val="es-PR"/>
        </w:rPr>
        <w:lastRenderedPageBreak/>
        <w:t>Asesor</w:t>
      </w:r>
      <w:r w:rsidR="00510413" w:rsidRPr="00905BA5">
        <w:rPr>
          <w:rFonts w:ascii="Montserrat" w:hAnsi="Montserrat"/>
          <w:b/>
          <w:color w:val="DA291C"/>
          <w:sz w:val="18"/>
          <w:lang w:val="es-PR"/>
        </w:rPr>
        <w:t>:</w:t>
      </w:r>
      <w:r w:rsidR="00510413" w:rsidRPr="00905BA5">
        <w:rPr>
          <w:rFonts w:ascii="Montserrat" w:hAnsi="Montserrat"/>
          <w:lang w:val="es-PR"/>
        </w:rPr>
        <w:t xml:space="preserve"> </w:t>
      </w:r>
      <w:r w:rsidR="00905BA5" w:rsidRPr="00905BA5">
        <w:rPr>
          <w:rFonts w:ascii="Montserrat" w:hAnsi="Montserrat"/>
          <w:lang w:val="es-PR"/>
        </w:rPr>
        <w:t>“Aquellos que tienen más éxito en la vida, independientemente de su ocupación, conocen los medios por los cuales se pueden resolver los grandes problemas. La ignorancia conduce al descuido, el despilfarro, la miseria y la pobreza, mientras que la sabiduría conduce a la laboriosidad, la productividad y la felicidad. Has estudiado y aprendido para obtener este título. Cada reconocimiento que vale la pena conlleva responsabilidades adicionales. Su mayor capacidad de liderazgo debe reflejarse en su mayor participación en las actividades de nuestro capítulo”.</w:t>
      </w:r>
    </w:p>
    <w:p w14:paraId="330CCED4" w14:textId="77777777" w:rsidR="00510413" w:rsidRPr="00905BA5" w:rsidRDefault="00510413" w:rsidP="00045577">
      <w:pPr>
        <w:pStyle w:val="FFABody"/>
        <w:widowControl/>
        <w:rPr>
          <w:rFonts w:ascii="Montserrat" w:hAnsi="Montserrat"/>
          <w:lang w:val="es-PR"/>
        </w:rPr>
      </w:pPr>
    </w:p>
    <w:p w14:paraId="0D675DDB" w14:textId="1689AA30" w:rsidR="00510413" w:rsidRPr="00905BA5" w:rsidRDefault="00510413" w:rsidP="00045577">
      <w:pPr>
        <w:pStyle w:val="FFABody"/>
        <w:widowControl/>
        <w:rPr>
          <w:rFonts w:ascii="Montserrat" w:hAnsi="Montserrat"/>
          <w:lang w:val="es-PR"/>
        </w:rPr>
      </w:pPr>
      <w:r w:rsidRPr="00905BA5">
        <w:rPr>
          <w:rFonts w:ascii="Montserrat" w:hAnsi="Montserrat"/>
          <w:b/>
          <w:color w:val="DA291C"/>
          <w:sz w:val="18"/>
          <w:lang w:val="es-PR"/>
        </w:rPr>
        <w:t>President</w:t>
      </w:r>
      <w:r w:rsidR="00966229" w:rsidRPr="00905BA5">
        <w:rPr>
          <w:rFonts w:ascii="Montserrat" w:hAnsi="Montserrat"/>
          <w:b/>
          <w:color w:val="DA291C"/>
          <w:sz w:val="18"/>
          <w:lang w:val="es-PR"/>
        </w:rPr>
        <w:t>e</w:t>
      </w:r>
      <w:r w:rsidRPr="00905BA5">
        <w:rPr>
          <w:rFonts w:ascii="Montserrat" w:hAnsi="Montserrat"/>
          <w:b/>
          <w:color w:val="DA291C"/>
          <w:sz w:val="18"/>
          <w:lang w:val="es-PR"/>
        </w:rPr>
        <w:t>:</w:t>
      </w:r>
      <w:r w:rsidRPr="00905BA5">
        <w:rPr>
          <w:rFonts w:ascii="Montserrat" w:hAnsi="Montserrat"/>
          <w:lang w:val="es-PR"/>
        </w:rPr>
        <w:t xml:space="preserve"> </w:t>
      </w:r>
      <w:r w:rsidR="00905BA5" w:rsidRPr="00905BA5">
        <w:rPr>
          <w:rFonts w:ascii="Montserrat" w:hAnsi="Montserrat"/>
          <w:lang w:val="es-PR"/>
        </w:rPr>
        <w:t xml:space="preserve">“El pin que simboliza el </w:t>
      </w:r>
      <w:r w:rsidR="00905BA5" w:rsidRPr="00905BA5">
        <w:rPr>
          <w:rFonts w:ascii="Montserrat" w:hAnsi="Montserrat"/>
          <w:lang w:val="es-PR"/>
        </w:rPr>
        <w:t xml:space="preserve">Grado del </w:t>
      </w:r>
      <w:r w:rsidR="00905BA5" w:rsidRPr="00905BA5">
        <w:rPr>
          <w:rFonts w:ascii="Montserrat" w:hAnsi="Montserrat"/>
          <w:lang w:val="es-PR"/>
        </w:rPr>
        <w:t xml:space="preserve">Capítulo </w:t>
      </w:r>
      <w:r w:rsidR="00905BA5" w:rsidRPr="00905BA5">
        <w:rPr>
          <w:rFonts w:ascii="Montserrat" w:hAnsi="Montserrat"/>
          <w:lang w:val="es-PR"/>
        </w:rPr>
        <w:t xml:space="preserve">de la </w:t>
      </w:r>
      <w:r w:rsidR="00905BA5" w:rsidRPr="00905BA5">
        <w:rPr>
          <w:rFonts w:ascii="Montserrat" w:hAnsi="Montserrat"/>
          <w:lang w:val="es-PR"/>
        </w:rPr>
        <w:t xml:space="preserve">FFA está hecho de plata. Así como hay metales más preciosos que la plata, hay más laureles preciosos que ganar en nuestra organización. El amuleto dorado del título estatal de la FFA y la llave dorada del título estadounidense de la FFA esperan a quienes los obtengan. Esperamos que alcance estas metas más altas en nuestra organización. Me complace presentarles a cada uno de ustedes el broche de plata del </w:t>
      </w:r>
      <w:r w:rsidR="00905BA5" w:rsidRPr="00905BA5">
        <w:rPr>
          <w:rFonts w:ascii="Montserrat" w:hAnsi="Montserrat"/>
          <w:lang w:val="es-PR"/>
        </w:rPr>
        <w:t xml:space="preserve">Grado del </w:t>
      </w:r>
      <w:r w:rsidR="00905BA5" w:rsidRPr="00905BA5">
        <w:rPr>
          <w:rFonts w:ascii="Montserrat" w:hAnsi="Montserrat"/>
          <w:lang w:val="es-PR"/>
        </w:rPr>
        <w:t xml:space="preserve">Capítulo </w:t>
      </w:r>
      <w:r w:rsidR="00905BA5" w:rsidRPr="00905BA5">
        <w:rPr>
          <w:rFonts w:ascii="Montserrat" w:hAnsi="Montserrat"/>
          <w:lang w:val="es-PR"/>
        </w:rPr>
        <w:t xml:space="preserve">de la </w:t>
      </w:r>
      <w:r w:rsidR="00905BA5" w:rsidRPr="00905BA5">
        <w:rPr>
          <w:rFonts w:ascii="Montserrat" w:hAnsi="Montserrat"/>
          <w:lang w:val="es-PR"/>
        </w:rPr>
        <w:t>FFA”.</w:t>
      </w:r>
    </w:p>
    <w:p w14:paraId="51884EEF" w14:textId="77777777" w:rsidR="00510413" w:rsidRPr="00905BA5" w:rsidRDefault="00510413" w:rsidP="00045577">
      <w:pPr>
        <w:pStyle w:val="FFABody"/>
        <w:widowControl/>
        <w:rPr>
          <w:rFonts w:ascii="Montserrat" w:hAnsi="Montserrat"/>
          <w:lang w:val="es-PR"/>
        </w:rPr>
      </w:pPr>
    </w:p>
    <w:p w14:paraId="7548FF63" w14:textId="0F082493" w:rsidR="00510413" w:rsidRPr="00905BA5" w:rsidRDefault="00905BA5" w:rsidP="00045577">
      <w:pPr>
        <w:pStyle w:val="FFABody"/>
        <w:widowControl/>
        <w:rPr>
          <w:rFonts w:ascii="Montserrat" w:hAnsi="Montserrat"/>
          <w:lang w:val="es-PR"/>
        </w:rPr>
      </w:pPr>
      <w:r w:rsidRPr="00905BA5">
        <w:rPr>
          <w:rFonts w:ascii="Montserrat" w:hAnsi="Montserrat"/>
          <w:lang w:val="es-PR"/>
        </w:rPr>
        <w:t>(El presidente entrega un prendedor a cada candidato. El secretario lee cada nombre a medida que se entregan los prendedores).</w:t>
      </w:r>
    </w:p>
    <w:p w14:paraId="0C7A6DA2" w14:textId="77777777" w:rsidR="00510413" w:rsidRPr="00905BA5" w:rsidRDefault="00510413" w:rsidP="00045577">
      <w:pPr>
        <w:pStyle w:val="FFABody"/>
        <w:widowControl/>
        <w:rPr>
          <w:rFonts w:ascii="Montserrat" w:hAnsi="Montserrat"/>
          <w:lang w:val="es-PR"/>
        </w:rPr>
      </w:pPr>
    </w:p>
    <w:p w14:paraId="4FCC8C49" w14:textId="5ABD2EA5" w:rsidR="00510413" w:rsidRPr="00905BA5" w:rsidRDefault="00905BA5" w:rsidP="00045577">
      <w:pPr>
        <w:pStyle w:val="FFABody"/>
        <w:widowControl/>
        <w:rPr>
          <w:rFonts w:ascii="Montserrat" w:hAnsi="Montserrat"/>
          <w:lang w:val="es-PR"/>
        </w:rPr>
      </w:pPr>
      <w:r w:rsidRPr="00905BA5">
        <w:rPr>
          <w:rFonts w:ascii="Montserrat" w:hAnsi="Montserrat"/>
          <w:lang w:val="es-PR"/>
        </w:rPr>
        <w:t>"Siéntense, por favor, y que los oficiales vuelvan a sus puestos".</w:t>
      </w:r>
    </w:p>
    <w:p w14:paraId="3E55DD8B" w14:textId="560F52E5" w:rsidR="00642115" w:rsidRPr="00905BA5" w:rsidRDefault="00642115" w:rsidP="00045577">
      <w:pPr>
        <w:pStyle w:val="FFABody"/>
        <w:widowControl/>
        <w:rPr>
          <w:rFonts w:ascii="Montserrat" w:hAnsi="Montserrat"/>
          <w:lang w:val="es-PR"/>
        </w:rPr>
      </w:pPr>
    </w:p>
    <w:p w14:paraId="27CB24A9" w14:textId="77777777" w:rsidR="00045577" w:rsidRPr="00905BA5" w:rsidRDefault="00045577" w:rsidP="00045577">
      <w:pPr>
        <w:pStyle w:val="FFABody"/>
        <w:widowControl/>
        <w:rPr>
          <w:rFonts w:ascii="Montserrat" w:hAnsi="Montserrat"/>
          <w:lang w:val="es-PR"/>
        </w:rPr>
      </w:pPr>
    </w:p>
    <w:sectPr w:rsidR="00045577" w:rsidRPr="00905BA5" w:rsidSect="00045577">
      <w:headerReference w:type="default" r:id="rId8"/>
      <w:footerReference w:type="default" r:id="rId9"/>
      <w:headerReference w:type="first" r:id="rId10"/>
      <w:type w:val="continuous"/>
      <w:pgSz w:w="12240" w:h="15840" w:code="1"/>
      <w:pgMar w:top="2160" w:right="720" w:bottom="1166" w:left="72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4A5D19" w14:textId="77777777" w:rsidR="00705742" w:rsidRDefault="00705742" w:rsidP="008D333D">
      <w:r>
        <w:separator/>
      </w:r>
    </w:p>
  </w:endnote>
  <w:endnote w:type="continuationSeparator" w:id="0">
    <w:p w14:paraId="5E2C5CE3" w14:textId="77777777" w:rsidR="00705742" w:rsidRDefault="00705742" w:rsidP="008D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KlinicSlab-Medium">
    <w:altName w:val="Calibri"/>
    <w:panose1 w:val="00000000000000000000"/>
    <w:charset w:val="4D"/>
    <w:family w:val="auto"/>
    <w:notTrueType/>
    <w:pitch w:val="default"/>
    <w:sig w:usb0="00000003" w:usb1="00000000" w:usb2="00000000" w:usb3="00000000" w:csb0="00000001" w:csb1="00000000"/>
  </w:font>
  <w:font w:name="Lasiver">
    <w:panose1 w:val="000005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asiver-Regular">
    <w:altName w:val="Calibri"/>
    <w:panose1 w:val="00000500000000000000"/>
    <w:charset w:val="4D"/>
    <w:family w:val="auto"/>
    <w:notTrueType/>
    <w:pitch w:val="default"/>
    <w:sig w:usb0="00000003" w:usb1="00000000" w:usb2="00000000" w:usb3="00000000" w:csb0="00000001"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Montserrat">
    <w:panose1 w:val="00000500000000000000"/>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DE997" w14:textId="1562EEC4" w:rsidR="008D333D" w:rsidRDefault="008D333D" w:rsidP="008D333D">
    <w:pPr>
      <w:tabs>
        <w:tab w:val="left" w:pos="477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38163" w14:textId="77777777" w:rsidR="00705742" w:rsidRDefault="00705742" w:rsidP="008D333D">
      <w:r>
        <w:separator/>
      </w:r>
    </w:p>
  </w:footnote>
  <w:footnote w:type="continuationSeparator" w:id="0">
    <w:p w14:paraId="275EECF4" w14:textId="77777777" w:rsidR="00705742" w:rsidRDefault="00705742" w:rsidP="008D3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08FBE" w14:textId="4D6683EC" w:rsidR="00045577" w:rsidRDefault="00045577" w:rsidP="00045577">
    <w:pPr>
      <w:pStyle w:val="Header"/>
      <w:jc w:val="center"/>
    </w:pPr>
    <w:r>
      <w:rPr>
        <w:noProof/>
      </w:rPr>
      <w:drawing>
        <wp:anchor distT="0" distB="0" distL="114300" distR="114300" simplePos="0" relativeHeight="251659264" behindDoc="1" locked="0" layoutInCell="1" allowOverlap="1" wp14:anchorId="39FAEBEC" wp14:editId="65D3BE3C">
          <wp:simplePos x="0" y="0"/>
          <wp:positionH relativeFrom="column">
            <wp:posOffset>-465455</wp:posOffset>
          </wp:positionH>
          <wp:positionV relativeFrom="page">
            <wp:posOffset>6441</wp:posOffset>
          </wp:positionV>
          <wp:extent cx="7785192" cy="10075900"/>
          <wp:effectExtent l="0" t="0" r="6350" b="190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5192" cy="100759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7AC96" w14:textId="539C7714" w:rsidR="00045577" w:rsidRDefault="00045577" w:rsidP="00045577">
    <w:pPr>
      <w:pStyle w:val="Header"/>
      <w:jc w:val="center"/>
    </w:pPr>
    <w:r>
      <w:rPr>
        <w:noProof/>
      </w:rPr>
      <w:drawing>
        <wp:anchor distT="0" distB="0" distL="114300" distR="114300" simplePos="0" relativeHeight="251658240" behindDoc="1" locked="0" layoutInCell="1" allowOverlap="1" wp14:anchorId="384D7D60" wp14:editId="76CE5D41">
          <wp:simplePos x="0" y="0"/>
          <wp:positionH relativeFrom="column">
            <wp:posOffset>-474345</wp:posOffset>
          </wp:positionH>
          <wp:positionV relativeFrom="page">
            <wp:posOffset>4173</wp:posOffset>
          </wp:positionV>
          <wp:extent cx="7802610" cy="10098444"/>
          <wp:effectExtent l="0" t="0" r="825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2610" cy="1009844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35470"/>
    <w:multiLevelType w:val="hybridMultilevel"/>
    <w:tmpl w:val="08FCE48C"/>
    <w:lvl w:ilvl="0" w:tplc="8A1E4BD8">
      <w:start w:val="1"/>
      <w:numFmt w:val="bullet"/>
      <w:pStyle w:val="BulletPoints"/>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2CF02948"/>
    <w:multiLevelType w:val="hybridMultilevel"/>
    <w:tmpl w:val="C9426A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3A6C34"/>
    <w:multiLevelType w:val="hybridMultilevel"/>
    <w:tmpl w:val="02025996"/>
    <w:lvl w:ilvl="0" w:tplc="1B3C22B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9F0A8F"/>
    <w:multiLevelType w:val="hybridMultilevel"/>
    <w:tmpl w:val="60B461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17093997">
    <w:abstractNumId w:val="0"/>
  </w:num>
  <w:num w:numId="2" w16cid:durableId="269705708">
    <w:abstractNumId w:val="3"/>
  </w:num>
  <w:num w:numId="3" w16cid:durableId="223417301">
    <w:abstractNumId w:val="2"/>
  </w:num>
  <w:num w:numId="4" w16cid:durableId="408888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Q2NjAxNjUxNDYxMbZU0lEKTi0uzszPAykwrAUAdV8TMywAAAA="/>
  </w:docVars>
  <w:rsids>
    <w:rsidRoot w:val="008D333D"/>
    <w:rsid w:val="00015219"/>
    <w:rsid w:val="00045577"/>
    <w:rsid w:val="00047D9D"/>
    <w:rsid w:val="00070509"/>
    <w:rsid w:val="000753EA"/>
    <w:rsid w:val="0013055C"/>
    <w:rsid w:val="001B37ED"/>
    <w:rsid w:val="002051FE"/>
    <w:rsid w:val="00263C1D"/>
    <w:rsid w:val="002D6EAF"/>
    <w:rsid w:val="00306E95"/>
    <w:rsid w:val="003E253A"/>
    <w:rsid w:val="003F1A66"/>
    <w:rsid w:val="0049133C"/>
    <w:rsid w:val="00510413"/>
    <w:rsid w:val="00512784"/>
    <w:rsid w:val="005407B9"/>
    <w:rsid w:val="005D77F6"/>
    <w:rsid w:val="005E4E20"/>
    <w:rsid w:val="00642115"/>
    <w:rsid w:val="006C4292"/>
    <w:rsid w:val="00705742"/>
    <w:rsid w:val="00760FEF"/>
    <w:rsid w:val="007811EE"/>
    <w:rsid w:val="007B0FBB"/>
    <w:rsid w:val="008C1F98"/>
    <w:rsid w:val="008D333D"/>
    <w:rsid w:val="00905BA5"/>
    <w:rsid w:val="00912DC2"/>
    <w:rsid w:val="00966229"/>
    <w:rsid w:val="009B7174"/>
    <w:rsid w:val="009F5FD6"/>
    <w:rsid w:val="00A9352A"/>
    <w:rsid w:val="00B52A4F"/>
    <w:rsid w:val="00B675A2"/>
    <w:rsid w:val="00BD3AEB"/>
    <w:rsid w:val="00C64EF2"/>
    <w:rsid w:val="00CE5A8E"/>
    <w:rsid w:val="00D77246"/>
    <w:rsid w:val="00DD38FB"/>
    <w:rsid w:val="00E147C4"/>
    <w:rsid w:val="00E52792"/>
    <w:rsid w:val="00EB24E0"/>
    <w:rsid w:val="00EE0099"/>
    <w:rsid w:val="00FD4F9A"/>
    <w:rsid w:val="00FD77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A1C5D3"/>
  <w15:docId w15:val="{1BBB92B1-72BB-48F9-B241-1714C88CE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333D"/>
    <w:pPr>
      <w:spacing w:line="240"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Reference">
    <w:name w:val="Intense Reference"/>
    <w:basedOn w:val="DefaultParagraphFont"/>
    <w:uiPriority w:val="32"/>
    <w:qFormat/>
    <w:rsid w:val="00512784"/>
    <w:rPr>
      <w:b/>
      <w:bCs/>
      <w:smallCaps/>
      <w:color w:val="C0504D" w:themeColor="accent2"/>
      <w:spacing w:val="5"/>
      <w:u w:val="single"/>
    </w:rPr>
  </w:style>
  <w:style w:type="character" w:styleId="Strong">
    <w:name w:val="Strong"/>
    <w:aliases w:val="FFA Sub3"/>
    <w:basedOn w:val="DefaultParagraphFont"/>
    <w:uiPriority w:val="22"/>
    <w:qFormat/>
    <w:rsid w:val="00A9352A"/>
    <w:rPr>
      <w:rFonts w:ascii="Verdana" w:hAnsi="Verdana"/>
      <w:b/>
      <w:bCs/>
      <w:color w:val="595959" w:themeColor="text1" w:themeTint="A6"/>
      <w:sz w:val="17"/>
    </w:rPr>
  </w:style>
  <w:style w:type="paragraph" w:customStyle="1" w:styleId="DocumentSubhead">
    <w:name w:val="Document Subhead"/>
    <w:basedOn w:val="Normal"/>
    <w:rsid w:val="00512784"/>
    <w:pPr>
      <w:widowControl w:val="0"/>
      <w:suppressAutoHyphens/>
      <w:autoSpaceDE w:val="0"/>
      <w:autoSpaceDN w:val="0"/>
      <w:adjustRightInd w:val="0"/>
      <w:spacing w:after="90" w:line="260" w:lineRule="exact"/>
      <w:textAlignment w:val="center"/>
    </w:pPr>
    <w:rPr>
      <w:rFonts w:ascii="Georgia" w:hAnsi="Georgia" w:cs="KlinicSlab-Medium"/>
      <w:caps/>
      <w:color w:val="DA291C"/>
      <w:sz w:val="20"/>
    </w:rPr>
  </w:style>
  <w:style w:type="character" w:customStyle="1" w:styleId="DocumentLink">
    <w:name w:val="Document Link"/>
    <w:basedOn w:val="DefaultParagraphFont"/>
    <w:rsid w:val="00512784"/>
    <w:rPr>
      <w:rFonts w:ascii="Lasiver" w:hAnsi="Lasiver"/>
      <w:color w:val="004C97"/>
      <w:sz w:val="17"/>
      <w:u w:val="single"/>
    </w:rPr>
  </w:style>
  <w:style w:type="paragraph" w:styleId="BalloonText">
    <w:name w:val="Balloon Text"/>
    <w:basedOn w:val="Normal"/>
    <w:link w:val="BalloonTextChar"/>
    <w:uiPriority w:val="99"/>
    <w:semiHidden/>
    <w:unhideWhenUsed/>
    <w:rsid w:val="008D333D"/>
    <w:rPr>
      <w:rFonts w:ascii="Tahoma" w:hAnsi="Tahoma" w:cs="Tahoma"/>
      <w:sz w:val="16"/>
      <w:szCs w:val="16"/>
    </w:rPr>
  </w:style>
  <w:style w:type="character" w:customStyle="1" w:styleId="BalloonTextChar">
    <w:name w:val="Balloon Text Char"/>
    <w:basedOn w:val="DefaultParagraphFont"/>
    <w:link w:val="BalloonText"/>
    <w:uiPriority w:val="99"/>
    <w:semiHidden/>
    <w:rsid w:val="008D333D"/>
    <w:rPr>
      <w:rFonts w:ascii="Tahoma" w:hAnsi="Tahoma" w:cs="Tahoma"/>
      <w:sz w:val="16"/>
      <w:szCs w:val="16"/>
    </w:rPr>
  </w:style>
  <w:style w:type="paragraph" w:customStyle="1" w:styleId="DocumentTitle">
    <w:name w:val="Document Title"/>
    <w:basedOn w:val="Normal"/>
    <w:autoRedefine/>
    <w:qFormat/>
    <w:rsid w:val="00306E95"/>
    <w:pPr>
      <w:widowControl w:val="0"/>
      <w:suppressAutoHyphens/>
      <w:autoSpaceDE w:val="0"/>
      <w:autoSpaceDN w:val="0"/>
      <w:adjustRightInd w:val="0"/>
      <w:jc w:val="center"/>
      <w:textAlignment w:val="center"/>
    </w:pPr>
    <w:rPr>
      <w:rFonts w:ascii="Georgia" w:hAnsi="Georgia" w:cs="MinionPro-Regular"/>
      <w:b/>
      <w:color w:val="004C97"/>
      <w:sz w:val="38"/>
      <w:szCs w:val="38"/>
    </w:rPr>
  </w:style>
  <w:style w:type="paragraph" w:customStyle="1" w:styleId="DocumentSub1">
    <w:name w:val="Document Sub1"/>
    <w:basedOn w:val="Normal"/>
    <w:qFormat/>
    <w:rsid w:val="008D333D"/>
    <w:pPr>
      <w:widowControl w:val="0"/>
      <w:suppressAutoHyphens/>
      <w:autoSpaceDE w:val="0"/>
      <w:autoSpaceDN w:val="0"/>
      <w:adjustRightInd w:val="0"/>
      <w:spacing w:after="90"/>
      <w:textAlignment w:val="center"/>
    </w:pPr>
    <w:rPr>
      <w:rFonts w:ascii="Georgia" w:hAnsi="Georgia" w:cs="KlinicSlab-Medium"/>
      <w:caps/>
      <w:color w:val="DA291C"/>
      <w:sz w:val="20"/>
    </w:rPr>
  </w:style>
  <w:style w:type="paragraph" w:customStyle="1" w:styleId="DocumentBodyText">
    <w:name w:val="Document Body Text"/>
    <w:basedOn w:val="Normal"/>
    <w:rsid w:val="008D333D"/>
    <w:pPr>
      <w:widowControl w:val="0"/>
      <w:suppressAutoHyphens/>
      <w:autoSpaceDE w:val="0"/>
      <w:autoSpaceDN w:val="0"/>
      <w:adjustRightInd w:val="0"/>
      <w:spacing w:after="4" w:line="240" w:lineRule="exact"/>
      <w:textAlignment w:val="center"/>
    </w:pPr>
    <w:rPr>
      <w:rFonts w:ascii="Verdana" w:hAnsi="Verdana" w:cs="Lasiver-Regular"/>
      <w:color w:val="505150"/>
      <w:sz w:val="17"/>
      <w:szCs w:val="17"/>
    </w:rPr>
  </w:style>
  <w:style w:type="paragraph" w:customStyle="1" w:styleId="FFABody">
    <w:name w:val="FFA Body"/>
    <w:basedOn w:val="Normal"/>
    <w:link w:val="FFABodyChar"/>
    <w:qFormat/>
    <w:rsid w:val="008D333D"/>
    <w:pPr>
      <w:widowControl w:val="0"/>
      <w:suppressAutoHyphens/>
      <w:autoSpaceDE w:val="0"/>
      <w:autoSpaceDN w:val="0"/>
      <w:adjustRightInd w:val="0"/>
      <w:textAlignment w:val="center"/>
    </w:pPr>
    <w:rPr>
      <w:rFonts w:ascii="Verdana" w:hAnsi="Verdana" w:cs="Lasiver-Regular"/>
      <w:color w:val="070909"/>
      <w:sz w:val="17"/>
      <w:szCs w:val="17"/>
    </w:rPr>
  </w:style>
  <w:style w:type="character" w:customStyle="1" w:styleId="FFABodyChar">
    <w:name w:val="FFA Body Char"/>
    <w:basedOn w:val="DefaultParagraphFont"/>
    <w:link w:val="FFABody"/>
    <w:rsid w:val="008D333D"/>
    <w:rPr>
      <w:rFonts w:ascii="Verdana" w:eastAsiaTheme="minorEastAsia" w:hAnsi="Verdana" w:cs="Lasiver-Regular"/>
      <w:color w:val="070909"/>
      <w:sz w:val="17"/>
      <w:szCs w:val="17"/>
      <w:lang w:eastAsia="ja-JP"/>
    </w:rPr>
  </w:style>
  <w:style w:type="paragraph" w:customStyle="1" w:styleId="FFASub2">
    <w:name w:val="FFA Sub2"/>
    <w:basedOn w:val="Normal"/>
    <w:link w:val="FFASub2Char"/>
    <w:qFormat/>
    <w:rsid w:val="008D333D"/>
    <w:pPr>
      <w:suppressAutoHyphens/>
    </w:pPr>
    <w:rPr>
      <w:rFonts w:ascii="Georgia" w:hAnsi="Georgia" w:cs="KlinicSlab-MediumItalic"/>
      <w:i/>
      <w:iCs/>
      <w:color w:val="004C97"/>
      <w:position w:val="4"/>
      <w:sz w:val="20"/>
      <w:szCs w:val="17"/>
    </w:rPr>
  </w:style>
  <w:style w:type="character" w:customStyle="1" w:styleId="FFASub2Char">
    <w:name w:val="FFA Sub2 Char"/>
    <w:basedOn w:val="DefaultParagraphFont"/>
    <w:link w:val="FFASub2"/>
    <w:rsid w:val="008D333D"/>
    <w:rPr>
      <w:rFonts w:ascii="Georgia" w:eastAsiaTheme="minorEastAsia" w:hAnsi="Georgia" w:cs="KlinicSlab-MediumItalic"/>
      <w:i/>
      <w:iCs/>
      <w:color w:val="004C97"/>
      <w:position w:val="4"/>
      <w:sz w:val="20"/>
      <w:szCs w:val="17"/>
      <w:lang w:eastAsia="ja-JP"/>
    </w:rPr>
  </w:style>
  <w:style w:type="paragraph" w:customStyle="1" w:styleId="BulletPoints">
    <w:name w:val="Bullet Points"/>
    <w:basedOn w:val="FFABody"/>
    <w:qFormat/>
    <w:rsid w:val="008D333D"/>
    <w:pPr>
      <w:numPr>
        <w:numId w:val="1"/>
      </w:numPr>
      <w:tabs>
        <w:tab w:val="num" w:pos="360"/>
      </w:tabs>
      <w:ind w:left="0" w:firstLine="0"/>
    </w:pPr>
  </w:style>
  <w:style w:type="paragraph" w:customStyle="1" w:styleId="DocumentSummary">
    <w:name w:val="Document Summary"/>
    <w:basedOn w:val="Normal"/>
    <w:qFormat/>
    <w:rsid w:val="00D77246"/>
    <w:pPr>
      <w:widowControl w:val="0"/>
      <w:suppressAutoHyphens/>
      <w:autoSpaceDE w:val="0"/>
      <w:autoSpaceDN w:val="0"/>
      <w:adjustRightInd w:val="0"/>
      <w:spacing w:after="360"/>
      <w:textAlignment w:val="center"/>
    </w:pPr>
    <w:rPr>
      <w:rFonts w:ascii="Georgia" w:hAnsi="Georgia" w:cs="KlinicSlab-MediumItalic"/>
      <w:i/>
      <w:iCs/>
      <w:color w:val="505150"/>
      <w:sz w:val="30"/>
      <w:szCs w:val="30"/>
    </w:rPr>
  </w:style>
  <w:style w:type="character" w:customStyle="1" w:styleId="DocumentThirdSubhead">
    <w:name w:val="Document Third Subhead"/>
    <w:basedOn w:val="DefaultParagraphFont"/>
    <w:rsid w:val="00512784"/>
    <w:rPr>
      <w:rFonts w:ascii="Lasiver" w:hAnsi="Lasiver"/>
      <w:b/>
      <w:color w:val="505150"/>
      <w:sz w:val="17"/>
    </w:rPr>
  </w:style>
  <w:style w:type="character" w:styleId="Emphasis">
    <w:name w:val="Emphasis"/>
    <w:basedOn w:val="DefaultParagraphFont"/>
    <w:uiPriority w:val="20"/>
    <w:rsid w:val="00512784"/>
    <w:rPr>
      <w:i/>
      <w:iCs/>
    </w:rPr>
  </w:style>
  <w:style w:type="character" w:styleId="IntenseEmphasis">
    <w:name w:val="Intense Emphasis"/>
    <w:basedOn w:val="DefaultParagraphFont"/>
    <w:uiPriority w:val="21"/>
    <w:qFormat/>
    <w:rsid w:val="00512784"/>
    <w:rPr>
      <w:b/>
      <w:bCs/>
      <w:i/>
      <w:iCs/>
      <w:color w:val="4F81BD" w:themeColor="accent1"/>
    </w:rPr>
  </w:style>
  <w:style w:type="paragraph" w:customStyle="1" w:styleId="FFATitle">
    <w:name w:val="FFA Title"/>
    <w:basedOn w:val="Normal"/>
    <w:qFormat/>
    <w:rsid w:val="00A9352A"/>
    <w:pPr>
      <w:widowControl w:val="0"/>
      <w:suppressAutoHyphens/>
      <w:autoSpaceDE w:val="0"/>
      <w:autoSpaceDN w:val="0"/>
      <w:adjustRightInd w:val="0"/>
      <w:spacing w:after="240"/>
      <w:textAlignment w:val="center"/>
    </w:pPr>
    <w:rPr>
      <w:rFonts w:ascii="Georgia" w:hAnsi="Georgia" w:cs="MinionPro-Regular"/>
      <w:b/>
      <w:color w:val="004C97"/>
      <w:sz w:val="38"/>
      <w:szCs w:val="38"/>
    </w:rPr>
  </w:style>
  <w:style w:type="paragraph" w:customStyle="1" w:styleId="FFASub1">
    <w:name w:val="FFA Sub1"/>
    <w:basedOn w:val="Normal"/>
    <w:qFormat/>
    <w:rsid w:val="001B37ED"/>
    <w:pPr>
      <w:widowControl w:val="0"/>
      <w:suppressAutoHyphens/>
      <w:autoSpaceDE w:val="0"/>
      <w:autoSpaceDN w:val="0"/>
      <w:adjustRightInd w:val="0"/>
      <w:spacing w:after="90"/>
      <w:textAlignment w:val="center"/>
    </w:pPr>
    <w:rPr>
      <w:rFonts w:ascii="Georgia" w:hAnsi="Georgia" w:cs="KlinicSlab-Medium"/>
      <w:b/>
      <w:caps/>
      <w:color w:val="DA291C"/>
      <w:sz w:val="18"/>
    </w:rPr>
  </w:style>
  <w:style w:type="paragraph" w:customStyle="1" w:styleId="FFASummary">
    <w:name w:val="FFA Summary"/>
    <w:basedOn w:val="Normal"/>
    <w:qFormat/>
    <w:rsid w:val="00A9352A"/>
    <w:pPr>
      <w:widowControl w:val="0"/>
      <w:suppressAutoHyphens/>
      <w:autoSpaceDE w:val="0"/>
      <w:autoSpaceDN w:val="0"/>
      <w:adjustRightInd w:val="0"/>
      <w:textAlignment w:val="center"/>
    </w:pPr>
    <w:rPr>
      <w:rFonts w:ascii="Georgia" w:hAnsi="Georgia" w:cs="KlinicSlab-MediumItalic"/>
      <w:i/>
      <w:iCs/>
      <w:color w:val="505150"/>
      <w:sz w:val="30"/>
      <w:szCs w:val="30"/>
    </w:rPr>
  </w:style>
  <w:style w:type="table" w:styleId="TableGrid">
    <w:name w:val="Table Grid"/>
    <w:basedOn w:val="TableNormal"/>
    <w:rsid w:val="00A9352A"/>
    <w:pPr>
      <w:spacing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52A"/>
    <w:pPr>
      <w:tabs>
        <w:tab w:val="center" w:pos="4320"/>
        <w:tab w:val="right" w:pos="8640"/>
      </w:tabs>
    </w:pPr>
  </w:style>
  <w:style w:type="character" w:customStyle="1" w:styleId="HeaderChar">
    <w:name w:val="Header Char"/>
    <w:basedOn w:val="DefaultParagraphFont"/>
    <w:link w:val="Header"/>
    <w:uiPriority w:val="99"/>
    <w:rsid w:val="00A9352A"/>
    <w:rPr>
      <w:rFonts w:eastAsiaTheme="minorEastAsia"/>
      <w:sz w:val="24"/>
      <w:szCs w:val="24"/>
      <w:lang w:eastAsia="ja-JP"/>
    </w:rPr>
  </w:style>
  <w:style w:type="paragraph" w:styleId="Footer">
    <w:name w:val="footer"/>
    <w:basedOn w:val="Normal"/>
    <w:link w:val="FooterChar"/>
    <w:uiPriority w:val="99"/>
    <w:unhideWhenUsed/>
    <w:rsid w:val="00A9352A"/>
    <w:pPr>
      <w:tabs>
        <w:tab w:val="center" w:pos="4320"/>
        <w:tab w:val="right" w:pos="8640"/>
      </w:tabs>
    </w:pPr>
  </w:style>
  <w:style w:type="character" w:customStyle="1" w:styleId="FooterChar">
    <w:name w:val="Footer Char"/>
    <w:basedOn w:val="DefaultParagraphFont"/>
    <w:link w:val="Footer"/>
    <w:uiPriority w:val="99"/>
    <w:rsid w:val="00A9352A"/>
    <w:rPr>
      <w:rFonts w:eastAsiaTheme="minorEastAsia"/>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D3FFF3-C5D0-4BE6-BE45-782F311C0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755</Words>
  <Characters>4306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Stagg, Bill</dc:creator>
  <cp:lastModifiedBy>Ortiz, Miguel</cp:lastModifiedBy>
  <cp:revision>2</cp:revision>
  <cp:lastPrinted>2015-04-29T19:34:00Z</cp:lastPrinted>
  <dcterms:created xsi:type="dcterms:W3CDTF">2023-06-28T19:29:00Z</dcterms:created>
  <dcterms:modified xsi:type="dcterms:W3CDTF">2023-06-28T19:29:00Z</dcterms:modified>
</cp:coreProperties>
</file>