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7AB28" w14:textId="77777777" w:rsidR="005415FC" w:rsidRDefault="005415FC" w:rsidP="005415F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2020-21 Advocacy Calendar</w:t>
      </w:r>
      <w:r>
        <w:rPr>
          <w:rStyle w:val="eop"/>
          <w:rFonts w:ascii="Calibri" w:hAnsi="Calibri" w:cs="Calibri"/>
          <w:sz w:val="22"/>
          <w:szCs w:val="22"/>
        </w:rPr>
        <w:t> </w:t>
      </w:r>
    </w:p>
    <w:p w14:paraId="2553E099" w14:textId="77777777" w:rsidR="0094386F" w:rsidRPr="0094386F" w:rsidRDefault="0094386F" w:rsidP="0094386F">
      <w:pPr>
        <w:spacing w:after="0" w:line="240" w:lineRule="auto"/>
        <w:textAlignment w:val="baseline"/>
        <w:rPr>
          <w:rFonts w:ascii="Segoe UI" w:eastAsia="Times New Roman" w:hAnsi="Segoe UI" w:cs="Segoe UI"/>
          <w:sz w:val="18"/>
          <w:szCs w:val="18"/>
        </w:rPr>
      </w:pPr>
      <w:r w:rsidRPr="0094386F">
        <w:rPr>
          <w:rFonts w:ascii="Calibri" w:eastAsia="Times New Roman" w:hAnsi="Calibri" w:cs="Calibri"/>
          <w:b/>
          <w:bCs/>
        </w:rPr>
        <w:t>August</w:t>
      </w:r>
      <w:r w:rsidRPr="0094386F">
        <w:rPr>
          <w:rFonts w:ascii="Calibri" w:eastAsia="Times New Roman" w:hAnsi="Calibri" w:cs="Calibri"/>
        </w:rPr>
        <w:t> – </w:t>
      </w:r>
      <w:r w:rsidRPr="0094386F">
        <w:rPr>
          <w:rFonts w:ascii="Calibri" w:eastAsia="Times New Roman" w:hAnsi="Calibri" w:cs="Calibri"/>
          <w:i/>
          <w:iCs/>
        </w:rPr>
        <w:t>Back to School</w:t>
      </w:r>
      <w:r w:rsidRPr="0094386F">
        <w:rPr>
          <w:rFonts w:ascii="Calibri" w:eastAsia="Times New Roman" w:hAnsi="Calibri" w:cs="Calibri"/>
        </w:rPr>
        <w:t>  </w:t>
      </w:r>
    </w:p>
    <w:p w14:paraId="1DDC2327" w14:textId="77777777" w:rsidR="0094386F" w:rsidRPr="0094386F" w:rsidRDefault="0094386F" w:rsidP="0094386F">
      <w:pPr>
        <w:spacing w:after="0" w:line="240" w:lineRule="auto"/>
        <w:ind w:left="720"/>
        <w:textAlignment w:val="baseline"/>
        <w:rPr>
          <w:rFonts w:ascii="Segoe UI" w:eastAsia="Times New Roman" w:hAnsi="Segoe UI" w:cs="Segoe UI"/>
          <w:i/>
          <w:iCs/>
          <w:color w:val="004C97"/>
          <w:sz w:val="18"/>
          <w:szCs w:val="18"/>
        </w:rPr>
      </w:pPr>
      <w:r w:rsidRPr="0094386F">
        <w:rPr>
          <w:rFonts w:ascii="Georgia" w:eastAsia="Times New Roman" w:hAnsi="Georgia" w:cs="Segoe UI"/>
          <w:i/>
          <w:iCs/>
          <w:color w:val="004C97"/>
          <w:sz w:val="20"/>
          <w:szCs w:val="20"/>
        </w:rPr>
        <w:t>Employment Skills LDE – Individual Event </w:t>
      </w:r>
    </w:p>
    <w:p w14:paraId="213D5348" w14:textId="77777777" w:rsidR="0094386F" w:rsidRPr="0094386F" w:rsidRDefault="0094386F" w:rsidP="0094386F">
      <w:pPr>
        <w:spacing w:after="0" w:line="240" w:lineRule="auto"/>
        <w:ind w:left="720"/>
        <w:textAlignment w:val="baseline"/>
        <w:rPr>
          <w:rFonts w:ascii="Segoe UI" w:eastAsia="Times New Roman" w:hAnsi="Segoe UI" w:cs="Segoe UI"/>
          <w:color w:val="070909"/>
          <w:sz w:val="18"/>
          <w:szCs w:val="18"/>
        </w:rPr>
      </w:pPr>
      <w:r w:rsidRPr="0094386F">
        <w:rPr>
          <w:rFonts w:ascii="Verdana" w:eastAsia="Times New Roman" w:hAnsi="Verdana" w:cs="Segoe UI"/>
          <w:color w:val="070909"/>
          <w:sz w:val="17"/>
          <w:szCs w:val="17"/>
        </w:rPr>
        <w:t>The job interview event evaluates members on all the steps that make a good interview – filling out the job application, cover letter, resume, networking skills and of course, the interview and follow up letter. For more information go to </w:t>
      </w:r>
      <w:hyperlink r:id="rId4" w:tgtFrame="_blank" w:history="1">
        <w:r w:rsidRPr="0094386F">
          <w:rPr>
            <w:rFonts w:ascii="Verdana" w:eastAsia="Times New Roman" w:hAnsi="Verdana" w:cs="Segoe UI"/>
            <w:color w:val="0563C1"/>
            <w:sz w:val="17"/>
            <w:szCs w:val="17"/>
            <w:u w:val="single"/>
          </w:rPr>
          <w:t>https://ffa.box.com/s/wbuf76xhx3xn4blorqaij2vh8cc6mtpb</w:t>
        </w:r>
      </w:hyperlink>
      <w:r w:rsidRPr="0094386F">
        <w:rPr>
          <w:rFonts w:ascii="Verdana" w:eastAsia="Times New Roman" w:hAnsi="Verdana" w:cs="Segoe UI"/>
          <w:color w:val="070909"/>
          <w:sz w:val="17"/>
          <w:szCs w:val="17"/>
        </w:rPr>
        <w:t> . </w:t>
      </w:r>
    </w:p>
    <w:p w14:paraId="48B0A8E7" w14:textId="77777777" w:rsidR="0094386F" w:rsidRPr="0094386F" w:rsidRDefault="0094386F" w:rsidP="0094386F">
      <w:pPr>
        <w:spacing w:after="0" w:line="240" w:lineRule="auto"/>
        <w:ind w:left="720"/>
        <w:textAlignment w:val="baseline"/>
        <w:rPr>
          <w:rFonts w:ascii="Segoe UI" w:eastAsia="Times New Roman" w:hAnsi="Segoe UI" w:cs="Segoe UI"/>
          <w:i/>
          <w:iCs/>
          <w:color w:val="004C97"/>
          <w:sz w:val="18"/>
          <w:szCs w:val="18"/>
        </w:rPr>
      </w:pPr>
      <w:r w:rsidRPr="0094386F">
        <w:rPr>
          <w:rFonts w:ascii="Georgia" w:eastAsia="Times New Roman" w:hAnsi="Georgia" w:cs="Segoe UI"/>
          <w:i/>
          <w:iCs/>
          <w:color w:val="004C97"/>
          <w:sz w:val="20"/>
          <w:szCs w:val="20"/>
        </w:rPr>
        <w:t> </w:t>
      </w:r>
    </w:p>
    <w:p w14:paraId="3C4C8527" w14:textId="77777777" w:rsidR="0094386F" w:rsidRPr="0094386F" w:rsidRDefault="0094386F" w:rsidP="0094386F">
      <w:pPr>
        <w:spacing w:after="0" w:line="240" w:lineRule="auto"/>
        <w:ind w:left="720"/>
        <w:textAlignment w:val="baseline"/>
        <w:rPr>
          <w:rFonts w:ascii="Segoe UI" w:eastAsia="Times New Roman" w:hAnsi="Segoe UI" w:cs="Segoe UI"/>
          <w:i/>
          <w:iCs/>
          <w:color w:val="004C97"/>
          <w:sz w:val="18"/>
          <w:szCs w:val="18"/>
        </w:rPr>
      </w:pPr>
      <w:r w:rsidRPr="0094386F">
        <w:rPr>
          <w:rFonts w:ascii="Georgia" w:eastAsia="Times New Roman" w:hAnsi="Georgia" w:cs="Segoe UI"/>
          <w:i/>
          <w:iCs/>
          <w:color w:val="004C97"/>
          <w:sz w:val="20"/>
          <w:szCs w:val="20"/>
        </w:rPr>
        <w:t>Extemporaneous Public Speaking – Individual Event </w:t>
      </w:r>
    </w:p>
    <w:p w14:paraId="5E9CFDD6" w14:textId="77777777" w:rsidR="0094386F" w:rsidRPr="0094386F" w:rsidRDefault="0094386F" w:rsidP="0094386F">
      <w:pPr>
        <w:spacing w:after="0" w:line="240" w:lineRule="auto"/>
        <w:ind w:left="720"/>
        <w:textAlignment w:val="baseline"/>
        <w:rPr>
          <w:rFonts w:ascii="Segoe UI" w:eastAsia="Times New Roman" w:hAnsi="Segoe UI" w:cs="Segoe UI"/>
          <w:color w:val="070909"/>
          <w:sz w:val="18"/>
          <w:szCs w:val="18"/>
        </w:rPr>
      </w:pPr>
      <w:r w:rsidRPr="0094386F">
        <w:rPr>
          <w:rFonts w:ascii="Verdana" w:eastAsia="Times New Roman" w:hAnsi="Verdana" w:cs="Segoe UI"/>
          <w:color w:val="070909"/>
          <w:sz w:val="17"/>
          <w:szCs w:val="17"/>
        </w:rPr>
        <w:t xml:space="preserve">Individuals are given 30 minutes to prepare a four to six-minute speech covering one of twelve agriculture related topics.  Judges evaluate speaking, presentation, </w:t>
      </w:r>
      <w:proofErr w:type="gramStart"/>
      <w:r w:rsidRPr="0094386F">
        <w:rPr>
          <w:rFonts w:ascii="Verdana" w:eastAsia="Times New Roman" w:hAnsi="Verdana" w:cs="Segoe UI"/>
          <w:color w:val="070909"/>
          <w:sz w:val="17"/>
          <w:szCs w:val="17"/>
        </w:rPr>
        <w:t>content</w:t>
      </w:r>
      <w:proofErr w:type="gramEnd"/>
      <w:r w:rsidRPr="0094386F">
        <w:rPr>
          <w:rFonts w:ascii="Verdana" w:eastAsia="Times New Roman" w:hAnsi="Verdana" w:cs="Segoe UI"/>
          <w:color w:val="070909"/>
          <w:sz w:val="17"/>
          <w:szCs w:val="17"/>
        </w:rPr>
        <w:t xml:space="preserve"> and ability to answer questions pertaining to the topic covered in the speech. For more information go to </w:t>
      </w:r>
      <w:hyperlink r:id="rId5" w:tgtFrame="_blank" w:history="1">
        <w:r w:rsidRPr="0094386F">
          <w:rPr>
            <w:rFonts w:ascii="Verdana" w:eastAsia="Times New Roman" w:hAnsi="Verdana" w:cs="Segoe UI"/>
            <w:color w:val="0563C1"/>
            <w:sz w:val="17"/>
            <w:szCs w:val="17"/>
            <w:u w:val="single"/>
          </w:rPr>
          <w:t>https://ffa.box.com/s/mn9exsb6vgri6coligt320gac8uddix1</w:t>
        </w:r>
      </w:hyperlink>
      <w:r w:rsidRPr="0094386F">
        <w:rPr>
          <w:rFonts w:ascii="Verdana" w:eastAsia="Times New Roman" w:hAnsi="Verdana" w:cs="Segoe UI"/>
          <w:color w:val="070909"/>
          <w:sz w:val="17"/>
          <w:szCs w:val="17"/>
        </w:rPr>
        <w:t>.  </w:t>
      </w:r>
    </w:p>
    <w:p w14:paraId="47C2DE52" w14:textId="77777777" w:rsidR="0094386F" w:rsidRPr="0094386F" w:rsidRDefault="0094386F" w:rsidP="0094386F">
      <w:pPr>
        <w:spacing w:after="0" w:line="240" w:lineRule="auto"/>
        <w:ind w:left="720"/>
        <w:textAlignment w:val="baseline"/>
        <w:rPr>
          <w:rFonts w:ascii="Segoe UI" w:eastAsia="Times New Roman" w:hAnsi="Segoe UI" w:cs="Segoe UI"/>
          <w:sz w:val="18"/>
          <w:szCs w:val="18"/>
        </w:rPr>
      </w:pPr>
      <w:r w:rsidRPr="0094386F">
        <w:rPr>
          <w:rFonts w:ascii="Georgia" w:eastAsia="Times New Roman" w:hAnsi="Georgia" w:cs="Segoe UI"/>
          <w:color w:val="004C97"/>
          <w:sz w:val="20"/>
          <w:szCs w:val="20"/>
        </w:rPr>
        <w:t> </w:t>
      </w:r>
    </w:p>
    <w:p w14:paraId="19D7D8FE" w14:textId="77777777" w:rsidR="0094386F" w:rsidRPr="0094386F" w:rsidRDefault="0094386F" w:rsidP="0094386F">
      <w:pPr>
        <w:spacing w:after="0" w:line="240" w:lineRule="auto"/>
        <w:ind w:left="720"/>
        <w:textAlignment w:val="baseline"/>
        <w:rPr>
          <w:rFonts w:ascii="Segoe UI" w:eastAsia="Times New Roman" w:hAnsi="Segoe UI" w:cs="Segoe UI"/>
          <w:color w:val="070909"/>
          <w:sz w:val="18"/>
          <w:szCs w:val="18"/>
        </w:rPr>
      </w:pPr>
      <w:r w:rsidRPr="0094386F">
        <w:rPr>
          <w:rFonts w:ascii="Georgia" w:eastAsia="Times New Roman" w:hAnsi="Georgia" w:cs="Segoe UI"/>
          <w:i/>
          <w:iCs/>
          <w:color w:val="004C97"/>
          <w:sz w:val="20"/>
          <w:szCs w:val="20"/>
        </w:rPr>
        <w:t>Marketing Plan –Team Event</w:t>
      </w:r>
      <w:r w:rsidRPr="0094386F">
        <w:rPr>
          <w:rFonts w:ascii="Georgia" w:eastAsia="Times New Roman" w:hAnsi="Georgia" w:cs="Segoe UI"/>
          <w:color w:val="004C97"/>
          <w:sz w:val="17"/>
          <w:szCs w:val="17"/>
        </w:rPr>
        <w:t> </w:t>
      </w:r>
      <w:r w:rsidRPr="0094386F">
        <w:rPr>
          <w:rFonts w:ascii="Georgia" w:eastAsia="Times New Roman" w:hAnsi="Georgia" w:cs="Segoe UI"/>
          <w:color w:val="004C97"/>
          <w:sz w:val="17"/>
          <w:szCs w:val="17"/>
        </w:rPr>
        <w:br/>
      </w:r>
      <w:r w:rsidRPr="0094386F">
        <w:rPr>
          <w:rFonts w:ascii="Verdana" w:eastAsia="Times New Roman" w:hAnsi="Verdana" w:cs="Segoe UI"/>
          <w:color w:val="070909"/>
          <w:sz w:val="17"/>
          <w:szCs w:val="17"/>
        </w:rPr>
        <w:t>Teams collaborate with an agricultural business that serves their local community, selects a product/</w:t>
      </w:r>
      <w:proofErr w:type="gramStart"/>
      <w:r w:rsidRPr="0094386F">
        <w:rPr>
          <w:rFonts w:ascii="Verdana" w:eastAsia="Times New Roman" w:hAnsi="Verdana" w:cs="Segoe UI"/>
          <w:color w:val="070909"/>
          <w:sz w:val="17"/>
          <w:szCs w:val="17"/>
        </w:rPr>
        <w:t>service</w:t>
      </w:r>
      <w:proofErr w:type="gramEnd"/>
      <w:r w:rsidRPr="0094386F">
        <w:rPr>
          <w:rFonts w:ascii="Verdana" w:eastAsia="Times New Roman" w:hAnsi="Verdana" w:cs="Segoe UI"/>
          <w:color w:val="070909"/>
          <w:sz w:val="17"/>
          <w:szCs w:val="17"/>
        </w:rPr>
        <w:t xml:space="preserve"> and develops a marketing plan. Teams complete all the steps necessary to market this product or service, including developing a written marketing plan, analyzing this plan, making a business proposition, setting up strategies and an action plan, projecting a budget and evaluating their progress. This plan is then presented to a panel of judges. For more information go to </w:t>
      </w:r>
      <w:hyperlink r:id="rId6" w:tgtFrame="_blank" w:history="1">
        <w:r w:rsidRPr="0094386F">
          <w:rPr>
            <w:rFonts w:ascii="Verdana" w:eastAsia="Times New Roman" w:hAnsi="Verdana" w:cs="Segoe UI"/>
            <w:color w:val="0563C1"/>
            <w:sz w:val="17"/>
            <w:szCs w:val="17"/>
            <w:u w:val="single"/>
          </w:rPr>
          <w:t>https://ffa.box.com/s/ihquogqlau5nesazrffzmmz4hz2nqmtk</w:t>
        </w:r>
      </w:hyperlink>
      <w:r w:rsidRPr="0094386F">
        <w:rPr>
          <w:rFonts w:ascii="Verdana" w:eastAsia="Times New Roman" w:hAnsi="Verdana" w:cs="Segoe UI"/>
          <w:color w:val="070909"/>
          <w:sz w:val="17"/>
          <w:szCs w:val="17"/>
        </w:rPr>
        <w:t>.  </w:t>
      </w:r>
    </w:p>
    <w:p w14:paraId="08AC3CA7" w14:textId="77777777" w:rsidR="0094386F" w:rsidRPr="0094386F" w:rsidRDefault="0094386F" w:rsidP="0094386F">
      <w:pPr>
        <w:spacing w:after="0" w:line="240" w:lineRule="auto"/>
        <w:ind w:left="720"/>
        <w:textAlignment w:val="baseline"/>
        <w:rPr>
          <w:rFonts w:ascii="Segoe UI" w:eastAsia="Times New Roman" w:hAnsi="Segoe UI" w:cs="Segoe UI"/>
          <w:color w:val="070909"/>
          <w:sz w:val="18"/>
          <w:szCs w:val="18"/>
        </w:rPr>
      </w:pPr>
      <w:r w:rsidRPr="0094386F">
        <w:rPr>
          <w:rFonts w:ascii="Verdana" w:eastAsia="Times New Roman" w:hAnsi="Verdana" w:cs="Segoe UI"/>
          <w:color w:val="070909"/>
          <w:sz w:val="17"/>
          <w:szCs w:val="17"/>
        </w:rPr>
        <w:t> </w:t>
      </w:r>
    </w:p>
    <w:p w14:paraId="529F84DE" w14:textId="77777777" w:rsidR="0094386F" w:rsidRPr="0094386F" w:rsidRDefault="0094386F" w:rsidP="0094386F">
      <w:pPr>
        <w:spacing w:after="0" w:line="240" w:lineRule="auto"/>
        <w:ind w:left="720"/>
        <w:textAlignment w:val="baseline"/>
        <w:rPr>
          <w:rFonts w:ascii="Segoe UI" w:eastAsia="Times New Roman" w:hAnsi="Segoe UI" w:cs="Segoe UI"/>
          <w:i/>
          <w:iCs/>
          <w:color w:val="004C97"/>
          <w:sz w:val="18"/>
          <w:szCs w:val="18"/>
        </w:rPr>
      </w:pPr>
      <w:r w:rsidRPr="0094386F">
        <w:rPr>
          <w:rFonts w:ascii="Georgia" w:eastAsia="Times New Roman" w:hAnsi="Georgia" w:cs="Segoe UI"/>
          <w:i/>
          <w:iCs/>
          <w:color w:val="004C97"/>
          <w:sz w:val="20"/>
          <w:szCs w:val="20"/>
        </w:rPr>
        <w:t>Prepared Public Speaking – Individual Event </w:t>
      </w:r>
    </w:p>
    <w:p w14:paraId="4CB92D50" w14:textId="77777777" w:rsidR="0094386F" w:rsidRPr="0094386F" w:rsidRDefault="0094386F" w:rsidP="0094386F">
      <w:pPr>
        <w:spacing w:after="0" w:line="240" w:lineRule="auto"/>
        <w:ind w:left="720"/>
        <w:textAlignment w:val="baseline"/>
        <w:rPr>
          <w:rFonts w:ascii="Segoe UI" w:eastAsia="Times New Roman" w:hAnsi="Segoe UI" w:cs="Segoe UI"/>
          <w:color w:val="070909"/>
          <w:sz w:val="18"/>
          <w:szCs w:val="18"/>
        </w:rPr>
      </w:pPr>
      <w:r w:rsidRPr="0094386F">
        <w:rPr>
          <w:rFonts w:ascii="Verdana" w:eastAsia="Times New Roman" w:hAnsi="Verdana" w:cs="Segoe UI"/>
          <w:color w:val="070909"/>
          <w:sz w:val="17"/>
          <w:szCs w:val="17"/>
        </w:rPr>
        <w:t xml:space="preserve">Prepared public speaking allows members to select an agricultural related topic that interests them, research that topic and put together a creative, </w:t>
      </w:r>
      <w:proofErr w:type="gramStart"/>
      <w:r w:rsidRPr="0094386F">
        <w:rPr>
          <w:rFonts w:ascii="Verdana" w:eastAsia="Times New Roman" w:hAnsi="Verdana" w:cs="Segoe UI"/>
          <w:color w:val="070909"/>
          <w:sz w:val="17"/>
          <w:szCs w:val="17"/>
        </w:rPr>
        <w:t>informative</w:t>
      </w:r>
      <w:proofErr w:type="gramEnd"/>
      <w:r w:rsidRPr="0094386F">
        <w:rPr>
          <w:rFonts w:ascii="Verdana" w:eastAsia="Times New Roman" w:hAnsi="Verdana" w:cs="Segoe UI"/>
          <w:color w:val="070909"/>
          <w:sz w:val="17"/>
          <w:szCs w:val="17"/>
        </w:rPr>
        <w:t xml:space="preserve"> and interesting speech. Speakers are evaluated on the speech’s content and composition, along with delivery and production. Speeches are evaluated for content prior to convention while the delivery is subject to evaluation during the event. For more information go to </w:t>
      </w:r>
      <w:hyperlink r:id="rId7" w:tgtFrame="_blank" w:history="1">
        <w:r w:rsidRPr="0094386F">
          <w:rPr>
            <w:rFonts w:ascii="Verdana" w:eastAsia="Times New Roman" w:hAnsi="Verdana" w:cs="Segoe UI"/>
            <w:color w:val="0563C1"/>
            <w:sz w:val="17"/>
            <w:szCs w:val="17"/>
            <w:u w:val="single"/>
          </w:rPr>
          <w:t>https://ffa.box.com/s/x5t8v53w34sh7czy78htxe9dfh96n6bu</w:t>
        </w:r>
      </w:hyperlink>
      <w:r w:rsidRPr="0094386F">
        <w:rPr>
          <w:rFonts w:ascii="Verdana" w:eastAsia="Times New Roman" w:hAnsi="Verdana" w:cs="Segoe UI"/>
          <w:color w:val="070909"/>
          <w:sz w:val="17"/>
          <w:szCs w:val="17"/>
        </w:rPr>
        <w:t>.  </w:t>
      </w:r>
    </w:p>
    <w:p w14:paraId="5E1D292A" w14:textId="77777777" w:rsidR="00AB5D4C" w:rsidRPr="005415FC" w:rsidRDefault="00AB5D4C" w:rsidP="0094386F">
      <w:pPr>
        <w:ind w:left="720"/>
      </w:pPr>
    </w:p>
    <w:sectPr w:rsidR="00AB5D4C" w:rsidRPr="005415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5FC"/>
    <w:rsid w:val="005415FC"/>
    <w:rsid w:val="006F204B"/>
    <w:rsid w:val="00702BA6"/>
    <w:rsid w:val="0094386F"/>
    <w:rsid w:val="00AB5D4C"/>
    <w:rsid w:val="00B023F8"/>
    <w:rsid w:val="00BA1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5964D"/>
  <w15:chartTrackingRefBased/>
  <w15:docId w15:val="{E813A307-866E-47CD-AA46-1604B440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415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415FC"/>
  </w:style>
  <w:style w:type="character" w:customStyle="1" w:styleId="eop">
    <w:name w:val="eop"/>
    <w:basedOn w:val="DefaultParagraphFont"/>
    <w:rsid w:val="005415FC"/>
  </w:style>
  <w:style w:type="character" w:customStyle="1" w:styleId="spellingerror">
    <w:name w:val="spellingerror"/>
    <w:basedOn w:val="DefaultParagraphFont"/>
    <w:rsid w:val="005415FC"/>
  </w:style>
  <w:style w:type="character" w:styleId="Hyperlink">
    <w:name w:val="Hyperlink"/>
    <w:basedOn w:val="DefaultParagraphFont"/>
    <w:uiPriority w:val="99"/>
    <w:unhideWhenUsed/>
    <w:rsid w:val="00B023F8"/>
    <w:rPr>
      <w:color w:val="0563C1" w:themeColor="hyperlink"/>
      <w:u w:val="single"/>
    </w:rPr>
  </w:style>
  <w:style w:type="paragraph" w:customStyle="1" w:styleId="FFABody">
    <w:name w:val="FFA Body"/>
    <w:basedOn w:val="Normal"/>
    <w:link w:val="FFABodyChar"/>
    <w:qFormat/>
    <w:rsid w:val="00B023F8"/>
    <w:pPr>
      <w:widowControl w:val="0"/>
      <w:suppressAutoHyphens/>
      <w:autoSpaceDE w:val="0"/>
      <w:autoSpaceDN w:val="0"/>
      <w:adjustRightInd w:val="0"/>
      <w:spacing w:after="0" w:line="240" w:lineRule="auto"/>
      <w:textAlignment w:val="center"/>
    </w:pPr>
    <w:rPr>
      <w:rFonts w:ascii="Verdana" w:eastAsiaTheme="minorEastAsia" w:hAnsi="Verdana" w:cs="Lasiver-Regular"/>
      <w:color w:val="070909"/>
      <w:sz w:val="17"/>
      <w:szCs w:val="17"/>
      <w:lang w:eastAsia="ja-JP"/>
    </w:rPr>
  </w:style>
  <w:style w:type="character" w:customStyle="1" w:styleId="FFABodyChar">
    <w:name w:val="FFA Body Char"/>
    <w:basedOn w:val="DefaultParagraphFont"/>
    <w:link w:val="FFABody"/>
    <w:rsid w:val="00B023F8"/>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B023F8"/>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B023F8"/>
    <w:rPr>
      <w:rFonts w:ascii="Georgia" w:eastAsiaTheme="minorEastAsia" w:hAnsi="Georgia" w:cs="KlinicSlab-MediumItalic"/>
      <w:i/>
      <w:iCs/>
      <w:color w:val="004C97"/>
      <w:position w:val="4"/>
      <w:sz w:val="20"/>
      <w:szCs w:val="17"/>
      <w:lang w:eastAsia="ja-JP"/>
    </w:rPr>
  </w:style>
  <w:style w:type="character" w:customStyle="1" w:styleId="scxw90031971">
    <w:name w:val="scxw90031971"/>
    <w:basedOn w:val="DefaultParagraphFont"/>
    <w:rsid w:val="00943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1891095">
      <w:bodyDiv w:val="1"/>
      <w:marLeft w:val="0"/>
      <w:marRight w:val="0"/>
      <w:marTop w:val="0"/>
      <w:marBottom w:val="0"/>
      <w:divBdr>
        <w:top w:val="none" w:sz="0" w:space="0" w:color="auto"/>
        <w:left w:val="none" w:sz="0" w:space="0" w:color="auto"/>
        <w:bottom w:val="none" w:sz="0" w:space="0" w:color="auto"/>
        <w:right w:val="none" w:sz="0" w:space="0" w:color="auto"/>
      </w:divBdr>
      <w:divsChild>
        <w:div w:id="246617565">
          <w:marLeft w:val="0"/>
          <w:marRight w:val="0"/>
          <w:marTop w:val="0"/>
          <w:marBottom w:val="0"/>
          <w:divBdr>
            <w:top w:val="none" w:sz="0" w:space="0" w:color="auto"/>
            <w:left w:val="none" w:sz="0" w:space="0" w:color="auto"/>
            <w:bottom w:val="none" w:sz="0" w:space="0" w:color="auto"/>
            <w:right w:val="none" w:sz="0" w:space="0" w:color="auto"/>
          </w:divBdr>
        </w:div>
        <w:div w:id="1082138460">
          <w:marLeft w:val="0"/>
          <w:marRight w:val="0"/>
          <w:marTop w:val="0"/>
          <w:marBottom w:val="0"/>
          <w:divBdr>
            <w:top w:val="none" w:sz="0" w:space="0" w:color="auto"/>
            <w:left w:val="none" w:sz="0" w:space="0" w:color="auto"/>
            <w:bottom w:val="none" w:sz="0" w:space="0" w:color="auto"/>
            <w:right w:val="none" w:sz="0" w:space="0" w:color="auto"/>
          </w:divBdr>
        </w:div>
        <w:div w:id="816458219">
          <w:marLeft w:val="0"/>
          <w:marRight w:val="0"/>
          <w:marTop w:val="0"/>
          <w:marBottom w:val="0"/>
          <w:divBdr>
            <w:top w:val="none" w:sz="0" w:space="0" w:color="auto"/>
            <w:left w:val="none" w:sz="0" w:space="0" w:color="auto"/>
            <w:bottom w:val="none" w:sz="0" w:space="0" w:color="auto"/>
            <w:right w:val="none" w:sz="0" w:space="0" w:color="auto"/>
          </w:divBdr>
        </w:div>
        <w:div w:id="1123692010">
          <w:marLeft w:val="0"/>
          <w:marRight w:val="0"/>
          <w:marTop w:val="0"/>
          <w:marBottom w:val="0"/>
          <w:divBdr>
            <w:top w:val="none" w:sz="0" w:space="0" w:color="auto"/>
            <w:left w:val="none" w:sz="0" w:space="0" w:color="auto"/>
            <w:bottom w:val="none" w:sz="0" w:space="0" w:color="auto"/>
            <w:right w:val="none" w:sz="0" w:space="0" w:color="auto"/>
          </w:divBdr>
        </w:div>
        <w:div w:id="60518735">
          <w:marLeft w:val="0"/>
          <w:marRight w:val="0"/>
          <w:marTop w:val="0"/>
          <w:marBottom w:val="0"/>
          <w:divBdr>
            <w:top w:val="none" w:sz="0" w:space="0" w:color="auto"/>
            <w:left w:val="none" w:sz="0" w:space="0" w:color="auto"/>
            <w:bottom w:val="none" w:sz="0" w:space="0" w:color="auto"/>
            <w:right w:val="none" w:sz="0" w:space="0" w:color="auto"/>
          </w:divBdr>
        </w:div>
        <w:div w:id="355741168">
          <w:marLeft w:val="0"/>
          <w:marRight w:val="0"/>
          <w:marTop w:val="0"/>
          <w:marBottom w:val="0"/>
          <w:divBdr>
            <w:top w:val="none" w:sz="0" w:space="0" w:color="auto"/>
            <w:left w:val="none" w:sz="0" w:space="0" w:color="auto"/>
            <w:bottom w:val="none" w:sz="0" w:space="0" w:color="auto"/>
            <w:right w:val="none" w:sz="0" w:space="0" w:color="auto"/>
          </w:divBdr>
        </w:div>
        <w:div w:id="1613977868">
          <w:marLeft w:val="0"/>
          <w:marRight w:val="0"/>
          <w:marTop w:val="0"/>
          <w:marBottom w:val="0"/>
          <w:divBdr>
            <w:top w:val="none" w:sz="0" w:space="0" w:color="auto"/>
            <w:left w:val="none" w:sz="0" w:space="0" w:color="auto"/>
            <w:bottom w:val="none" w:sz="0" w:space="0" w:color="auto"/>
            <w:right w:val="none" w:sz="0" w:space="0" w:color="auto"/>
          </w:divBdr>
        </w:div>
        <w:div w:id="1216236101">
          <w:marLeft w:val="0"/>
          <w:marRight w:val="0"/>
          <w:marTop w:val="0"/>
          <w:marBottom w:val="0"/>
          <w:divBdr>
            <w:top w:val="none" w:sz="0" w:space="0" w:color="auto"/>
            <w:left w:val="none" w:sz="0" w:space="0" w:color="auto"/>
            <w:bottom w:val="none" w:sz="0" w:space="0" w:color="auto"/>
            <w:right w:val="none" w:sz="0" w:space="0" w:color="auto"/>
          </w:divBdr>
        </w:div>
        <w:div w:id="1282300918">
          <w:marLeft w:val="0"/>
          <w:marRight w:val="0"/>
          <w:marTop w:val="0"/>
          <w:marBottom w:val="0"/>
          <w:divBdr>
            <w:top w:val="none" w:sz="0" w:space="0" w:color="auto"/>
            <w:left w:val="none" w:sz="0" w:space="0" w:color="auto"/>
            <w:bottom w:val="none" w:sz="0" w:space="0" w:color="auto"/>
            <w:right w:val="none" w:sz="0" w:space="0" w:color="auto"/>
          </w:divBdr>
        </w:div>
        <w:div w:id="545458123">
          <w:marLeft w:val="0"/>
          <w:marRight w:val="0"/>
          <w:marTop w:val="0"/>
          <w:marBottom w:val="0"/>
          <w:divBdr>
            <w:top w:val="none" w:sz="0" w:space="0" w:color="auto"/>
            <w:left w:val="none" w:sz="0" w:space="0" w:color="auto"/>
            <w:bottom w:val="none" w:sz="0" w:space="0" w:color="auto"/>
            <w:right w:val="none" w:sz="0" w:space="0" w:color="auto"/>
          </w:divBdr>
        </w:div>
        <w:div w:id="139276858">
          <w:marLeft w:val="0"/>
          <w:marRight w:val="0"/>
          <w:marTop w:val="0"/>
          <w:marBottom w:val="0"/>
          <w:divBdr>
            <w:top w:val="none" w:sz="0" w:space="0" w:color="auto"/>
            <w:left w:val="none" w:sz="0" w:space="0" w:color="auto"/>
            <w:bottom w:val="none" w:sz="0" w:space="0" w:color="auto"/>
            <w:right w:val="none" w:sz="0" w:space="0" w:color="auto"/>
          </w:divBdr>
        </w:div>
        <w:div w:id="1633361488">
          <w:marLeft w:val="0"/>
          <w:marRight w:val="0"/>
          <w:marTop w:val="0"/>
          <w:marBottom w:val="0"/>
          <w:divBdr>
            <w:top w:val="none" w:sz="0" w:space="0" w:color="auto"/>
            <w:left w:val="none" w:sz="0" w:space="0" w:color="auto"/>
            <w:bottom w:val="none" w:sz="0" w:space="0" w:color="auto"/>
            <w:right w:val="none" w:sz="0" w:space="0" w:color="auto"/>
          </w:divBdr>
        </w:div>
        <w:div w:id="1983927609">
          <w:marLeft w:val="0"/>
          <w:marRight w:val="0"/>
          <w:marTop w:val="0"/>
          <w:marBottom w:val="0"/>
          <w:divBdr>
            <w:top w:val="none" w:sz="0" w:space="0" w:color="auto"/>
            <w:left w:val="none" w:sz="0" w:space="0" w:color="auto"/>
            <w:bottom w:val="none" w:sz="0" w:space="0" w:color="auto"/>
            <w:right w:val="none" w:sz="0" w:space="0" w:color="auto"/>
          </w:divBdr>
        </w:div>
        <w:div w:id="155609229">
          <w:marLeft w:val="0"/>
          <w:marRight w:val="0"/>
          <w:marTop w:val="0"/>
          <w:marBottom w:val="0"/>
          <w:divBdr>
            <w:top w:val="none" w:sz="0" w:space="0" w:color="auto"/>
            <w:left w:val="none" w:sz="0" w:space="0" w:color="auto"/>
            <w:bottom w:val="none" w:sz="0" w:space="0" w:color="auto"/>
            <w:right w:val="none" w:sz="0" w:space="0" w:color="auto"/>
          </w:divBdr>
        </w:div>
        <w:div w:id="280040990">
          <w:marLeft w:val="0"/>
          <w:marRight w:val="0"/>
          <w:marTop w:val="0"/>
          <w:marBottom w:val="0"/>
          <w:divBdr>
            <w:top w:val="none" w:sz="0" w:space="0" w:color="auto"/>
            <w:left w:val="none" w:sz="0" w:space="0" w:color="auto"/>
            <w:bottom w:val="none" w:sz="0" w:space="0" w:color="auto"/>
            <w:right w:val="none" w:sz="0" w:space="0" w:color="auto"/>
          </w:divBdr>
        </w:div>
        <w:div w:id="92672991">
          <w:marLeft w:val="0"/>
          <w:marRight w:val="0"/>
          <w:marTop w:val="0"/>
          <w:marBottom w:val="0"/>
          <w:divBdr>
            <w:top w:val="none" w:sz="0" w:space="0" w:color="auto"/>
            <w:left w:val="none" w:sz="0" w:space="0" w:color="auto"/>
            <w:bottom w:val="none" w:sz="0" w:space="0" w:color="auto"/>
            <w:right w:val="none" w:sz="0" w:space="0" w:color="auto"/>
          </w:divBdr>
        </w:div>
      </w:divsChild>
    </w:div>
    <w:div w:id="1647395448">
      <w:bodyDiv w:val="1"/>
      <w:marLeft w:val="0"/>
      <w:marRight w:val="0"/>
      <w:marTop w:val="0"/>
      <w:marBottom w:val="0"/>
      <w:divBdr>
        <w:top w:val="none" w:sz="0" w:space="0" w:color="auto"/>
        <w:left w:val="none" w:sz="0" w:space="0" w:color="auto"/>
        <w:bottom w:val="none" w:sz="0" w:space="0" w:color="auto"/>
        <w:right w:val="none" w:sz="0" w:space="0" w:color="auto"/>
      </w:divBdr>
      <w:divsChild>
        <w:div w:id="1886797631">
          <w:marLeft w:val="0"/>
          <w:marRight w:val="0"/>
          <w:marTop w:val="0"/>
          <w:marBottom w:val="0"/>
          <w:divBdr>
            <w:top w:val="none" w:sz="0" w:space="0" w:color="auto"/>
            <w:left w:val="none" w:sz="0" w:space="0" w:color="auto"/>
            <w:bottom w:val="none" w:sz="0" w:space="0" w:color="auto"/>
            <w:right w:val="none" w:sz="0" w:space="0" w:color="auto"/>
          </w:divBdr>
        </w:div>
        <w:div w:id="1782915946">
          <w:marLeft w:val="0"/>
          <w:marRight w:val="0"/>
          <w:marTop w:val="0"/>
          <w:marBottom w:val="0"/>
          <w:divBdr>
            <w:top w:val="none" w:sz="0" w:space="0" w:color="auto"/>
            <w:left w:val="none" w:sz="0" w:space="0" w:color="auto"/>
            <w:bottom w:val="none" w:sz="0" w:space="0" w:color="auto"/>
            <w:right w:val="none" w:sz="0" w:space="0" w:color="auto"/>
          </w:divBdr>
        </w:div>
        <w:div w:id="591746504">
          <w:marLeft w:val="0"/>
          <w:marRight w:val="0"/>
          <w:marTop w:val="0"/>
          <w:marBottom w:val="0"/>
          <w:divBdr>
            <w:top w:val="none" w:sz="0" w:space="0" w:color="auto"/>
            <w:left w:val="none" w:sz="0" w:space="0" w:color="auto"/>
            <w:bottom w:val="none" w:sz="0" w:space="0" w:color="auto"/>
            <w:right w:val="none" w:sz="0" w:space="0" w:color="auto"/>
          </w:divBdr>
        </w:div>
        <w:div w:id="2027900615">
          <w:marLeft w:val="0"/>
          <w:marRight w:val="0"/>
          <w:marTop w:val="0"/>
          <w:marBottom w:val="0"/>
          <w:divBdr>
            <w:top w:val="none" w:sz="0" w:space="0" w:color="auto"/>
            <w:left w:val="none" w:sz="0" w:space="0" w:color="auto"/>
            <w:bottom w:val="none" w:sz="0" w:space="0" w:color="auto"/>
            <w:right w:val="none" w:sz="0" w:space="0" w:color="auto"/>
          </w:divBdr>
        </w:div>
        <w:div w:id="1458066879">
          <w:marLeft w:val="0"/>
          <w:marRight w:val="0"/>
          <w:marTop w:val="0"/>
          <w:marBottom w:val="0"/>
          <w:divBdr>
            <w:top w:val="none" w:sz="0" w:space="0" w:color="auto"/>
            <w:left w:val="none" w:sz="0" w:space="0" w:color="auto"/>
            <w:bottom w:val="none" w:sz="0" w:space="0" w:color="auto"/>
            <w:right w:val="none" w:sz="0" w:space="0" w:color="auto"/>
          </w:divBdr>
        </w:div>
        <w:div w:id="325322995">
          <w:marLeft w:val="0"/>
          <w:marRight w:val="0"/>
          <w:marTop w:val="0"/>
          <w:marBottom w:val="0"/>
          <w:divBdr>
            <w:top w:val="none" w:sz="0" w:space="0" w:color="auto"/>
            <w:left w:val="none" w:sz="0" w:space="0" w:color="auto"/>
            <w:bottom w:val="none" w:sz="0" w:space="0" w:color="auto"/>
            <w:right w:val="none" w:sz="0" w:space="0" w:color="auto"/>
          </w:divBdr>
        </w:div>
        <w:div w:id="1794053693">
          <w:marLeft w:val="0"/>
          <w:marRight w:val="0"/>
          <w:marTop w:val="0"/>
          <w:marBottom w:val="0"/>
          <w:divBdr>
            <w:top w:val="none" w:sz="0" w:space="0" w:color="auto"/>
            <w:left w:val="none" w:sz="0" w:space="0" w:color="auto"/>
            <w:bottom w:val="none" w:sz="0" w:space="0" w:color="auto"/>
            <w:right w:val="none" w:sz="0" w:space="0" w:color="auto"/>
          </w:divBdr>
        </w:div>
        <w:div w:id="918828970">
          <w:marLeft w:val="0"/>
          <w:marRight w:val="0"/>
          <w:marTop w:val="0"/>
          <w:marBottom w:val="0"/>
          <w:divBdr>
            <w:top w:val="none" w:sz="0" w:space="0" w:color="auto"/>
            <w:left w:val="none" w:sz="0" w:space="0" w:color="auto"/>
            <w:bottom w:val="none" w:sz="0" w:space="0" w:color="auto"/>
            <w:right w:val="none" w:sz="0" w:space="0" w:color="auto"/>
          </w:divBdr>
        </w:div>
        <w:div w:id="2634998">
          <w:marLeft w:val="0"/>
          <w:marRight w:val="0"/>
          <w:marTop w:val="0"/>
          <w:marBottom w:val="0"/>
          <w:divBdr>
            <w:top w:val="none" w:sz="0" w:space="0" w:color="auto"/>
            <w:left w:val="none" w:sz="0" w:space="0" w:color="auto"/>
            <w:bottom w:val="none" w:sz="0" w:space="0" w:color="auto"/>
            <w:right w:val="none" w:sz="0" w:space="0" w:color="auto"/>
          </w:divBdr>
        </w:div>
        <w:div w:id="1353729300">
          <w:marLeft w:val="0"/>
          <w:marRight w:val="0"/>
          <w:marTop w:val="0"/>
          <w:marBottom w:val="0"/>
          <w:divBdr>
            <w:top w:val="none" w:sz="0" w:space="0" w:color="auto"/>
            <w:left w:val="none" w:sz="0" w:space="0" w:color="auto"/>
            <w:bottom w:val="none" w:sz="0" w:space="0" w:color="auto"/>
            <w:right w:val="none" w:sz="0" w:space="0" w:color="auto"/>
          </w:divBdr>
        </w:div>
        <w:div w:id="867984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fa.box.com/s/x5t8v53w34sh7czy78htxe9dfh96n6b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fa.box.com/s/ihquogqlau5nesazrffzmmz4hz2nqmtk" TargetMode="External"/><Relationship Id="rId5" Type="http://schemas.openxmlformats.org/officeDocument/2006/relationships/hyperlink" Target="https://ffa.box.com/s/mn9exsb6vgri6coligt320gac8uddix1" TargetMode="External"/><Relationship Id="rId4" Type="http://schemas.openxmlformats.org/officeDocument/2006/relationships/hyperlink" Target="https://ffa.box.com/s/wbuf76xhx3xn4blorqaij2vh8cc6mtpb"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1889</Characters>
  <Application>Microsoft Office Word</Application>
  <DocSecurity>0</DocSecurity>
  <Lines>15</Lines>
  <Paragraphs>4</Paragraphs>
  <ScaleCrop>false</ScaleCrop>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Rebecca</dc:creator>
  <cp:keywords/>
  <dc:description/>
  <cp:lastModifiedBy>Glowacki, Celya</cp:lastModifiedBy>
  <cp:revision>2</cp:revision>
  <dcterms:created xsi:type="dcterms:W3CDTF">2020-08-25T13:11:00Z</dcterms:created>
  <dcterms:modified xsi:type="dcterms:W3CDTF">2020-08-25T13:11:00Z</dcterms:modified>
</cp:coreProperties>
</file>