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693178" w:rsidRDefault="009D2E50" w:rsidP="009D2E50">
      <w:pPr>
        <w:pStyle w:val="DocumentTitle"/>
      </w:pPr>
    </w:p>
    <w:p w14:paraId="7FA64CDF" w14:textId="045557D4" w:rsidR="00A9352A" w:rsidRPr="00693178" w:rsidRDefault="00DF3F3E" w:rsidP="009D2E50">
      <w:pPr>
        <w:pStyle w:val="DocumentTitle"/>
      </w:pPr>
      <w:r w:rsidRPr="00693178">
        <w:t>Conceptos básicos: Credo de la FFA</w:t>
      </w:r>
    </w:p>
    <w:p w14:paraId="29DFFE73" w14:textId="0DEFD7FB" w:rsidR="00A9352A" w:rsidRPr="00693178" w:rsidRDefault="00A9352A" w:rsidP="00A9352A">
      <w:pPr>
        <w:pStyle w:val="FFABody"/>
        <w:rPr>
          <w:i/>
          <w:sz w:val="14"/>
        </w:rPr>
      </w:pPr>
      <w:r w:rsidRPr="00693178">
        <w:rPr>
          <w:i/>
          <w:sz w:val="14"/>
        </w:rPr>
        <w:t xml:space="preserve">Creado en febrero de 2017 por la Organización Nacional </w:t>
      </w:r>
      <w:r w:rsidR="00831C7E">
        <w:rPr>
          <w:i/>
          <w:sz w:val="14"/>
        </w:rPr>
        <w:t xml:space="preserve">de la </w:t>
      </w:r>
      <w:r w:rsidRPr="00693178">
        <w:rPr>
          <w:i/>
          <w:sz w:val="14"/>
        </w:rPr>
        <w:t>FFA</w:t>
      </w:r>
    </w:p>
    <w:p w14:paraId="040475EC" w14:textId="77777777" w:rsidR="009D2E50" w:rsidRPr="00693178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00C613A0" w:rsidR="004B7173" w:rsidRPr="00693178" w:rsidRDefault="009D2E50" w:rsidP="00B62B2A">
      <w:pPr>
        <w:pStyle w:val="FFASub1"/>
      </w:pPr>
      <w:r w:rsidRPr="00693178">
        <w:t>Objetivos de aprendizaje para los estudiantes</w:t>
      </w:r>
    </w:p>
    <w:p w14:paraId="1738A122" w14:textId="49EB8A2F" w:rsidR="004B7173" w:rsidRPr="00693178" w:rsidRDefault="004B7173" w:rsidP="004B7173">
      <w:pPr>
        <w:rPr>
          <w:rFonts w:ascii="Verdana" w:hAnsi="Verdana"/>
          <w:sz w:val="17"/>
          <w:szCs w:val="17"/>
        </w:rPr>
      </w:pPr>
      <w:r w:rsidRPr="00693178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31A8108F" w14:textId="6C211B98" w:rsidR="009D2E50" w:rsidRPr="00693178" w:rsidRDefault="00160B69" w:rsidP="009D2E50">
      <w:pPr>
        <w:pStyle w:val="FFABody"/>
        <w:numPr>
          <w:ilvl w:val="0"/>
          <w:numId w:val="3"/>
        </w:numPr>
      </w:pPr>
      <w:r w:rsidRPr="00693178">
        <w:t>Describir el significado del credo de la FFA.</w:t>
      </w:r>
    </w:p>
    <w:p w14:paraId="2D259770" w14:textId="4D2C7873" w:rsidR="009D2E50" w:rsidRPr="00693178" w:rsidRDefault="00160B69" w:rsidP="009D2E50">
      <w:pPr>
        <w:pStyle w:val="FFABody"/>
        <w:numPr>
          <w:ilvl w:val="0"/>
          <w:numId w:val="3"/>
        </w:numPr>
      </w:pPr>
      <w:r w:rsidRPr="00693178">
        <w:t>Recitar el credo de la FFA.</w:t>
      </w:r>
    </w:p>
    <w:p w14:paraId="01121112" w14:textId="5F91ACFD" w:rsidR="009D2E50" w:rsidRPr="00693178" w:rsidRDefault="00831C7E" w:rsidP="009D2E50">
      <w:pPr>
        <w:pStyle w:val="FFASub1"/>
        <w:rPr>
          <w:rStyle w:val="FFABodyChar"/>
          <w:b w:val="0"/>
          <w:caps w:val="0"/>
        </w:rPr>
      </w:pPr>
      <w:r>
        <w:t xml:space="preserve">Tiempo requerido: </w:t>
      </w:r>
      <w:r w:rsidR="009D2E50" w:rsidRPr="00693178">
        <w:rPr>
          <w:rStyle w:val="FFABodyChar"/>
          <w:b w:val="0"/>
          <w:caps w:val="0"/>
        </w:rPr>
        <w:t>Enfoque de interés: 10 minutos; Actividades: 40 minutos</w:t>
      </w:r>
    </w:p>
    <w:p w14:paraId="162F6A80" w14:textId="47A59E2D" w:rsidR="009D2E50" w:rsidRPr="00693178" w:rsidRDefault="009D2E50" w:rsidP="00693178">
      <w:pPr>
        <w:pStyle w:val="FFASub1"/>
        <w:spacing w:line="240" w:lineRule="auto"/>
        <w:rPr>
          <w:caps w:val="0"/>
        </w:rPr>
      </w:pPr>
      <w:r w:rsidRPr="00693178">
        <w:t xml:space="preserve">Recursos: </w:t>
      </w:r>
      <w:r w:rsidRPr="00693178">
        <w:rPr>
          <w:rStyle w:val="FFABodyChar"/>
          <w:b w:val="0"/>
          <w:caps w:val="0"/>
        </w:rPr>
        <w:t>"Manual Oficial para Estudiantes de la FFA", FFA.org y otros recursos adicionales que se describen a continuación.</w:t>
      </w:r>
    </w:p>
    <w:p w14:paraId="35382D96" w14:textId="2F4B739C" w:rsidR="009D2E50" w:rsidRPr="00693178" w:rsidRDefault="009D2E50" w:rsidP="00B62B2A">
      <w:pPr>
        <w:pStyle w:val="FFASub1"/>
      </w:pPr>
      <w:r w:rsidRPr="00693178">
        <w:t>Equipo y suministros necesarios:</w:t>
      </w:r>
    </w:p>
    <w:p w14:paraId="09347B4C" w14:textId="70A56EB1" w:rsidR="00125E81" w:rsidRPr="00693178" w:rsidRDefault="00125E81" w:rsidP="00125E81">
      <w:pPr>
        <w:pStyle w:val="FFABody"/>
        <w:numPr>
          <w:ilvl w:val="0"/>
          <w:numId w:val="14"/>
        </w:numPr>
      </w:pPr>
      <w:r w:rsidRPr="00693178">
        <w:t>Una copia de la hoja de trabajo "Fragmentos de oraciones de los valores personales" para cada estudiante.</w:t>
      </w:r>
    </w:p>
    <w:p w14:paraId="3D6AC184" w14:textId="1241D782" w:rsidR="00125E81" w:rsidRPr="00693178" w:rsidRDefault="00EE5827" w:rsidP="00EE5827">
      <w:pPr>
        <w:pStyle w:val="FFABody"/>
        <w:numPr>
          <w:ilvl w:val="0"/>
          <w:numId w:val="14"/>
        </w:numPr>
      </w:pPr>
      <w:r w:rsidRPr="00693178">
        <w:t>Una copia de la hoja de trabajo "Análisis del credo de la FFA" para cada estudiante.</w:t>
      </w:r>
    </w:p>
    <w:p w14:paraId="3373ACED" w14:textId="77777777" w:rsidR="004B7173" w:rsidRPr="00693178" w:rsidRDefault="004B7173" w:rsidP="004B7173">
      <w:pPr>
        <w:pStyle w:val="FFABody"/>
      </w:pPr>
    </w:p>
    <w:p w14:paraId="71CA7AF4" w14:textId="348A1D4E" w:rsidR="004B7173" w:rsidRPr="00693178" w:rsidRDefault="004B7173" w:rsidP="004B7173">
      <w:pPr>
        <w:pStyle w:val="FFABody"/>
      </w:pPr>
      <w:r w:rsidRPr="00693178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559E5E45" w14:textId="5197BF1E" w:rsidR="001A3DB4" w:rsidRPr="00693178" w:rsidRDefault="00D16F7D" w:rsidP="00A21F31">
      <w:pPr>
        <w:pStyle w:val="FFABody"/>
        <w:numPr>
          <w:ilvl w:val="0"/>
          <w:numId w:val="12"/>
        </w:numPr>
      </w:pPr>
      <w:r w:rsidRPr="00693178">
        <w:t xml:space="preserve">Una introducción al credo de la FFA. </w:t>
      </w:r>
    </w:p>
    <w:p w14:paraId="051FE687" w14:textId="356D042E" w:rsidR="009D2E50" w:rsidRPr="00693178" w:rsidRDefault="009D2E50" w:rsidP="009D2E50">
      <w:pPr>
        <w:pStyle w:val="FFASub1"/>
      </w:pPr>
      <w:r w:rsidRPr="00693178">
        <w:t>Estas actividades están alineadas con los siguientes estándares:</w:t>
      </w:r>
    </w:p>
    <w:p w14:paraId="4CD63030" w14:textId="77777777" w:rsidR="001B45DF" w:rsidRPr="00693178" w:rsidRDefault="001B45DF" w:rsidP="001B45DF">
      <w:pPr>
        <w:pStyle w:val="FFASub2"/>
        <w:rPr>
          <w:b/>
        </w:rPr>
      </w:pPr>
      <w:r w:rsidRPr="00693178">
        <w:t>Elemento de rendimiento AFNR</w:t>
      </w:r>
    </w:p>
    <w:p w14:paraId="50037355" w14:textId="77777777" w:rsidR="001B45DF" w:rsidRPr="00693178" w:rsidRDefault="001B45DF" w:rsidP="001B45DF">
      <w:pPr>
        <w:pStyle w:val="FFABody"/>
        <w:numPr>
          <w:ilvl w:val="0"/>
          <w:numId w:val="8"/>
        </w:numPr>
      </w:pPr>
      <w:r w:rsidRPr="00693178">
        <w:t>CS.05. Describir las oportunidades profesionales y los medios para lograr esas oportunidades en cada una de las opciones de carrera de agricultura, alimentos y recursos naturales.</w:t>
      </w:r>
    </w:p>
    <w:p w14:paraId="2F6C722D" w14:textId="77777777" w:rsidR="001B45DF" w:rsidRPr="00693178" w:rsidRDefault="001B45DF" w:rsidP="001B45DF">
      <w:pPr>
        <w:pStyle w:val="FFASub2"/>
      </w:pPr>
      <w:r w:rsidRPr="00693178">
        <w:t>Precepto de la FFA</w:t>
      </w:r>
    </w:p>
    <w:p w14:paraId="6E64EA35" w14:textId="77777777" w:rsidR="001B45DF" w:rsidRPr="00693178" w:rsidRDefault="001B45DF" w:rsidP="001B45DF">
      <w:pPr>
        <w:pStyle w:val="FFABody"/>
        <w:numPr>
          <w:ilvl w:val="0"/>
          <w:numId w:val="8"/>
        </w:numPr>
      </w:pPr>
      <w:r w:rsidRPr="00693178">
        <w:t>FFA.PL-</w:t>
      </w:r>
      <w:proofErr w:type="spellStart"/>
      <w:proofErr w:type="gramStart"/>
      <w:r w:rsidRPr="00693178">
        <w:t>A.Acción</w:t>
      </w:r>
      <w:proofErr w:type="spellEnd"/>
      <w:proofErr w:type="gramEnd"/>
      <w:r w:rsidRPr="00693178">
        <w:t xml:space="preserve">: Asumir la responsabilidad y tomar las medidas necesarias para lograr los resultados deseados, sin importar cuál sea el objetivo o la tarea en cuestión. </w:t>
      </w:r>
    </w:p>
    <w:p w14:paraId="3079E67F" w14:textId="77777777" w:rsidR="001B45DF" w:rsidRPr="00693178" w:rsidRDefault="001B45DF" w:rsidP="001B45DF">
      <w:pPr>
        <w:pStyle w:val="FFABody"/>
        <w:numPr>
          <w:ilvl w:val="0"/>
          <w:numId w:val="8"/>
        </w:numPr>
      </w:pPr>
      <w:r w:rsidRPr="00693178">
        <w:t>FFA.PL-</w:t>
      </w:r>
      <w:proofErr w:type="spellStart"/>
      <w:proofErr w:type="gramStart"/>
      <w:r w:rsidRPr="00693178">
        <w:t>E.Conciencia</w:t>
      </w:r>
      <w:proofErr w:type="spellEnd"/>
      <w:proofErr w:type="gramEnd"/>
      <w:r w:rsidRPr="00693178">
        <w:t>: Comprender la visión, la misión y los objetivos personales.</w:t>
      </w:r>
    </w:p>
    <w:p w14:paraId="4F8C57B3" w14:textId="77777777" w:rsidR="001B45DF" w:rsidRPr="00693178" w:rsidRDefault="001B45DF" w:rsidP="001B45DF">
      <w:pPr>
        <w:pStyle w:val="FFASub2"/>
      </w:pPr>
      <w:r w:rsidRPr="00693178">
        <w:t>Núcleo técnico profesional común</w:t>
      </w:r>
    </w:p>
    <w:p w14:paraId="560D4565" w14:textId="77777777" w:rsidR="001B45DF" w:rsidRPr="00693178" w:rsidRDefault="001B45DF" w:rsidP="001B45DF">
      <w:pPr>
        <w:pStyle w:val="FFABody"/>
        <w:numPr>
          <w:ilvl w:val="0"/>
          <w:numId w:val="8"/>
        </w:numPr>
      </w:pPr>
      <w:r w:rsidRPr="00693178">
        <w:t>AG5 Describir las oportunidades profesionales y los medios para lograr esas oportunidades en cada una de las opciones de carrera de agricultura, alimentos y recursos naturales.</w:t>
      </w:r>
    </w:p>
    <w:p w14:paraId="562C0596" w14:textId="77777777" w:rsidR="001B45DF" w:rsidRPr="00693178" w:rsidRDefault="001B45DF" w:rsidP="001B45DF">
      <w:pPr>
        <w:pStyle w:val="FFASub2"/>
        <w:rPr>
          <w:b/>
        </w:rPr>
      </w:pPr>
      <w:proofErr w:type="spellStart"/>
      <w:r w:rsidRPr="00693178">
        <w:t>NASDCTEc</w:t>
      </w:r>
      <w:proofErr w:type="spellEnd"/>
    </w:p>
    <w:p w14:paraId="3294878D" w14:textId="62841E8E" w:rsidR="005E3086" w:rsidRPr="00693178" w:rsidRDefault="005E3086" w:rsidP="005E3086">
      <w:pPr>
        <w:pStyle w:val="FFABody"/>
        <w:numPr>
          <w:ilvl w:val="0"/>
          <w:numId w:val="8"/>
        </w:numPr>
      </w:pPr>
      <w:r w:rsidRPr="00693178">
        <w:t>AGC05.02 Identificar la forma en que los principales sistemas organizativos afectan el rendimiento de la organización y la calidad de los productos y servicios para demostrar la comprensión de la forma en que se gestionan y mejoran los sistemas de AFNR.</w:t>
      </w:r>
    </w:p>
    <w:p w14:paraId="71DF39C9" w14:textId="716A3A48" w:rsidR="001B45DF" w:rsidRPr="00693178" w:rsidRDefault="001B45DF" w:rsidP="001B45DF">
      <w:pPr>
        <w:pStyle w:val="FFABody"/>
        <w:numPr>
          <w:ilvl w:val="0"/>
          <w:numId w:val="8"/>
        </w:numPr>
      </w:pPr>
      <w:r w:rsidRPr="00693178">
        <w:t>AGC09.01 Explicar las políticas, normas y procedimientos organizativos escritos comunes a los lugares de trabajo en el sector de AFNR para garantizar que los empleados desempeñen sus fu</w:t>
      </w:r>
      <w:r w:rsidR="00831C7E">
        <w:t xml:space="preserve">nciones de manera eficaz. </w:t>
      </w:r>
    </w:p>
    <w:p w14:paraId="0E93C5D9" w14:textId="18CA0B72" w:rsidR="001B45DF" w:rsidRPr="00693178" w:rsidRDefault="001B45DF" w:rsidP="001B45DF">
      <w:pPr>
        <w:pStyle w:val="FFASub2"/>
        <w:rPr>
          <w:b/>
        </w:rPr>
      </w:pPr>
      <w:r w:rsidRPr="00693178">
        <w:t>Núcleo común: hablar y escuchar</w:t>
      </w:r>
    </w:p>
    <w:p w14:paraId="5619D8E4" w14:textId="77777777" w:rsidR="001B45DF" w:rsidRPr="00693178" w:rsidRDefault="001B45DF" w:rsidP="001B45DF">
      <w:pPr>
        <w:pStyle w:val="FFABody"/>
        <w:numPr>
          <w:ilvl w:val="0"/>
          <w:numId w:val="8"/>
        </w:numPr>
      </w:pPr>
      <w:r w:rsidRPr="00693178">
        <w:t>CCSS.ELA-Educación.SL.9-10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1E8291FB" w14:textId="77777777" w:rsidR="001B45DF" w:rsidRPr="00693178" w:rsidRDefault="001B45DF" w:rsidP="001B45DF">
      <w:pPr>
        <w:pStyle w:val="FFASub2"/>
      </w:pPr>
      <w:r w:rsidRPr="00693178">
        <w:t>Prácticas para prepararse para las carreras AFNR</w:t>
      </w:r>
    </w:p>
    <w:p w14:paraId="12271531" w14:textId="1E20E2A7" w:rsidR="001B45DF" w:rsidRPr="00693178" w:rsidRDefault="001B45DF" w:rsidP="001B45DF">
      <w:pPr>
        <w:pStyle w:val="FFABody"/>
        <w:numPr>
          <w:ilvl w:val="0"/>
          <w:numId w:val="9"/>
        </w:numPr>
      </w:pPr>
      <w:r w:rsidRPr="00693178">
        <w:t>CRP.02. Aplicar las habilidades académicas y técnicas adecuadas. Las personas preparadas para una carrera acceden y utilizan fácilmente los conocimientos y habilidades adquiridos a través de la experiencia y la educación para ser más productivas.</w:t>
      </w:r>
    </w:p>
    <w:p w14:paraId="0064A576" w14:textId="1ECEF873" w:rsidR="001B45DF" w:rsidRPr="00693178" w:rsidRDefault="001B45DF" w:rsidP="001B45DF">
      <w:pPr>
        <w:pStyle w:val="FFABody"/>
        <w:numPr>
          <w:ilvl w:val="0"/>
          <w:numId w:val="9"/>
        </w:numPr>
      </w:pPr>
      <w:r w:rsidRPr="00693178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302C5D3C" w14:textId="709825C7" w:rsidR="001B45DF" w:rsidRPr="00693178" w:rsidRDefault="001B45DF" w:rsidP="001B45DF">
      <w:pPr>
        <w:pStyle w:val="FFABody"/>
        <w:numPr>
          <w:ilvl w:val="0"/>
          <w:numId w:val="9"/>
        </w:numPr>
      </w:pPr>
      <w:r w:rsidRPr="00693178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31019793" w14:textId="3925907B" w:rsidR="001B45DF" w:rsidRPr="00693178" w:rsidRDefault="001B45DF" w:rsidP="001B45DF">
      <w:pPr>
        <w:pStyle w:val="FFABody"/>
        <w:numPr>
          <w:ilvl w:val="0"/>
          <w:numId w:val="9"/>
        </w:numPr>
      </w:pPr>
      <w:r w:rsidRPr="00693178">
        <w:t>CRP.08. Utilizar el pensamiento crítico para dar sentido a los problema</w:t>
      </w:r>
      <w:r w:rsidR="00831C7E">
        <w:t xml:space="preserve">s y perseverar en resolverlos. </w:t>
      </w:r>
      <w:r w:rsidRPr="00693178">
        <w:t>Las personas preparadas para una carrera reconocen fácilmente los problemas en el lugar de trabajo, comprenden la naturaleza del problema y diseñan planes efectivos para resolverlo.</w:t>
      </w:r>
    </w:p>
    <w:p w14:paraId="25209CEC" w14:textId="39806256" w:rsidR="001B45DF" w:rsidRPr="00693178" w:rsidRDefault="001B45DF" w:rsidP="001B45DF">
      <w:pPr>
        <w:pStyle w:val="FFASub2"/>
      </w:pPr>
      <w:r w:rsidRPr="00693178">
        <w:t xml:space="preserve">Asociación para las habilidades del siglo XXI </w:t>
      </w:r>
    </w:p>
    <w:p w14:paraId="6F30DE40" w14:textId="77777777" w:rsidR="001B45DF" w:rsidRPr="00693178" w:rsidRDefault="001B45DF" w:rsidP="001B45DF">
      <w:pPr>
        <w:pStyle w:val="FFABody"/>
        <w:numPr>
          <w:ilvl w:val="0"/>
          <w:numId w:val="9"/>
        </w:numPr>
      </w:pPr>
      <w:r w:rsidRPr="00693178">
        <w:t>Comunicación</w:t>
      </w:r>
    </w:p>
    <w:p w14:paraId="40CB3942" w14:textId="77777777" w:rsidR="001B45DF" w:rsidRPr="00693178" w:rsidRDefault="001B45DF" w:rsidP="001B45DF">
      <w:pPr>
        <w:pStyle w:val="FFABody"/>
        <w:numPr>
          <w:ilvl w:val="0"/>
          <w:numId w:val="9"/>
        </w:numPr>
      </w:pPr>
      <w:r w:rsidRPr="00693178">
        <w:t>Pensamiento crítico y resolución de problemas</w:t>
      </w:r>
    </w:p>
    <w:p w14:paraId="4F606421" w14:textId="77777777" w:rsidR="001B45DF" w:rsidRPr="00693178" w:rsidRDefault="001B45DF" w:rsidP="001B45DF">
      <w:pPr>
        <w:pStyle w:val="FFABody"/>
        <w:numPr>
          <w:ilvl w:val="0"/>
          <w:numId w:val="9"/>
        </w:numPr>
      </w:pPr>
      <w:r w:rsidRPr="00693178">
        <w:t>Pensar creativamente</w:t>
      </w:r>
    </w:p>
    <w:p w14:paraId="0B7F6094" w14:textId="77777777" w:rsidR="009D2E50" w:rsidRPr="00693178" w:rsidRDefault="009D2E50" w:rsidP="00A9352A">
      <w:pPr>
        <w:pStyle w:val="FFASummary"/>
      </w:pPr>
    </w:p>
    <w:p w14:paraId="2AEE2C98" w14:textId="39C39641" w:rsidR="00A9352A" w:rsidRPr="00693178" w:rsidRDefault="00B62B2A" w:rsidP="00B62B2A">
      <w:pPr>
        <w:pStyle w:val="FFASub1"/>
      </w:pPr>
      <w:r w:rsidRPr="00693178">
        <w:t>Plan de estudios:</w:t>
      </w:r>
    </w:p>
    <w:p w14:paraId="549E59BE" w14:textId="70B94172" w:rsidR="001A3DB4" w:rsidRPr="00693178" w:rsidRDefault="00BD2FA6" w:rsidP="001A3DB4">
      <w:pPr>
        <w:pStyle w:val="FFABody"/>
        <w:numPr>
          <w:ilvl w:val="0"/>
          <w:numId w:val="13"/>
        </w:numPr>
      </w:pPr>
      <w:r w:rsidRPr="00693178">
        <w:rPr>
          <w:i/>
        </w:rPr>
        <w:t>Enfoque de interés:</w:t>
      </w:r>
      <w:r w:rsidRPr="00693178">
        <w:t xml:space="preserve"> Creencias personales</w:t>
      </w:r>
    </w:p>
    <w:p w14:paraId="0413CBAF" w14:textId="3F45EBB4" w:rsidR="00C47E23" w:rsidRPr="00693178" w:rsidRDefault="00B30280" w:rsidP="00C47E23">
      <w:pPr>
        <w:pStyle w:val="FFABody"/>
        <w:numPr>
          <w:ilvl w:val="1"/>
          <w:numId w:val="13"/>
        </w:numPr>
      </w:pPr>
      <w:r w:rsidRPr="00693178">
        <w:t>Usando el folleto, "Fragmentos de oraciones de los valores personales", solicite a los estudiantes que completen los fragmentos que comienzan con "Creo" con sus valores.</w:t>
      </w:r>
    </w:p>
    <w:p w14:paraId="3D5D04CB" w14:textId="0D494C85" w:rsidR="00D16091" w:rsidRPr="00693178" w:rsidRDefault="00D16091" w:rsidP="00C47E23">
      <w:pPr>
        <w:pStyle w:val="FFABody"/>
        <w:numPr>
          <w:ilvl w:val="1"/>
          <w:numId w:val="13"/>
        </w:numPr>
      </w:pPr>
      <w:r w:rsidRPr="00693178">
        <w:t>En parejas, solicite a los estudiantes que compartan y comparen sus valores.</w:t>
      </w:r>
    </w:p>
    <w:p w14:paraId="348DB2D8" w14:textId="50094489" w:rsidR="00D16091" w:rsidRPr="00693178" w:rsidRDefault="00D16091" w:rsidP="00C47E23">
      <w:pPr>
        <w:pStyle w:val="FFABody"/>
        <w:numPr>
          <w:ilvl w:val="1"/>
          <w:numId w:val="13"/>
        </w:numPr>
      </w:pPr>
      <w:r w:rsidRPr="00693178">
        <w:t>Haga que las parejas compartan sus valores en voz alta.</w:t>
      </w:r>
    </w:p>
    <w:p w14:paraId="5B47C77C" w14:textId="10D5F75C" w:rsidR="00D16091" w:rsidRPr="00693178" w:rsidRDefault="00D16091" w:rsidP="00C47E23">
      <w:pPr>
        <w:pStyle w:val="FFABody"/>
        <w:numPr>
          <w:ilvl w:val="1"/>
          <w:numId w:val="13"/>
        </w:numPr>
      </w:pPr>
      <w:r w:rsidRPr="00693178">
        <w:t>Entable un debate sobre cómo los estudiantes llegaron a creer esas cosas.</w:t>
      </w:r>
    </w:p>
    <w:p w14:paraId="46E874F3" w14:textId="0E971AC8" w:rsidR="00D16091" w:rsidRPr="00693178" w:rsidRDefault="00D16091" w:rsidP="00C47E23">
      <w:pPr>
        <w:pStyle w:val="FFABody"/>
        <w:numPr>
          <w:ilvl w:val="1"/>
          <w:numId w:val="13"/>
        </w:numPr>
      </w:pPr>
      <w:r w:rsidRPr="00693178">
        <w:t>Realice la transición en el debate hacia los valores en los que cree la FFA.</w:t>
      </w:r>
    </w:p>
    <w:p w14:paraId="011A3F58" w14:textId="6441F8F2" w:rsidR="00A83FC4" w:rsidRPr="00693178" w:rsidRDefault="00A83FC4" w:rsidP="00C47E23">
      <w:pPr>
        <w:pStyle w:val="FFABody"/>
        <w:numPr>
          <w:ilvl w:val="1"/>
          <w:numId w:val="13"/>
        </w:numPr>
      </w:pPr>
      <w:r w:rsidRPr="00693178">
        <w:t>Pregunte a los estudiantes cuáles creen que son algunos de los valores de la organización.</w:t>
      </w:r>
    </w:p>
    <w:p w14:paraId="51F845B6" w14:textId="77777777" w:rsidR="00473E2C" w:rsidRPr="00693178" w:rsidRDefault="00473E2C" w:rsidP="00A21F31">
      <w:pPr>
        <w:pStyle w:val="FFABody"/>
        <w:ind w:left="1440"/>
      </w:pPr>
    </w:p>
    <w:p w14:paraId="59E5B174" w14:textId="7D342193" w:rsidR="001A3DB4" w:rsidRPr="00693178" w:rsidRDefault="001A3DB4" w:rsidP="001A3DB4">
      <w:pPr>
        <w:pStyle w:val="FFABody"/>
        <w:numPr>
          <w:ilvl w:val="0"/>
          <w:numId w:val="13"/>
        </w:numPr>
      </w:pPr>
      <w:r w:rsidRPr="00693178">
        <w:rPr>
          <w:i/>
        </w:rPr>
        <w:t>Actividad 1:</w:t>
      </w:r>
      <w:r w:rsidRPr="00693178">
        <w:t xml:space="preserve"> Guía del credo</w:t>
      </w:r>
    </w:p>
    <w:p w14:paraId="669F42CD" w14:textId="3E38C385" w:rsidR="0096463A" w:rsidRPr="00693178" w:rsidRDefault="00E36905" w:rsidP="00E36905">
      <w:pPr>
        <w:pStyle w:val="FFABody"/>
        <w:numPr>
          <w:ilvl w:val="1"/>
          <w:numId w:val="13"/>
        </w:numPr>
      </w:pPr>
      <w:r w:rsidRPr="00693178">
        <w:t xml:space="preserve">Reparta la hoja de trabajo "Análisis del credo de la FFA" a cada estudiante. Explique a los estudiantes que los números que se encuentran en el margen izquierdo se pueden usar para hacer referencia a una línea en particular con más facilidad. Esto es muy parecido a lo que verían en sus libros de texto de artes del lenguaje cuando estudian un poema o una obra de teatro. </w:t>
      </w:r>
    </w:p>
    <w:p w14:paraId="5946293D" w14:textId="2965AC4C" w:rsidR="0096463A" w:rsidRPr="00693178" w:rsidRDefault="0096463A" w:rsidP="00E36905">
      <w:pPr>
        <w:pStyle w:val="FFABody"/>
        <w:numPr>
          <w:ilvl w:val="1"/>
          <w:numId w:val="13"/>
        </w:numPr>
      </w:pPr>
      <w:r w:rsidRPr="00693178">
        <w:t>Los estudiantes deben seguir las instrucciones de la hoja de trabajo para responder a las preguntas mientras leen el credo de la FFA. Estas preguntas incitan a los estudiantes a establecer una idea de lo que significan ciertas frases del credo.</w:t>
      </w:r>
    </w:p>
    <w:p w14:paraId="6523C74C" w14:textId="709C4484" w:rsidR="000B4BA3" w:rsidRPr="00693178" w:rsidRDefault="0096463A" w:rsidP="00E36905">
      <w:pPr>
        <w:pStyle w:val="FFABody"/>
        <w:numPr>
          <w:ilvl w:val="1"/>
          <w:numId w:val="13"/>
        </w:numPr>
      </w:pPr>
      <w:r w:rsidRPr="00693178">
        <w:t>Una vez que los estudiantes hayan completado este ejercicio, regresen al credo y analicen las respuestas.</w:t>
      </w:r>
    </w:p>
    <w:p w14:paraId="11FB5920" w14:textId="77777777" w:rsidR="00473E2C" w:rsidRPr="00693178" w:rsidRDefault="00473E2C" w:rsidP="00A21F31">
      <w:pPr>
        <w:pStyle w:val="FFABody"/>
        <w:ind w:left="1440"/>
      </w:pPr>
    </w:p>
    <w:p w14:paraId="228602BF" w14:textId="0DBBF910" w:rsidR="00C423F7" w:rsidRPr="00693178" w:rsidRDefault="000B4BA3" w:rsidP="000B4BA3">
      <w:pPr>
        <w:pStyle w:val="FFABody"/>
        <w:numPr>
          <w:ilvl w:val="0"/>
          <w:numId w:val="13"/>
        </w:numPr>
        <w:rPr>
          <w:i/>
        </w:rPr>
      </w:pPr>
      <w:r w:rsidRPr="00693178">
        <w:rPr>
          <w:i/>
        </w:rPr>
        <w:t xml:space="preserve">Actividad 2: </w:t>
      </w:r>
      <w:proofErr w:type="spellStart"/>
      <w:r w:rsidRPr="00693178">
        <w:rPr>
          <w:i/>
        </w:rPr>
        <w:t>eMoment</w:t>
      </w:r>
      <w:proofErr w:type="spellEnd"/>
      <w:r w:rsidRPr="00693178">
        <w:rPr>
          <w:i/>
        </w:rPr>
        <w:t>® de Respuesta coral</w:t>
      </w:r>
    </w:p>
    <w:p w14:paraId="68946C78" w14:textId="56E1AFAD" w:rsidR="000B4BA3" w:rsidRPr="00693178" w:rsidRDefault="000B4BA3" w:rsidP="00C423F7">
      <w:pPr>
        <w:pStyle w:val="FFABody"/>
        <w:numPr>
          <w:ilvl w:val="1"/>
          <w:numId w:val="13"/>
        </w:numPr>
      </w:pPr>
      <w:r w:rsidRPr="00693178">
        <w:t>Analicen los atributos de un discurso que se pronuncia de manera eficaz. Refiérase al discurso de "Tengo un sueño" o al discurso del Estado de la Unión del presidente.  </w:t>
      </w:r>
    </w:p>
    <w:p w14:paraId="211225E4" w14:textId="41EC5B6C" w:rsidR="000B4BA3" w:rsidRPr="00693178" w:rsidRDefault="000B4BA3" w:rsidP="000B4BA3">
      <w:pPr>
        <w:pStyle w:val="FFABody"/>
        <w:numPr>
          <w:ilvl w:val="1"/>
          <w:numId w:val="13"/>
        </w:numPr>
      </w:pPr>
      <w:r w:rsidRPr="00693178">
        <w:t xml:space="preserve">Usar el </w:t>
      </w:r>
      <w:proofErr w:type="spellStart"/>
      <w:r w:rsidRPr="00693178">
        <w:t>eMoment</w:t>
      </w:r>
      <w:proofErr w:type="spellEnd"/>
      <w:r w:rsidRPr="00693178">
        <w:t xml:space="preserve">® de Respuesta coral para recitar el credo de la FFA; los estudiantes deben usar el folleto del credo de la FFA para seguirlo. </w:t>
      </w:r>
    </w:p>
    <w:p w14:paraId="1E0C09DD" w14:textId="21A753DC" w:rsidR="00473E2C" w:rsidRPr="00693178" w:rsidRDefault="000B4BA3" w:rsidP="000B4BA3">
      <w:pPr>
        <w:pStyle w:val="FFABody"/>
        <w:numPr>
          <w:ilvl w:val="1"/>
          <w:numId w:val="13"/>
        </w:numPr>
      </w:pPr>
      <w:r w:rsidRPr="00693178">
        <w:t xml:space="preserve">Explique a los estudiantes que va a leer una parte del credo, y ellos repetirán después de usted. Asegúrese de usar los mismos atributos que han analizado en el paso 1 cuando diga las palabras. </w:t>
      </w:r>
    </w:p>
    <w:p w14:paraId="136B573F" w14:textId="7296CB8E" w:rsidR="00E36905" w:rsidRPr="00693178" w:rsidRDefault="000B4BA3" w:rsidP="00A21F31">
      <w:pPr>
        <w:pStyle w:val="FFABody"/>
        <w:ind w:left="1440"/>
      </w:pPr>
      <w:r w:rsidRPr="00693178">
        <w:t> </w:t>
      </w:r>
    </w:p>
    <w:p w14:paraId="7F4E9AF3" w14:textId="2B48E236" w:rsidR="00C423F7" w:rsidRPr="00693178" w:rsidRDefault="00E36905" w:rsidP="00E36905">
      <w:pPr>
        <w:pStyle w:val="FFABody"/>
        <w:numPr>
          <w:ilvl w:val="0"/>
          <w:numId w:val="13"/>
        </w:numPr>
      </w:pPr>
      <w:r w:rsidRPr="00693178">
        <w:rPr>
          <w:i/>
        </w:rPr>
        <w:t xml:space="preserve"> Seguimiento:</w:t>
      </w:r>
      <w:r w:rsidRPr="00693178">
        <w:t xml:space="preserve"> Línea favorita</w:t>
      </w:r>
    </w:p>
    <w:p w14:paraId="6077435E" w14:textId="724977AB" w:rsidR="00241557" w:rsidRPr="00693178" w:rsidRDefault="00241557" w:rsidP="00241557">
      <w:pPr>
        <w:pStyle w:val="FFABody"/>
        <w:numPr>
          <w:ilvl w:val="1"/>
          <w:numId w:val="13"/>
        </w:numPr>
      </w:pPr>
      <w:r w:rsidRPr="00693178">
        <w:t>Pida a los estudiantes que identifiquen su línea favorita en el credo de la FFA.</w:t>
      </w:r>
    </w:p>
    <w:p w14:paraId="3E58DE00" w14:textId="7CF1225F" w:rsidR="00241557" w:rsidRPr="00693178" w:rsidRDefault="00241557" w:rsidP="00241557">
      <w:pPr>
        <w:pStyle w:val="FFABody"/>
        <w:numPr>
          <w:ilvl w:val="1"/>
          <w:numId w:val="13"/>
        </w:numPr>
      </w:pPr>
      <w:r w:rsidRPr="00693178">
        <w:t>Una vez que hayan identificado sus líneas favoritas, los estudiantes dibujarán una imagen que represente esas líneas y lo que significan.</w:t>
      </w:r>
    </w:p>
    <w:p w14:paraId="7A45F8FD" w14:textId="77777777" w:rsidR="00473E2C" w:rsidRPr="00693178" w:rsidRDefault="00473E2C" w:rsidP="00A21F31">
      <w:pPr>
        <w:pStyle w:val="FFABody"/>
        <w:ind w:left="1440"/>
      </w:pPr>
    </w:p>
    <w:p w14:paraId="43F2BA5A" w14:textId="7DE9AAA3" w:rsidR="0096463A" w:rsidRPr="00693178" w:rsidRDefault="008E0D80" w:rsidP="00B62B2A">
      <w:pPr>
        <w:pStyle w:val="FFABody"/>
        <w:numPr>
          <w:ilvl w:val="0"/>
          <w:numId w:val="13"/>
        </w:numPr>
      </w:pPr>
      <w:r w:rsidRPr="00693178">
        <w:rPr>
          <w:i/>
        </w:rPr>
        <w:t>Subir de nivel:</w:t>
      </w:r>
      <w:r w:rsidRPr="00693178">
        <w:t xml:space="preserve"> Credo personal</w:t>
      </w:r>
    </w:p>
    <w:p w14:paraId="332883A7" w14:textId="236F44B1" w:rsidR="00E36C10" w:rsidRPr="00693178" w:rsidRDefault="0096463A" w:rsidP="0096463A">
      <w:pPr>
        <w:pStyle w:val="FFABody"/>
        <w:numPr>
          <w:ilvl w:val="1"/>
          <w:numId w:val="13"/>
        </w:numPr>
      </w:pPr>
      <w:r w:rsidRPr="00693178">
        <w:t>Solicite a los estudiantes que escriban un credo personal usando los cinco valores que identific</w:t>
      </w:r>
      <w:r w:rsidR="00831C7E">
        <w:t xml:space="preserve">aron en el Enfoque de interés. </w:t>
      </w:r>
    </w:p>
    <w:p w14:paraId="64676CB2" w14:textId="08441E90" w:rsidR="008E0D80" w:rsidRPr="00693178" w:rsidRDefault="0096463A" w:rsidP="0096463A">
      <w:pPr>
        <w:pStyle w:val="FFABody"/>
        <w:numPr>
          <w:ilvl w:val="1"/>
          <w:numId w:val="13"/>
        </w:numPr>
      </w:pPr>
      <w:r w:rsidRPr="00693178">
        <w:t>Los credos personales deben constar de cinco párrafos, y cada uno deberá comenzar con la frase, "Creo..."</w:t>
      </w:r>
    </w:p>
    <w:p w14:paraId="15F3F936" w14:textId="77777777" w:rsidR="00E37A94" w:rsidRPr="00693178" w:rsidRDefault="00E37A94" w:rsidP="00E37A94">
      <w:pPr>
        <w:spacing w:line="276" w:lineRule="auto"/>
      </w:pPr>
    </w:p>
    <w:p w14:paraId="2145C508" w14:textId="2D607202" w:rsidR="00E37A94" w:rsidRPr="00693178" w:rsidRDefault="00E37A94" w:rsidP="00E37A94">
      <w:pPr>
        <w:spacing w:line="276" w:lineRule="auto"/>
      </w:pPr>
    </w:p>
    <w:p w14:paraId="68027883" w14:textId="2FFDC558" w:rsidR="008E0D80" w:rsidRPr="00693178" w:rsidRDefault="008E0D80" w:rsidP="00E37A94">
      <w:pPr>
        <w:spacing w:line="276" w:lineRule="auto"/>
      </w:pPr>
    </w:p>
    <w:p w14:paraId="35889EA1" w14:textId="77777777" w:rsidR="008E0D80" w:rsidRPr="00693178" w:rsidRDefault="008E0D80" w:rsidP="00E37A94">
      <w:pPr>
        <w:spacing w:line="276" w:lineRule="auto"/>
        <w:sectPr w:rsidR="008E0D80" w:rsidRPr="00693178" w:rsidSect="008C1F98">
          <w:footerReference w:type="default" r:id="rId12"/>
          <w:headerReference w:type="first" r:id="rId13"/>
          <w:footerReference w:type="first" r:id="rId14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52646D46" w:rsidR="00B62B2A" w:rsidRPr="00693178" w:rsidRDefault="00A84901" w:rsidP="008414AA">
      <w:pPr>
        <w:pStyle w:val="DocumentTitle"/>
      </w:pPr>
      <w:r w:rsidRPr="00693178">
        <w:lastRenderedPageBreak/>
        <w:t>Credo de la FFA</w:t>
      </w:r>
    </w:p>
    <w:p w14:paraId="21E48937" w14:textId="77777777" w:rsidR="00B62B2A" w:rsidRPr="00693178" w:rsidRDefault="00B62B2A" w:rsidP="00B62B2A">
      <w:pPr>
        <w:pStyle w:val="FFABody"/>
      </w:pPr>
    </w:p>
    <w:p w14:paraId="71C69AC0" w14:textId="0F4F6E48" w:rsidR="00A84901" w:rsidRPr="00693178" w:rsidRDefault="00C50B99" w:rsidP="00C50B99">
      <w:pPr>
        <w:widowControl w:val="0"/>
        <w:autoSpaceDE w:val="0"/>
        <w:autoSpaceDN w:val="0"/>
        <w:adjustRightInd w:val="0"/>
        <w:spacing w:after="240" w:line="400" w:lineRule="atLeast"/>
        <w:jc w:val="center"/>
        <w:rPr>
          <w:rFonts w:ascii="Verdana" w:eastAsiaTheme="minorHAnsi" w:hAnsi="Verdana" w:cs="Times"/>
        </w:rPr>
      </w:pPr>
      <w:r w:rsidRPr="00693178">
        <w:rPr>
          <w:rFonts w:ascii="Verdana" w:eastAsiaTheme="minorHAnsi" w:hAnsi="Verdana" w:cs="Arial"/>
          <w:noProof/>
          <w:color w:val="181D1E"/>
          <w:sz w:val="30"/>
          <w:szCs w:val="30"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8BA25" wp14:editId="2C4D2E53">
                <wp:simplePos x="0" y="0"/>
                <wp:positionH relativeFrom="column">
                  <wp:posOffset>-58420</wp:posOffset>
                </wp:positionH>
                <wp:positionV relativeFrom="paragraph">
                  <wp:posOffset>370205</wp:posOffset>
                </wp:positionV>
                <wp:extent cx="260350" cy="226060"/>
                <wp:effectExtent l="0" t="0" r="0" b="2540"/>
                <wp:wrapTight wrapText="bothSides">
                  <wp:wrapPolygon edited="0">
                    <wp:start x="2107" y="0"/>
                    <wp:lineTo x="2107" y="19416"/>
                    <wp:lineTo x="16859" y="19416"/>
                    <wp:lineTo x="16859" y="0"/>
                    <wp:lineTo x="2107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7328F" w14:textId="421F6031" w:rsidR="00C50B99" w:rsidRDefault="00C50B99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8BA2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6pt;margin-top:29.15pt;width:20.5pt;height:17.8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" filled="f" stroked="f">
                <v:textbox>
                  <w:txbxContent>
                    <w:p w14:paraId="0B57328F" w14:textId="421F6031" w:rsidR="00C50B99" w:rsidRDefault="00C50B99">
                      <w: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93178">
        <w:rPr>
          <w:rFonts w:ascii="Verdana" w:hAnsi="Verdana"/>
          <w:b/>
          <w:bCs/>
          <w:sz w:val="34"/>
          <w:szCs w:val="34"/>
        </w:rPr>
        <w:t>El credo de la FFA</w:t>
      </w:r>
    </w:p>
    <w:p w14:paraId="032F2C27" w14:textId="776A9061" w:rsidR="00A84901" w:rsidRPr="00693178" w:rsidRDefault="00C50B99" w:rsidP="0096463A">
      <w:pPr>
        <w:widowControl w:val="0"/>
        <w:autoSpaceDE w:val="0"/>
        <w:autoSpaceDN w:val="0"/>
        <w:adjustRightInd w:val="0"/>
        <w:spacing w:after="240" w:line="180" w:lineRule="atLeast"/>
        <w:ind w:left="720"/>
        <w:rPr>
          <w:rFonts w:ascii="Verdana" w:eastAsiaTheme="minorHAnsi" w:hAnsi="Verdana" w:cs="Times"/>
          <w:sz w:val="28"/>
          <w:szCs w:val="28"/>
        </w:rPr>
      </w:pPr>
      <w:r w:rsidRPr="00693178">
        <w:rPr>
          <w:rFonts w:ascii="Verdana" w:eastAsiaTheme="minorHAnsi" w:hAnsi="Verdana" w:cs="Arial"/>
          <w:noProof/>
          <w:color w:val="181D1E"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94540B" wp14:editId="201661C9">
                <wp:simplePos x="0" y="0"/>
                <wp:positionH relativeFrom="column">
                  <wp:posOffset>-38100</wp:posOffset>
                </wp:positionH>
                <wp:positionV relativeFrom="paragraph">
                  <wp:posOffset>867410</wp:posOffset>
                </wp:positionV>
                <wp:extent cx="237490" cy="274320"/>
                <wp:effectExtent l="0" t="0" r="0" b="0"/>
                <wp:wrapTight wrapText="bothSides">
                  <wp:wrapPolygon edited="0">
                    <wp:start x="3465" y="0"/>
                    <wp:lineTo x="3465" y="19500"/>
                    <wp:lineTo x="15594" y="19500"/>
                    <wp:lineTo x="15594" y="0"/>
                    <wp:lineTo x="3465" y="0"/>
                  </wp:wrapPolygon>
                </wp:wrapTight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F5357" w14:textId="6872FD13" w:rsidR="00C50B99" w:rsidRDefault="00C50B99" w:rsidP="00C50B99">
                            <w:r>
                              <w:t>5</w:t>
                            </w:r>
                          </w:p>
                          <w:p w14:paraId="017551A1" w14:textId="6A7105FB" w:rsidR="00C50B99" w:rsidRDefault="00C50B99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4540B" id="Text Box 11" o:spid="_x0000_s1027" type="#_x0000_t202" style="position:absolute;left:0;text-align:left;margin-left:-3pt;margin-top:68.3pt;width:18.7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" filled="f" stroked="f">
                <v:textbox>
                  <w:txbxContent>
                    <w:p w14:paraId="0CFF5357" w14:textId="6872FD13" w:rsidR="00C50B99" w:rsidRDefault="00C50B99" w:rsidP="00C50B99">
                      <w:r>
                        <w:t>5</w:t>
                      </w:r>
                    </w:p>
                    <w:p w14:paraId="017551A1" w14:textId="6A7105FB" w:rsidR="00C50B99" w:rsidRDefault="00C50B99">
                      <w: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93178">
        <w:rPr>
          <w:rFonts w:ascii="Verdana" w:hAnsi="Verdana"/>
          <w:color w:val="181D1E"/>
          <w:sz w:val="28"/>
          <w:szCs w:val="28"/>
        </w:rPr>
        <w:t xml:space="preserve">Creo en el futuro de la agricultura, con una fe que no nace de las palabras sino de los hechos—logros conseguidos por las generaciones presentes y pasadas de agricultores; en la promesa de días mejores a través de mejores maneras, así como creo que las mejores cosas de las que gozamos hoy han llegado a nosotros como resultado de las luchas de años anteriores. </w:t>
      </w:r>
    </w:p>
    <w:p w14:paraId="59CD0DD2" w14:textId="7A1C9D52" w:rsidR="00A84901" w:rsidRPr="00693178" w:rsidRDefault="00847F2A" w:rsidP="00C50B99">
      <w:pPr>
        <w:widowControl w:val="0"/>
        <w:autoSpaceDE w:val="0"/>
        <w:autoSpaceDN w:val="0"/>
        <w:adjustRightInd w:val="0"/>
        <w:spacing w:after="240" w:line="340" w:lineRule="atLeast"/>
        <w:ind w:left="720"/>
        <w:rPr>
          <w:rFonts w:ascii="Verdana" w:eastAsiaTheme="minorHAnsi" w:hAnsi="Verdana" w:cs="Times"/>
          <w:sz w:val="28"/>
          <w:szCs w:val="28"/>
        </w:rPr>
      </w:pPr>
      <w:r w:rsidRPr="00693178">
        <w:rPr>
          <w:rFonts w:ascii="Verdana" w:eastAsiaTheme="minorHAnsi" w:hAnsi="Verdana" w:cs="Arial"/>
          <w:noProof/>
          <w:color w:val="181D1E"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FBA082" wp14:editId="73E57804">
                <wp:simplePos x="0" y="0"/>
                <wp:positionH relativeFrom="column">
                  <wp:posOffset>-20320</wp:posOffset>
                </wp:positionH>
                <wp:positionV relativeFrom="paragraph">
                  <wp:posOffset>708660</wp:posOffset>
                </wp:positionV>
                <wp:extent cx="337820" cy="226060"/>
                <wp:effectExtent l="0" t="0" r="0" b="8255"/>
                <wp:wrapTight wrapText="bothSides">
                  <wp:wrapPolygon edited="0">
                    <wp:start x="2436" y="0"/>
                    <wp:lineTo x="2436" y="20760"/>
                    <wp:lineTo x="17053" y="20760"/>
                    <wp:lineTo x="17053" y="0"/>
                    <wp:lineTo x="2436" y="0"/>
                  </wp:wrapPolygon>
                </wp:wrapTight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0C9FB" w14:textId="2958FC7D" w:rsidR="00C50B99" w:rsidRDefault="00C50B99" w:rsidP="00C50B99"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BA082" id="Text Box 14" o:spid="_x0000_s1028" type="#_x0000_t202" style="position:absolute;left:0;text-align:left;margin-left:-1.6pt;margin-top:55.8pt;width:26.6pt;height:17.8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" filled="f" stroked="f">
                <v:textbox>
                  <w:txbxContent>
                    <w:p w14:paraId="1EB0C9FB" w14:textId="2958FC7D" w:rsidR="00C50B99" w:rsidRDefault="00C50B99" w:rsidP="00C50B99">
                      <w:r>
                        <w:t>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93178">
        <w:rPr>
          <w:rFonts w:ascii="Verdana" w:hAnsi="Verdana"/>
          <w:color w:val="181D1E"/>
          <w:sz w:val="28"/>
          <w:szCs w:val="28"/>
        </w:rPr>
        <w:t xml:space="preserve">Creo que vivir y trabajar en una buena finca, o dedicarse a otras actividades agrícolas, es agradable, y al mismo tiempo es un reto; porque conozco las alegrías e inconvenientes de la vida agrícola y mantengo una afición innata por aquellas asociaciones que no negaré ni siquiera en horas de desaliento. </w:t>
      </w:r>
    </w:p>
    <w:p w14:paraId="27908FE9" w14:textId="680C9ACB" w:rsidR="00A84901" w:rsidRPr="00693178" w:rsidRDefault="00C50B99" w:rsidP="00C50B99">
      <w:pPr>
        <w:widowControl w:val="0"/>
        <w:autoSpaceDE w:val="0"/>
        <w:autoSpaceDN w:val="0"/>
        <w:adjustRightInd w:val="0"/>
        <w:spacing w:after="240" w:line="340" w:lineRule="atLeast"/>
        <w:ind w:left="720"/>
        <w:rPr>
          <w:rFonts w:ascii="Verdana" w:eastAsiaTheme="minorHAnsi" w:hAnsi="Verdana" w:cs="Times"/>
          <w:sz w:val="28"/>
          <w:szCs w:val="28"/>
        </w:rPr>
      </w:pPr>
      <w:r w:rsidRPr="00693178">
        <w:rPr>
          <w:rFonts w:ascii="Verdana" w:eastAsiaTheme="minorHAnsi" w:hAnsi="Verdana" w:cs="Arial"/>
          <w:noProof/>
          <w:color w:val="181D1E"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DBB3A8" wp14:editId="221C0F2E">
                <wp:simplePos x="0" y="0"/>
                <wp:positionH relativeFrom="column">
                  <wp:posOffset>14605</wp:posOffset>
                </wp:positionH>
                <wp:positionV relativeFrom="paragraph">
                  <wp:posOffset>681990</wp:posOffset>
                </wp:positionV>
                <wp:extent cx="337820" cy="226060"/>
                <wp:effectExtent l="0" t="0" r="0" b="8255"/>
                <wp:wrapTight wrapText="bothSides">
                  <wp:wrapPolygon edited="0">
                    <wp:start x="2436" y="0"/>
                    <wp:lineTo x="2436" y="20760"/>
                    <wp:lineTo x="17053" y="20760"/>
                    <wp:lineTo x="17053" y="0"/>
                    <wp:lineTo x="2436" y="0"/>
                  </wp:wrapPolygon>
                </wp:wrapTight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AA51D" w14:textId="6F0FEDF4" w:rsidR="00C50B99" w:rsidRDefault="00C50B99" w:rsidP="00C50B99">
                            <w: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BB3A8" id="Text Box 16" o:spid="_x0000_s1029" type="#_x0000_t202" style="position:absolute;left:0;text-align:left;margin-left:1.15pt;margin-top:53.7pt;width:26.6pt;height:17.8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" filled="f" stroked="f">
                <v:textbox>
                  <w:txbxContent>
                    <w:p w14:paraId="6B2AA51D" w14:textId="6F0FEDF4" w:rsidR="00C50B99" w:rsidRDefault="00C50B99" w:rsidP="00C50B99">
                      <w:r>
                        <w:t>15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93178">
        <w:rPr>
          <w:rFonts w:ascii="Verdana" w:hAnsi="Verdana"/>
          <w:color w:val="181D1E"/>
          <w:sz w:val="28"/>
          <w:szCs w:val="28"/>
        </w:rPr>
        <w:t xml:space="preserve">Creo en nuestro propio liderazgo y en el respeto por los demás. Creo en mi propia habilidad para trabajar de manera eficiente y pensar con claridad, con el conocimiento y la habilidad que puedo asegurar, y en la capacidad de los agricultores progresistas para trabajar a favor de nuestro interés y del interés público, mediante la producción y la comercialización del producto de nuestro trabajo. </w:t>
      </w:r>
    </w:p>
    <w:p w14:paraId="0A43A8A6" w14:textId="613B6226" w:rsidR="00A84901" w:rsidRPr="00693178" w:rsidRDefault="00847F2A" w:rsidP="00C50B99">
      <w:pPr>
        <w:widowControl w:val="0"/>
        <w:autoSpaceDE w:val="0"/>
        <w:autoSpaceDN w:val="0"/>
        <w:adjustRightInd w:val="0"/>
        <w:spacing w:after="240" w:line="340" w:lineRule="atLeast"/>
        <w:ind w:left="720"/>
        <w:rPr>
          <w:rFonts w:ascii="Verdana" w:eastAsiaTheme="minorHAnsi" w:hAnsi="Verdana" w:cs="Times"/>
          <w:sz w:val="28"/>
          <w:szCs w:val="28"/>
        </w:rPr>
      </w:pPr>
      <w:r w:rsidRPr="00693178">
        <w:rPr>
          <w:rFonts w:ascii="Verdana" w:eastAsiaTheme="minorHAnsi" w:hAnsi="Verdana" w:cs="Arial"/>
          <w:noProof/>
          <w:color w:val="181D1E"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EC909E" wp14:editId="44B70E9D">
                <wp:simplePos x="0" y="0"/>
                <wp:positionH relativeFrom="column">
                  <wp:posOffset>49530</wp:posOffset>
                </wp:positionH>
                <wp:positionV relativeFrom="paragraph">
                  <wp:posOffset>403225</wp:posOffset>
                </wp:positionV>
                <wp:extent cx="337820" cy="226060"/>
                <wp:effectExtent l="0" t="0" r="0" b="8255"/>
                <wp:wrapTight wrapText="bothSides">
                  <wp:wrapPolygon edited="0">
                    <wp:start x="2436" y="0"/>
                    <wp:lineTo x="2436" y="20760"/>
                    <wp:lineTo x="17053" y="20760"/>
                    <wp:lineTo x="17053" y="0"/>
                    <wp:lineTo x="2436" y="0"/>
                  </wp:wrapPolygon>
                </wp:wrapTight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BDFF4" w14:textId="65B165AE" w:rsidR="00C50B99" w:rsidRDefault="00847F2A" w:rsidP="00C50B99"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C909E" id="Text Box 17" o:spid="_x0000_s1030" type="#_x0000_t202" style="position:absolute;left:0;text-align:left;margin-left:3.9pt;margin-top:31.75pt;width:26.6pt;height:17.8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" filled="f" stroked="f">
                <v:textbox>
                  <w:txbxContent>
                    <w:p w14:paraId="6D6BDFF4" w14:textId="65B165AE" w:rsidR="00C50B99" w:rsidRDefault="00847F2A" w:rsidP="00C50B99">
                      <w:r>
                        <w:t>20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93178">
        <w:rPr>
          <w:rFonts w:ascii="Verdana" w:hAnsi="Verdana"/>
          <w:color w:val="181D1E"/>
          <w:sz w:val="28"/>
          <w:szCs w:val="28"/>
        </w:rPr>
        <w:t xml:space="preserve">Creo tanto para los demás como para mí; sin necesidad de caridad y más de ella cuando sea necesario; creo en ser feliz y en ser más honesto con aquellos cuya felicidad depende de mí; en menos dependencia de la caridad y más poder en la negociación; en la vida abundante y en que haya suficiente riqueza honesta para ayudar a que así sea. </w:t>
      </w:r>
    </w:p>
    <w:p w14:paraId="16E32EC2" w14:textId="469B400D" w:rsidR="00A84901" w:rsidRPr="00693178" w:rsidRDefault="00A84901" w:rsidP="00C50B99">
      <w:pPr>
        <w:widowControl w:val="0"/>
        <w:autoSpaceDE w:val="0"/>
        <w:autoSpaceDN w:val="0"/>
        <w:adjustRightInd w:val="0"/>
        <w:spacing w:after="240" w:line="340" w:lineRule="atLeast"/>
        <w:ind w:left="720"/>
        <w:rPr>
          <w:rFonts w:ascii="Verdana" w:eastAsiaTheme="minorHAnsi" w:hAnsi="Verdana" w:cs="Times"/>
          <w:sz w:val="28"/>
          <w:szCs w:val="28"/>
        </w:rPr>
      </w:pPr>
      <w:r w:rsidRPr="00693178">
        <w:rPr>
          <w:rFonts w:ascii="Verdana" w:hAnsi="Verdana"/>
          <w:color w:val="181D1E"/>
          <w:sz w:val="28"/>
          <w:szCs w:val="28"/>
        </w:rPr>
        <w:t xml:space="preserve">Creo que la agricultura de Estados Unidos puede y debe mantenerse fiel a las mejores tradiciones de nuestra vida nacional y que puedo ejercer influencia en mi hogar y en la comunidad, que se mantendrá firme por mi parte en esta inspiradora tarea. </w:t>
      </w:r>
    </w:p>
    <w:p w14:paraId="2485882B" w14:textId="47F3E871" w:rsidR="00A84901" w:rsidRPr="00693178" w:rsidRDefault="00A84901" w:rsidP="0096463A">
      <w:pPr>
        <w:widowControl w:val="0"/>
        <w:autoSpaceDE w:val="0"/>
        <w:autoSpaceDN w:val="0"/>
        <w:adjustRightInd w:val="0"/>
        <w:spacing w:after="240" w:line="340" w:lineRule="atLeast"/>
        <w:ind w:left="720"/>
        <w:rPr>
          <w:rFonts w:ascii="Verdana" w:eastAsiaTheme="minorHAnsi" w:hAnsi="Verdana" w:cs="Times"/>
          <w:sz w:val="28"/>
          <w:szCs w:val="28"/>
        </w:rPr>
      </w:pPr>
      <w:r w:rsidRPr="00693178">
        <w:rPr>
          <w:rFonts w:ascii="Verdana" w:hAnsi="Verdana"/>
          <w:color w:val="181D1E"/>
          <w:sz w:val="28"/>
          <w:szCs w:val="28"/>
        </w:rPr>
        <w:t xml:space="preserve">E. M. Tiffany escribió el credo, el cual se adoptó en la Tercera Convención Nacional de la FFA. Fue revisado en la 38.ª convención y en la 63.ª convención. </w:t>
      </w:r>
    </w:p>
    <w:p w14:paraId="71C0EE3E" w14:textId="77777777" w:rsidR="00A84901" w:rsidRPr="00693178" w:rsidRDefault="00A84901" w:rsidP="00B62B2A">
      <w:pPr>
        <w:pStyle w:val="FFABody"/>
      </w:pPr>
    </w:p>
    <w:p w14:paraId="5770C7C3" w14:textId="77777777" w:rsidR="00B62B2A" w:rsidRPr="00693178" w:rsidRDefault="00B62B2A" w:rsidP="00B62B2A">
      <w:pPr>
        <w:pStyle w:val="FFABody"/>
      </w:pPr>
    </w:p>
    <w:p w14:paraId="1CAC7A4E" w14:textId="77777777" w:rsidR="00B62B2A" w:rsidRPr="00693178" w:rsidRDefault="00B62B2A" w:rsidP="00B62B2A">
      <w:pPr>
        <w:pStyle w:val="FFABody"/>
      </w:pPr>
    </w:p>
    <w:p w14:paraId="3DE9EDBC" w14:textId="75C6698F" w:rsidR="00B62B2A" w:rsidRPr="00693178" w:rsidRDefault="00A60BD6" w:rsidP="003158FE">
      <w:pPr>
        <w:pStyle w:val="DocumentTitle"/>
      </w:pPr>
      <w:r w:rsidRPr="00693178">
        <w:t>Fragmentos de oraciones de los valores personales</w:t>
      </w:r>
    </w:p>
    <w:p w14:paraId="35F475E1" w14:textId="77777777" w:rsidR="00A60BD6" w:rsidRPr="00693178" w:rsidRDefault="00A60BD6" w:rsidP="00A60BD6">
      <w:pPr>
        <w:pStyle w:val="FFABody"/>
        <w:jc w:val="center"/>
        <w:rPr>
          <w:b/>
          <w:sz w:val="24"/>
        </w:rPr>
      </w:pPr>
    </w:p>
    <w:p w14:paraId="7DA491D1" w14:textId="7FE66C26" w:rsidR="00A60BD6" w:rsidRPr="00693178" w:rsidRDefault="00831C7E" w:rsidP="00A60BD6">
      <w:pPr>
        <w:pStyle w:val="FFABody"/>
        <w:rPr>
          <w:sz w:val="24"/>
        </w:rPr>
      </w:pPr>
      <w:r>
        <w:rPr>
          <w:b/>
          <w:sz w:val="24"/>
        </w:rPr>
        <w:t>Instrucciones:</w:t>
      </w:r>
      <w:r w:rsidR="00A60BD6" w:rsidRPr="00693178">
        <w:rPr>
          <w:b/>
          <w:sz w:val="24"/>
        </w:rPr>
        <w:t xml:space="preserve"> </w:t>
      </w:r>
      <w:r w:rsidR="00A60BD6" w:rsidRPr="00693178">
        <w:rPr>
          <w:sz w:val="24"/>
        </w:rPr>
        <w:t>En los espacios provistos, escriban cinco valores en los que crean personalmente.</w:t>
      </w:r>
    </w:p>
    <w:p w14:paraId="2D7AFB3C" w14:textId="77777777" w:rsidR="00A60BD6" w:rsidRPr="00693178" w:rsidRDefault="00A60BD6" w:rsidP="00A60BD6">
      <w:pPr>
        <w:pStyle w:val="FFABody"/>
        <w:rPr>
          <w:b/>
          <w:sz w:val="24"/>
        </w:rPr>
      </w:pPr>
    </w:p>
    <w:p w14:paraId="0446C793" w14:textId="19720C15" w:rsidR="00A60BD6" w:rsidRPr="00693178" w:rsidRDefault="00A60BD6" w:rsidP="00A60BD6">
      <w:pPr>
        <w:pStyle w:val="FFABody"/>
        <w:numPr>
          <w:ilvl w:val="0"/>
          <w:numId w:val="18"/>
        </w:numPr>
        <w:rPr>
          <w:b/>
          <w:sz w:val="24"/>
        </w:rPr>
      </w:pPr>
      <w:r w:rsidRPr="00693178">
        <w:rPr>
          <w:b/>
          <w:sz w:val="24"/>
        </w:rPr>
        <w:t>Creo _________________________________________________________________________________________________________________________________________________________________________________</w:t>
      </w:r>
    </w:p>
    <w:p w14:paraId="53BC3E07" w14:textId="77777777" w:rsidR="00A60BD6" w:rsidRPr="00693178" w:rsidRDefault="00A60BD6" w:rsidP="00A60BD6">
      <w:pPr>
        <w:pStyle w:val="FFABody"/>
        <w:ind w:left="720"/>
        <w:rPr>
          <w:b/>
          <w:sz w:val="24"/>
        </w:rPr>
      </w:pPr>
    </w:p>
    <w:p w14:paraId="77A4858E" w14:textId="77777777" w:rsidR="00A60BD6" w:rsidRPr="00693178" w:rsidRDefault="00A60BD6" w:rsidP="00A60BD6">
      <w:pPr>
        <w:pStyle w:val="FFABody"/>
        <w:ind w:left="720"/>
        <w:rPr>
          <w:b/>
          <w:sz w:val="24"/>
        </w:rPr>
      </w:pPr>
    </w:p>
    <w:p w14:paraId="2C8E9D73" w14:textId="77777777" w:rsidR="00A60BD6" w:rsidRPr="00693178" w:rsidRDefault="00A60BD6" w:rsidP="00A60BD6">
      <w:pPr>
        <w:pStyle w:val="FFABody"/>
        <w:numPr>
          <w:ilvl w:val="0"/>
          <w:numId w:val="18"/>
        </w:numPr>
        <w:rPr>
          <w:b/>
          <w:sz w:val="24"/>
        </w:rPr>
      </w:pPr>
      <w:r w:rsidRPr="00693178">
        <w:rPr>
          <w:b/>
          <w:sz w:val="24"/>
        </w:rPr>
        <w:t>Creo _________________________________________________________________________________________________________________________________________________________________________________</w:t>
      </w:r>
    </w:p>
    <w:p w14:paraId="763B16D2" w14:textId="77777777" w:rsidR="00A60BD6" w:rsidRPr="00693178" w:rsidRDefault="00A60BD6" w:rsidP="00A60BD6">
      <w:pPr>
        <w:pStyle w:val="FFABody"/>
      </w:pPr>
    </w:p>
    <w:p w14:paraId="53E77285" w14:textId="77777777" w:rsidR="00A60BD6" w:rsidRPr="00693178" w:rsidRDefault="00A60BD6" w:rsidP="00A60BD6">
      <w:pPr>
        <w:pStyle w:val="FFABody"/>
      </w:pPr>
    </w:p>
    <w:p w14:paraId="71213872" w14:textId="77777777" w:rsidR="00A60BD6" w:rsidRPr="00693178" w:rsidRDefault="00A60BD6" w:rsidP="00A60BD6">
      <w:pPr>
        <w:pStyle w:val="FFABody"/>
      </w:pPr>
    </w:p>
    <w:p w14:paraId="227F6F58" w14:textId="77777777" w:rsidR="00A60BD6" w:rsidRPr="00693178" w:rsidRDefault="00A60BD6" w:rsidP="00A60BD6">
      <w:pPr>
        <w:pStyle w:val="FFABody"/>
        <w:numPr>
          <w:ilvl w:val="0"/>
          <w:numId w:val="18"/>
        </w:numPr>
        <w:rPr>
          <w:b/>
          <w:sz w:val="24"/>
        </w:rPr>
      </w:pPr>
      <w:r w:rsidRPr="00693178">
        <w:rPr>
          <w:b/>
          <w:sz w:val="24"/>
        </w:rPr>
        <w:t>Creo _________________________________________________________________________________________________________________________________________________________________________________</w:t>
      </w:r>
    </w:p>
    <w:p w14:paraId="0DDF3540" w14:textId="77777777" w:rsidR="00A60BD6" w:rsidRPr="00693178" w:rsidRDefault="00A60BD6" w:rsidP="00A60BD6">
      <w:pPr>
        <w:pStyle w:val="FFABody"/>
      </w:pPr>
    </w:p>
    <w:p w14:paraId="470A8728" w14:textId="77777777" w:rsidR="00A60BD6" w:rsidRPr="00693178" w:rsidRDefault="00A60BD6" w:rsidP="00A60BD6">
      <w:pPr>
        <w:pStyle w:val="FFABody"/>
      </w:pPr>
    </w:p>
    <w:p w14:paraId="79EFD821" w14:textId="77777777" w:rsidR="00A60BD6" w:rsidRPr="00693178" w:rsidRDefault="00A60BD6" w:rsidP="00A60BD6">
      <w:pPr>
        <w:pStyle w:val="FFABody"/>
      </w:pPr>
    </w:p>
    <w:p w14:paraId="01435896" w14:textId="77777777" w:rsidR="00A60BD6" w:rsidRPr="00693178" w:rsidRDefault="00A60BD6" w:rsidP="00A60BD6">
      <w:pPr>
        <w:pStyle w:val="FFABody"/>
        <w:numPr>
          <w:ilvl w:val="0"/>
          <w:numId w:val="18"/>
        </w:numPr>
        <w:rPr>
          <w:b/>
          <w:sz w:val="24"/>
        </w:rPr>
      </w:pPr>
      <w:r w:rsidRPr="00693178">
        <w:rPr>
          <w:b/>
          <w:sz w:val="24"/>
        </w:rPr>
        <w:t>Creo _________________________________________________________________________________________________________________________________________________________________________________</w:t>
      </w:r>
    </w:p>
    <w:p w14:paraId="0FAA29DE" w14:textId="77777777" w:rsidR="00A60BD6" w:rsidRPr="00693178" w:rsidRDefault="00A60BD6" w:rsidP="00A60BD6">
      <w:pPr>
        <w:pStyle w:val="FFABody"/>
      </w:pPr>
    </w:p>
    <w:p w14:paraId="0E14E60C" w14:textId="77777777" w:rsidR="00A60BD6" w:rsidRPr="00693178" w:rsidRDefault="00A60BD6" w:rsidP="00A60BD6">
      <w:pPr>
        <w:pStyle w:val="FFABody"/>
      </w:pPr>
    </w:p>
    <w:p w14:paraId="52CA0268" w14:textId="77777777" w:rsidR="00A60BD6" w:rsidRPr="00693178" w:rsidRDefault="00A60BD6" w:rsidP="00A60BD6">
      <w:pPr>
        <w:pStyle w:val="FFABody"/>
      </w:pPr>
    </w:p>
    <w:p w14:paraId="76FB94F6" w14:textId="67702159" w:rsidR="00A60BD6" w:rsidRPr="00693178" w:rsidRDefault="00A60BD6" w:rsidP="00A60BD6">
      <w:pPr>
        <w:pStyle w:val="FFABody"/>
        <w:numPr>
          <w:ilvl w:val="0"/>
          <w:numId w:val="18"/>
        </w:numPr>
        <w:rPr>
          <w:b/>
          <w:sz w:val="24"/>
        </w:rPr>
      </w:pPr>
      <w:r w:rsidRPr="00693178">
        <w:rPr>
          <w:b/>
          <w:sz w:val="24"/>
        </w:rPr>
        <w:t>Creo _________________________________________________________________________________________________________________________________________________________________________________</w:t>
      </w:r>
    </w:p>
    <w:p w14:paraId="52522CD9" w14:textId="77777777" w:rsidR="00B62B2A" w:rsidRPr="00693178" w:rsidRDefault="00B62B2A" w:rsidP="00B62B2A">
      <w:pPr>
        <w:pStyle w:val="FFABody"/>
      </w:pPr>
    </w:p>
    <w:p w14:paraId="358F5BB9" w14:textId="77777777" w:rsidR="00B62B2A" w:rsidRPr="00693178" w:rsidRDefault="00B62B2A" w:rsidP="00B62B2A">
      <w:pPr>
        <w:pStyle w:val="FFABody"/>
      </w:pPr>
    </w:p>
    <w:p w14:paraId="57BE8858" w14:textId="77777777" w:rsidR="00B62B2A" w:rsidRPr="00693178" w:rsidRDefault="00B62B2A" w:rsidP="00B62B2A">
      <w:pPr>
        <w:pStyle w:val="FFABody"/>
      </w:pPr>
    </w:p>
    <w:p w14:paraId="43818464" w14:textId="77777777" w:rsidR="00B62B2A" w:rsidRPr="00693178" w:rsidRDefault="00B62B2A" w:rsidP="00B62B2A">
      <w:pPr>
        <w:pStyle w:val="FFABody"/>
      </w:pPr>
    </w:p>
    <w:p w14:paraId="5AC0C3CC" w14:textId="57CC8045" w:rsidR="00B62B2A" w:rsidRPr="00693178" w:rsidRDefault="00B62B2A" w:rsidP="00B62B2A">
      <w:pPr>
        <w:pStyle w:val="FFABody"/>
      </w:pPr>
    </w:p>
    <w:p w14:paraId="5B61B181" w14:textId="4DE384EB" w:rsidR="00A21F31" w:rsidRPr="00693178" w:rsidRDefault="00A21F31" w:rsidP="00B62B2A">
      <w:pPr>
        <w:pStyle w:val="FFABody"/>
      </w:pPr>
    </w:p>
    <w:p w14:paraId="2C6F0A28" w14:textId="3AE571C1" w:rsidR="00A21F31" w:rsidRPr="00693178" w:rsidRDefault="00A21F31" w:rsidP="00B62B2A">
      <w:pPr>
        <w:pStyle w:val="FFABody"/>
      </w:pPr>
    </w:p>
    <w:p w14:paraId="0F49CF0F" w14:textId="1D99330A" w:rsidR="00A21F31" w:rsidRPr="00693178" w:rsidRDefault="00A21F31" w:rsidP="00B62B2A">
      <w:pPr>
        <w:pStyle w:val="FFABody"/>
      </w:pPr>
    </w:p>
    <w:p w14:paraId="1947D024" w14:textId="7308AFD2" w:rsidR="00A21F31" w:rsidRPr="00693178" w:rsidRDefault="00A21F31" w:rsidP="00B62B2A">
      <w:pPr>
        <w:pStyle w:val="FFABody"/>
      </w:pPr>
    </w:p>
    <w:p w14:paraId="2F4DF4B7" w14:textId="3DB87959" w:rsidR="00693178" w:rsidRPr="00693178" w:rsidRDefault="00693178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693178">
        <w:br w:type="page"/>
      </w:r>
    </w:p>
    <w:p w14:paraId="34B4EC80" w14:textId="27778E09" w:rsidR="00B62B2A" w:rsidRPr="00693178" w:rsidRDefault="00680001" w:rsidP="003158FE">
      <w:pPr>
        <w:pStyle w:val="DocumentTitle"/>
      </w:pPr>
      <w:r w:rsidRPr="00693178">
        <w:lastRenderedPageBreak/>
        <w:t>Análisis del credo de la FFA</w:t>
      </w:r>
    </w:p>
    <w:p w14:paraId="68690790" w14:textId="73291AED" w:rsidR="00175F42" w:rsidRPr="00693178" w:rsidRDefault="00175F42" w:rsidP="00175F42">
      <w:pPr>
        <w:pStyle w:val="FFABody"/>
        <w:rPr>
          <w:sz w:val="22"/>
        </w:rPr>
      </w:pPr>
      <w:r w:rsidRPr="00693178">
        <w:rPr>
          <w:sz w:val="22"/>
        </w:rPr>
        <w:t>Instrucciones: Para cada párrafo del credo de la FFA, respondan a las siguientes preguntas.</w:t>
      </w:r>
    </w:p>
    <w:p w14:paraId="2054182D" w14:textId="77777777" w:rsidR="00175F42" w:rsidRPr="00693178" w:rsidRDefault="00175F42" w:rsidP="00175F42">
      <w:pPr>
        <w:pStyle w:val="FFABody"/>
        <w:rPr>
          <w:sz w:val="22"/>
        </w:rPr>
      </w:pPr>
    </w:p>
    <w:p w14:paraId="2CE7C0A3" w14:textId="5982913D" w:rsidR="00175F42" w:rsidRPr="00693178" w:rsidRDefault="003F4EC6" w:rsidP="00175F42">
      <w:pPr>
        <w:pStyle w:val="FFABody"/>
        <w:rPr>
          <w:b/>
          <w:sz w:val="22"/>
        </w:rPr>
      </w:pPr>
      <w:r w:rsidRPr="00693178">
        <w:rPr>
          <w:b/>
          <w:sz w:val="22"/>
        </w:rPr>
        <w:t>Primer párrafo:</w:t>
      </w:r>
    </w:p>
    <w:p w14:paraId="669DB34D" w14:textId="1CF84C57" w:rsidR="00175F42" w:rsidRPr="00693178" w:rsidRDefault="00175F42" w:rsidP="00175F42">
      <w:pPr>
        <w:pStyle w:val="FFABody"/>
        <w:numPr>
          <w:ilvl w:val="0"/>
          <w:numId w:val="19"/>
        </w:numPr>
        <w:rPr>
          <w:sz w:val="22"/>
        </w:rPr>
      </w:pPr>
      <w:r w:rsidRPr="00693178">
        <w:rPr>
          <w:sz w:val="22"/>
        </w:rPr>
        <w:t>¿Por qué crees en el futuro de la agricultura?</w:t>
      </w:r>
    </w:p>
    <w:p w14:paraId="0DDCCC0E" w14:textId="2CBCFD6D" w:rsidR="00175F42" w:rsidRPr="00693178" w:rsidRDefault="00175F42" w:rsidP="00175F42">
      <w:pPr>
        <w:pStyle w:val="FFABody"/>
        <w:rPr>
          <w:sz w:val="22"/>
        </w:rPr>
      </w:pPr>
      <w:r w:rsidRPr="00693178">
        <w:rPr>
          <w:sz w:val="22"/>
        </w:rPr>
        <w:t>__________________________________________________________________________________________________________________________________________________________</w:t>
      </w:r>
    </w:p>
    <w:p w14:paraId="09C67161" w14:textId="3AB2E200" w:rsidR="00175F42" w:rsidRPr="00693178" w:rsidRDefault="00175F42" w:rsidP="00693178">
      <w:pPr>
        <w:pStyle w:val="FFABody"/>
        <w:numPr>
          <w:ilvl w:val="0"/>
          <w:numId w:val="19"/>
        </w:numPr>
        <w:ind w:right="-180"/>
        <w:rPr>
          <w:sz w:val="22"/>
        </w:rPr>
      </w:pPr>
      <w:r w:rsidRPr="00693178">
        <w:rPr>
          <w:sz w:val="22"/>
        </w:rPr>
        <w:t>¿Qué significa para ti la frase, "...una fe que no nace de las palabras sino de los hechos..."?</w:t>
      </w:r>
    </w:p>
    <w:p w14:paraId="30EF6B0F" w14:textId="695316F0" w:rsidR="00175F42" w:rsidRPr="00693178" w:rsidRDefault="00175F42" w:rsidP="00175F42">
      <w:pPr>
        <w:pStyle w:val="FFABody"/>
        <w:rPr>
          <w:sz w:val="22"/>
        </w:rPr>
      </w:pPr>
      <w:r w:rsidRPr="00693178">
        <w:rPr>
          <w:sz w:val="22"/>
        </w:rPr>
        <w:t>__________________________________________________________________________________________________________________________________________________________</w:t>
      </w:r>
    </w:p>
    <w:p w14:paraId="3E71DB1B" w14:textId="77777777" w:rsidR="00175F42" w:rsidRPr="00693178" w:rsidRDefault="00175F42" w:rsidP="00175F42">
      <w:pPr>
        <w:pStyle w:val="FFABody"/>
        <w:rPr>
          <w:sz w:val="22"/>
        </w:rPr>
      </w:pPr>
    </w:p>
    <w:p w14:paraId="38E10E20" w14:textId="67470D8B" w:rsidR="00175F42" w:rsidRPr="00693178" w:rsidRDefault="003F4EC6" w:rsidP="00175F42">
      <w:pPr>
        <w:pStyle w:val="FFABody"/>
        <w:rPr>
          <w:b/>
          <w:sz w:val="22"/>
        </w:rPr>
      </w:pPr>
      <w:r w:rsidRPr="00693178">
        <w:rPr>
          <w:b/>
          <w:sz w:val="22"/>
        </w:rPr>
        <w:t>Segundo párrafo:</w:t>
      </w:r>
    </w:p>
    <w:p w14:paraId="211A0295" w14:textId="7EB112DC" w:rsidR="00175F42" w:rsidRPr="00693178" w:rsidRDefault="00175F42" w:rsidP="00175F42">
      <w:pPr>
        <w:pStyle w:val="FFABody"/>
        <w:numPr>
          <w:ilvl w:val="0"/>
          <w:numId w:val="19"/>
        </w:numPr>
        <w:rPr>
          <w:sz w:val="22"/>
        </w:rPr>
      </w:pPr>
      <w:r w:rsidRPr="00693178">
        <w:rPr>
          <w:sz w:val="22"/>
        </w:rPr>
        <w:t xml:space="preserve">En tu opinión, ¿qué es lo que hace </w:t>
      </w:r>
      <w:r w:rsidR="00C80175">
        <w:rPr>
          <w:sz w:val="22"/>
        </w:rPr>
        <w:t xml:space="preserve">que </w:t>
      </w:r>
      <w:r w:rsidRPr="00693178">
        <w:rPr>
          <w:sz w:val="22"/>
        </w:rPr>
        <w:t>una granja</w:t>
      </w:r>
      <w:r w:rsidR="00C80175">
        <w:rPr>
          <w:sz w:val="22"/>
        </w:rPr>
        <w:t xml:space="preserve"> sea buena</w:t>
      </w:r>
      <w:r w:rsidRPr="00693178">
        <w:rPr>
          <w:sz w:val="22"/>
        </w:rPr>
        <w:t>?</w:t>
      </w:r>
    </w:p>
    <w:p w14:paraId="2D9ABF35" w14:textId="33A3D4F2" w:rsidR="00175F42" w:rsidRPr="00693178" w:rsidRDefault="00175F42" w:rsidP="00175F42">
      <w:pPr>
        <w:pStyle w:val="FFABody"/>
        <w:rPr>
          <w:sz w:val="22"/>
        </w:rPr>
      </w:pPr>
      <w:r w:rsidRPr="00693178">
        <w:rPr>
          <w:sz w:val="22"/>
        </w:rPr>
        <w:t>__________________________________________________________________________________________________________________________________________________________</w:t>
      </w:r>
    </w:p>
    <w:p w14:paraId="6BEAE687" w14:textId="77777777" w:rsidR="00175F42" w:rsidRPr="00693178" w:rsidRDefault="00175F42" w:rsidP="00175F42">
      <w:pPr>
        <w:pStyle w:val="FFABody"/>
        <w:rPr>
          <w:sz w:val="22"/>
        </w:rPr>
      </w:pPr>
    </w:p>
    <w:p w14:paraId="051B7E19" w14:textId="77777777" w:rsidR="00175F42" w:rsidRPr="00693178" w:rsidRDefault="00175F42" w:rsidP="00175F42">
      <w:pPr>
        <w:pStyle w:val="FFABody"/>
        <w:numPr>
          <w:ilvl w:val="0"/>
          <w:numId w:val="19"/>
        </w:numPr>
        <w:rPr>
          <w:sz w:val="22"/>
        </w:rPr>
      </w:pPr>
      <w:r w:rsidRPr="00693178">
        <w:rPr>
          <w:sz w:val="22"/>
        </w:rPr>
        <w:t>¿De qué manera la agricultura puede ser un desafío?</w:t>
      </w:r>
    </w:p>
    <w:p w14:paraId="4CA7DDCE" w14:textId="2F2D2700" w:rsidR="00175F42" w:rsidRPr="00693178" w:rsidRDefault="00175F42" w:rsidP="00175F42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Verdana" w:hAnsi="Verdana" w:cs="Lasiver-Regular"/>
          <w:color w:val="070909"/>
          <w:sz w:val="16"/>
          <w:szCs w:val="17"/>
        </w:rPr>
      </w:pPr>
      <w:r w:rsidRPr="00693178">
        <w:rPr>
          <w:sz w:val="22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327E0DCB" w14:textId="28E3F7D8" w:rsidR="00175F42" w:rsidRPr="00693178" w:rsidRDefault="00175F42" w:rsidP="00175F42">
      <w:pPr>
        <w:pStyle w:val="FFABody"/>
        <w:rPr>
          <w:sz w:val="22"/>
        </w:rPr>
      </w:pPr>
    </w:p>
    <w:p w14:paraId="4F8B9507" w14:textId="2A7147C8" w:rsidR="00175F42" w:rsidRPr="00693178" w:rsidRDefault="003F4EC6" w:rsidP="00175F42">
      <w:pPr>
        <w:pStyle w:val="FFABody"/>
        <w:rPr>
          <w:b/>
          <w:sz w:val="22"/>
        </w:rPr>
      </w:pPr>
      <w:r w:rsidRPr="00693178">
        <w:rPr>
          <w:b/>
          <w:sz w:val="22"/>
        </w:rPr>
        <w:t>Tercer párrafo:</w:t>
      </w:r>
    </w:p>
    <w:p w14:paraId="71EFEAD9" w14:textId="3ED5A6B0" w:rsidR="00175F42" w:rsidRPr="00693178" w:rsidRDefault="00175F42" w:rsidP="00175F42">
      <w:pPr>
        <w:pStyle w:val="FFABody"/>
        <w:numPr>
          <w:ilvl w:val="0"/>
          <w:numId w:val="19"/>
        </w:numPr>
        <w:rPr>
          <w:sz w:val="22"/>
        </w:rPr>
      </w:pPr>
      <w:r w:rsidRPr="00693178">
        <w:rPr>
          <w:sz w:val="22"/>
        </w:rPr>
        <w:t>¿Cómo puedes ser líder?</w:t>
      </w:r>
    </w:p>
    <w:p w14:paraId="1719C9F4" w14:textId="723DF1BB" w:rsidR="00175F42" w:rsidRPr="00693178" w:rsidRDefault="00175F42" w:rsidP="00175F42">
      <w:pPr>
        <w:pStyle w:val="FFABody"/>
        <w:rPr>
          <w:sz w:val="22"/>
        </w:rPr>
      </w:pPr>
      <w:r w:rsidRPr="00693178">
        <w:rPr>
          <w:sz w:val="22"/>
        </w:rPr>
        <w:t>__________________________________________________________________________________________________________________________________________________________</w:t>
      </w:r>
    </w:p>
    <w:p w14:paraId="76543247" w14:textId="77777777" w:rsidR="00175F42" w:rsidRPr="00693178" w:rsidRDefault="00175F42" w:rsidP="00175F42">
      <w:pPr>
        <w:pStyle w:val="FFABody"/>
        <w:rPr>
          <w:sz w:val="22"/>
        </w:rPr>
      </w:pPr>
    </w:p>
    <w:p w14:paraId="5EBAC99E" w14:textId="35A3B52C" w:rsidR="00175F42" w:rsidRPr="00693178" w:rsidRDefault="00175F42" w:rsidP="00175F42">
      <w:pPr>
        <w:pStyle w:val="FFABody"/>
        <w:numPr>
          <w:ilvl w:val="0"/>
          <w:numId w:val="19"/>
        </w:numPr>
        <w:rPr>
          <w:sz w:val="22"/>
        </w:rPr>
      </w:pPr>
      <w:r w:rsidRPr="00693178">
        <w:rPr>
          <w:sz w:val="22"/>
        </w:rPr>
        <w:t>¿Cómo puedes asegurar el conocimiento?</w:t>
      </w:r>
    </w:p>
    <w:p w14:paraId="5365485E" w14:textId="4D6F7EC1" w:rsidR="00175F42" w:rsidRPr="00693178" w:rsidRDefault="00175F42" w:rsidP="00175F42">
      <w:pPr>
        <w:pStyle w:val="FFABody"/>
        <w:rPr>
          <w:sz w:val="22"/>
        </w:rPr>
      </w:pPr>
      <w:r w:rsidRPr="00693178">
        <w:rPr>
          <w:sz w:val="22"/>
        </w:rPr>
        <w:t>__________________________________________________________________________________________________________________________________________________________</w:t>
      </w:r>
    </w:p>
    <w:p w14:paraId="3F433097" w14:textId="77777777" w:rsidR="00175F42" w:rsidRPr="00693178" w:rsidRDefault="00175F42" w:rsidP="00175F42">
      <w:pPr>
        <w:pStyle w:val="FFABody"/>
        <w:rPr>
          <w:sz w:val="22"/>
        </w:rPr>
      </w:pPr>
    </w:p>
    <w:p w14:paraId="0FABDEB6" w14:textId="7B939243" w:rsidR="00175F42" w:rsidRPr="00693178" w:rsidRDefault="003F4EC6" w:rsidP="00175F42">
      <w:pPr>
        <w:pStyle w:val="FFABody"/>
        <w:rPr>
          <w:b/>
          <w:sz w:val="22"/>
        </w:rPr>
      </w:pPr>
      <w:r w:rsidRPr="00693178">
        <w:rPr>
          <w:b/>
          <w:sz w:val="22"/>
        </w:rPr>
        <w:t>Cuarto párrafo:</w:t>
      </w:r>
    </w:p>
    <w:p w14:paraId="5A0150C1" w14:textId="675F08A0" w:rsidR="00175F42" w:rsidRPr="00693178" w:rsidRDefault="00175F42" w:rsidP="00175F42">
      <w:pPr>
        <w:pStyle w:val="FFABody"/>
        <w:numPr>
          <w:ilvl w:val="0"/>
          <w:numId w:val="19"/>
        </w:numPr>
        <w:rPr>
          <w:sz w:val="22"/>
        </w:rPr>
      </w:pPr>
      <w:r w:rsidRPr="00693178">
        <w:rPr>
          <w:sz w:val="22"/>
        </w:rPr>
        <w:t>¿Qué significa "ser honesto con los demás"?</w:t>
      </w:r>
    </w:p>
    <w:p w14:paraId="51D5ECFA" w14:textId="495E9AA3" w:rsidR="00175F42" w:rsidRPr="00693178" w:rsidRDefault="00175F42" w:rsidP="00175F42">
      <w:pPr>
        <w:pStyle w:val="FFABody"/>
        <w:rPr>
          <w:sz w:val="22"/>
        </w:rPr>
      </w:pPr>
      <w:r w:rsidRPr="00693178">
        <w:rPr>
          <w:sz w:val="22"/>
        </w:rPr>
        <w:t>__________________________________________________________________________________________________________________________________________________________</w:t>
      </w:r>
    </w:p>
    <w:p w14:paraId="032EA297" w14:textId="77777777" w:rsidR="00175F42" w:rsidRPr="00693178" w:rsidRDefault="00175F42" w:rsidP="00175F42">
      <w:pPr>
        <w:pStyle w:val="FFABody"/>
        <w:ind w:left="720"/>
        <w:rPr>
          <w:sz w:val="22"/>
        </w:rPr>
      </w:pPr>
    </w:p>
    <w:p w14:paraId="62EF9994" w14:textId="65A21975" w:rsidR="00175F42" w:rsidRPr="00693178" w:rsidRDefault="00175F42" w:rsidP="00175F42">
      <w:pPr>
        <w:pStyle w:val="FFABody"/>
        <w:numPr>
          <w:ilvl w:val="0"/>
          <w:numId w:val="19"/>
        </w:numPr>
        <w:rPr>
          <w:sz w:val="22"/>
        </w:rPr>
      </w:pPr>
      <w:r w:rsidRPr="00693178">
        <w:rPr>
          <w:sz w:val="22"/>
        </w:rPr>
        <w:t>¿La felicidad de quién depende de ti?</w:t>
      </w:r>
    </w:p>
    <w:p w14:paraId="2F202112" w14:textId="4D5F47F7" w:rsidR="00175F42" w:rsidRPr="00693178" w:rsidRDefault="00175F42" w:rsidP="00175F42">
      <w:pPr>
        <w:pStyle w:val="FFABody"/>
        <w:rPr>
          <w:sz w:val="22"/>
        </w:rPr>
      </w:pPr>
      <w:r w:rsidRPr="00693178">
        <w:rPr>
          <w:sz w:val="22"/>
        </w:rPr>
        <w:t>__________________________________________________________________________________________________________________________________________________________</w:t>
      </w:r>
    </w:p>
    <w:p w14:paraId="28FA6FFE" w14:textId="77777777" w:rsidR="00175F42" w:rsidRPr="00693178" w:rsidRDefault="00175F42" w:rsidP="00175F42">
      <w:pPr>
        <w:pStyle w:val="FFABody"/>
        <w:rPr>
          <w:sz w:val="22"/>
        </w:rPr>
      </w:pPr>
    </w:p>
    <w:p w14:paraId="1CE3AE4A" w14:textId="09406A14" w:rsidR="00175F42" w:rsidRPr="00693178" w:rsidRDefault="003F4EC6" w:rsidP="00175F42">
      <w:pPr>
        <w:pStyle w:val="FFABody"/>
        <w:rPr>
          <w:b/>
          <w:sz w:val="22"/>
        </w:rPr>
      </w:pPr>
      <w:r w:rsidRPr="00693178">
        <w:rPr>
          <w:b/>
          <w:sz w:val="22"/>
        </w:rPr>
        <w:t>Quinto párrafo:</w:t>
      </w:r>
    </w:p>
    <w:p w14:paraId="1B13527C" w14:textId="176C5CE9" w:rsidR="00175F42" w:rsidRPr="00693178" w:rsidRDefault="00175F42" w:rsidP="00175F42">
      <w:pPr>
        <w:pStyle w:val="FFABody"/>
        <w:numPr>
          <w:ilvl w:val="0"/>
          <w:numId w:val="19"/>
        </w:numPr>
        <w:rPr>
          <w:sz w:val="22"/>
        </w:rPr>
      </w:pPr>
      <w:r w:rsidRPr="00693178">
        <w:rPr>
          <w:sz w:val="22"/>
        </w:rPr>
        <w:t>¿Cómo puedes ser una influencia positiva en tu hogar?</w:t>
      </w:r>
    </w:p>
    <w:p w14:paraId="2AA72B95" w14:textId="5B58A605" w:rsidR="00175F42" w:rsidRPr="00693178" w:rsidRDefault="00175F42" w:rsidP="00175F42">
      <w:pPr>
        <w:pStyle w:val="FFABody"/>
        <w:rPr>
          <w:sz w:val="22"/>
          <w:szCs w:val="22"/>
        </w:rPr>
      </w:pPr>
      <w:r w:rsidRPr="00693178">
        <w:rPr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37B5FB3F" w14:textId="77777777" w:rsidR="00175F42" w:rsidRPr="00693178" w:rsidRDefault="00175F42" w:rsidP="00175F42">
      <w:pPr>
        <w:pStyle w:val="FFABody"/>
        <w:rPr>
          <w:sz w:val="22"/>
          <w:szCs w:val="22"/>
        </w:rPr>
      </w:pPr>
    </w:p>
    <w:p w14:paraId="193E3DA2" w14:textId="23121C33" w:rsidR="00175F42" w:rsidRPr="00693178" w:rsidRDefault="000A4C02" w:rsidP="00175F42">
      <w:pPr>
        <w:pStyle w:val="FFABody"/>
        <w:numPr>
          <w:ilvl w:val="0"/>
          <w:numId w:val="19"/>
        </w:numPr>
        <w:rPr>
          <w:sz w:val="22"/>
          <w:szCs w:val="22"/>
        </w:rPr>
      </w:pPr>
      <w:r w:rsidRPr="00693178">
        <w:rPr>
          <w:sz w:val="22"/>
          <w:szCs w:val="22"/>
        </w:rPr>
        <w:t xml:space="preserve"> ¿Cómo puedes ser una influencia positiva en tu comunidad?</w:t>
      </w:r>
    </w:p>
    <w:p w14:paraId="59F39EF8" w14:textId="546EA5A9" w:rsidR="00175F42" w:rsidRPr="00693178" w:rsidRDefault="003158FE" w:rsidP="00175F42">
      <w:pPr>
        <w:pStyle w:val="FFABody"/>
        <w:rPr>
          <w:sz w:val="22"/>
          <w:szCs w:val="22"/>
        </w:rPr>
      </w:pPr>
      <w:r w:rsidRPr="00693178">
        <w:rPr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3090AF8F" w14:textId="33D6208F" w:rsidR="00680001" w:rsidRPr="00693178" w:rsidRDefault="00693178" w:rsidP="00680001">
      <w:pPr>
        <w:pStyle w:val="FFABody"/>
        <w:jc w:val="center"/>
        <w:rPr>
          <w:sz w:val="22"/>
          <w:szCs w:val="22"/>
        </w:rPr>
      </w:pPr>
      <w:r w:rsidRPr="00693178">
        <w:rPr>
          <w:noProof/>
          <w:sz w:val="22"/>
          <w:szCs w:val="22"/>
          <w:lang w:eastAsia="es-ES" w:bidi="ne-N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2B09F352">
                <wp:simplePos x="0" y="0"/>
                <wp:positionH relativeFrom="column">
                  <wp:posOffset>2882265</wp:posOffset>
                </wp:positionH>
                <wp:positionV relativeFrom="paragraph">
                  <wp:posOffset>153035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257FD118" w14:textId="550D12EC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</w:t>
                            </w:r>
                            <w:r w:rsidR="00831C7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CCSS.ELA-Educación.RI.9-10.3;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CCSS.ELA-Educación.SL.9-10.1;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88E6" id="Text Box 2" o:spid="_x0000_s1031" type="#_x0000_t202" style="position:absolute;left:0;text-align:left;margin-left:226.95pt;margin-top:12.05pt;width:292.0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257FD118" w14:textId="550D12EC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NRS.01; AGPE01.01</w:t>
                      </w:r>
                      <w:r w:rsidR="00831C7E">
                        <w:rPr>
                          <w:rFonts w:ascii="Verdana" w:hAnsi="Verdana"/>
                          <w:sz w:val="12"/>
                          <w:szCs w:val="16"/>
                        </w:rPr>
                        <w:t>; CCSS.ELA-Educación.RI.9-10.3;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CCSS.ELA-Educación.SL.9-10.1;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</v:shape>
            </w:pict>
          </mc:Fallback>
        </mc:AlternateContent>
      </w:r>
    </w:p>
    <w:p w14:paraId="091AF986" w14:textId="2AF338F8" w:rsidR="00B62B2A" w:rsidRPr="00693178" w:rsidRDefault="00B62B2A" w:rsidP="00B62B2A">
      <w:pPr>
        <w:pStyle w:val="FFABody"/>
        <w:rPr>
          <w:sz w:val="22"/>
          <w:szCs w:val="22"/>
        </w:rPr>
      </w:pPr>
    </w:p>
    <w:sectPr w:rsidR="00B62B2A" w:rsidRPr="00693178" w:rsidSect="00E37A94">
      <w:headerReference w:type="first" r:id="rId1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AFD61" w14:textId="77777777" w:rsidR="00CA797C" w:rsidRDefault="00CA797C" w:rsidP="008D333D">
      <w:r>
        <w:separator/>
      </w:r>
    </w:p>
  </w:endnote>
  <w:endnote w:type="continuationSeparator" w:id="0">
    <w:p w14:paraId="6C9E7D7D" w14:textId="77777777" w:rsidR="00CA797C" w:rsidRDefault="00CA797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4ECBA3E4" w:rsidR="008D333D" w:rsidRDefault="00A6707A" w:rsidP="00A6707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5625C34F" w:rsidR="008D333D" w:rsidRDefault="00A6707A" w:rsidP="00A6707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35BD7" w14:textId="77777777" w:rsidR="00CA797C" w:rsidRDefault="00CA797C" w:rsidP="008D333D">
      <w:r>
        <w:separator/>
      </w:r>
    </w:p>
  </w:footnote>
  <w:footnote w:type="continuationSeparator" w:id="0">
    <w:p w14:paraId="07FC0472" w14:textId="77777777" w:rsidR="00CA797C" w:rsidRDefault="00CA797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7615AB7">
              <wp:simplePos x="0" y="0"/>
              <wp:positionH relativeFrom="column">
                <wp:posOffset>4655820</wp:posOffset>
              </wp:positionH>
              <wp:positionV relativeFrom="paragraph">
                <wp:posOffset>-350520</wp:posOffset>
              </wp:positionV>
              <wp:extent cx="249936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70487" w14:textId="1CF213D7" w:rsidR="00DF3F3E" w:rsidRDefault="00DF3F3E" w:rsidP="00DF3F3E">
                          <w:pPr>
                            <w:pStyle w:val="DocumentTitle"/>
                          </w:pPr>
                          <w:r>
                            <w:t>Sección 2: Parte 1</w:t>
                          </w:r>
                        </w:p>
                        <w:p w14:paraId="535B7FE6" w14:textId="5CE01734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66.6pt;margin-top:-27.6pt;width:196.8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" stroked="f">
              <v:textbox>
                <w:txbxContent>
                  <w:p w14:paraId="1BE70487" w14:textId="1CF213D7" w:rsidR="00DF3F3E" w:rsidRDefault="00DF3F3E" w:rsidP="00DF3F3E">
                    <w:pPr>
                      <w:pStyle w:val="DocumentTitle"/>
                    </w:pPr>
                    <w:r>
                      <w:t>Sección 2: Parte 1</w:t>
                    </w:r>
                  </w:p>
                  <w:p w14:paraId="535B7FE6" w14:textId="5CE01734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045EB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D4C0D2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472090"/>
    <w:multiLevelType w:val="hybridMultilevel"/>
    <w:tmpl w:val="5D8C6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23401"/>
    <w:multiLevelType w:val="hybridMultilevel"/>
    <w:tmpl w:val="9F121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444F2"/>
    <w:multiLevelType w:val="hybridMultilevel"/>
    <w:tmpl w:val="91C4A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05EF9"/>
    <w:multiLevelType w:val="hybridMultilevel"/>
    <w:tmpl w:val="81784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C38F6"/>
    <w:multiLevelType w:val="hybridMultilevel"/>
    <w:tmpl w:val="F3FCB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C4BD8"/>
    <w:multiLevelType w:val="hybridMultilevel"/>
    <w:tmpl w:val="B9FC7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21"/>
  </w:num>
  <w:num w:numId="5">
    <w:abstractNumId w:val="8"/>
  </w:num>
  <w:num w:numId="6">
    <w:abstractNumId w:val="18"/>
  </w:num>
  <w:num w:numId="7">
    <w:abstractNumId w:val="4"/>
  </w:num>
  <w:num w:numId="8">
    <w:abstractNumId w:val="14"/>
  </w:num>
  <w:num w:numId="9">
    <w:abstractNumId w:val="13"/>
  </w:num>
  <w:num w:numId="10">
    <w:abstractNumId w:val="19"/>
  </w:num>
  <w:num w:numId="11">
    <w:abstractNumId w:val="15"/>
  </w:num>
  <w:num w:numId="12">
    <w:abstractNumId w:val="9"/>
  </w:num>
  <w:num w:numId="13">
    <w:abstractNumId w:val="2"/>
  </w:num>
  <w:num w:numId="14">
    <w:abstractNumId w:val="1"/>
  </w:num>
  <w:num w:numId="15">
    <w:abstractNumId w:val="20"/>
  </w:num>
  <w:num w:numId="16">
    <w:abstractNumId w:val="17"/>
  </w:num>
  <w:num w:numId="17">
    <w:abstractNumId w:val="0"/>
  </w:num>
  <w:num w:numId="18">
    <w:abstractNumId w:val="7"/>
  </w:num>
  <w:num w:numId="19">
    <w:abstractNumId w:val="5"/>
  </w:num>
  <w:num w:numId="20">
    <w:abstractNumId w:val="11"/>
  </w:num>
  <w:num w:numId="21">
    <w:abstractNumId w:val="16"/>
  </w:num>
  <w:num w:numId="22">
    <w:abstractNumId w:val="2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0A88"/>
    <w:rsid w:val="00064CB9"/>
    <w:rsid w:val="00081DA1"/>
    <w:rsid w:val="000A4C02"/>
    <w:rsid w:val="000B3C9D"/>
    <w:rsid w:val="000B3F14"/>
    <w:rsid w:val="000B47F9"/>
    <w:rsid w:val="000B4BA3"/>
    <w:rsid w:val="000E1363"/>
    <w:rsid w:val="00125E81"/>
    <w:rsid w:val="00144331"/>
    <w:rsid w:val="0014544E"/>
    <w:rsid w:val="00160B69"/>
    <w:rsid w:val="0016307F"/>
    <w:rsid w:val="00171AEB"/>
    <w:rsid w:val="00175F42"/>
    <w:rsid w:val="00180244"/>
    <w:rsid w:val="001A3DB4"/>
    <w:rsid w:val="001B45DF"/>
    <w:rsid w:val="001E6A40"/>
    <w:rsid w:val="002051FE"/>
    <w:rsid w:val="00210C2C"/>
    <w:rsid w:val="00216CB6"/>
    <w:rsid w:val="00241557"/>
    <w:rsid w:val="00263C1D"/>
    <w:rsid w:val="002F5EA6"/>
    <w:rsid w:val="003158FE"/>
    <w:rsid w:val="003502D4"/>
    <w:rsid w:val="00383A34"/>
    <w:rsid w:val="003855B0"/>
    <w:rsid w:val="003D1A10"/>
    <w:rsid w:val="003D22A6"/>
    <w:rsid w:val="003F1A66"/>
    <w:rsid w:val="003F4EC6"/>
    <w:rsid w:val="00416DAA"/>
    <w:rsid w:val="00473E2C"/>
    <w:rsid w:val="00484212"/>
    <w:rsid w:val="004B7173"/>
    <w:rsid w:val="00512784"/>
    <w:rsid w:val="00532211"/>
    <w:rsid w:val="0056012A"/>
    <w:rsid w:val="005D77F6"/>
    <w:rsid w:val="005E3086"/>
    <w:rsid w:val="00615A66"/>
    <w:rsid w:val="00680001"/>
    <w:rsid w:val="0068602F"/>
    <w:rsid w:val="00693178"/>
    <w:rsid w:val="006A5E06"/>
    <w:rsid w:val="006D1FBC"/>
    <w:rsid w:val="006E63C3"/>
    <w:rsid w:val="00701EB5"/>
    <w:rsid w:val="00717538"/>
    <w:rsid w:val="00755B02"/>
    <w:rsid w:val="00760FEF"/>
    <w:rsid w:val="007C076A"/>
    <w:rsid w:val="007C5856"/>
    <w:rsid w:val="008151C2"/>
    <w:rsid w:val="00831C7E"/>
    <w:rsid w:val="008414AA"/>
    <w:rsid w:val="00847F2A"/>
    <w:rsid w:val="008C1F98"/>
    <w:rsid w:val="008D333D"/>
    <w:rsid w:val="008E0D80"/>
    <w:rsid w:val="00900682"/>
    <w:rsid w:val="00912DC2"/>
    <w:rsid w:val="009423D9"/>
    <w:rsid w:val="00943B60"/>
    <w:rsid w:val="0096463A"/>
    <w:rsid w:val="009B7174"/>
    <w:rsid w:val="009C462E"/>
    <w:rsid w:val="009D2E50"/>
    <w:rsid w:val="009F5FD6"/>
    <w:rsid w:val="00A21F31"/>
    <w:rsid w:val="00A35ADE"/>
    <w:rsid w:val="00A60BD6"/>
    <w:rsid w:val="00A6331C"/>
    <w:rsid w:val="00A664D1"/>
    <w:rsid w:val="00A6707A"/>
    <w:rsid w:val="00A83FC4"/>
    <w:rsid w:val="00A84901"/>
    <w:rsid w:val="00A9352A"/>
    <w:rsid w:val="00AF2EB6"/>
    <w:rsid w:val="00B30280"/>
    <w:rsid w:val="00B31C19"/>
    <w:rsid w:val="00B32C68"/>
    <w:rsid w:val="00B62B2A"/>
    <w:rsid w:val="00B714E3"/>
    <w:rsid w:val="00BB050F"/>
    <w:rsid w:val="00BD2FA6"/>
    <w:rsid w:val="00BD3AEB"/>
    <w:rsid w:val="00C0380B"/>
    <w:rsid w:val="00C423F7"/>
    <w:rsid w:val="00C43B5A"/>
    <w:rsid w:val="00C47E23"/>
    <w:rsid w:val="00C50B99"/>
    <w:rsid w:val="00C64EF2"/>
    <w:rsid w:val="00C80175"/>
    <w:rsid w:val="00CA283B"/>
    <w:rsid w:val="00CA797C"/>
    <w:rsid w:val="00CA7AB2"/>
    <w:rsid w:val="00CA7D48"/>
    <w:rsid w:val="00CC766B"/>
    <w:rsid w:val="00D129A2"/>
    <w:rsid w:val="00D16091"/>
    <w:rsid w:val="00D164F9"/>
    <w:rsid w:val="00D16F7D"/>
    <w:rsid w:val="00D42EB3"/>
    <w:rsid w:val="00D77246"/>
    <w:rsid w:val="00DC25CC"/>
    <w:rsid w:val="00DC5B5B"/>
    <w:rsid w:val="00DF3F3E"/>
    <w:rsid w:val="00E12C56"/>
    <w:rsid w:val="00E3099A"/>
    <w:rsid w:val="00E36905"/>
    <w:rsid w:val="00E36C10"/>
    <w:rsid w:val="00E37A94"/>
    <w:rsid w:val="00EB24E0"/>
    <w:rsid w:val="00EE5827"/>
    <w:rsid w:val="00EF1FF0"/>
    <w:rsid w:val="00F2524E"/>
    <w:rsid w:val="00F40877"/>
    <w:rsid w:val="00F92EBE"/>
    <w:rsid w:val="00FA4E61"/>
    <w:rsid w:val="00FD77F5"/>
    <w:rsid w:val="00FE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24806-5BFC-411A-9658-22227809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2017-04-06T18:13:00Z</dcterms:created>
  <dcterms:modified xsi:type="dcterms:W3CDTF">2021-03-02T17:51:00Z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7861092c-af5b-4b5a-adee-adb9b6ca913b</vt:lpwstr>
  </property>
  <property fmtid="{D5CDD505-2E9C-101B-9397-08002B2CF9AE}" pid="4" name="_dlc_DocId">
    <vt:lpwstr>6HAXTY5FZTHJ-43-2511</vt:lpwstr>
  </property>
  <property fmtid="{D5CDD505-2E9C-101B-9397-08002B2CF9AE}" pid="5" name="_dlc_DocIdUrl">
    <vt:lpwstr>https://ffanet.ffa.org/sites/collaboration/edresources/_layouts/15/DocIdRedir.aspx?ID=6HAXTY5FZTHJ-43-2511, 6HAXTY5FZTHJ-43-2511</vt:lpwstr>
  </property>
</Properties>
</file>