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DAF6" w14:textId="2A57EFE5" w:rsidR="00637C0F" w:rsidRPr="00637C0F" w:rsidRDefault="00637C0F" w:rsidP="005C4827">
      <w:pPr>
        <w:pStyle w:val="DocumentTitle"/>
      </w:pPr>
      <w:r w:rsidRPr="00637C0F">
        <w:t xml:space="preserve">Current Event Worksheet: </w:t>
      </w:r>
      <w:r w:rsidR="009A5BDF">
        <w:t xml:space="preserve">Unravel the Knowledge 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 w:rsidRPr="00637C0F">
        <w:rPr>
          <w:rFonts w:ascii="Georgia" w:eastAsia="MS Mincho" w:hAnsi="Georgia" w:cs="KlinicSlab-Medium"/>
          <w:b/>
          <w:caps/>
          <w:color w:val="DA291C"/>
          <w:sz w:val="18"/>
        </w:rPr>
        <w:t>Directions: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2089A209" w14:textId="525726F8" w:rsidR="00637C0F" w:rsidRPr="00D76C66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i/>
          <w:color w:val="070909"/>
          <w:sz w:val="17"/>
          <w:szCs w:val="17"/>
        </w:rPr>
      </w:pPr>
      <w:r w:rsidRPr="00637C0F">
        <w:rPr>
          <w:rFonts w:ascii="Verdana" w:eastAsia="MS Mincho" w:hAnsi="Verdana" w:cs="Lasiver-Regular"/>
          <w:color w:val="070909"/>
          <w:sz w:val="17"/>
          <w:szCs w:val="17"/>
        </w:rPr>
        <w:t>Read the assigned current event article and complete the following activity.</w:t>
      </w:r>
      <w:r w:rsidR="00D76C66">
        <w:rPr>
          <w:rFonts w:ascii="Verdana" w:eastAsia="MS Mincho" w:hAnsi="Verdana" w:cs="Lasiver-Regular"/>
          <w:color w:val="070909"/>
          <w:sz w:val="17"/>
          <w:szCs w:val="17"/>
        </w:rPr>
        <w:t xml:space="preserve">  </w:t>
      </w:r>
      <w:r w:rsidR="00D76C66">
        <w:rPr>
          <w:rFonts w:ascii="Verdana" w:eastAsia="MS Mincho" w:hAnsi="Verdana" w:cs="Lasiver-Regular"/>
          <w:i/>
          <w:color w:val="070909"/>
          <w:sz w:val="17"/>
          <w:szCs w:val="17"/>
        </w:rPr>
        <w:t>Students should answer questions 1 and 2 based off of rea</w:t>
      </w:r>
      <w:r w:rsidR="00CD68DC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ding the title of the article </w:t>
      </w:r>
      <w:r w:rsidR="00CD68DC" w:rsidRPr="00CD68DC">
        <w:rPr>
          <w:rFonts w:ascii="Verdana" w:eastAsia="MS Mincho" w:hAnsi="Verdana" w:cs="Lasiver-Regular"/>
          <w:i/>
          <w:color w:val="070909"/>
          <w:sz w:val="17"/>
          <w:szCs w:val="17"/>
          <w:u w:val="single"/>
        </w:rPr>
        <w:t>before</w:t>
      </w:r>
      <w:r w:rsidR="00D76C66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 reading the article. </w:t>
      </w:r>
      <w:r w:rsidR="00CD68DC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 After </w:t>
      </w:r>
      <w:r w:rsidR="009B444D">
        <w:rPr>
          <w:rFonts w:ascii="Verdana" w:eastAsia="MS Mincho" w:hAnsi="Verdana" w:cs="Lasiver-Regular"/>
          <w:i/>
          <w:color w:val="070909"/>
          <w:sz w:val="17"/>
          <w:szCs w:val="17"/>
        </w:rPr>
        <w:t>students</w:t>
      </w:r>
      <w:r w:rsidR="00CD68DC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 answer question 2, </w:t>
      </w:r>
      <w:r w:rsidR="00D76C66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instruct them to read the entire article.  </w:t>
      </w:r>
    </w:p>
    <w:p w14:paraId="5B19FA73" w14:textId="3C1A7F26" w:rsid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401F512E" w14:textId="3D48C75C" w:rsidR="00FD72FC" w:rsidRDefault="00FD72FC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4439452A" w14:textId="0815131F" w:rsidR="00FD72FC" w:rsidRPr="00637C0F" w:rsidRDefault="00FD72FC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color w:val="070909"/>
          <w:sz w:val="17"/>
          <w:szCs w:val="17"/>
        </w:rPr>
        <w:t xml:space="preserve">1.  What is the title of the article? </w:t>
      </w:r>
    </w:p>
    <w:p w14:paraId="091AF986" w14:textId="1B8483E0" w:rsidR="00FD72FC" w:rsidRDefault="00FD72FC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69D6E" wp14:editId="587DABB2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6553200" cy="333375"/>
                <wp:effectExtent l="0" t="0" r="19050" b="28575"/>
                <wp:wrapNone/>
                <wp:docPr id="1" name="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3337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4B03F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" o:spid="_x0000_s1026" type="#_x0000_t65" style="position:absolute;margin-left:0;margin-top:6.2pt;width:516pt;height:2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" adj="18000" filled="f" strokecolor="#243f60 [1604]" strokeweight="2pt">
                <w10:wrap anchorx="margin"/>
              </v:shape>
            </w:pict>
          </mc:Fallback>
        </mc:AlternateContent>
      </w:r>
    </w:p>
    <w:p w14:paraId="45C3DAA7" w14:textId="50E20BC5" w:rsidR="00B62B2A" w:rsidRDefault="00B62B2A" w:rsidP="00FD72FC">
      <w:pPr>
        <w:jc w:val="right"/>
      </w:pPr>
    </w:p>
    <w:p w14:paraId="0AEA6766" w14:textId="5D8D7DEF" w:rsidR="00FD72FC" w:rsidRDefault="00FD72FC" w:rsidP="00FD72FC">
      <w:pPr>
        <w:jc w:val="right"/>
      </w:pPr>
    </w:p>
    <w:p w14:paraId="60CB9B91" w14:textId="0886718B" w:rsidR="00FD72FC" w:rsidRDefault="00FD72FC" w:rsidP="00FD72FC">
      <w:pPr>
        <w:rPr>
          <w:rFonts w:ascii="Verdana" w:hAnsi="Verdana"/>
          <w:i/>
          <w:sz w:val="17"/>
          <w:szCs w:val="17"/>
        </w:rPr>
      </w:pPr>
      <w:r>
        <w:rPr>
          <w:rFonts w:ascii="Verdana" w:hAnsi="Verdana"/>
          <w:sz w:val="17"/>
          <w:szCs w:val="17"/>
        </w:rPr>
        <w:t>2.  What does the tit</w:t>
      </w:r>
      <w:r w:rsidR="009B444D">
        <w:rPr>
          <w:rFonts w:ascii="Verdana" w:hAnsi="Verdana"/>
          <w:sz w:val="17"/>
          <w:szCs w:val="17"/>
        </w:rPr>
        <w:t xml:space="preserve">le tell you about the article? </w:t>
      </w:r>
      <w:r>
        <w:rPr>
          <w:rFonts w:ascii="Verdana" w:hAnsi="Verdana"/>
          <w:sz w:val="17"/>
          <w:szCs w:val="17"/>
        </w:rPr>
        <w:t>(</w:t>
      </w:r>
      <w:r>
        <w:rPr>
          <w:rFonts w:ascii="Verdana" w:hAnsi="Verdana"/>
          <w:i/>
          <w:sz w:val="17"/>
          <w:szCs w:val="17"/>
        </w:rPr>
        <w:t>What main ideas do you think will be presented/discussed in the article?</w:t>
      </w:r>
    </w:p>
    <w:p w14:paraId="5923FC59" w14:textId="31F2EB4E" w:rsidR="00FD72FC" w:rsidRDefault="00FD72FC" w:rsidP="00FD72FC">
      <w:pPr>
        <w:rPr>
          <w:rFonts w:ascii="Verdana" w:hAnsi="Verdana"/>
          <w:i/>
          <w:sz w:val="17"/>
          <w:szCs w:val="17"/>
        </w:rPr>
      </w:pPr>
      <w:r>
        <w:rPr>
          <w:rFonts w:ascii="Verdana" w:hAnsi="Verdana"/>
          <w:i/>
          <w:sz w:val="17"/>
          <w:szCs w:val="17"/>
        </w:rPr>
        <w:t xml:space="preserve">  </w:t>
      </w:r>
      <w:r w:rsidR="009B444D">
        <w:rPr>
          <w:rFonts w:ascii="Verdana" w:hAnsi="Verdana"/>
          <w:i/>
          <w:sz w:val="17"/>
          <w:szCs w:val="17"/>
        </w:rPr>
        <w:t xml:space="preserve">   </w:t>
      </w:r>
      <w:r>
        <w:rPr>
          <w:rFonts w:ascii="Verdana" w:hAnsi="Verdana"/>
          <w:i/>
          <w:sz w:val="17"/>
          <w:szCs w:val="17"/>
        </w:rPr>
        <w:t xml:space="preserve">Answer in </w:t>
      </w:r>
      <w:r w:rsidR="009B444D">
        <w:rPr>
          <w:rFonts w:ascii="Verdana" w:hAnsi="Verdana"/>
          <w:i/>
          <w:sz w:val="17"/>
          <w:szCs w:val="17"/>
        </w:rPr>
        <w:t>two to three</w:t>
      </w:r>
      <w:r>
        <w:rPr>
          <w:rFonts w:ascii="Verdana" w:hAnsi="Verdana"/>
          <w:i/>
          <w:sz w:val="17"/>
          <w:szCs w:val="17"/>
        </w:rPr>
        <w:t xml:space="preserve"> complete sentences</w:t>
      </w:r>
      <w:r w:rsidR="009B444D">
        <w:rPr>
          <w:rFonts w:ascii="Verdana" w:hAnsi="Verdana"/>
          <w:i/>
          <w:sz w:val="17"/>
          <w:szCs w:val="17"/>
        </w:rPr>
        <w:t>.)</w:t>
      </w:r>
      <w:r>
        <w:rPr>
          <w:rFonts w:ascii="Verdana" w:hAnsi="Verdana"/>
          <w:i/>
          <w:sz w:val="17"/>
          <w:szCs w:val="17"/>
        </w:rPr>
        <w:t xml:space="preserve"> </w:t>
      </w:r>
    </w:p>
    <w:p w14:paraId="21033027" w14:textId="74D6D454" w:rsidR="00FD72FC" w:rsidRDefault="00FD72FC" w:rsidP="00FD72FC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01CA1" wp14:editId="709C9B3D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6553200" cy="1000125"/>
                <wp:effectExtent l="0" t="0" r="19050" b="28575"/>
                <wp:wrapNone/>
                <wp:docPr id="2" name="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100012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A637" id="Folded Corner 2" o:spid="_x0000_s1026" type="#_x0000_t65" style="position:absolute;margin-left:0;margin-top:5.9pt;width:516pt;height:78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" adj="18000" filled="f" strokecolor="#243f60 [1604]" strokeweight="2pt">
                <w10:wrap anchorx="margin"/>
              </v:shape>
            </w:pict>
          </mc:Fallback>
        </mc:AlternateContent>
      </w:r>
    </w:p>
    <w:p w14:paraId="06B5197F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47D9C250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10A7EE86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7321A2E0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79CCFE95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2FCC8D0B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5204FDAF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30C45B5F" w14:textId="24850DE0" w:rsidR="00FD72FC" w:rsidRDefault="00FD72FC" w:rsidP="00FD72FC">
      <w:pPr>
        <w:rPr>
          <w:rFonts w:ascii="Verdana" w:hAnsi="Verdana"/>
          <w:sz w:val="17"/>
          <w:szCs w:val="17"/>
        </w:rPr>
      </w:pPr>
    </w:p>
    <w:p w14:paraId="1F72020D" w14:textId="70385F33" w:rsidR="00FD72FC" w:rsidRDefault="00D76C66" w:rsidP="00FD72FC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25BFC0" wp14:editId="79B369B9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6553200" cy="1809750"/>
                <wp:effectExtent l="0" t="0" r="19050" b="19050"/>
                <wp:wrapNone/>
                <wp:docPr id="4" name="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180975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F1EA8" id="Folded Corner 4" o:spid="_x0000_s1026" type="#_x0000_t65" style="position:absolute;margin-left:0;margin-top:10.4pt;width:516pt;height:142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" adj="18000" filled="f" strokecolor="#243f60 [1604]" strokeweight="2pt">
                <w10:wrap anchorx="margin"/>
              </v:shape>
            </w:pict>
          </mc:Fallback>
        </mc:AlternateContent>
      </w:r>
      <w:r w:rsidR="00FD72FC">
        <w:rPr>
          <w:rFonts w:ascii="Verdana" w:hAnsi="Verdana"/>
          <w:sz w:val="17"/>
          <w:szCs w:val="17"/>
        </w:rPr>
        <w:t xml:space="preserve">3.  </w:t>
      </w:r>
      <w:r>
        <w:rPr>
          <w:rFonts w:ascii="Verdana" w:hAnsi="Verdana"/>
          <w:sz w:val="17"/>
          <w:szCs w:val="17"/>
        </w:rPr>
        <w:t xml:space="preserve">Summarize the article in </w:t>
      </w:r>
      <w:r w:rsidR="009B444D">
        <w:rPr>
          <w:rFonts w:ascii="Verdana" w:hAnsi="Verdana"/>
          <w:sz w:val="17"/>
          <w:szCs w:val="17"/>
        </w:rPr>
        <w:t>five</w:t>
      </w:r>
      <w:bookmarkStart w:id="0" w:name="_GoBack"/>
      <w:bookmarkEnd w:id="0"/>
      <w:r>
        <w:rPr>
          <w:rFonts w:ascii="Verdana" w:hAnsi="Verdana"/>
          <w:sz w:val="17"/>
          <w:szCs w:val="17"/>
        </w:rPr>
        <w:t xml:space="preserve"> complete sentences.</w:t>
      </w:r>
    </w:p>
    <w:p w14:paraId="4AF9AEFD" w14:textId="3066809F" w:rsidR="00D76C66" w:rsidRDefault="00D76C66" w:rsidP="00FD72FC">
      <w:pPr>
        <w:rPr>
          <w:rFonts w:ascii="Verdana" w:hAnsi="Verdana"/>
          <w:sz w:val="17"/>
          <w:szCs w:val="17"/>
        </w:rPr>
      </w:pPr>
    </w:p>
    <w:p w14:paraId="691DA47A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6003984D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035CD0E5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4E6D7F5D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19158BF0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060BD43E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5A13281F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426A58FE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5AC64F96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56F7BC52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24DD9616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489FFB4B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6D2B4B67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4E026A82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6761124A" w14:textId="3C23E1D6" w:rsidR="00D76C66" w:rsidRDefault="00D76C66" w:rsidP="00D76C66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F01BAB" wp14:editId="479B9DA4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6553200" cy="752475"/>
                <wp:effectExtent l="0" t="0" r="19050" b="28575"/>
                <wp:wrapNone/>
                <wp:docPr id="5" name="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75247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BB73F" id="Folded Corner 5" o:spid="_x0000_s1026" type="#_x0000_t65" style="position:absolute;margin-left:0;margin-top:10.15pt;width:516pt;height:59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" adj="18000" filled="f" strokecolor="#243f60 [1604]" strokeweight="2pt">
                <w10:wrap anchorx="margin"/>
              </v:shape>
            </w:pict>
          </mc:Fallback>
        </mc:AlternateContent>
      </w:r>
      <w:r>
        <w:rPr>
          <w:rFonts w:ascii="Verdana" w:hAnsi="Verdana"/>
          <w:sz w:val="17"/>
          <w:szCs w:val="17"/>
        </w:rPr>
        <w:t>5. Why was this article written?</w:t>
      </w:r>
    </w:p>
    <w:p w14:paraId="7738FD4A" w14:textId="06F5DC50" w:rsidR="00D76C66" w:rsidRDefault="00D76C66" w:rsidP="00D76C66">
      <w:pPr>
        <w:rPr>
          <w:rFonts w:ascii="Verdana" w:hAnsi="Verdana"/>
          <w:sz w:val="17"/>
          <w:szCs w:val="17"/>
        </w:rPr>
      </w:pPr>
    </w:p>
    <w:p w14:paraId="1DD277FE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1E3054B0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53F3E538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72AE2048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709119EE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21118E74" w14:textId="099CBD7E" w:rsidR="00D76C66" w:rsidRDefault="00D76C66" w:rsidP="00D76C66">
      <w:pPr>
        <w:rPr>
          <w:rFonts w:ascii="Verdana" w:hAnsi="Verdana"/>
          <w:sz w:val="17"/>
          <w:szCs w:val="17"/>
        </w:rPr>
      </w:pPr>
    </w:p>
    <w:p w14:paraId="5D1E5254" w14:textId="169FD548" w:rsidR="00D76C66" w:rsidRDefault="00D76C66" w:rsidP="00D76C66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3C49D7" wp14:editId="1FBD8D97">
                <wp:simplePos x="0" y="0"/>
                <wp:positionH relativeFrom="margin">
                  <wp:align>left</wp:align>
                </wp:positionH>
                <wp:positionV relativeFrom="paragraph">
                  <wp:posOffset>127001</wp:posOffset>
                </wp:positionV>
                <wp:extent cx="6553200" cy="2305050"/>
                <wp:effectExtent l="0" t="0" r="19050" b="19050"/>
                <wp:wrapNone/>
                <wp:docPr id="7" name="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230505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D173C" id="Folded Corner 7" o:spid="_x0000_s1026" type="#_x0000_t65" style="position:absolute;margin-left:0;margin-top:10pt;width:516pt;height:181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" adj="18000" filled="f" strokecolor="#243f60 [1604]" strokeweight="2pt">
                <w10:wrap anchorx="margin"/>
              </v:shape>
            </w:pict>
          </mc:Fallback>
        </mc:AlternateContent>
      </w:r>
      <w:r>
        <w:rPr>
          <w:rFonts w:ascii="Verdana" w:hAnsi="Verdana"/>
          <w:sz w:val="17"/>
          <w:szCs w:val="17"/>
        </w:rPr>
        <w:t>6. Explain a cause and effect or compare and contrast in the article.</w:t>
      </w:r>
    </w:p>
    <w:p w14:paraId="45B397CE" w14:textId="0D79D9A9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sectPr w:rsidR="00D76C66" w:rsidRPr="00D76C66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B2392" w14:textId="77777777" w:rsidR="00C15C72" w:rsidRDefault="00C15C72" w:rsidP="008D333D">
      <w:r>
        <w:separator/>
      </w:r>
    </w:p>
  </w:endnote>
  <w:endnote w:type="continuationSeparator" w:id="0">
    <w:p w14:paraId="00CEDBCA" w14:textId="77777777" w:rsidR="00C15C72" w:rsidRDefault="00C15C7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3804E" w14:textId="77777777" w:rsidR="00C15C72" w:rsidRDefault="00C15C72" w:rsidP="008D333D">
      <w:r>
        <w:separator/>
      </w:r>
    </w:p>
  </w:footnote>
  <w:footnote w:type="continuationSeparator" w:id="0">
    <w:p w14:paraId="7597554E" w14:textId="77777777" w:rsidR="00C15C72" w:rsidRDefault="00C15C7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53932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16"/>
  </w:num>
  <w:num w:numId="9">
    <w:abstractNumId w:val="15"/>
  </w:num>
  <w:num w:numId="10">
    <w:abstractNumId w:val="20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86847"/>
    <w:rsid w:val="000B3F14"/>
    <w:rsid w:val="000B47F9"/>
    <w:rsid w:val="000B49A0"/>
    <w:rsid w:val="00125E81"/>
    <w:rsid w:val="0016307F"/>
    <w:rsid w:val="00180244"/>
    <w:rsid w:val="001A3DB4"/>
    <w:rsid w:val="001B4C81"/>
    <w:rsid w:val="002051FE"/>
    <w:rsid w:val="00243877"/>
    <w:rsid w:val="00263C1D"/>
    <w:rsid w:val="002717FE"/>
    <w:rsid w:val="002E3D80"/>
    <w:rsid w:val="002F5224"/>
    <w:rsid w:val="00335536"/>
    <w:rsid w:val="003C0523"/>
    <w:rsid w:val="003F1A66"/>
    <w:rsid w:val="00416DAA"/>
    <w:rsid w:val="0042403C"/>
    <w:rsid w:val="00484212"/>
    <w:rsid w:val="004B7173"/>
    <w:rsid w:val="004C5E66"/>
    <w:rsid w:val="004F1859"/>
    <w:rsid w:val="004F6A88"/>
    <w:rsid w:val="00512784"/>
    <w:rsid w:val="005167C9"/>
    <w:rsid w:val="00532211"/>
    <w:rsid w:val="005C4827"/>
    <w:rsid w:val="005D77F6"/>
    <w:rsid w:val="006001C5"/>
    <w:rsid w:val="006048B3"/>
    <w:rsid w:val="00616C0B"/>
    <w:rsid w:val="00637C0F"/>
    <w:rsid w:val="00645C4D"/>
    <w:rsid w:val="0068602F"/>
    <w:rsid w:val="006A2113"/>
    <w:rsid w:val="006A5E06"/>
    <w:rsid w:val="006C2FAC"/>
    <w:rsid w:val="006E63C3"/>
    <w:rsid w:val="00717538"/>
    <w:rsid w:val="00755B02"/>
    <w:rsid w:val="00760FEF"/>
    <w:rsid w:val="007625A4"/>
    <w:rsid w:val="007707C8"/>
    <w:rsid w:val="00775AA0"/>
    <w:rsid w:val="007A26F5"/>
    <w:rsid w:val="008151C2"/>
    <w:rsid w:val="008414AA"/>
    <w:rsid w:val="00872DEF"/>
    <w:rsid w:val="00884904"/>
    <w:rsid w:val="008A5B26"/>
    <w:rsid w:val="008C1F98"/>
    <w:rsid w:val="008D333D"/>
    <w:rsid w:val="00912DC2"/>
    <w:rsid w:val="00943B60"/>
    <w:rsid w:val="00955276"/>
    <w:rsid w:val="009A5BDF"/>
    <w:rsid w:val="009B444D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F2EB6"/>
    <w:rsid w:val="00AF3675"/>
    <w:rsid w:val="00B47CEE"/>
    <w:rsid w:val="00B62B2A"/>
    <w:rsid w:val="00B714E3"/>
    <w:rsid w:val="00BD3AEB"/>
    <w:rsid w:val="00C15C72"/>
    <w:rsid w:val="00C209E2"/>
    <w:rsid w:val="00C43B5A"/>
    <w:rsid w:val="00C64EF2"/>
    <w:rsid w:val="00CA283B"/>
    <w:rsid w:val="00CA7D48"/>
    <w:rsid w:val="00CB2179"/>
    <w:rsid w:val="00CC7CAE"/>
    <w:rsid w:val="00CD68DC"/>
    <w:rsid w:val="00D129A2"/>
    <w:rsid w:val="00D135C0"/>
    <w:rsid w:val="00D76C66"/>
    <w:rsid w:val="00D77246"/>
    <w:rsid w:val="00DC76F8"/>
    <w:rsid w:val="00E271F0"/>
    <w:rsid w:val="00E37A94"/>
    <w:rsid w:val="00E63662"/>
    <w:rsid w:val="00EB24E0"/>
    <w:rsid w:val="00F10B40"/>
    <w:rsid w:val="00F32D9A"/>
    <w:rsid w:val="00F41C6C"/>
    <w:rsid w:val="00FA4E61"/>
    <w:rsid w:val="00FC6F87"/>
    <w:rsid w:val="00FD72F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6HAXTY5FZTHJ-365-1317</_dlc_DocId>
    <_dlc_DocIdUrl xmlns="3872032e-a1bf-409a-91d8-79e2561f9457">
      <Url>https://ffanet.ffa.org/sites/collaboration/edresources/_layouts/15/DocIdRedir.aspx?ID=6HAXTY5FZTHJ-365-1317</Url>
      <Description>6HAXTY5FZTHJ-365-1317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501F27A-CAAD-4B70-A59C-958440C55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Woodard, Julie</cp:lastModifiedBy>
  <cp:revision>5</cp:revision>
  <dcterms:created xsi:type="dcterms:W3CDTF">2016-08-29T15:39:00Z</dcterms:created>
  <dcterms:modified xsi:type="dcterms:W3CDTF">2016-09-07T00:58:00Z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8f3644da-09c0-452d-9deb-2f413f6de39a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