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1AFF222B" w:rsidR="00637C0F" w:rsidRPr="00637C0F" w:rsidRDefault="00637C0F" w:rsidP="005C4827">
      <w:pPr>
        <w:pStyle w:val="DocumentTitle"/>
      </w:pPr>
      <w:r w:rsidRPr="00637C0F">
        <w:t xml:space="preserve">Current Event Worksheet: </w:t>
      </w:r>
      <w:r w:rsidR="0042403C">
        <w:t>What’s Happening?</w:t>
      </w:r>
      <w:r w:rsidRPr="00637C0F">
        <w:t xml:space="preserve"> </w:t>
      </w:r>
      <w:r w:rsidR="00DC76F8">
        <w:t xml:space="preserve">   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2089A209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 w:rsidRPr="00637C0F">
        <w:rPr>
          <w:rFonts w:ascii="Verdana" w:eastAsia="MS Mincho" w:hAnsi="Verdana" w:cs="Lasiver-Regular"/>
          <w:color w:val="070909"/>
          <w:sz w:val="17"/>
          <w:szCs w:val="17"/>
        </w:rPr>
        <w:t>Read the assigned current event article and complete the following activity.</w:t>
      </w:r>
    </w:p>
    <w:p w14:paraId="5B19FA73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2A5D8516" w14:textId="3A995F6E" w:rsidR="00637C0F" w:rsidRPr="00637C0F" w:rsidRDefault="0042403C" w:rsidP="0042403C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1.   Summarize the article in 4-5 sentences.  </w:t>
      </w:r>
    </w:p>
    <w:p w14:paraId="60C75AA8" w14:textId="1E666F09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 w:rsidRPr="00637C0F">
        <w:rPr>
          <w:rFonts w:ascii="Verdana" w:eastAsia="MS Mincho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5D6BD1" wp14:editId="7C6C6C7A">
                <wp:simplePos x="0" y="0"/>
                <wp:positionH relativeFrom="column">
                  <wp:posOffset>237616</wp:posOffset>
                </wp:positionH>
                <wp:positionV relativeFrom="paragraph">
                  <wp:posOffset>22855</wp:posOffset>
                </wp:positionV>
                <wp:extent cx="6007835" cy="1730375"/>
                <wp:effectExtent l="0" t="0" r="12065" b="3175"/>
                <wp:wrapNone/>
                <wp:docPr id="15" name="Flowchart: Documen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835" cy="1730375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3088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6" type="#_x0000_t114" style="position:absolute;margin-left:18.7pt;margin-top:1.8pt;width:473.05pt;height:13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" filled="f" strokecolor="#385d8a" strokeweight="2pt"/>
            </w:pict>
          </mc:Fallback>
        </mc:AlternateContent>
      </w:r>
    </w:p>
    <w:p w14:paraId="5AEDCBAD" w14:textId="1FF69E02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6FAB9438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before="120" w:after="120"/>
        <w:rPr>
          <w:rFonts w:ascii="Georgia" w:eastAsia="MS Mincho" w:hAnsi="Georgia" w:cs="MinionPro-Regular"/>
          <w:b/>
          <w:color w:val="004C97"/>
          <w:sz w:val="38"/>
          <w:szCs w:val="38"/>
        </w:rPr>
      </w:pPr>
    </w:p>
    <w:p w14:paraId="24622986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before="120" w:after="120"/>
        <w:rPr>
          <w:rFonts w:ascii="Georgia" w:eastAsia="MS Mincho" w:hAnsi="Georgia" w:cs="MinionPro-Regular"/>
          <w:b/>
          <w:color w:val="004C97"/>
          <w:sz w:val="38"/>
          <w:szCs w:val="38"/>
        </w:rPr>
      </w:pPr>
    </w:p>
    <w:p w14:paraId="64DFB2D9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before="120" w:after="120"/>
        <w:rPr>
          <w:rFonts w:ascii="Georgia" w:eastAsia="MS Mincho" w:hAnsi="Georgia" w:cs="MinionPro-Regular"/>
          <w:b/>
          <w:color w:val="004C97"/>
          <w:sz w:val="38"/>
          <w:szCs w:val="38"/>
        </w:rPr>
      </w:pPr>
    </w:p>
    <w:p w14:paraId="74DD1F5F" w14:textId="77777777" w:rsidR="00637C0F" w:rsidRPr="00637C0F" w:rsidRDefault="00637C0F" w:rsidP="00637C0F">
      <w:pPr>
        <w:tabs>
          <w:tab w:val="left" w:pos="9913"/>
        </w:tabs>
        <w:rPr>
          <w:rFonts w:ascii="Verdana" w:eastAsia="MS Mincho" w:hAnsi="Verdana" w:cs="Times New Roman"/>
          <w:sz w:val="18"/>
        </w:rPr>
      </w:pPr>
      <w:r w:rsidRPr="00637C0F">
        <w:rPr>
          <w:rFonts w:ascii="Verdana" w:eastAsia="MS Mincho" w:hAnsi="Verdana" w:cs="Times New Roman"/>
          <w:noProof/>
          <w:sz w:val="18"/>
        </w:rPr>
        <w:t xml:space="preserve">  </w:t>
      </w:r>
      <w:r w:rsidRPr="00637C0F">
        <w:rPr>
          <w:rFonts w:ascii="Calibri" w:eastAsia="MS Mincho" w:hAnsi="Calibri" w:cs="Times New Roman"/>
          <w:noProof/>
        </w:rPr>
        <w:t xml:space="preserve"> </w:t>
      </w:r>
    </w:p>
    <w:p w14:paraId="620978F8" w14:textId="77777777" w:rsidR="00637C0F" w:rsidRPr="00637C0F" w:rsidRDefault="00637C0F" w:rsidP="00637C0F">
      <w:pPr>
        <w:rPr>
          <w:rFonts w:ascii="Verdana" w:eastAsia="MS Mincho" w:hAnsi="Verdana" w:cs="Times New Roman"/>
          <w:sz w:val="18"/>
        </w:rPr>
      </w:pPr>
    </w:p>
    <w:p w14:paraId="2072ACDE" w14:textId="77777777" w:rsidR="00637C0F" w:rsidRPr="00637C0F" w:rsidRDefault="00637C0F" w:rsidP="00637C0F">
      <w:pPr>
        <w:rPr>
          <w:rFonts w:ascii="Verdana" w:eastAsia="MS Mincho" w:hAnsi="Verdana" w:cs="Times New Roman"/>
          <w:sz w:val="18"/>
        </w:rPr>
      </w:pPr>
    </w:p>
    <w:p w14:paraId="6A5E9444" w14:textId="77777777" w:rsidR="00637C0F" w:rsidRPr="00637C0F" w:rsidRDefault="00637C0F" w:rsidP="00637C0F">
      <w:pPr>
        <w:rPr>
          <w:rFonts w:ascii="Verdana" w:eastAsia="MS Mincho" w:hAnsi="Verdana" w:cs="Times New Roman"/>
          <w:sz w:val="18"/>
        </w:rPr>
      </w:pPr>
    </w:p>
    <w:p w14:paraId="496AE9D1" w14:textId="77777777" w:rsidR="00637C0F" w:rsidRPr="00637C0F" w:rsidRDefault="00637C0F" w:rsidP="00637C0F">
      <w:pPr>
        <w:rPr>
          <w:rFonts w:ascii="Verdana" w:eastAsia="MS Mincho" w:hAnsi="Verdana" w:cs="Times New Roman"/>
          <w:sz w:val="18"/>
        </w:rPr>
      </w:pPr>
    </w:p>
    <w:p w14:paraId="1533157F" w14:textId="05AB854C" w:rsidR="00637C0F" w:rsidRPr="00637C0F" w:rsidRDefault="00A212D4" w:rsidP="006A2113">
      <w:pPr>
        <w:spacing w:after="240"/>
        <w:rPr>
          <w:rFonts w:ascii="Verdana" w:eastAsia="MS Mincho" w:hAnsi="Verdana" w:cs="Times New Roman"/>
          <w:sz w:val="18"/>
        </w:rPr>
      </w:pPr>
      <w:r w:rsidRPr="006A2113">
        <w:rPr>
          <w:rFonts w:ascii="Calibri" w:eastAsia="MS Mincho" w:hAnsi="Calibri" w:cs="Times New Roman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B8D50" wp14:editId="6AA974D6">
                <wp:simplePos x="0" y="0"/>
                <wp:positionH relativeFrom="column">
                  <wp:posOffset>3686175</wp:posOffset>
                </wp:positionH>
                <wp:positionV relativeFrom="paragraph">
                  <wp:posOffset>235585</wp:posOffset>
                </wp:positionV>
                <wp:extent cx="3381375" cy="2162175"/>
                <wp:effectExtent l="0" t="0" r="28575" b="9525"/>
                <wp:wrapNone/>
                <wp:docPr id="10" name="Flowchart: Documen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162175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5D0C5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7" o:spid="_x0000_s1026" type="#_x0000_t114" style="position:absolute;margin-left:290.25pt;margin-top:18.55pt;width:266.25pt;height:17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" filled="f" strokecolor="#385d8a" strokeweight="2pt"/>
            </w:pict>
          </mc:Fallback>
        </mc:AlternateContent>
      </w:r>
      <w:r w:rsidRPr="00637C0F">
        <w:rPr>
          <w:rFonts w:ascii="Calibri" w:eastAsia="MS Mincho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DB321F" wp14:editId="3D01ED36">
                <wp:simplePos x="0" y="0"/>
                <wp:positionH relativeFrom="margin">
                  <wp:align>left</wp:align>
                </wp:positionH>
                <wp:positionV relativeFrom="paragraph">
                  <wp:posOffset>292735</wp:posOffset>
                </wp:positionV>
                <wp:extent cx="2933700" cy="2114550"/>
                <wp:effectExtent l="0" t="0" r="19050" b="0"/>
                <wp:wrapNone/>
                <wp:docPr id="8" name="Flowchart: Docum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114550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A2042" id="Flowchart: Document 5" o:spid="_x0000_s1026" type="#_x0000_t114" style="position:absolute;margin-left:0;margin-top:23.05pt;width:231pt;height:166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" filled="f" strokecolor="#385d8a" strokeweight="2pt">
                <w10:wrap anchorx="margin"/>
              </v:shape>
            </w:pict>
          </mc:Fallback>
        </mc:AlternateContent>
      </w:r>
      <w:r w:rsidR="0042403C" w:rsidRPr="006A2113">
        <w:rPr>
          <w:rFonts w:ascii="Verdana" w:eastAsia="MS Mincho" w:hAnsi="Verdana" w:cs="Times New Roman"/>
          <w:sz w:val="17"/>
          <w:szCs w:val="17"/>
        </w:rPr>
        <w:t xml:space="preserve">2.  </w:t>
      </w:r>
      <w:r w:rsidR="00D135C0" w:rsidRPr="006A2113">
        <w:rPr>
          <w:rFonts w:ascii="Verdana" w:eastAsia="MS Mincho" w:hAnsi="Verdana" w:cs="Times New Roman"/>
          <w:sz w:val="17"/>
          <w:szCs w:val="17"/>
        </w:rPr>
        <w:t>What is the importance of this article?</w:t>
      </w:r>
      <w:r w:rsidR="00D135C0">
        <w:rPr>
          <w:rFonts w:ascii="Verdana" w:eastAsia="MS Mincho" w:hAnsi="Verdana" w:cs="Times New Roman"/>
          <w:sz w:val="18"/>
        </w:rPr>
        <w:tab/>
      </w:r>
      <w:r w:rsidR="00D135C0">
        <w:rPr>
          <w:rFonts w:ascii="Verdana" w:eastAsia="MS Mincho" w:hAnsi="Verdana" w:cs="Times New Roman"/>
          <w:sz w:val="18"/>
        </w:rPr>
        <w:tab/>
      </w:r>
      <w:r w:rsidR="00D135C0">
        <w:rPr>
          <w:rFonts w:ascii="Verdana" w:eastAsia="MS Mincho" w:hAnsi="Verdana" w:cs="Times New Roman"/>
          <w:sz w:val="18"/>
        </w:rPr>
        <w:tab/>
        <w:t xml:space="preserve">        </w:t>
      </w:r>
      <w:r w:rsidR="006A2113">
        <w:rPr>
          <w:rFonts w:ascii="Verdana" w:eastAsia="MS Mincho" w:hAnsi="Verdana" w:cs="Times New Roman"/>
          <w:sz w:val="18"/>
        </w:rPr>
        <w:t xml:space="preserve">       </w:t>
      </w:r>
      <w:r w:rsidR="00D135C0">
        <w:rPr>
          <w:rFonts w:ascii="Verdana" w:eastAsia="MS Mincho" w:hAnsi="Verdana" w:cs="Times New Roman"/>
          <w:sz w:val="18"/>
        </w:rPr>
        <w:t>3</w:t>
      </w:r>
      <w:r w:rsidR="00D135C0" w:rsidRPr="006A2113">
        <w:rPr>
          <w:rFonts w:ascii="Verdana" w:eastAsia="MS Mincho" w:hAnsi="Verdana" w:cs="Times New Roman"/>
          <w:sz w:val="17"/>
          <w:szCs w:val="17"/>
        </w:rPr>
        <w:t>.  Identify and explain 3 key facts of this article</w:t>
      </w:r>
      <w:r w:rsidR="00D135C0">
        <w:rPr>
          <w:rFonts w:ascii="Verdana" w:eastAsia="MS Mincho" w:hAnsi="Verdana" w:cs="Times New Roman"/>
          <w:sz w:val="18"/>
        </w:rPr>
        <w:t>:</w:t>
      </w:r>
    </w:p>
    <w:p w14:paraId="63CC61A1" w14:textId="2BA32608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  <w:r w:rsidRPr="00637C0F">
        <w:rPr>
          <w:rFonts w:ascii="Verdana" w:eastAsia="MS Mincho" w:hAnsi="Verdana" w:cs="Times New Roman"/>
          <w:sz w:val="18"/>
        </w:rPr>
        <w:tab/>
      </w:r>
    </w:p>
    <w:p w14:paraId="32CA5C0B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1839E3D2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7FE5B040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29A77399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180A813D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660CADAA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0F6F4EEB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3C334006" w14:textId="77777777" w:rsidR="00637C0F" w:rsidRPr="00637C0F" w:rsidRDefault="00637C0F" w:rsidP="007625A4">
      <w:pPr>
        <w:tabs>
          <w:tab w:val="left" w:pos="1571"/>
        </w:tabs>
        <w:jc w:val="center"/>
        <w:rPr>
          <w:rFonts w:ascii="Verdana" w:eastAsia="MS Mincho" w:hAnsi="Verdana" w:cs="Times New Roman"/>
          <w:sz w:val="18"/>
        </w:rPr>
      </w:pPr>
    </w:p>
    <w:p w14:paraId="152BF7EE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52D31F74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  <w:bookmarkStart w:id="0" w:name="_GoBack"/>
      <w:bookmarkEnd w:id="0"/>
    </w:p>
    <w:p w14:paraId="086A959D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1695FD7D" w14:textId="6B12D1A8" w:rsidR="00243877" w:rsidRDefault="00243877" w:rsidP="00E37A94">
      <w:pPr>
        <w:spacing w:line="276" w:lineRule="auto"/>
        <w:rPr>
          <w:rFonts w:ascii="Verdana" w:eastAsia="MS Mincho" w:hAnsi="Verdana" w:cs="Times New Roman"/>
          <w:sz w:val="18"/>
        </w:rPr>
      </w:pPr>
    </w:p>
    <w:p w14:paraId="72AAD56B" w14:textId="77777777" w:rsidR="00D135C0" w:rsidRDefault="00D135C0" w:rsidP="00E37A94">
      <w:pPr>
        <w:spacing w:line="276" w:lineRule="auto"/>
        <w:rPr>
          <w:rFonts w:ascii="Verdana" w:hAnsi="Verdana"/>
          <w:sz w:val="17"/>
          <w:szCs w:val="17"/>
        </w:rPr>
      </w:pPr>
    </w:p>
    <w:p w14:paraId="531B31B1" w14:textId="77777777" w:rsidR="00D135C0" w:rsidRDefault="00D135C0" w:rsidP="00E37A94">
      <w:pPr>
        <w:spacing w:line="276" w:lineRule="auto"/>
        <w:rPr>
          <w:rFonts w:ascii="Verdana" w:hAnsi="Verdana"/>
          <w:sz w:val="17"/>
          <w:szCs w:val="17"/>
        </w:rPr>
      </w:pPr>
    </w:p>
    <w:p w14:paraId="321B3BC7" w14:textId="77777777" w:rsidR="00D135C0" w:rsidRDefault="00D135C0" w:rsidP="00E37A94">
      <w:pPr>
        <w:spacing w:line="276" w:lineRule="auto"/>
        <w:rPr>
          <w:rFonts w:ascii="Verdana" w:hAnsi="Verdana"/>
          <w:sz w:val="17"/>
          <w:szCs w:val="17"/>
        </w:rPr>
      </w:pPr>
    </w:p>
    <w:p w14:paraId="45EB1A72" w14:textId="10A64E1B" w:rsidR="00D135C0" w:rsidRDefault="00D135C0" w:rsidP="00E37A94">
      <w:pPr>
        <w:spacing w:line="276" w:lineRule="auto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4. </w:t>
      </w:r>
      <w:r w:rsidR="00F10B40">
        <w:rPr>
          <w:rFonts w:ascii="Verdana" w:hAnsi="Verdana"/>
          <w:sz w:val="17"/>
          <w:szCs w:val="17"/>
        </w:rPr>
        <w:t xml:space="preserve">Research a source that pertains to the topic of the </w:t>
      </w:r>
      <w:r w:rsidR="00F10B40">
        <w:rPr>
          <w:rFonts w:ascii="Verdana" w:hAnsi="Verdana"/>
          <w:sz w:val="17"/>
          <w:szCs w:val="17"/>
        </w:rPr>
        <w:tab/>
      </w:r>
      <w:r w:rsidR="00F10B40">
        <w:rPr>
          <w:rFonts w:ascii="Verdana" w:hAnsi="Verdana"/>
          <w:sz w:val="17"/>
          <w:szCs w:val="17"/>
        </w:rPr>
        <w:tab/>
        <w:t xml:space="preserve">      5.  What is one question</w:t>
      </w:r>
      <w:r w:rsidR="00A212D4">
        <w:rPr>
          <w:rFonts w:ascii="Verdana" w:hAnsi="Verdana"/>
          <w:sz w:val="17"/>
          <w:szCs w:val="17"/>
        </w:rPr>
        <w:t xml:space="preserve"> </w:t>
      </w:r>
      <w:r w:rsidR="00F10B40">
        <w:rPr>
          <w:rFonts w:ascii="Verdana" w:hAnsi="Verdana"/>
          <w:sz w:val="17"/>
          <w:szCs w:val="17"/>
        </w:rPr>
        <w:t xml:space="preserve">you have after reading </w:t>
      </w:r>
    </w:p>
    <w:p w14:paraId="65BB1EAD" w14:textId="26263689" w:rsidR="00F10B40" w:rsidRDefault="00F10B40" w:rsidP="00E37A94">
      <w:pPr>
        <w:spacing w:line="276" w:lineRule="auto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article and record 3 facts.  Be sure to record sources used.                     the article? </w:t>
      </w:r>
    </w:p>
    <w:p w14:paraId="40E32772" w14:textId="5CD9DF6B" w:rsidR="00E271F0" w:rsidRDefault="00A212D4" w:rsidP="00E37A94">
      <w:pPr>
        <w:spacing w:line="276" w:lineRule="auto"/>
        <w:rPr>
          <w:rFonts w:ascii="Verdana" w:hAnsi="Verdana"/>
          <w:sz w:val="17"/>
          <w:szCs w:val="17"/>
        </w:rPr>
      </w:pPr>
      <w:r w:rsidRPr="00637C0F">
        <w:rPr>
          <w:rFonts w:ascii="Calibri" w:eastAsia="MS Mincho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9AEFA" wp14:editId="2D5CE111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3162300" cy="3095625"/>
                <wp:effectExtent l="0" t="0" r="19050" b="0"/>
                <wp:wrapNone/>
                <wp:docPr id="3" name="Flowchart: Docum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095625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691F7" id="Flowchart: Document 5" o:spid="_x0000_s1026" type="#_x0000_t114" style="position:absolute;margin-left:0;margin-top:3.15pt;width:249pt;height:243.7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" filled="f" strokecolor="#385d8a" strokeweight="2pt">
                <w10:wrap anchorx="margin"/>
              </v:shape>
            </w:pict>
          </mc:Fallback>
        </mc:AlternateContent>
      </w:r>
      <w:r w:rsidRPr="00637C0F">
        <w:rPr>
          <w:rFonts w:ascii="Calibri" w:eastAsia="MS Mincho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631B81" wp14:editId="6E8BEF27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2819400" cy="2971800"/>
                <wp:effectExtent l="0" t="0" r="19050" b="0"/>
                <wp:wrapNone/>
                <wp:docPr id="6" name="Flowchart: Docum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971800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6EE3B" id="Flowchart: Document 5" o:spid="_x0000_s1026" type="#_x0000_t114" style="position:absolute;margin-left:170.8pt;margin-top:1.65pt;width:222pt;height:234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" filled="f" strokecolor="#385d8a" strokeweight="2pt">
                <w10:wrap anchorx="margin"/>
              </v:shape>
            </w:pict>
          </mc:Fallback>
        </mc:AlternateContent>
      </w:r>
      <w:r w:rsidR="00E271F0">
        <w:rPr>
          <w:rFonts w:ascii="Verdana" w:hAnsi="Verdana"/>
          <w:sz w:val="17"/>
          <w:szCs w:val="17"/>
        </w:rPr>
        <w:t xml:space="preserve">           </w:t>
      </w:r>
    </w:p>
    <w:p w14:paraId="21E48937" w14:textId="77777777" w:rsidR="00B62B2A" w:rsidRDefault="00B62B2A" w:rsidP="00B62B2A">
      <w:pPr>
        <w:pStyle w:val="FFABody"/>
      </w:pPr>
    </w:p>
    <w:p w14:paraId="43818464" w14:textId="77777777" w:rsidR="00B62B2A" w:rsidRDefault="00B62B2A" w:rsidP="00B62B2A">
      <w:pPr>
        <w:pStyle w:val="FFABody"/>
      </w:pPr>
    </w:p>
    <w:p w14:paraId="5AC0C3CC" w14:textId="77777777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77777777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3869A5AB" w:rsidR="00B62B2A" w:rsidRPr="00B62B2A" w:rsidRDefault="00B62B2A" w:rsidP="00B62B2A">
      <w:pPr>
        <w:pStyle w:val="FFABody"/>
      </w:pPr>
    </w:p>
    <w:sectPr w:rsidR="00B62B2A" w:rsidRPr="00B62B2A" w:rsidSect="00E37A94">
      <w:headerReference w:type="even" r:id="rId12"/>
      <w:headerReference w:type="default" r:id="rId13"/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441B7" w14:textId="77777777" w:rsidR="001B4C81" w:rsidRDefault="001B4C81" w:rsidP="008D333D">
      <w:r>
        <w:separator/>
      </w:r>
    </w:p>
  </w:endnote>
  <w:endnote w:type="continuationSeparator" w:id="0">
    <w:p w14:paraId="4C70A0F2" w14:textId="77777777" w:rsidR="001B4C81" w:rsidRDefault="001B4C8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23F2F" w14:textId="77777777" w:rsidR="001B4C81" w:rsidRDefault="001B4C81" w:rsidP="008D333D">
      <w:r>
        <w:separator/>
      </w:r>
    </w:p>
  </w:footnote>
  <w:footnote w:type="continuationSeparator" w:id="0">
    <w:p w14:paraId="2AADE305" w14:textId="77777777" w:rsidR="001B4C81" w:rsidRDefault="001B4C8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FA9CA" w14:textId="38426E58" w:rsidR="00335536" w:rsidRDefault="00335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0865" w14:textId="678FEC40" w:rsidR="00335536" w:rsidRDefault="00335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53932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F1A66"/>
    <w:rsid w:val="00416DAA"/>
    <w:rsid w:val="0042403C"/>
    <w:rsid w:val="00484212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84904"/>
    <w:rsid w:val="008A5B26"/>
    <w:rsid w:val="008C1F98"/>
    <w:rsid w:val="008D333D"/>
    <w:rsid w:val="00912DC2"/>
    <w:rsid w:val="00943B60"/>
    <w:rsid w:val="00955276"/>
    <w:rsid w:val="009B7174"/>
    <w:rsid w:val="009C462E"/>
    <w:rsid w:val="009D2E50"/>
    <w:rsid w:val="009F5FD6"/>
    <w:rsid w:val="00A212D4"/>
    <w:rsid w:val="00A24F6B"/>
    <w:rsid w:val="00A34540"/>
    <w:rsid w:val="00A9352A"/>
    <w:rsid w:val="00AF2EB6"/>
    <w:rsid w:val="00AF3675"/>
    <w:rsid w:val="00B47CEE"/>
    <w:rsid w:val="00B62B2A"/>
    <w:rsid w:val="00B714E3"/>
    <w:rsid w:val="00BD3AEB"/>
    <w:rsid w:val="00C209E2"/>
    <w:rsid w:val="00C43B5A"/>
    <w:rsid w:val="00C64EF2"/>
    <w:rsid w:val="00CA283B"/>
    <w:rsid w:val="00CA7D48"/>
    <w:rsid w:val="00CB2179"/>
    <w:rsid w:val="00D129A2"/>
    <w:rsid w:val="00D135C0"/>
    <w:rsid w:val="00D77246"/>
    <w:rsid w:val="00DC76F8"/>
    <w:rsid w:val="00E271F0"/>
    <w:rsid w:val="00E37A94"/>
    <w:rsid w:val="00E63662"/>
    <w:rsid w:val="00EB24E0"/>
    <w:rsid w:val="00F10B40"/>
    <w:rsid w:val="00F41C6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6HAXTY5FZTHJ-365-1219</_dlc_DocId>
    <_dlc_DocIdUrl xmlns="3872032e-a1bf-409a-91d8-79e2561f9457">
      <Url>https://ffanet.ffa.org/sites/collaboration/edresources/_layouts/15/DocIdRedir.aspx?ID=6HAXTY5FZTHJ-365-1219</Url>
      <Description>6HAXTY5FZTHJ-365-1219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9C462BB-3469-42A3-A97B-4455CB62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67</cp:revision>
  <dcterms:created xsi:type="dcterms:W3CDTF">2016-07-25T17:54:00Z</dcterms:created>
  <dcterms:modified xsi:type="dcterms:W3CDTF">2016-08-03T16:12:00Z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7f9a670d-7d27-4a40-aa92-eeb6f4d4c041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