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07531" w14:textId="4588D763" w:rsidR="00D600A3" w:rsidRPr="003A6184" w:rsidRDefault="003A6184" w:rsidP="003A6184">
      <w:pPr>
        <w:pStyle w:val="FFATitle"/>
        <w:rPr>
          <w:sz w:val="28"/>
          <w:szCs w:val="32"/>
        </w:rPr>
      </w:pPr>
      <w:r>
        <w:rPr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BBBCCB" wp14:editId="7C6F1DE2">
                <wp:simplePos x="0" y="0"/>
                <wp:positionH relativeFrom="column">
                  <wp:posOffset>-84147</wp:posOffset>
                </wp:positionH>
                <wp:positionV relativeFrom="paragraph">
                  <wp:posOffset>350146</wp:posOffset>
                </wp:positionV>
                <wp:extent cx="6271774" cy="611470"/>
                <wp:effectExtent l="0" t="0" r="15240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774" cy="6114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3A42B" id="Rectangle 1" o:spid="_x0000_s1026" style="position:absolute;margin-left:-6.65pt;margin-top:27.55pt;width:493.85pt;height:48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" filled="f" strokecolor="black [3213]" strokeweight="1pt"/>
            </w:pict>
          </mc:Fallback>
        </mc:AlternateContent>
      </w:r>
      <w:r w:rsidRPr="003A6184">
        <w:rPr>
          <w:sz w:val="28"/>
          <w:szCs w:val="32"/>
        </w:rPr>
        <w:t>Agricultural Technology and Mechanical Career</w:t>
      </w:r>
      <w:r w:rsidR="001C28E4" w:rsidRPr="003A6184">
        <w:rPr>
          <w:sz w:val="28"/>
          <w:szCs w:val="32"/>
        </w:rPr>
        <w:t xml:space="preserve"> Development Event</w:t>
      </w:r>
    </w:p>
    <w:p w14:paraId="4102A00F" w14:textId="77777777" w:rsidR="003A6184" w:rsidRPr="005A439A" w:rsidRDefault="003A6184" w:rsidP="003A6184">
      <w:pPr>
        <w:spacing w:after="0"/>
        <w:rPr>
          <w:rFonts w:cstheme="minorHAnsi"/>
          <w:b/>
          <w:sz w:val="24"/>
          <w:szCs w:val="24"/>
        </w:rPr>
      </w:pPr>
      <w:r w:rsidRPr="005A439A">
        <w:rPr>
          <w:rFonts w:cstheme="minorHAnsi"/>
          <w:b/>
          <w:sz w:val="24"/>
          <w:szCs w:val="24"/>
        </w:rPr>
        <w:t xml:space="preserve">IMPORTANT:  Before you begin this activity, you must have </w:t>
      </w:r>
      <w:r>
        <w:rPr>
          <w:rFonts w:cstheme="minorHAnsi"/>
          <w:b/>
          <w:sz w:val="24"/>
          <w:szCs w:val="24"/>
        </w:rPr>
        <w:t>two</w:t>
      </w:r>
      <w:r w:rsidRPr="005A439A">
        <w:rPr>
          <w:rFonts w:cstheme="minorHAnsi"/>
          <w:b/>
          <w:sz w:val="24"/>
          <w:szCs w:val="24"/>
        </w:rPr>
        <w:t xml:space="preserve"> pages open:</w:t>
      </w:r>
    </w:p>
    <w:p w14:paraId="1CC3480D" w14:textId="77777777" w:rsidR="003A6184" w:rsidRPr="005A439A" w:rsidRDefault="003A6184" w:rsidP="003A6184">
      <w:pPr>
        <w:pStyle w:val="ListParagraph"/>
        <w:numPr>
          <w:ilvl w:val="0"/>
          <w:numId w:val="31"/>
        </w:numPr>
        <w:spacing w:after="0"/>
        <w:rPr>
          <w:rFonts w:cstheme="minorHAnsi"/>
          <w:b/>
          <w:sz w:val="24"/>
          <w:szCs w:val="24"/>
        </w:rPr>
      </w:pPr>
      <w:r w:rsidRPr="005A439A">
        <w:rPr>
          <w:rFonts w:cstheme="minorHAnsi"/>
          <w:b/>
          <w:sz w:val="24"/>
          <w:szCs w:val="24"/>
        </w:rPr>
        <w:t>This sheet co</w:t>
      </w:r>
      <w:r>
        <w:rPr>
          <w:rFonts w:cstheme="minorHAnsi"/>
          <w:b/>
          <w:sz w:val="24"/>
          <w:szCs w:val="24"/>
        </w:rPr>
        <w:t>n</w:t>
      </w:r>
      <w:r w:rsidRPr="005A439A">
        <w:rPr>
          <w:rFonts w:cstheme="minorHAnsi"/>
          <w:b/>
          <w:sz w:val="24"/>
          <w:szCs w:val="24"/>
        </w:rPr>
        <w:t>taining the questions to be answered.</w:t>
      </w:r>
    </w:p>
    <w:p w14:paraId="0AAFE415" w14:textId="77777777" w:rsidR="003A6184" w:rsidRDefault="003A6184" w:rsidP="003A6184">
      <w:pPr>
        <w:pStyle w:val="ListParagraph"/>
        <w:numPr>
          <w:ilvl w:val="0"/>
          <w:numId w:val="31"/>
        </w:numPr>
        <w:spacing w:after="0"/>
        <w:rPr>
          <w:rFonts w:cstheme="minorHAnsi"/>
          <w:b/>
          <w:sz w:val="24"/>
          <w:szCs w:val="24"/>
        </w:rPr>
      </w:pPr>
      <w:r w:rsidRPr="005A439A">
        <w:rPr>
          <w:rFonts w:cstheme="minorHAnsi"/>
          <w:b/>
          <w:sz w:val="24"/>
          <w:szCs w:val="24"/>
        </w:rPr>
        <w:t>The online e-</w:t>
      </w:r>
      <w:proofErr w:type="spellStart"/>
      <w:r w:rsidRPr="005A439A">
        <w:rPr>
          <w:rFonts w:cstheme="minorHAnsi"/>
          <w:b/>
          <w:sz w:val="24"/>
          <w:szCs w:val="24"/>
        </w:rPr>
        <w:t>Scansheet</w:t>
      </w:r>
      <w:proofErr w:type="spellEnd"/>
      <w:r w:rsidRPr="005A439A">
        <w:rPr>
          <w:rFonts w:cstheme="minorHAnsi"/>
          <w:b/>
          <w:sz w:val="24"/>
          <w:szCs w:val="24"/>
        </w:rPr>
        <w:t xml:space="preserve"> Universal Form E, where you will bubble your answers.</w:t>
      </w:r>
    </w:p>
    <w:p w14:paraId="4F3B4730" w14:textId="77777777" w:rsidR="003A6184" w:rsidRDefault="003A6184" w:rsidP="00D600A3">
      <w:pPr>
        <w:pStyle w:val="FFASub1"/>
        <w:rPr>
          <w:color w:val="2F5496" w:themeColor="accent5" w:themeShade="BF"/>
        </w:rPr>
      </w:pPr>
    </w:p>
    <w:p w14:paraId="36FCB8A3" w14:textId="4DDA6AAD" w:rsidR="00D600A3" w:rsidRPr="00F1636E" w:rsidRDefault="003A6184" w:rsidP="00D600A3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>Environment Systems</w:t>
      </w:r>
    </w:p>
    <w:p w14:paraId="5AC44D23" w14:textId="77777777" w:rsidR="003A6184" w:rsidRDefault="003A6184" w:rsidP="003A6184">
      <w:pPr>
        <w:spacing w:after="0"/>
        <w:rPr>
          <w:rFonts w:cstheme="minorHAnsi"/>
          <w:b/>
          <w:sz w:val="24"/>
          <w:szCs w:val="24"/>
        </w:rPr>
      </w:pPr>
    </w:p>
    <w:p w14:paraId="3331114D" w14:textId="1798C4D8" w:rsidR="003A6184" w:rsidRDefault="003A6184" w:rsidP="003A6184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An information sheet to complete this activity is located at the end of this document.  </w:t>
      </w:r>
    </w:p>
    <w:p w14:paraId="7C7176BC" w14:textId="77777777" w:rsidR="003A6184" w:rsidRPr="00A8731D" w:rsidRDefault="003A6184" w:rsidP="003A6184">
      <w:pPr>
        <w:spacing w:after="0"/>
        <w:ind w:right="18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If you prefer to toggle between the questions sheet and the information sheet, rather than page up and down, you can open “Environment Skill Information Sheet” in a separate tab or on a separate device and toggle between the questions and information.</w:t>
      </w:r>
    </w:p>
    <w:p w14:paraId="27E4FA3E" w14:textId="77777777" w:rsidR="003A6184" w:rsidRPr="005A439A" w:rsidRDefault="003A6184" w:rsidP="003A6184">
      <w:pPr>
        <w:rPr>
          <w:rFonts w:cstheme="minorHAnsi"/>
          <w:b/>
          <w:sz w:val="24"/>
          <w:szCs w:val="24"/>
        </w:rPr>
      </w:pPr>
    </w:p>
    <w:p w14:paraId="1660DE63" w14:textId="77777777" w:rsidR="003A6184" w:rsidRPr="005A439A" w:rsidRDefault="003A6184" w:rsidP="003A6184">
      <w:pPr>
        <w:rPr>
          <w:rFonts w:cstheme="minorHAnsi"/>
          <w:sz w:val="24"/>
          <w:szCs w:val="24"/>
        </w:rPr>
      </w:pPr>
      <w:r w:rsidRPr="005A439A">
        <w:rPr>
          <w:rFonts w:cstheme="minorHAnsi"/>
          <w:b/>
          <w:sz w:val="24"/>
          <w:szCs w:val="24"/>
        </w:rPr>
        <w:t>Situation:</w:t>
      </w:r>
      <w:r w:rsidRPr="005A439A">
        <w:rPr>
          <w:rFonts w:cstheme="minorHAnsi"/>
          <w:sz w:val="24"/>
          <w:szCs w:val="24"/>
        </w:rPr>
        <w:t xml:space="preserve">  In this activity you are to determine the slope from Point A to Point B.  The instrument is set up and levelled.  You are given the views of the rod as seen through the instrument.</w:t>
      </w:r>
    </w:p>
    <w:p w14:paraId="1D4048D8" w14:textId="77777777" w:rsidR="003A6184" w:rsidRPr="005A439A" w:rsidRDefault="003A6184" w:rsidP="003A6184">
      <w:pPr>
        <w:rPr>
          <w:rFonts w:cstheme="minorHAnsi"/>
          <w:sz w:val="24"/>
          <w:szCs w:val="24"/>
        </w:rPr>
      </w:pPr>
      <w:r w:rsidRPr="005A439A">
        <w:rPr>
          <w:rFonts w:cstheme="minorHAnsi"/>
          <w:b/>
          <w:bCs/>
          <w:sz w:val="24"/>
          <w:szCs w:val="24"/>
        </w:rPr>
        <w:t>Given</w:t>
      </w:r>
      <w:r w:rsidRPr="005A439A">
        <w:rPr>
          <w:rFonts w:cstheme="minorHAnsi"/>
          <w:sz w:val="24"/>
          <w:szCs w:val="24"/>
        </w:rPr>
        <w:t xml:space="preserve">:  </w:t>
      </w:r>
    </w:p>
    <w:p w14:paraId="463747E2" w14:textId="77777777" w:rsidR="003A6184" w:rsidRPr="005A439A" w:rsidRDefault="003A6184" w:rsidP="003A6184">
      <w:pPr>
        <w:pStyle w:val="ListParagraph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5A439A">
        <w:rPr>
          <w:rFonts w:cstheme="minorHAnsi"/>
          <w:sz w:val="24"/>
          <w:szCs w:val="24"/>
        </w:rPr>
        <w:t>The instrument has been correctly leveled.</w:t>
      </w:r>
    </w:p>
    <w:p w14:paraId="51CD7288" w14:textId="77777777" w:rsidR="003A6184" w:rsidRPr="005A439A" w:rsidRDefault="003A6184" w:rsidP="003A6184">
      <w:pPr>
        <w:pStyle w:val="ListParagraph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5A439A">
        <w:rPr>
          <w:rFonts w:cstheme="minorHAnsi"/>
          <w:sz w:val="24"/>
          <w:szCs w:val="24"/>
        </w:rPr>
        <w:t>Figure 1 and Figure 2 represent the views through the instrument as you look at Point A and Point B.</w:t>
      </w:r>
    </w:p>
    <w:p w14:paraId="51AFA58B" w14:textId="77777777" w:rsidR="003A6184" w:rsidRPr="005A439A" w:rsidRDefault="003A6184" w:rsidP="003A6184">
      <w:pPr>
        <w:pStyle w:val="ListParagraph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5A439A">
        <w:rPr>
          <w:rFonts w:cstheme="minorHAnsi"/>
          <w:sz w:val="24"/>
          <w:szCs w:val="24"/>
        </w:rPr>
        <w:t>The line from the instrument to Point A is perpendicular to the line from the instrument to Point B.</w:t>
      </w:r>
    </w:p>
    <w:p w14:paraId="5A6EB30A" w14:textId="77777777" w:rsidR="003A6184" w:rsidRPr="005A439A" w:rsidRDefault="003A6184" w:rsidP="003A6184">
      <w:pPr>
        <w:rPr>
          <w:rFonts w:cstheme="minorHAnsi"/>
          <w:b/>
          <w:bCs/>
          <w:sz w:val="24"/>
          <w:szCs w:val="24"/>
        </w:rPr>
      </w:pPr>
      <w:r w:rsidRPr="005A439A">
        <w:rPr>
          <w:rFonts w:cstheme="minorHAnsi"/>
          <w:b/>
          <w:bCs/>
          <w:sz w:val="24"/>
          <w:szCs w:val="24"/>
        </w:rPr>
        <w:t>Directions</w:t>
      </w:r>
      <w:r w:rsidRPr="005A439A">
        <w:rPr>
          <w:rFonts w:cstheme="minorHAnsi"/>
          <w:sz w:val="24"/>
          <w:szCs w:val="24"/>
        </w:rPr>
        <w:t xml:space="preserve">:  Answer the following questions.  The questions will lead you to the final question which will give you the slope of the land from Point A to Point B.  </w:t>
      </w:r>
      <w:r w:rsidRPr="005A439A">
        <w:rPr>
          <w:rFonts w:cstheme="minorHAnsi"/>
          <w:b/>
          <w:bCs/>
          <w:sz w:val="24"/>
          <w:szCs w:val="24"/>
        </w:rPr>
        <w:t xml:space="preserve">Refer to the information sheet titled “Environmental and Natural Resources Skill: Information Sheet” </w:t>
      </w:r>
      <w:r>
        <w:rPr>
          <w:rFonts w:cstheme="minorHAnsi"/>
          <w:b/>
          <w:bCs/>
          <w:sz w:val="24"/>
          <w:szCs w:val="24"/>
        </w:rPr>
        <w:t xml:space="preserve">found at the bottom of this document </w:t>
      </w:r>
      <w:r w:rsidRPr="005A439A">
        <w:rPr>
          <w:rFonts w:cstheme="minorHAnsi"/>
          <w:b/>
          <w:bCs/>
          <w:sz w:val="24"/>
          <w:szCs w:val="24"/>
        </w:rPr>
        <w:t>for illustrations of the instrument readings.</w:t>
      </w:r>
    </w:p>
    <w:p w14:paraId="63D775E6" w14:textId="77777777" w:rsidR="003A6184" w:rsidRPr="00133341" w:rsidRDefault="003A6184" w:rsidP="003A6184">
      <w:pPr>
        <w:rPr>
          <w:rFonts w:cstheme="minorHAnsi"/>
          <w:sz w:val="24"/>
          <w:szCs w:val="24"/>
        </w:rPr>
      </w:pPr>
      <w:r w:rsidRPr="005A439A">
        <w:rPr>
          <w:rFonts w:cstheme="minorHAnsi"/>
          <w:b/>
          <w:bCs/>
          <w:sz w:val="24"/>
          <w:szCs w:val="24"/>
        </w:rPr>
        <w:t>Bubble the answers to each question on the e-</w:t>
      </w:r>
      <w:proofErr w:type="spellStart"/>
      <w:r w:rsidRPr="005A439A">
        <w:rPr>
          <w:rFonts w:cstheme="minorHAnsi"/>
          <w:b/>
          <w:bCs/>
          <w:sz w:val="24"/>
          <w:szCs w:val="24"/>
        </w:rPr>
        <w:t>Scansheet</w:t>
      </w:r>
      <w:proofErr w:type="spellEnd"/>
      <w:r w:rsidRPr="005A439A">
        <w:rPr>
          <w:rFonts w:cstheme="minorHAnsi"/>
          <w:b/>
          <w:bCs/>
          <w:sz w:val="24"/>
          <w:szCs w:val="24"/>
        </w:rPr>
        <w:t xml:space="preserve"> Universal Form E in </w:t>
      </w:r>
      <w:r w:rsidRPr="005A439A">
        <w:rPr>
          <w:rFonts w:cstheme="minorHAnsi"/>
          <w:b/>
          <w:bCs/>
          <w:sz w:val="24"/>
          <w:szCs w:val="24"/>
          <w:u w:val="single"/>
        </w:rPr>
        <w:t>Exam A, questions 1 through 12</w:t>
      </w:r>
      <w:r w:rsidRPr="005A439A">
        <w:rPr>
          <w:rFonts w:cstheme="minorHAnsi"/>
          <w:b/>
          <w:bCs/>
          <w:sz w:val="24"/>
          <w:szCs w:val="24"/>
        </w:rPr>
        <w:t xml:space="preserve">. </w:t>
      </w:r>
      <w:r w:rsidRPr="005A439A">
        <w:rPr>
          <w:rFonts w:cstheme="minorHAnsi"/>
          <w:sz w:val="24"/>
          <w:szCs w:val="24"/>
        </w:rPr>
        <w:t xml:space="preserve"> The points per question are indicated at the end of each question.</w:t>
      </w:r>
    </w:p>
    <w:p w14:paraId="5BD2EEA4" w14:textId="77777777" w:rsidR="003A6184" w:rsidRPr="00133341" w:rsidRDefault="003A6184" w:rsidP="003A6184">
      <w:pPr>
        <w:pStyle w:val="ListParagraph"/>
        <w:numPr>
          <w:ilvl w:val="0"/>
          <w:numId w:val="30"/>
        </w:numPr>
        <w:tabs>
          <w:tab w:val="right" w:pos="10170"/>
        </w:tabs>
        <w:spacing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What is the top stadia hair reading at Point A? (2 points)</w:t>
      </w:r>
    </w:p>
    <w:p w14:paraId="4619ED9B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4.30 feet</w:t>
      </w:r>
    </w:p>
    <w:p w14:paraId="6BBD3FF4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4.95 feet</w:t>
      </w:r>
    </w:p>
    <w:p w14:paraId="564B5C04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 feet – 9½ inches</w:t>
      </w:r>
    </w:p>
    <w:p w14:paraId="2415E058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 feet, 9 and 3/8 inches</w:t>
      </w:r>
    </w:p>
    <w:p w14:paraId="764C501B" w14:textId="77777777" w:rsidR="003A6184" w:rsidRPr="00133341" w:rsidRDefault="003A6184" w:rsidP="003A6184">
      <w:pPr>
        <w:pStyle w:val="ListParagraph"/>
        <w:tabs>
          <w:tab w:val="right" w:pos="10170"/>
        </w:tabs>
        <w:spacing w:line="240" w:lineRule="auto"/>
        <w:ind w:left="1440"/>
        <w:rPr>
          <w:rFonts w:cstheme="minorHAnsi"/>
          <w:sz w:val="24"/>
          <w:szCs w:val="24"/>
        </w:rPr>
      </w:pPr>
    </w:p>
    <w:p w14:paraId="68AA083A" w14:textId="77777777" w:rsidR="003A6184" w:rsidRPr="00133341" w:rsidRDefault="003A6184" w:rsidP="003A6184">
      <w:pPr>
        <w:pStyle w:val="ListParagraph"/>
        <w:numPr>
          <w:ilvl w:val="0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What is the bottom stadia hair reading at Point A? (2 points)</w:t>
      </w:r>
    </w:p>
    <w:p w14:paraId="5E0A92FA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 feet – 2½ inches</w:t>
      </w:r>
    </w:p>
    <w:p w14:paraId="56B56EF7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 feet – 2 and 3/8 inches</w:t>
      </w:r>
    </w:p>
    <w:p w14:paraId="096ED406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4.24 feet</w:t>
      </w:r>
    </w:p>
    <w:p w14:paraId="7BC898EE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4.22 feet</w:t>
      </w:r>
    </w:p>
    <w:p w14:paraId="67C14EBE" w14:textId="77777777" w:rsidR="003A6184" w:rsidRPr="00133341" w:rsidRDefault="003A6184" w:rsidP="003A6184">
      <w:pPr>
        <w:pStyle w:val="ListParagraph"/>
        <w:numPr>
          <w:ilvl w:val="0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lastRenderedPageBreak/>
        <w:t>What is the crosshair reading at Point A? (2 points)</w:t>
      </w:r>
    </w:p>
    <w:p w14:paraId="7DF6B2F9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 feet – 5 and 7/8 inches</w:t>
      </w:r>
    </w:p>
    <w:p w14:paraId="7C3D067F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 feet – 6 inches</w:t>
      </w:r>
    </w:p>
    <w:p w14:paraId="4C2F22B5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4.60 feet</w:t>
      </w:r>
    </w:p>
    <w:p w14:paraId="47535B3C" w14:textId="77777777" w:rsidR="003A6184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4.59 feet</w:t>
      </w:r>
    </w:p>
    <w:p w14:paraId="2ACC9241" w14:textId="77777777" w:rsidR="003A6184" w:rsidRPr="003A6184" w:rsidRDefault="003A6184" w:rsidP="003A6184">
      <w:p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</w:p>
    <w:p w14:paraId="0513856F" w14:textId="77777777" w:rsidR="003A6184" w:rsidRPr="00133341" w:rsidRDefault="003A6184" w:rsidP="003A6184">
      <w:pPr>
        <w:pStyle w:val="ListParagraph"/>
        <w:numPr>
          <w:ilvl w:val="0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What is the top stadia hair reading a Point B?  (2 points)</w:t>
      </w:r>
    </w:p>
    <w:p w14:paraId="58F2A12E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2.00 feet</w:t>
      </w:r>
    </w:p>
    <w:p w14:paraId="6F1E41D7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2 feet - 2 inches</w:t>
      </w:r>
    </w:p>
    <w:p w14:paraId="76D0D707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2.20 feet</w:t>
      </w:r>
    </w:p>
    <w:p w14:paraId="44D6268C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2.21 feet</w:t>
      </w:r>
    </w:p>
    <w:p w14:paraId="66919E33" w14:textId="77777777" w:rsidR="003A6184" w:rsidRPr="00133341" w:rsidRDefault="003A6184" w:rsidP="003A6184">
      <w:p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</w:p>
    <w:p w14:paraId="7B6F0675" w14:textId="77777777" w:rsidR="003A6184" w:rsidRPr="00133341" w:rsidRDefault="003A6184" w:rsidP="003A6184">
      <w:pPr>
        <w:pStyle w:val="ListParagraph"/>
        <w:numPr>
          <w:ilvl w:val="0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What is the bottom stadia hair reading at Point B? (2 points)</w:t>
      </w:r>
    </w:p>
    <w:p w14:paraId="6D57A0F9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1.78 feet</w:t>
      </w:r>
    </w:p>
    <w:p w14:paraId="55C77501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1 foot – ¾ inches</w:t>
      </w:r>
    </w:p>
    <w:p w14:paraId="5FE08DA4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1.80 feet</w:t>
      </w:r>
    </w:p>
    <w:p w14:paraId="44A6A418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1 foot – 7½ inches</w:t>
      </w:r>
    </w:p>
    <w:p w14:paraId="47F20C8D" w14:textId="77777777" w:rsidR="003A6184" w:rsidRPr="00133341" w:rsidRDefault="003A6184" w:rsidP="003A6184">
      <w:pPr>
        <w:pStyle w:val="ListParagraph"/>
        <w:tabs>
          <w:tab w:val="right" w:pos="10170"/>
        </w:tabs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2BD86347" w14:textId="77777777" w:rsidR="003A6184" w:rsidRPr="00133341" w:rsidRDefault="003A6184" w:rsidP="003A6184">
      <w:pPr>
        <w:pStyle w:val="ListParagraph"/>
        <w:numPr>
          <w:ilvl w:val="0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What is the crosshair reading at Point B? (2 points)</w:t>
      </w:r>
    </w:p>
    <w:p w14:paraId="27655D68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2.00 feet</w:t>
      </w:r>
    </w:p>
    <w:p w14:paraId="76BD249D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2 feet – no inches</w:t>
      </w:r>
    </w:p>
    <w:p w14:paraId="51327FF6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1 foot – 7/8 inches</w:t>
      </w:r>
    </w:p>
    <w:p w14:paraId="1963F3FC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1.99 feet</w:t>
      </w:r>
    </w:p>
    <w:p w14:paraId="2A93C870" w14:textId="77777777" w:rsidR="003A6184" w:rsidRPr="00133341" w:rsidRDefault="003A6184" w:rsidP="003A6184">
      <w:pPr>
        <w:pStyle w:val="ListParagraph"/>
        <w:tabs>
          <w:tab w:val="right" w:pos="10170"/>
        </w:tabs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027D4BE1" w14:textId="77777777" w:rsidR="003A6184" w:rsidRPr="00133341" w:rsidRDefault="003A6184" w:rsidP="003A6184">
      <w:pPr>
        <w:pStyle w:val="ListParagraph"/>
        <w:numPr>
          <w:ilvl w:val="0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What is the distance from the instrument to Point A? (3 points)</w:t>
      </w:r>
    </w:p>
    <w:p w14:paraId="1BD4AC64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49.5 feet</w:t>
      </w:r>
    </w:p>
    <w:p w14:paraId="48E62DE7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42.2 feet</w:t>
      </w:r>
    </w:p>
    <w:p w14:paraId="417BE2E4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71.0 feet</w:t>
      </w:r>
    </w:p>
    <w:p w14:paraId="48BC14DA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91.7 feet</w:t>
      </w:r>
    </w:p>
    <w:p w14:paraId="7278C8BB" w14:textId="77777777" w:rsidR="003A6184" w:rsidRPr="00133341" w:rsidRDefault="003A6184" w:rsidP="003A6184">
      <w:pPr>
        <w:pStyle w:val="ListParagraph"/>
        <w:tabs>
          <w:tab w:val="right" w:pos="10170"/>
        </w:tabs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1EB9B076" w14:textId="77777777" w:rsidR="003A6184" w:rsidRPr="00133341" w:rsidRDefault="003A6184" w:rsidP="003A6184">
      <w:pPr>
        <w:pStyle w:val="ListParagraph"/>
        <w:numPr>
          <w:ilvl w:val="0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What is the distance from the instrument to Point B? (3 points)</w:t>
      </w:r>
    </w:p>
    <w:p w14:paraId="54B36287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22.0 feet</w:t>
      </w:r>
    </w:p>
    <w:p w14:paraId="00D7AFB6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42.0 feet</w:t>
      </w:r>
    </w:p>
    <w:p w14:paraId="6D7C8459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199 feet</w:t>
      </w:r>
    </w:p>
    <w:p w14:paraId="5CEE431E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398 feet</w:t>
      </w:r>
    </w:p>
    <w:p w14:paraId="3B91B3C9" w14:textId="77777777" w:rsidR="003A6184" w:rsidRPr="00133341" w:rsidRDefault="003A6184" w:rsidP="003A6184">
      <w:pPr>
        <w:pStyle w:val="ListParagraph"/>
        <w:tabs>
          <w:tab w:val="right" w:pos="10170"/>
        </w:tabs>
        <w:spacing w:line="240" w:lineRule="auto"/>
        <w:rPr>
          <w:rFonts w:cstheme="minorHAnsi"/>
          <w:sz w:val="24"/>
          <w:szCs w:val="24"/>
        </w:rPr>
      </w:pPr>
    </w:p>
    <w:p w14:paraId="5FAAF059" w14:textId="77777777" w:rsidR="003A6184" w:rsidRPr="00133341" w:rsidRDefault="003A6184" w:rsidP="003A6184">
      <w:pPr>
        <w:pStyle w:val="ListParagraph"/>
        <w:numPr>
          <w:ilvl w:val="0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Calculate the distance from Point A to Point B. (4 points)</w:t>
      </w:r>
    </w:p>
    <w:p w14:paraId="3BD3675D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54.2 feet</w:t>
      </w:r>
    </w:p>
    <w:p w14:paraId="38313D3E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82.5 feet</w:t>
      </w:r>
    </w:p>
    <w:p w14:paraId="540740EC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91.5 feet</w:t>
      </w:r>
    </w:p>
    <w:p w14:paraId="35528FED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306.3 feet</w:t>
      </w:r>
    </w:p>
    <w:p w14:paraId="3B684A0B" w14:textId="5001F161" w:rsidR="003A6184" w:rsidRDefault="003A6184" w:rsidP="003A6184">
      <w:pPr>
        <w:pStyle w:val="ListParagraph"/>
        <w:tabs>
          <w:tab w:val="right" w:pos="10170"/>
        </w:tabs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75960727" w14:textId="179D591C" w:rsidR="003A6184" w:rsidRDefault="003A6184" w:rsidP="003A6184">
      <w:pPr>
        <w:pStyle w:val="ListParagraph"/>
        <w:tabs>
          <w:tab w:val="right" w:pos="10170"/>
        </w:tabs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0A70370E" w14:textId="77777777" w:rsidR="003A6184" w:rsidRPr="00133341" w:rsidRDefault="003A6184" w:rsidP="003A6184">
      <w:pPr>
        <w:pStyle w:val="ListParagraph"/>
        <w:tabs>
          <w:tab w:val="right" w:pos="10170"/>
        </w:tabs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2AED64C2" w14:textId="77777777" w:rsidR="003A6184" w:rsidRPr="00133341" w:rsidRDefault="003A6184" w:rsidP="003A6184">
      <w:pPr>
        <w:pStyle w:val="ListParagraph"/>
        <w:numPr>
          <w:ilvl w:val="0"/>
          <w:numId w:val="30"/>
        </w:numPr>
        <w:tabs>
          <w:tab w:val="right" w:pos="10170"/>
        </w:tabs>
        <w:spacing w:after="0" w:line="240" w:lineRule="auto"/>
        <w:ind w:hanging="450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What is the vertical change in elevation between Point A and Point B? (3 points)</w:t>
      </w:r>
    </w:p>
    <w:p w14:paraId="703F3B5E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1.13 feet</w:t>
      </w:r>
    </w:p>
    <w:p w14:paraId="44D57DA2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2.46 feet</w:t>
      </w:r>
    </w:p>
    <w:p w14:paraId="4D418CB0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2.60 feet</w:t>
      </w:r>
    </w:p>
    <w:p w14:paraId="66BF17CC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2.75 feet</w:t>
      </w:r>
    </w:p>
    <w:p w14:paraId="4C00E179" w14:textId="77777777" w:rsidR="003A6184" w:rsidRPr="00133341" w:rsidRDefault="003A6184" w:rsidP="003A6184">
      <w:pPr>
        <w:pStyle w:val="ListParagraph"/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</w:p>
    <w:p w14:paraId="58D6BC2B" w14:textId="77777777" w:rsidR="003A6184" w:rsidRPr="00133341" w:rsidRDefault="003A6184" w:rsidP="003A6184">
      <w:pPr>
        <w:pStyle w:val="ListParagraph"/>
        <w:numPr>
          <w:ilvl w:val="0"/>
          <w:numId w:val="30"/>
        </w:numPr>
        <w:tabs>
          <w:tab w:val="right" w:pos="10170"/>
        </w:tabs>
        <w:spacing w:after="0" w:line="240" w:lineRule="auto"/>
        <w:ind w:hanging="450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Calculate the slope between Point A and Point B. (4 points)</w:t>
      </w:r>
    </w:p>
    <w:p w14:paraId="40FD95F6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1.37 %</w:t>
      </w:r>
    </w:p>
    <w:p w14:paraId="5B6EDE20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3.15 %</w:t>
      </w:r>
    </w:p>
    <w:p w14:paraId="474C50B5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3.59 %</w:t>
      </w:r>
    </w:p>
    <w:p w14:paraId="55C11CD9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13.7 %</w:t>
      </w:r>
    </w:p>
    <w:p w14:paraId="6C7C9CA7" w14:textId="77777777" w:rsidR="003A6184" w:rsidRPr="00133341" w:rsidRDefault="003A6184" w:rsidP="003A6184">
      <w:pPr>
        <w:pStyle w:val="ListParagraph"/>
        <w:tabs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</w:p>
    <w:p w14:paraId="03929B1F" w14:textId="77777777" w:rsidR="003A6184" w:rsidRPr="00133341" w:rsidRDefault="003A6184" w:rsidP="003A6184">
      <w:pPr>
        <w:pStyle w:val="ListParagraph"/>
        <w:numPr>
          <w:ilvl w:val="0"/>
          <w:numId w:val="30"/>
        </w:numPr>
        <w:tabs>
          <w:tab w:val="left" w:pos="3780"/>
          <w:tab w:val="left" w:pos="6120"/>
          <w:tab w:val="left" w:pos="7200"/>
          <w:tab w:val="right" w:pos="10170"/>
        </w:tabs>
        <w:spacing w:after="0" w:line="240" w:lineRule="auto"/>
        <w:ind w:hanging="450"/>
        <w:rPr>
          <w:sz w:val="24"/>
          <w:szCs w:val="24"/>
        </w:rPr>
      </w:pPr>
      <w:r w:rsidRPr="00133341">
        <w:rPr>
          <w:rFonts w:cstheme="minorHAnsi"/>
          <w:sz w:val="24"/>
          <w:szCs w:val="24"/>
        </w:rPr>
        <w:t>Contours are generally recommended on slopes between 2 percent and 10 percent.  Would you recommend contours on this land?  (1 point)</w:t>
      </w:r>
    </w:p>
    <w:p w14:paraId="2A55AFD5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left" w:pos="3780"/>
          <w:tab w:val="left" w:pos="6120"/>
          <w:tab w:val="left" w:pos="7200"/>
          <w:tab w:val="right" w:pos="10170"/>
        </w:tabs>
        <w:spacing w:after="0" w:line="240" w:lineRule="auto"/>
        <w:rPr>
          <w:sz w:val="24"/>
          <w:szCs w:val="24"/>
        </w:rPr>
      </w:pPr>
      <w:r w:rsidRPr="00133341">
        <w:rPr>
          <w:rFonts w:cstheme="minorHAnsi"/>
          <w:sz w:val="24"/>
          <w:szCs w:val="24"/>
        </w:rPr>
        <w:t>Yes, contours are to be recommended</w:t>
      </w:r>
    </w:p>
    <w:p w14:paraId="3447415E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left" w:pos="3780"/>
          <w:tab w:val="left" w:pos="6120"/>
          <w:tab w:val="left" w:pos="7200"/>
          <w:tab w:val="right" w:pos="10170"/>
        </w:tabs>
        <w:spacing w:after="0" w:line="240" w:lineRule="auto"/>
        <w:rPr>
          <w:sz w:val="24"/>
          <w:szCs w:val="24"/>
        </w:rPr>
      </w:pPr>
      <w:r w:rsidRPr="00133341">
        <w:rPr>
          <w:rFonts w:cstheme="minorHAnsi"/>
          <w:sz w:val="24"/>
          <w:szCs w:val="24"/>
        </w:rPr>
        <w:t>No, contours are not necessary</w:t>
      </w:r>
    </w:p>
    <w:p w14:paraId="2CA37576" w14:textId="77777777" w:rsidR="003A6184" w:rsidRPr="00133341" w:rsidRDefault="003A6184" w:rsidP="003A6184">
      <w:pPr>
        <w:pStyle w:val="ListParagraph"/>
        <w:numPr>
          <w:ilvl w:val="1"/>
          <w:numId w:val="30"/>
        </w:numPr>
        <w:tabs>
          <w:tab w:val="left" w:pos="3780"/>
          <w:tab w:val="left" w:pos="6120"/>
          <w:tab w:val="left" w:pos="7200"/>
          <w:tab w:val="right" w:pos="10170"/>
        </w:tabs>
        <w:spacing w:after="0" w:line="240" w:lineRule="auto"/>
        <w:rPr>
          <w:rFonts w:cstheme="minorHAnsi"/>
          <w:sz w:val="24"/>
          <w:szCs w:val="24"/>
        </w:rPr>
      </w:pPr>
      <w:r w:rsidRPr="00133341">
        <w:rPr>
          <w:rFonts w:cstheme="minorHAnsi"/>
          <w:sz w:val="24"/>
          <w:szCs w:val="24"/>
        </w:rPr>
        <w:t>More information is needed before recommending contours</w:t>
      </w:r>
    </w:p>
    <w:p w14:paraId="15DE0031" w14:textId="77777777" w:rsidR="003A6184" w:rsidRPr="00133341" w:rsidRDefault="003A6184" w:rsidP="003A6184">
      <w:pPr>
        <w:rPr>
          <w:rFonts w:cstheme="minorHAnsi"/>
          <w:sz w:val="24"/>
          <w:szCs w:val="24"/>
        </w:rPr>
      </w:pPr>
    </w:p>
    <w:p w14:paraId="00BA26DB" w14:textId="77777777" w:rsidR="003A6184" w:rsidRPr="00133341" w:rsidRDefault="003A6184" w:rsidP="003A6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  <w:szCs w:val="24"/>
        </w:rPr>
      </w:pPr>
      <w:r w:rsidRPr="00133341">
        <w:rPr>
          <w:rFonts w:cstheme="minorHAnsi"/>
          <w:b/>
          <w:bCs/>
          <w:sz w:val="24"/>
          <w:szCs w:val="24"/>
        </w:rPr>
        <w:t>Before you leave this skill activity, be sure you have bubbled in the answers to these questions on the online e-</w:t>
      </w:r>
      <w:proofErr w:type="spellStart"/>
      <w:r w:rsidRPr="00133341">
        <w:rPr>
          <w:rFonts w:cstheme="minorHAnsi"/>
          <w:b/>
          <w:bCs/>
          <w:sz w:val="24"/>
          <w:szCs w:val="24"/>
        </w:rPr>
        <w:t>Scansheet</w:t>
      </w:r>
      <w:proofErr w:type="spellEnd"/>
      <w:r w:rsidRPr="00133341">
        <w:rPr>
          <w:rFonts w:cstheme="minorHAnsi"/>
          <w:b/>
          <w:bCs/>
          <w:sz w:val="24"/>
          <w:szCs w:val="24"/>
        </w:rPr>
        <w:t xml:space="preserve"> Universal Form E in </w:t>
      </w:r>
      <w:r w:rsidRPr="00133341">
        <w:rPr>
          <w:rFonts w:cstheme="minorHAnsi"/>
          <w:b/>
          <w:bCs/>
          <w:sz w:val="24"/>
          <w:szCs w:val="24"/>
          <w:u w:val="single"/>
        </w:rPr>
        <w:t>Exam A, questions 1 through 12</w:t>
      </w:r>
      <w:r w:rsidRPr="00133341">
        <w:rPr>
          <w:rFonts w:cstheme="minorHAnsi"/>
          <w:b/>
          <w:bCs/>
          <w:sz w:val="24"/>
          <w:szCs w:val="24"/>
        </w:rPr>
        <w:t>.  Do not submit your scan sheet yet.  You will be completing four more activities before you need to submit the scan sheet.</w:t>
      </w:r>
    </w:p>
    <w:p w14:paraId="007144E1" w14:textId="77777777" w:rsidR="003A6184" w:rsidRDefault="003A6184" w:rsidP="003A618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46C0A63" w14:textId="2004C807" w:rsidR="003A6184" w:rsidRDefault="003A6184" w:rsidP="003A6184">
      <w:pPr>
        <w:pStyle w:val="Title"/>
        <w:tabs>
          <w:tab w:val="left" w:pos="7740"/>
        </w:tabs>
        <w:spacing w:line="259" w:lineRule="auto"/>
        <w:ind w:left="360" w:right="0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2479BA65" wp14:editId="548495A0">
            <wp:simplePos x="0" y="0"/>
            <wp:positionH relativeFrom="page">
              <wp:posOffset>871855</wp:posOffset>
            </wp:positionH>
            <wp:positionV relativeFrom="paragraph">
              <wp:posOffset>363220</wp:posOffset>
            </wp:positionV>
            <wp:extent cx="2928620" cy="2954020"/>
            <wp:effectExtent l="0" t="0" r="0" b="0"/>
            <wp:wrapTopAndBottom/>
            <wp:docPr id="2" name="image1.png" descr="A picture containing grass, device, photo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6356AC0D" wp14:editId="03E71E5D">
            <wp:simplePos x="0" y="0"/>
            <wp:positionH relativeFrom="page">
              <wp:posOffset>4297446</wp:posOffset>
            </wp:positionH>
            <wp:positionV relativeFrom="paragraph">
              <wp:posOffset>363204</wp:posOffset>
            </wp:positionV>
            <wp:extent cx="2990186" cy="3000755"/>
            <wp:effectExtent l="0" t="0" r="0" b="0"/>
            <wp:wrapTopAndBottom/>
            <wp:docPr id="3" name="image2.png" descr="A close up of some grass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186" cy="300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Environmental and Natural Resources: Skill </w:t>
      </w:r>
      <w:r>
        <w:rPr>
          <w:spacing w:val="-61"/>
        </w:rPr>
        <w:t xml:space="preserve">  </w:t>
      </w:r>
      <w:r>
        <w:t>Information</w:t>
      </w:r>
      <w:r>
        <w:rPr>
          <w:spacing w:val="-1"/>
        </w:rPr>
        <w:t xml:space="preserve"> </w:t>
      </w:r>
      <w:r>
        <w:t>Sheet</w:t>
      </w:r>
    </w:p>
    <w:p w14:paraId="500FD199" w14:textId="0880D924" w:rsidR="003A6184" w:rsidRDefault="003A6184" w:rsidP="003A6184">
      <w:pPr>
        <w:pStyle w:val="BodyText"/>
        <w:spacing w:before="2"/>
        <w:rPr>
          <w:b/>
          <w:sz w:val="13"/>
        </w:rPr>
      </w:pPr>
    </w:p>
    <w:p w14:paraId="09E8BD3B" w14:textId="77777777" w:rsidR="003A6184" w:rsidRDefault="003A6184" w:rsidP="003A6184">
      <w:pPr>
        <w:pStyle w:val="BodyText"/>
        <w:tabs>
          <w:tab w:val="left" w:pos="6300"/>
        </w:tabs>
        <w:spacing w:before="234"/>
        <w:ind w:left="720"/>
      </w:pPr>
      <w:r>
        <w:t>Figure</w:t>
      </w:r>
      <w:r>
        <w:rPr>
          <w:spacing w:val="-4"/>
        </w:rPr>
        <w:t xml:space="preserve"> </w:t>
      </w:r>
      <w:r>
        <w:t>1.</w:t>
      </w:r>
      <w:r>
        <w:rPr>
          <w:spacing w:val="51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view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Point</w:t>
      </w:r>
      <w:r>
        <w:tab/>
        <w:t>Figure</w:t>
      </w:r>
      <w:r>
        <w:rPr>
          <w:spacing w:val="-4"/>
        </w:rPr>
        <w:t xml:space="preserve"> </w:t>
      </w:r>
      <w:r>
        <w:t>2.</w:t>
      </w:r>
      <w:r>
        <w:rPr>
          <w:spacing w:val="50"/>
        </w:rPr>
        <w:t xml:space="preserve"> </w:t>
      </w:r>
      <w:r>
        <w:t>Instrument</w:t>
      </w:r>
      <w:r>
        <w:rPr>
          <w:spacing w:val="-2"/>
        </w:rPr>
        <w:t xml:space="preserve"> </w:t>
      </w:r>
      <w:r>
        <w:t>view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Point</w:t>
      </w:r>
    </w:p>
    <w:p w14:paraId="40B025C0" w14:textId="35102398" w:rsidR="003A6184" w:rsidRDefault="003A6184" w:rsidP="003A6184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479EF76" wp14:editId="47324C4B">
            <wp:simplePos x="0" y="0"/>
            <wp:positionH relativeFrom="page">
              <wp:align>center</wp:align>
            </wp:positionH>
            <wp:positionV relativeFrom="paragraph">
              <wp:posOffset>165100</wp:posOffset>
            </wp:positionV>
            <wp:extent cx="6827520" cy="3797300"/>
            <wp:effectExtent l="0" t="0" r="0" b="0"/>
            <wp:wrapTopAndBottom/>
            <wp:docPr id="5" name="image3.jpeg" descr="A sign on the side of a lush green field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52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A4FBC2" w14:textId="099505E7" w:rsidR="003A6184" w:rsidRDefault="003A6184" w:rsidP="003A6184">
      <w:pPr>
        <w:pStyle w:val="BodyText"/>
        <w:rPr>
          <w:sz w:val="23"/>
        </w:rPr>
      </w:pPr>
    </w:p>
    <w:p w14:paraId="07E010D5" w14:textId="77777777" w:rsidR="003A6184" w:rsidRDefault="003A6184" w:rsidP="003A6184">
      <w:pPr>
        <w:pStyle w:val="BodyText"/>
        <w:ind w:left="3028" w:right="3029"/>
        <w:jc w:val="center"/>
      </w:pPr>
      <w:r>
        <w:t>Figure</w:t>
      </w:r>
      <w:r>
        <w:rPr>
          <w:spacing w:val="-3"/>
        </w:rPr>
        <w:t xml:space="preserve"> </w:t>
      </w:r>
      <w:r>
        <w:t>3.</w:t>
      </w:r>
      <w:r>
        <w:rPr>
          <w:spacing w:val="53"/>
        </w:rPr>
        <w:t xml:space="preserve"> </w:t>
      </w:r>
      <w:r>
        <w:t>Overall</w:t>
      </w:r>
      <w:r>
        <w:rPr>
          <w:spacing w:val="-3"/>
        </w:rPr>
        <w:t xml:space="preserve"> </w:t>
      </w:r>
      <w:r>
        <w:t>field</w:t>
      </w:r>
    </w:p>
    <w:p w14:paraId="708F04FE" w14:textId="77777777" w:rsidR="003A6184" w:rsidRPr="00022E58" w:rsidRDefault="003A6184" w:rsidP="00022E58"/>
    <w:sectPr w:rsidR="003A6184" w:rsidRPr="00022E58" w:rsidSect="009B50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1440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BD08F" w14:textId="77777777" w:rsidR="00601811" w:rsidRDefault="00601811" w:rsidP="001C28E4">
      <w:pPr>
        <w:spacing w:after="0" w:line="240" w:lineRule="auto"/>
      </w:pPr>
      <w:r>
        <w:separator/>
      </w:r>
    </w:p>
  </w:endnote>
  <w:endnote w:type="continuationSeparator" w:id="0">
    <w:p w14:paraId="5AA569EC" w14:textId="77777777" w:rsidR="00601811" w:rsidRDefault="00601811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5B256" w14:textId="77777777" w:rsidR="00816BC2" w:rsidRDefault="00816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B20E6" w14:textId="77777777" w:rsidR="00D600A3" w:rsidRDefault="00D600A3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5519CA48" w14:textId="77777777" w:rsidR="00D600A3" w:rsidRPr="00D600A3" w:rsidRDefault="00D600A3" w:rsidP="00D600A3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597204DF" w14:textId="77777777" w:rsidR="00D600A3" w:rsidRPr="00D600A3" w:rsidRDefault="00D600A3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86762C">
      <w:rPr>
        <w:noProof/>
      </w:rPr>
      <w:t>2</w:t>
    </w:r>
    <w:r w:rsidRPr="0063530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82E59" w14:textId="77777777" w:rsidR="00635301" w:rsidRDefault="00635301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7CA6DA7B" w14:textId="77777777" w:rsidR="00635301" w:rsidRPr="00D600A3" w:rsidRDefault="00635301" w:rsidP="00635301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FFA makes a </w:t>
    </w:r>
    <w:r w:rsidR="00D600A3" w:rsidRPr="00D600A3">
      <w:rPr>
        <w:rFonts w:ascii="Georgia" w:hAnsi="Georgia"/>
        <w:i/>
        <w:color w:val="2E74B5" w:themeColor="accent1" w:themeShade="BF"/>
        <w:sz w:val="13"/>
        <w:szCs w:val="13"/>
      </w:rPr>
      <w:t>positive</w:t>
    </w: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 difference in the lives of students by developing their potential for premier leadership, personal growth and career success through agricultural education.</w:t>
    </w:r>
  </w:p>
  <w:p w14:paraId="28188BD5" w14:textId="77777777" w:rsidR="00635301" w:rsidRDefault="00635301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86762C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D5D72" w14:textId="77777777" w:rsidR="00601811" w:rsidRDefault="00601811" w:rsidP="001C28E4">
      <w:pPr>
        <w:spacing w:after="0" w:line="240" w:lineRule="auto"/>
      </w:pPr>
      <w:r>
        <w:separator/>
      </w:r>
    </w:p>
  </w:footnote>
  <w:footnote w:type="continuationSeparator" w:id="0">
    <w:p w14:paraId="641240C7" w14:textId="77777777" w:rsidR="00601811" w:rsidRDefault="00601811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8CA1B" w14:textId="77777777" w:rsidR="00816BC2" w:rsidRDefault="00816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36456" w14:textId="77777777" w:rsidR="00816BC2" w:rsidRDefault="00816B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50BB" w14:textId="77777777"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3B82D6" wp14:editId="5B1736D0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9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F5C6E26" w14:textId="77777777"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3B82D6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1F5C6E26" w14:textId="77777777"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249EB90F" wp14:editId="782E32B6">
          <wp:extent cx="502798" cy="640080"/>
          <wp:effectExtent l="0" t="0" r="0" b="762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2193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331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587"/>
    <w:multiLevelType w:val="multilevel"/>
    <w:tmpl w:val="F6D849C6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3" w15:restartNumberingAfterBreak="0">
    <w:nsid w:val="2B936BEB"/>
    <w:multiLevelType w:val="hybridMultilevel"/>
    <w:tmpl w:val="BA0C0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D18E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575F9E"/>
    <w:multiLevelType w:val="hybridMultilevel"/>
    <w:tmpl w:val="EF784EC6"/>
    <w:lvl w:ilvl="0" w:tplc="80D6F4EE">
      <w:start w:val="1"/>
      <w:numFmt w:val="upperLetter"/>
      <w:pStyle w:val="Exam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E05CE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3F605C"/>
    <w:multiLevelType w:val="hybridMultilevel"/>
    <w:tmpl w:val="FE9AE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A115F5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D36E71"/>
    <w:multiLevelType w:val="hybridMultilevel"/>
    <w:tmpl w:val="46BA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12"/>
  </w:num>
  <w:num w:numId="5">
    <w:abstractNumId w:val="7"/>
  </w:num>
  <w:num w:numId="6">
    <w:abstractNumId w:val="15"/>
  </w:num>
  <w:num w:numId="7">
    <w:abstractNumId w:val="11"/>
  </w:num>
  <w:num w:numId="8">
    <w:abstractNumId w:val="6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8"/>
  </w:num>
  <w:num w:numId="19">
    <w:abstractNumId w:val="9"/>
  </w:num>
  <w:num w:numId="20">
    <w:abstractNumId w:val="13"/>
  </w:num>
  <w:num w:numId="21">
    <w:abstractNumId w:val="1"/>
  </w:num>
  <w:num w:numId="22">
    <w:abstractNumId w:val="2"/>
  </w:num>
  <w:num w:numId="23">
    <w:abstractNumId w:val="4"/>
  </w:num>
  <w:num w:numId="24">
    <w:abstractNumId w:val="0"/>
  </w:num>
  <w:num w:numId="25">
    <w:abstractNumId w:val="2"/>
  </w:num>
  <w:num w:numId="26">
    <w:abstractNumId w:val="2"/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10"/>
  </w:num>
  <w:num w:numId="30">
    <w:abstractNumId w:val="3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0E"/>
    <w:rsid w:val="00022E58"/>
    <w:rsid w:val="001C28E4"/>
    <w:rsid w:val="001D0310"/>
    <w:rsid w:val="003A6184"/>
    <w:rsid w:val="00601811"/>
    <w:rsid w:val="00635301"/>
    <w:rsid w:val="0067363D"/>
    <w:rsid w:val="00744205"/>
    <w:rsid w:val="007449FA"/>
    <w:rsid w:val="007E30F1"/>
    <w:rsid w:val="00804967"/>
    <w:rsid w:val="00816BC2"/>
    <w:rsid w:val="0086762C"/>
    <w:rsid w:val="00877D29"/>
    <w:rsid w:val="00887E89"/>
    <w:rsid w:val="0090600E"/>
    <w:rsid w:val="009B508E"/>
    <w:rsid w:val="00A93F05"/>
    <w:rsid w:val="00B71F0C"/>
    <w:rsid w:val="00C95405"/>
    <w:rsid w:val="00CB5197"/>
    <w:rsid w:val="00CE5F00"/>
    <w:rsid w:val="00D600A3"/>
    <w:rsid w:val="00E83CE1"/>
    <w:rsid w:val="00F1636E"/>
    <w:rsid w:val="00F3018E"/>
    <w:rsid w:val="00F5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D3A5A"/>
  <w15:chartTrackingRefBased/>
  <w15:docId w15:val="{6447558D-1C20-48CF-823D-9EA8CE76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63D"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qFormat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paragraph" w:customStyle="1" w:styleId="ExamQuestion">
    <w:name w:val="Exam Question"/>
    <w:basedOn w:val="Heading1"/>
    <w:qFormat/>
    <w:rsid w:val="0067363D"/>
    <w:pPr>
      <w:ind w:left="360" w:hanging="360"/>
    </w:pPr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86762C"/>
    <w:pPr>
      <w:numPr>
        <w:numId w:val="18"/>
      </w:numPr>
    </w:pPr>
  </w:style>
  <w:style w:type="paragraph" w:styleId="BodyText">
    <w:name w:val="Body Text"/>
    <w:basedOn w:val="Normal"/>
    <w:link w:val="BodyTextChar"/>
    <w:uiPriority w:val="1"/>
    <w:qFormat/>
    <w:rsid w:val="003A618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A6184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0"/>
    <w:qFormat/>
    <w:rsid w:val="003A6184"/>
    <w:pPr>
      <w:widowControl w:val="0"/>
      <w:autoSpaceDE w:val="0"/>
      <w:autoSpaceDN w:val="0"/>
      <w:spacing w:before="31" w:after="0" w:line="240" w:lineRule="auto"/>
      <w:ind w:left="3033" w:right="3029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A6184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don\Box\MASTER%20CDE-LDE%20Forms%20&amp;%20Files\Document%20Templates\Exam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Exam Template Branded</Template>
  <TotalTime>2</TotalTime>
  <Pages>4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 Zidon</dc:creator>
  <cp:keywords/>
  <dc:description/>
  <cp:lastModifiedBy>Mark G Zidon</cp:lastModifiedBy>
  <cp:revision>2</cp:revision>
  <cp:lastPrinted>2019-02-21T19:46:00Z</cp:lastPrinted>
  <dcterms:created xsi:type="dcterms:W3CDTF">2021-09-06T20:55:00Z</dcterms:created>
  <dcterms:modified xsi:type="dcterms:W3CDTF">2021-09-06T20:55:00Z</dcterms:modified>
</cp:coreProperties>
</file>