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00"/>
        <w:gridCol w:w="2700"/>
      </w:tblGrid>
      <w:tr w:rsidR="00DC68E2" w14:paraId="1CDB9C47" w14:textId="77777777" w:rsidTr="000350A3">
        <w:trPr>
          <w:trHeight w:val="585"/>
        </w:trPr>
        <w:tc>
          <w:tcPr>
            <w:tcW w:w="8100" w:type="dxa"/>
          </w:tcPr>
          <w:p w14:paraId="3B0DD82E" w14:textId="77777777" w:rsidR="00DC68E2" w:rsidRDefault="00DC68E2" w:rsidP="000350A3">
            <w:pPr>
              <w:pStyle w:val="Header"/>
              <w:rPr>
                <w:noProof/>
              </w:rPr>
            </w:pPr>
            <w:r>
              <w:rPr>
                <w:noProof/>
              </w:rPr>
              <w:t>Name______________________________________</w:t>
            </w:r>
            <w:r w:rsidRPr="00086C12">
              <w:t>_______________</w:t>
            </w:r>
          </w:p>
        </w:tc>
        <w:tc>
          <w:tcPr>
            <w:tcW w:w="2700" w:type="dxa"/>
            <w:vMerge w:val="restart"/>
            <w:vAlign w:val="center"/>
          </w:tcPr>
          <w:p w14:paraId="1D2B2FF5" w14:textId="77777777" w:rsidR="00DC68E2" w:rsidRDefault="00DC68E2" w:rsidP="000350A3">
            <w:pPr>
              <w:jc w:val="right"/>
            </w:pPr>
            <w:r>
              <w:rPr>
                <w:noProof/>
              </w:rPr>
              <w:drawing>
                <wp:inline distT="0" distB="0" distL="0" distR="0" wp14:anchorId="181C01C7" wp14:editId="057CDE6D">
                  <wp:extent cx="1455420" cy="668708"/>
                  <wp:effectExtent l="0" t="0" r="0" b="0"/>
                  <wp:docPr id="1" name="Picture 1" descr="Growth Energy_logo_cmyk_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wth Energy_logo_cmyk_Sup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933" cy="741998"/>
                          </a:xfrm>
                          <a:prstGeom prst="rect">
                            <a:avLst/>
                          </a:prstGeom>
                          <a:noFill/>
                          <a:ln>
                            <a:noFill/>
                          </a:ln>
                        </pic:spPr>
                      </pic:pic>
                    </a:graphicData>
                  </a:graphic>
                </wp:inline>
              </w:drawing>
            </w:r>
          </w:p>
        </w:tc>
      </w:tr>
      <w:tr w:rsidR="00DC68E2" w14:paraId="5C648A57" w14:textId="77777777" w:rsidTr="000350A3">
        <w:trPr>
          <w:trHeight w:val="540"/>
        </w:trPr>
        <w:tc>
          <w:tcPr>
            <w:tcW w:w="8100" w:type="dxa"/>
          </w:tcPr>
          <w:p w14:paraId="30071434" w14:textId="1FB7D01E" w:rsidR="00DC68E2" w:rsidRDefault="00DC68E2" w:rsidP="000350A3">
            <w:pPr>
              <w:pStyle w:val="ESIHeading"/>
            </w:pPr>
            <w:r>
              <w:t>Ethanol Activity 4 – Combustion</w:t>
            </w:r>
          </w:p>
        </w:tc>
        <w:tc>
          <w:tcPr>
            <w:tcW w:w="2700" w:type="dxa"/>
            <w:vMerge/>
            <w:vAlign w:val="center"/>
          </w:tcPr>
          <w:p w14:paraId="1A9EE283" w14:textId="77777777" w:rsidR="00DC68E2" w:rsidRDefault="00DC68E2" w:rsidP="000350A3">
            <w:pPr>
              <w:jc w:val="right"/>
              <w:rPr>
                <w:noProof/>
              </w:rPr>
            </w:pPr>
          </w:p>
        </w:tc>
      </w:tr>
    </w:tbl>
    <w:p w14:paraId="1F2FC0B8" w14:textId="4D82A230" w:rsidR="00A916E6" w:rsidRPr="00DC68E2" w:rsidRDefault="00A916E6" w:rsidP="00DC68E2"/>
    <w:p w14:paraId="06011ED3" w14:textId="77777777" w:rsidR="00A916E6" w:rsidRDefault="00F40268" w:rsidP="00A916E6">
      <w:pPr>
        <w:pStyle w:val="ActivitySection"/>
      </w:pPr>
      <w:r>
        <w:t>Purpose</w:t>
      </w:r>
    </w:p>
    <w:p w14:paraId="74083F2B" w14:textId="0C765E79" w:rsidR="00265D01" w:rsidRDefault="00265D01" w:rsidP="00265D01">
      <w:pPr>
        <w:pStyle w:val="ActivityBody"/>
      </w:pPr>
      <w:r>
        <w:t>Cleaner burning. Energy efficient. Environmentally friendly. E85. The labels and promotion of vehicles and other energy consuming products make many of these claims. But what do they mean? Is ethanol better for the environment than gasoline?</w:t>
      </w:r>
    </w:p>
    <w:p w14:paraId="7B6C4F80" w14:textId="77777777" w:rsidR="00265D01" w:rsidRPr="00C017BE" w:rsidRDefault="00265D01" w:rsidP="00265D01"/>
    <w:p w14:paraId="0532DD83" w14:textId="642358E0" w:rsidR="00265D01" w:rsidRDefault="00265D01" w:rsidP="00265D01">
      <w:pPr>
        <w:pStyle w:val="ActivityBody"/>
      </w:pPr>
      <w:r>
        <w:t xml:space="preserve">Most energy used in the </w:t>
      </w:r>
      <w:smartTag w:uri="urn:schemas-microsoft-com:office:smarttags" w:element="place">
        <w:smartTag w:uri="urn:schemas-microsoft-com:office:smarttags" w:element="country-region">
          <w:r>
            <w:t>United States</w:t>
          </w:r>
        </w:smartTag>
      </w:smartTag>
      <w:r>
        <w:t xml:space="preserve"> consists of burning a combustible material and harnessing the heat, or energy, produced. The burning of combustible materials releases harmful gases and soot into the air. Typically, fuels </w:t>
      </w:r>
      <w:r w:rsidR="003A4548">
        <w:t>producing</w:t>
      </w:r>
      <w:r>
        <w:t xml:space="preserve"> more soot tend to be more harmful to the environment</w:t>
      </w:r>
      <w:r w:rsidR="00154C21">
        <w:t xml:space="preserve"> and to people’s health</w:t>
      </w:r>
      <w:r>
        <w:t xml:space="preserve">. Fuels </w:t>
      </w:r>
      <w:r w:rsidR="003A4548">
        <w:t>producing</w:t>
      </w:r>
      <w:r>
        <w:t xml:space="preserve"> more heat per unit produce more energy.</w:t>
      </w:r>
    </w:p>
    <w:p w14:paraId="0B688F62" w14:textId="77777777" w:rsidR="00265D01" w:rsidRPr="00C017BE" w:rsidRDefault="00265D01" w:rsidP="00265D01"/>
    <w:p w14:paraId="45515D32" w14:textId="11B8F32D" w:rsidR="00265D01" w:rsidRDefault="00265D01" w:rsidP="00265D01">
      <w:pPr>
        <w:pStyle w:val="ActivityBody"/>
      </w:pPr>
      <w:r>
        <w:t>There are many methods to compare the efficiency and the environmental impact of fuels. To determine efficiency, the heat released during the combustion process may be measured. Environmental impacts can be measured by the particulate matter, or soot, released into the air and by the amount of carbon dioxide produced. Carbon dioxide is a greenhouse gas</w:t>
      </w:r>
      <w:r w:rsidR="003A4548">
        <w:t xml:space="preserve"> found in the lower atmosphere. The increase of greenhouse gasses in the atmosphere can cause global temperatures to rise.</w:t>
      </w:r>
    </w:p>
    <w:p w14:paraId="5D7122A6" w14:textId="77777777" w:rsidR="00265D01" w:rsidRDefault="00265D01" w:rsidP="00265D01"/>
    <w:p w14:paraId="584B3230" w14:textId="77777777" w:rsidR="00265D01" w:rsidRDefault="00265D01" w:rsidP="00265D01">
      <w:pPr>
        <w:pStyle w:val="ActivityBody"/>
      </w:pPr>
      <w:r>
        <w:t xml:space="preserve">A common method to determine the presence of particular substances is through the use of indicators. An indicator solution changes color in the presence of the material for which you are testing. Bromthymol blue (BTB) is an indicator that turns yellow in an acidic solution and blue in a basic solution. When carbon dioxide is suspended in water, it forms carbonic acid. BTB can be used to </w:t>
      </w:r>
      <w:smartTag w:uri="urn:schemas-microsoft-com:office:smarttags" w:element="State">
        <w:smartTag w:uri="urn:schemas-microsoft-com:office:smarttags" w:element="place">
          <w:r>
            <w:t>ind</w:t>
          </w:r>
        </w:smartTag>
      </w:smartTag>
      <w:r>
        <w:t>icate the presence of carbon dioxide in water. Sodium hydroxide is a base used to neutralize acidity. The amount of sodium hydroxide required to neutralize the solution indicates the concentration of carbon dioxide in the solution.</w:t>
      </w:r>
    </w:p>
    <w:p w14:paraId="57D14D41" w14:textId="77777777" w:rsidR="00265D01" w:rsidRDefault="00265D01" w:rsidP="00265D01"/>
    <w:p w14:paraId="203CCBF1" w14:textId="0562512A" w:rsidR="006828D5" w:rsidRDefault="00265D01" w:rsidP="006828D5">
      <w:pPr>
        <w:pStyle w:val="ActivityBody"/>
      </w:pPr>
      <w:r>
        <w:t xml:space="preserve">When collecting data, scientists use visual </w:t>
      </w:r>
      <w:smartTag w:uri="urn:schemas-microsoft-com:office:smarttags" w:element="State">
        <w:smartTag w:uri="urn:schemas-microsoft-com:office:smarttags" w:element="place">
          <w:r>
            <w:t>ind</w:t>
          </w:r>
        </w:smartTag>
      </w:smartTag>
      <w:r>
        <w:t xml:space="preserve">icators as well as measurements. Data collected using visual observations is called qualitative data while </w:t>
      </w:r>
      <w:r w:rsidR="003A4548">
        <w:t xml:space="preserve">measured </w:t>
      </w:r>
      <w:r>
        <w:t>data is called quantitative data.</w:t>
      </w:r>
      <w:r w:rsidR="006828D5">
        <w:t xml:space="preserve"> What qualitative and quantitative data can you use to compare fuels?</w:t>
      </w:r>
    </w:p>
    <w:p w14:paraId="57689E69" w14:textId="77777777" w:rsidR="006828D5" w:rsidRDefault="006828D5" w:rsidP="00A916E6"/>
    <w:p w14:paraId="5BCBFEDF" w14:textId="77777777" w:rsidR="00F40268" w:rsidRDefault="00F40268" w:rsidP="00F40268">
      <w:pPr>
        <w:pStyle w:val="ActivitySection"/>
      </w:pPr>
      <w:r>
        <w:t>Materials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395"/>
        <w:gridCol w:w="5395"/>
      </w:tblGrid>
      <w:tr w:rsidR="00DA1E5B" w14:paraId="4946FDF4" w14:textId="77777777" w:rsidTr="00F40268">
        <w:tc>
          <w:tcPr>
            <w:tcW w:w="5395" w:type="dxa"/>
            <w:vMerge w:val="restart"/>
          </w:tcPr>
          <w:p w14:paraId="3BFD94BE" w14:textId="77777777" w:rsidR="00DA1E5B" w:rsidRDefault="00DA1E5B" w:rsidP="00F40268">
            <w:pPr>
              <w:pStyle w:val="ActivityBodyBold"/>
            </w:pPr>
            <w:r>
              <w:t>Per pair of students:</w:t>
            </w:r>
          </w:p>
          <w:p w14:paraId="0A400DCD" w14:textId="77777777" w:rsidR="00DA1E5B" w:rsidRPr="004D1BF6" w:rsidRDefault="00DA1E5B" w:rsidP="00265D01">
            <w:pPr>
              <w:pStyle w:val="Activitybullet"/>
            </w:pPr>
            <w:r w:rsidRPr="004D1BF6">
              <w:t>LabQuest</w:t>
            </w:r>
            <w:r>
              <w:t>2</w:t>
            </w:r>
          </w:p>
          <w:p w14:paraId="565E1D9B" w14:textId="77777777" w:rsidR="00DA1E5B" w:rsidRPr="004D1BF6" w:rsidRDefault="00DA1E5B" w:rsidP="00265D01">
            <w:pPr>
              <w:pStyle w:val="Activitybullet"/>
            </w:pPr>
            <w:r w:rsidRPr="004D1BF6">
              <w:t>Temperature sensor</w:t>
            </w:r>
          </w:p>
          <w:p w14:paraId="73A29C9F" w14:textId="77777777" w:rsidR="00DA1E5B" w:rsidRPr="004D1BF6" w:rsidRDefault="00DA1E5B" w:rsidP="00265D01">
            <w:pPr>
              <w:pStyle w:val="Activitybullet"/>
            </w:pPr>
            <w:r w:rsidRPr="004D1BF6">
              <w:t>Forceps</w:t>
            </w:r>
          </w:p>
          <w:p w14:paraId="405F6D62" w14:textId="77777777" w:rsidR="00DA1E5B" w:rsidRPr="004D1BF6" w:rsidRDefault="00DA1E5B" w:rsidP="00265D01">
            <w:pPr>
              <w:pStyle w:val="Activitybullet"/>
            </w:pPr>
            <w:r w:rsidRPr="004D1BF6">
              <w:t>2 empty soup cans</w:t>
            </w:r>
          </w:p>
          <w:p w14:paraId="27F4188D" w14:textId="77777777" w:rsidR="00DA1E5B" w:rsidRPr="004D1BF6" w:rsidRDefault="00DA1E5B" w:rsidP="00265D01">
            <w:pPr>
              <w:pStyle w:val="Activitybullet"/>
            </w:pPr>
            <w:r w:rsidRPr="004D1BF6">
              <w:t>Lighter</w:t>
            </w:r>
          </w:p>
          <w:p w14:paraId="5A5EABCB" w14:textId="062E5B7F" w:rsidR="00DA1E5B" w:rsidRPr="004D1BF6" w:rsidRDefault="00F65A7B" w:rsidP="00265D01">
            <w:pPr>
              <w:pStyle w:val="Activitybullet"/>
            </w:pPr>
            <w:r>
              <w:t>125</w:t>
            </w:r>
            <w:r w:rsidR="00DA1E5B" w:rsidRPr="004D1BF6">
              <w:t>ml plastic bottle with lid</w:t>
            </w:r>
          </w:p>
          <w:p w14:paraId="7CF16B07" w14:textId="77777777" w:rsidR="00DA1E5B" w:rsidRPr="004D1BF6" w:rsidRDefault="00DA1E5B" w:rsidP="00265D01">
            <w:pPr>
              <w:pStyle w:val="Activitybullet"/>
            </w:pPr>
            <w:r w:rsidRPr="004D1BF6">
              <w:t>2 stirring rods</w:t>
            </w:r>
          </w:p>
          <w:p w14:paraId="5C1D4B61" w14:textId="149FD171" w:rsidR="00514A0C" w:rsidRDefault="00DA1E5B" w:rsidP="00DA1E5B">
            <w:pPr>
              <w:pStyle w:val="Activitybullet"/>
            </w:pPr>
            <w:r w:rsidRPr="004D1BF6">
              <w:t>2 single hole stoppers</w:t>
            </w:r>
          </w:p>
          <w:p w14:paraId="54838899" w14:textId="32ED7E91" w:rsidR="00DA1E5B" w:rsidRPr="004D1BF6" w:rsidRDefault="00DA1E5B" w:rsidP="00DA1E5B">
            <w:pPr>
              <w:pStyle w:val="Activitybullet"/>
            </w:pPr>
            <w:r w:rsidRPr="004D1BF6">
              <w:t>Ring stand</w:t>
            </w:r>
          </w:p>
          <w:p w14:paraId="551C32A4" w14:textId="2221B04E" w:rsidR="00DA1E5B" w:rsidRPr="004D1BF6" w:rsidRDefault="00F65A7B" w:rsidP="00DA1E5B">
            <w:pPr>
              <w:pStyle w:val="Activitybullet"/>
            </w:pPr>
            <w:r>
              <w:t>10</w:t>
            </w:r>
            <w:r w:rsidR="00DA1E5B" w:rsidRPr="004D1BF6">
              <w:t>cm ring</w:t>
            </w:r>
          </w:p>
          <w:p w14:paraId="35CFAE59" w14:textId="77777777" w:rsidR="00DA1E5B" w:rsidRPr="004D1BF6" w:rsidRDefault="00DA1E5B" w:rsidP="00DA1E5B">
            <w:pPr>
              <w:pStyle w:val="Activitybullet"/>
            </w:pPr>
            <w:r w:rsidRPr="004D1BF6">
              <w:t>Utility clamp</w:t>
            </w:r>
          </w:p>
          <w:p w14:paraId="7B604DF7" w14:textId="77777777" w:rsidR="00DA1E5B" w:rsidRPr="004D1BF6" w:rsidRDefault="00DA1E5B" w:rsidP="00DA1E5B">
            <w:pPr>
              <w:pStyle w:val="Activitybullet"/>
            </w:pPr>
            <w:r w:rsidRPr="004D1BF6">
              <w:t>100ml graduated cylinder</w:t>
            </w:r>
          </w:p>
          <w:p w14:paraId="389C016E" w14:textId="127286CF" w:rsidR="00DA1E5B" w:rsidRPr="004D1BF6" w:rsidRDefault="00F65A7B" w:rsidP="00DA1E5B">
            <w:pPr>
              <w:pStyle w:val="Activitybullet"/>
            </w:pPr>
            <w:r>
              <w:t>2 30</w:t>
            </w:r>
            <w:r w:rsidR="00DA1E5B" w:rsidRPr="004D1BF6">
              <w:t>ml graduated cups</w:t>
            </w:r>
          </w:p>
          <w:p w14:paraId="53EFA6CF" w14:textId="77777777" w:rsidR="00DA1E5B" w:rsidRPr="004D1BF6" w:rsidRDefault="00DA1E5B" w:rsidP="00DA1E5B">
            <w:pPr>
              <w:pStyle w:val="Activitybullet"/>
            </w:pPr>
            <w:r w:rsidRPr="004D1BF6">
              <w:t>Beaker tongs</w:t>
            </w:r>
          </w:p>
          <w:p w14:paraId="2BDF48D7" w14:textId="77777777" w:rsidR="00DA1E5B" w:rsidRPr="004D1BF6" w:rsidRDefault="00DA1E5B" w:rsidP="00DA1E5B">
            <w:pPr>
              <w:pStyle w:val="Activitybullet"/>
            </w:pPr>
            <w:r w:rsidRPr="004D1BF6">
              <w:t>Paper towels</w:t>
            </w:r>
          </w:p>
          <w:p w14:paraId="54A3D50B" w14:textId="2FFA1A53" w:rsidR="00DA1E5B" w:rsidRDefault="00DA1E5B" w:rsidP="00DA1E5B">
            <w:pPr>
              <w:pStyle w:val="Activitybullet"/>
            </w:pPr>
            <w:r w:rsidRPr="004D1BF6">
              <w:t>Water</w:t>
            </w:r>
          </w:p>
        </w:tc>
        <w:tc>
          <w:tcPr>
            <w:tcW w:w="5395" w:type="dxa"/>
          </w:tcPr>
          <w:p w14:paraId="32E5EE04" w14:textId="77777777" w:rsidR="00DA1E5B" w:rsidRDefault="00DA1E5B" w:rsidP="00DA1E5B">
            <w:pPr>
              <w:pStyle w:val="ActivityBodyBold"/>
            </w:pPr>
            <w:r>
              <w:t xml:space="preserve">Per group of four </w:t>
            </w:r>
            <w:r w:rsidRPr="00265D01">
              <w:t>students</w:t>
            </w:r>
            <w:r>
              <w:t>:</w:t>
            </w:r>
          </w:p>
          <w:p w14:paraId="39E8D91C" w14:textId="77777777" w:rsidR="00DA1E5B" w:rsidRPr="004D1BF6" w:rsidRDefault="00DA1E5B" w:rsidP="00DA1E5B">
            <w:pPr>
              <w:pStyle w:val="Activitybullet"/>
              <w:numPr>
                <w:ilvl w:val="0"/>
                <w:numId w:val="12"/>
              </w:numPr>
            </w:pPr>
            <w:r w:rsidRPr="004D1BF6">
              <w:t>60ml burner with kerosene</w:t>
            </w:r>
          </w:p>
          <w:p w14:paraId="34DDCFDA" w14:textId="77777777" w:rsidR="00DA1E5B" w:rsidRPr="004D1BF6" w:rsidRDefault="00DA1E5B" w:rsidP="00DA1E5B">
            <w:pPr>
              <w:pStyle w:val="Activitybullet"/>
              <w:numPr>
                <w:ilvl w:val="0"/>
                <w:numId w:val="12"/>
              </w:numPr>
            </w:pPr>
            <w:r w:rsidRPr="004D1BF6">
              <w:t>60ml burner with ethanol</w:t>
            </w:r>
          </w:p>
          <w:p w14:paraId="3C7BBF61" w14:textId="77777777" w:rsidR="00DA1E5B" w:rsidRPr="004D1BF6" w:rsidRDefault="00DA1E5B" w:rsidP="00DA1E5B">
            <w:pPr>
              <w:pStyle w:val="Activitybullet"/>
              <w:numPr>
                <w:ilvl w:val="0"/>
                <w:numId w:val="12"/>
              </w:numPr>
            </w:pPr>
            <w:r w:rsidRPr="004D1BF6">
              <w:t>Bromthymol blue (BTB)</w:t>
            </w:r>
          </w:p>
          <w:p w14:paraId="5C6FD4E3" w14:textId="27395D12" w:rsidR="00DA1E5B" w:rsidRDefault="00DA1E5B" w:rsidP="00F65A7B">
            <w:pPr>
              <w:pStyle w:val="Activitybullet"/>
            </w:pPr>
            <w:r w:rsidRPr="004D1BF6">
              <w:t>Sodium hydroxide (NaOH)</w:t>
            </w:r>
          </w:p>
        </w:tc>
      </w:tr>
      <w:tr w:rsidR="00DA1E5B" w14:paraId="54D97218" w14:textId="77777777" w:rsidTr="00F40268">
        <w:tc>
          <w:tcPr>
            <w:tcW w:w="5395" w:type="dxa"/>
            <w:vMerge/>
          </w:tcPr>
          <w:p w14:paraId="3C972FB1" w14:textId="5930742E" w:rsidR="00DA1E5B" w:rsidRPr="00265D01" w:rsidRDefault="00DA1E5B" w:rsidP="00265D01">
            <w:pPr>
              <w:pStyle w:val="Activitybullet"/>
            </w:pPr>
          </w:p>
        </w:tc>
        <w:tc>
          <w:tcPr>
            <w:tcW w:w="5395" w:type="dxa"/>
          </w:tcPr>
          <w:p w14:paraId="0F0D7ADC" w14:textId="77777777" w:rsidR="00DA1E5B" w:rsidRDefault="00DA1E5B" w:rsidP="00265D01">
            <w:pPr>
              <w:pStyle w:val="ActivityBodyBold"/>
              <w:ind w:left="252"/>
            </w:pPr>
            <w:r>
              <w:t>Per student:</w:t>
            </w:r>
          </w:p>
          <w:p w14:paraId="35AE183A" w14:textId="48576327" w:rsidR="00D839D6" w:rsidRDefault="00D839D6" w:rsidP="000423C5">
            <w:pPr>
              <w:pStyle w:val="Activitybullet"/>
              <w:numPr>
                <w:ilvl w:val="0"/>
                <w:numId w:val="12"/>
              </w:numPr>
            </w:pPr>
            <w:r>
              <w:t>Lab apron</w:t>
            </w:r>
          </w:p>
          <w:p w14:paraId="132F106F" w14:textId="32104830" w:rsidR="00DA1E5B" w:rsidRPr="004D1BF6" w:rsidRDefault="00DA1E5B" w:rsidP="000423C5">
            <w:pPr>
              <w:pStyle w:val="Activitybullet"/>
              <w:numPr>
                <w:ilvl w:val="0"/>
                <w:numId w:val="12"/>
              </w:numPr>
            </w:pPr>
            <w:r w:rsidRPr="004D1BF6">
              <w:t>Safety goggles</w:t>
            </w:r>
          </w:p>
          <w:p w14:paraId="0DC4E031" w14:textId="44FB51BD" w:rsidR="00DA1E5B" w:rsidRDefault="00DA1E5B" w:rsidP="00077EE1">
            <w:pPr>
              <w:pStyle w:val="Activitybullet"/>
              <w:numPr>
                <w:ilvl w:val="0"/>
                <w:numId w:val="12"/>
              </w:numPr>
            </w:pPr>
            <w:r w:rsidRPr="004D1BF6">
              <w:t>Pencil</w:t>
            </w:r>
          </w:p>
        </w:tc>
      </w:tr>
    </w:tbl>
    <w:p w14:paraId="52EAD755" w14:textId="2C1F990F" w:rsidR="00A2753F" w:rsidRDefault="00A2753F" w:rsidP="00CF3A9C">
      <w:pPr>
        <w:pStyle w:val="Header"/>
      </w:pPr>
    </w:p>
    <w:p w14:paraId="18BDD6AC" w14:textId="6C9FF10D" w:rsidR="00265D01" w:rsidRDefault="00265D01" w:rsidP="00265D01">
      <w:r w:rsidRPr="00F65A7B">
        <w:rPr>
          <w:rStyle w:val="ActivityBodyBoldChar"/>
        </w:rPr>
        <w:t>CAUTION –</w:t>
      </w:r>
      <w:r>
        <w:t xml:space="preserve"> You will be burning combustible materials, refer to</w:t>
      </w:r>
      <w:r w:rsidR="006414E6">
        <w:t xml:space="preserve"> local safety lab </w:t>
      </w:r>
      <w:r>
        <w:t>procedures for burning items.</w:t>
      </w:r>
    </w:p>
    <w:p w14:paraId="45E14E70" w14:textId="0FD53C49" w:rsidR="00265D01" w:rsidRDefault="00265D01" w:rsidP="00F40268"/>
    <w:p w14:paraId="6F8B033D" w14:textId="77777777" w:rsidR="00F40268" w:rsidRDefault="00F40268" w:rsidP="00F40268">
      <w:pPr>
        <w:pStyle w:val="ActivitySection"/>
      </w:pPr>
      <w:r>
        <w:lastRenderedPageBreak/>
        <w:t>Procedure</w:t>
      </w:r>
    </w:p>
    <w:p w14:paraId="43083239" w14:textId="7CAFB20F" w:rsidR="003A4548" w:rsidRPr="00834F4C" w:rsidRDefault="00265D01" w:rsidP="003A4548">
      <w:pPr>
        <w:pStyle w:val="ActivityBody"/>
      </w:pPr>
      <w:r>
        <w:t xml:space="preserve">In this laboratory, you </w:t>
      </w:r>
      <w:r w:rsidR="003A4548">
        <w:t xml:space="preserve">and a partner </w:t>
      </w:r>
      <w:r>
        <w:t>will investigat</w:t>
      </w:r>
      <w:r w:rsidR="00514A0C">
        <w:t>e</w:t>
      </w:r>
      <w:r>
        <w:t xml:space="preserve"> the efficiency and environmental impacts of two combustible fuels – kerosene and ethanol. </w:t>
      </w:r>
      <w:r w:rsidR="003A4548">
        <w:t>Then y</w:t>
      </w:r>
      <w:r>
        <w:t>ou will compare the amount of heat released from combustion, particulate matter produced, and carbon dioxide emitted for each fuel source</w:t>
      </w:r>
      <w:r w:rsidR="003A4548">
        <w:t xml:space="preserve"> by collecting qualitative and quantitative data.</w:t>
      </w:r>
    </w:p>
    <w:p w14:paraId="18F63B1B" w14:textId="77777777" w:rsidR="00265D01" w:rsidRPr="005F5F85" w:rsidRDefault="00265D01" w:rsidP="005F5F85"/>
    <w:p w14:paraId="39463D92" w14:textId="77777777" w:rsidR="00265D01" w:rsidRDefault="00265D01" w:rsidP="00265D01">
      <w:pPr>
        <w:pStyle w:val="ActivityBodyBold"/>
      </w:pPr>
      <w:r>
        <w:t>Part One – Predictions</w:t>
      </w:r>
    </w:p>
    <w:p w14:paraId="56B4DDCF" w14:textId="2A952775" w:rsidR="00265D01" w:rsidRPr="002D622D" w:rsidRDefault="00265D01" w:rsidP="00265D01">
      <w:pPr>
        <w:pStyle w:val="ActivityBody"/>
      </w:pPr>
      <w:r>
        <w:t>In complete sentences</w:t>
      </w:r>
      <w:r w:rsidR="00DA1E5B">
        <w:t xml:space="preserve"> on </w:t>
      </w:r>
      <w:r w:rsidR="00DA1E5B" w:rsidRPr="00DA1E5B">
        <w:rPr>
          <w:rStyle w:val="ActivityBodyItalicChar"/>
        </w:rPr>
        <w:t xml:space="preserve">Activity </w:t>
      </w:r>
      <w:r w:rsidR="00D839D6">
        <w:rPr>
          <w:rStyle w:val="ActivityBodyItalicChar"/>
        </w:rPr>
        <w:t>4</w:t>
      </w:r>
      <w:r w:rsidR="00DA1E5B" w:rsidRPr="00DA1E5B">
        <w:rPr>
          <w:rStyle w:val="ActivityBodyItalicChar"/>
        </w:rPr>
        <w:t xml:space="preserve"> </w:t>
      </w:r>
      <w:r w:rsidR="00D839D6">
        <w:rPr>
          <w:rStyle w:val="ActivityBodyItalicChar"/>
        </w:rPr>
        <w:t xml:space="preserve">Student </w:t>
      </w:r>
      <w:r w:rsidR="00DA1E5B" w:rsidRPr="00DA1E5B">
        <w:rPr>
          <w:rStyle w:val="ActivityBodyItalicChar"/>
        </w:rPr>
        <w:t>Worksheet</w:t>
      </w:r>
      <w:r>
        <w:t>, write a prediction of what you believe will occur in terms of heat released, soot production, and carbon dioxide emissions for each fuel source.</w:t>
      </w:r>
    </w:p>
    <w:p w14:paraId="70CAF3A7" w14:textId="77777777" w:rsidR="00265D01" w:rsidRPr="00265D01" w:rsidRDefault="00265D01" w:rsidP="00265D01"/>
    <w:p w14:paraId="34F2367E" w14:textId="77777777" w:rsidR="00265D01" w:rsidRDefault="00265D01" w:rsidP="00265D01">
      <w:pPr>
        <w:pStyle w:val="ActivityBodyBold"/>
      </w:pPr>
      <w:r>
        <w:t>Part Two – Preparation</w:t>
      </w:r>
    </w:p>
    <w:p w14:paraId="4B215E1C" w14:textId="2AB55BC4" w:rsidR="00265D01" w:rsidRPr="00E027A6" w:rsidRDefault="003A4548" w:rsidP="000423C5">
      <w:pPr>
        <w:pStyle w:val="ActivityNumbers"/>
        <w:numPr>
          <w:ilvl w:val="0"/>
          <w:numId w:val="13"/>
        </w:numPr>
      </w:pPr>
      <w:r>
        <w:t xml:space="preserve">Pour </w:t>
      </w:r>
      <w:r w:rsidR="00265D01">
        <w:t>10</w:t>
      </w:r>
      <w:r w:rsidR="00265D01" w:rsidRPr="00E027A6">
        <w:t>ml of water in</w:t>
      </w:r>
      <w:r w:rsidR="00265D01">
        <w:t>to</w:t>
      </w:r>
      <w:r w:rsidR="00265D01" w:rsidRPr="00E027A6">
        <w:t xml:space="preserve"> each of the two graduated 30ml cups.</w:t>
      </w:r>
    </w:p>
    <w:p w14:paraId="5A2425F2" w14:textId="77777777" w:rsidR="00265D01" w:rsidRDefault="00265D01" w:rsidP="000423C5">
      <w:pPr>
        <w:pStyle w:val="ActivityNumbers"/>
        <w:numPr>
          <w:ilvl w:val="0"/>
          <w:numId w:val="13"/>
        </w:numPr>
      </w:pPr>
      <w:r w:rsidRPr="00E027A6">
        <w:t>Add two drops of bromthymol blue (BTB) to each cup.</w:t>
      </w:r>
    </w:p>
    <w:p w14:paraId="37D0A395" w14:textId="77777777" w:rsidR="00265D01" w:rsidRDefault="00265D01" w:rsidP="000423C5">
      <w:pPr>
        <w:pStyle w:val="ActivityNumbers"/>
        <w:numPr>
          <w:ilvl w:val="0"/>
          <w:numId w:val="13"/>
        </w:numPr>
      </w:pPr>
      <w:r>
        <w:t>Swirl each cup to mix the liquids</w:t>
      </w:r>
      <w:r w:rsidRPr="00607529">
        <w:t xml:space="preserve"> </w:t>
      </w:r>
      <w:r>
        <w:t>thoroughly.</w:t>
      </w:r>
    </w:p>
    <w:p w14:paraId="5A206FD5" w14:textId="77777777" w:rsidR="00265D01" w:rsidRPr="00E027A6" w:rsidRDefault="00265D01" w:rsidP="000423C5">
      <w:pPr>
        <w:pStyle w:val="ActivityNumbers"/>
        <w:numPr>
          <w:ilvl w:val="0"/>
          <w:numId w:val="13"/>
        </w:numPr>
      </w:pPr>
      <w:r>
        <w:t>Set cups aside until Part Four.</w:t>
      </w:r>
    </w:p>
    <w:p w14:paraId="296F1D04" w14:textId="77777777" w:rsidR="00265D01" w:rsidRPr="000F360C" w:rsidRDefault="00265D01" w:rsidP="00265D01">
      <w:pPr>
        <w:rPr>
          <w:rStyle w:val="RubricEntries10pt"/>
        </w:rPr>
      </w:pPr>
    </w:p>
    <w:p w14:paraId="26B8E5BE" w14:textId="77777777" w:rsidR="00265D01" w:rsidRDefault="00265D01" w:rsidP="00265D01">
      <w:pPr>
        <w:pStyle w:val="ActivityBodyBold"/>
      </w:pPr>
      <w:r>
        <w:t>Part Three – Heat Released</w:t>
      </w:r>
    </w:p>
    <w:p w14:paraId="1E5261D9" w14:textId="4C86F953" w:rsidR="00265D01" w:rsidRDefault="00265D01" w:rsidP="000423C5">
      <w:pPr>
        <w:pStyle w:val="ActivityNumbers"/>
        <w:numPr>
          <w:ilvl w:val="0"/>
          <w:numId w:val="14"/>
        </w:numPr>
      </w:pPr>
      <w:r>
        <w:t xml:space="preserve">Obtain a burner from your teacher. You will conduct three </w:t>
      </w:r>
      <w:r w:rsidR="00F65A7B">
        <w:t xml:space="preserve">different </w:t>
      </w:r>
      <w:r>
        <w:t>tests on one fuel source, then exchange burners with the other pair in your group and repeat the tests.</w:t>
      </w:r>
    </w:p>
    <w:p w14:paraId="598081AB" w14:textId="77777777" w:rsidR="00265D01" w:rsidRDefault="00265D01" w:rsidP="000423C5">
      <w:pPr>
        <w:pStyle w:val="ActivityNumbers"/>
        <w:numPr>
          <w:ilvl w:val="0"/>
          <w:numId w:val="13"/>
        </w:numPr>
      </w:pPr>
      <w:r>
        <w:t>Put on your safety goggles and tie back long hair.</w:t>
      </w:r>
    </w:p>
    <w:p w14:paraId="31FB7409" w14:textId="77777777" w:rsidR="00265D01" w:rsidRDefault="00265D01" w:rsidP="000423C5">
      <w:pPr>
        <w:pStyle w:val="ActivityNumbers"/>
        <w:numPr>
          <w:ilvl w:val="0"/>
          <w:numId w:val="13"/>
        </w:numPr>
      </w:pPr>
      <w:r>
        <w:t>Prepare the LabQuest2.</w:t>
      </w:r>
    </w:p>
    <w:p w14:paraId="169F3ADD" w14:textId="77777777" w:rsidR="00265D01" w:rsidRPr="00265D01" w:rsidRDefault="00265D01" w:rsidP="00265D01">
      <w:pPr>
        <w:pStyle w:val="Activitybullet"/>
      </w:pPr>
      <w:r w:rsidRPr="00265D01">
        <w:t>Connect the temperature sensor to the LabQuest2 and turn the LabQuest2 on.</w:t>
      </w:r>
    </w:p>
    <w:p w14:paraId="75A1EF99" w14:textId="77777777" w:rsidR="00265D01" w:rsidRPr="00265D01" w:rsidRDefault="00265D01" w:rsidP="00265D01">
      <w:pPr>
        <w:pStyle w:val="Activitybullet"/>
      </w:pPr>
      <w:r w:rsidRPr="00265D01">
        <w:t xml:space="preserve">Choose </w:t>
      </w:r>
      <w:r w:rsidRPr="00DA1E5B">
        <w:rPr>
          <w:rStyle w:val="ActivityBodyBoldChar"/>
        </w:rPr>
        <w:t>New</w:t>
      </w:r>
      <w:r w:rsidRPr="00265D01">
        <w:t xml:space="preserve"> from the </w:t>
      </w:r>
      <w:r w:rsidRPr="00DA1E5B">
        <w:rPr>
          <w:rStyle w:val="ActivityBodyItalicChar"/>
        </w:rPr>
        <w:t>File</w:t>
      </w:r>
      <w:r w:rsidRPr="00265D01">
        <w:t xml:space="preserve"> menu. On the </w:t>
      </w:r>
      <w:r w:rsidRPr="00DA1E5B">
        <w:rPr>
          <w:rStyle w:val="ActivityBodyItalicChar"/>
        </w:rPr>
        <w:t>Meter screen</w:t>
      </w:r>
      <w:r w:rsidRPr="00265D01">
        <w:t xml:space="preserve">, select </w:t>
      </w:r>
      <w:r w:rsidRPr="00DA1E5B">
        <w:rPr>
          <w:rStyle w:val="ActivityBodyBoldChar"/>
        </w:rPr>
        <w:t>Rate</w:t>
      </w:r>
      <w:r w:rsidRPr="00265D01">
        <w:t xml:space="preserve"> on the touch screen.</w:t>
      </w:r>
    </w:p>
    <w:p w14:paraId="6071AD14" w14:textId="77777777" w:rsidR="00265D01" w:rsidRPr="00265D01" w:rsidRDefault="00265D01" w:rsidP="00265D01">
      <w:pPr>
        <w:pStyle w:val="Activitybullet"/>
      </w:pPr>
      <w:r w:rsidRPr="00265D01">
        <w:t xml:space="preserve">Change the </w:t>
      </w:r>
      <w:r w:rsidRPr="00DA1E5B">
        <w:rPr>
          <w:rStyle w:val="ActivityBodyItalicChar"/>
        </w:rPr>
        <w:t>data-collection rate</w:t>
      </w:r>
      <w:r w:rsidRPr="00265D01">
        <w:t xml:space="preserve"> to 0.2 samples/second. Set the </w:t>
      </w:r>
      <w:r w:rsidRPr="00DA1E5B">
        <w:rPr>
          <w:rStyle w:val="ActivityBodyItalicChar"/>
        </w:rPr>
        <w:t>data collection length</w:t>
      </w:r>
      <w:r w:rsidRPr="00265D01">
        <w:t xml:space="preserve"> to 240 seconds.</w:t>
      </w:r>
    </w:p>
    <w:tbl>
      <w:tblPr>
        <w:tblW w:w="10998" w:type="dxa"/>
        <w:tblInd w:w="18" w:type="dxa"/>
        <w:tblCellMar>
          <w:left w:w="0" w:type="dxa"/>
          <w:right w:w="115" w:type="dxa"/>
        </w:tblCellMar>
        <w:tblLook w:val="01E0" w:firstRow="1" w:lastRow="1" w:firstColumn="1" w:lastColumn="1" w:noHBand="0" w:noVBand="0"/>
      </w:tblPr>
      <w:tblGrid>
        <w:gridCol w:w="7920"/>
        <w:gridCol w:w="3078"/>
      </w:tblGrid>
      <w:tr w:rsidR="00265D01" w14:paraId="691FDF93" w14:textId="77777777" w:rsidTr="00265D01">
        <w:tc>
          <w:tcPr>
            <w:tcW w:w="7920" w:type="dxa"/>
            <w:vMerge w:val="restart"/>
            <w:vAlign w:val="center"/>
          </w:tcPr>
          <w:p w14:paraId="0409B2B5" w14:textId="77777777" w:rsidR="00265D01" w:rsidRDefault="00265D01" w:rsidP="000423C5">
            <w:pPr>
              <w:pStyle w:val="ActivityNumbers"/>
              <w:numPr>
                <w:ilvl w:val="0"/>
                <w:numId w:val="13"/>
              </w:numPr>
            </w:pPr>
            <w:r>
              <w:t>Set up the apparatus as demonstrated by your teacher. (See Figure 1.)</w:t>
            </w:r>
          </w:p>
          <w:p w14:paraId="03198673" w14:textId="4E4DAF23" w:rsidR="00265D01" w:rsidRPr="00265D01" w:rsidRDefault="00265D01" w:rsidP="00265D01">
            <w:pPr>
              <w:pStyle w:val="Activitybullet"/>
            </w:pPr>
            <w:r w:rsidRPr="00265D01">
              <w:t xml:space="preserve">Use the graduated cylinder to measure and </w:t>
            </w:r>
            <w:r w:rsidR="00F65A7B">
              <w:t>pour 100</w:t>
            </w:r>
            <w:r w:rsidRPr="00265D01">
              <w:t>ml of cold water into the can.</w:t>
            </w:r>
          </w:p>
          <w:p w14:paraId="0547A234" w14:textId="2FBE187A" w:rsidR="00265D01" w:rsidRPr="00265D01" w:rsidRDefault="00265D01" w:rsidP="00265D01">
            <w:pPr>
              <w:pStyle w:val="Activitybullet"/>
            </w:pPr>
            <w:r w:rsidRPr="00265D01">
              <w:t>Insert a stirring rod through the holes in the top of the can and hold it in place with two one-ho</w:t>
            </w:r>
            <w:r w:rsidR="00F65A7B">
              <w:t>le stoppers. Position the can 5</w:t>
            </w:r>
            <w:r w:rsidRPr="00265D01">
              <w:t>cm (~2 inches) above the burner.</w:t>
            </w:r>
          </w:p>
          <w:p w14:paraId="28264FC1" w14:textId="10B0843C" w:rsidR="00265D01" w:rsidRPr="004D1BF6" w:rsidRDefault="00265D01" w:rsidP="005F5F85">
            <w:pPr>
              <w:pStyle w:val="Activitybullet"/>
            </w:pPr>
            <w:r w:rsidRPr="00265D01">
              <w:t xml:space="preserve">Use a utility clamp to suspend the temperature </w:t>
            </w:r>
            <w:r w:rsidR="003A4548">
              <w:t>sensor</w:t>
            </w:r>
            <w:r w:rsidR="003A4548" w:rsidRPr="00265D01">
              <w:t xml:space="preserve"> </w:t>
            </w:r>
            <w:r w:rsidRPr="00265D01">
              <w:t xml:space="preserve">in the water. The </w:t>
            </w:r>
            <w:r w:rsidR="003A4548">
              <w:t>sensor</w:t>
            </w:r>
            <w:r w:rsidR="003A4548" w:rsidRPr="00265D01">
              <w:t xml:space="preserve"> </w:t>
            </w:r>
            <w:r w:rsidRPr="00265D01">
              <w:t>should not touch the bottom or side of the can.</w:t>
            </w:r>
          </w:p>
        </w:tc>
        <w:tc>
          <w:tcPr>
            <w:tcW w:w="3078" w:type="dxa"/>
          </w:tcPr>
          <w:p w14:paraId="60CE65AF" w14:textId="77777777" w:rsidR="00265D01" w:rsidRDefault="00265D01" w:rsidP="007E55CE">
            <w:pPr>
              <w:pStyle w:val="PictureCentered"/>
            </w:pPr>
            <w:r>
              <w:rPr>
                <w:noProof/>
              </w:rPr>
              <w:drawing>
                <wp:inline distT="0" distB="0" distL="0" distR="0" wp14:anchorId="15AF8E75" wp14:editId="0AF8D0C9">
                  <wp:extent cx="1400175" cy="1285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t="8487" b="22510"/>
                          <a:stretch>
                            <a:fillRect/>
                          </a:stretch>
                        </pic:blipFill>
                        <pic:spPr bwMode="auto">
                          <a:xfrm>
                            <a:off x="0" y="0"/>
                            <a:ext cx="1400175" cy="1285875"/>
                          </a:xfrm>
                          <a:prstGeom prst="rect">
                            <a:avLst/>
                          </a:prstGeom>
                          <a:noFill/>
                          <a:ln>
                            <a:noFill/>
                          </a:ln>
                        </pic:spPr>
                      </pic:pic>
                    </a:graphicData>
                  </a:graphic>
                </wp:inline>
              </w:drawing>
            </w:r>
          </w:p>
        </w:tc>
      </w:tr>
      <w:tr w:rsidR="00265D01" w14:paraId="45093E3A" w14:textId="77777777" w:rsidTr="00265D01">
        <w:tc>
          <w:tcPr>
            <w:tcW w:w="7920" w:type="dxa"/>
            <w:vMerge/>
          </w:tcPr>
          <w:p w14:paraId="06D0E944" w14:textId="77777777" w:rsidR="00265D01" w:rsidRDefault="00265D01" w:rsidP="007E55CE">
            <w:pPr>
              <w:pStyle w:val="CaptionCentered"/>
            </w:pPr>
          </w:p>
        </w:tc>
        <w:tc>
          <w:tcPr>
            <w:tcW w:w="3078" w:type="dxa"/>
          </w:tcPr>
          <w:p w14:paraId="17918789" w14:textId="77777777" w:rsidR="00265D01" w:rsidRDefault="00265D01" w:rsidP="007E55CE">
            <w:pPr>
              <w:pStyle w:val="CaptionCentered"/>
            </w:pPr>
            <w:r>
              <w:t>Figure 1. Apparatus.</w:t>
            </w:r>
          </w:p>
        </w:tc>
      </w:tr>
    </w:tbl>
    <w:p w14:paraId="0EA51E66" w14:textId="71B9857B" w:rsidR="00265D01" w:rsidRDefault="003A4548" w:rsidP="000423C5">
      <w:pPr>
        <w:pStyle w:val="ActivityNumbers"/>
        <w:numPr>
          <w:ilvl w:val="0"/>
          <w:numId w:val="13"/>
        </w:numPr>
      </w:pPr>
      <w:r>
        <w:t>Start</w:t>
      </w:r>
      <w:r w:rsidR="00265D01">
        <w:t xml:space="preserve"> collecting data.</w:t>
      </w:r>
    </w:p>
    <w:p w14:paraId="67444D22" w14:textId="77777777" w:rsidR="00265D01" w:rsidRPr="00265D01" w:rsidRDefault="00265D01" w:rsidP="00265D01">
      <w:pPr>
        <w:pStyle w:val="Activitybullet"/>
      </w:pPr>
      <w:r w:rsidRPr="00265D01">
        <w:t>Use the lighter to ignite the wick. Position the burner directly below the center of the water-filled can. CAUTION: Always keep hair and clothing away from open flames.</w:t>
      </w:r>
    </w:p>
    <w:p w14:paraId="423703D0" w14:textId="539A1F06" w:rsidR="00DA1E5B" w:rsidRDefault="00DA1E5B" w:rsidP="00265D01">
      <w:pPr>
        <w:pStyle w:val="Activitybullet"/>
      </w:pPr>
      <w:r>
        <w:t>Tap the green start arrow to begin collecting data.</w:t>
      </w:r>
    </w:p>
    <w:p w14:paraId="424FFCB9" w14:textId="77777777" w:rsidR="00265D01" w:rsidRPr="00265D01" w:rsidRDefault="00265D01" w:rsidP="00265D01">
      <w:pPr>
        <w:pStyle w:val="Activitybullet"/>
      </w:pPr>
      <w:r w:rsidRPr="00265D01">
        <w:t>A real-time graph of temperature vs. time will be displayed on the LabQuest2 screen during data collection.</w:t>
      </w:r>
    </w:p>
    <w:p w14:paraId="119F2A37" w14:textId="77777777" w:rsidR="00265D01" w:rsidRPr="00265D01" w:rsidRDefault="00265D01" w:rsidP="00265D01">
      <w:pPr>
        <w:pStyle w:val="Activitybullet"/>
      </w:pPr>
      <w:r w:rsidRPr="00265D01">
        <w:t>Temperature readings (in °C) can also be monitored to the right of the graph.</w:t>
      </w:r>
    </w:p>
    <w:p w14:paraId="3A9F6B01" w14:textId="77777777" w:rsidR="00265D01" w:rsidRDefault="00265D01" w:rsidP="000423C5">
      <w:pPr>
        <w:pStyle w:val="ActivityNumbers"/>
        <w:numPr>
          <w:ilvl w:val="0"/>
          <w:numId w:val="13"/>
        </w:numPr>
      </w:pPr>
      <w:r>
        <w:t>Stir the water slowly and continuously using a stirring rod until data collection stops.</w:t>
      </w:r>
    </w:p>
    <w:p w14:paraId="5A37AC9E" w14:textId="77777777" w:rsidR="00A2753F" w:rsidRPr="00CF3A9C" w:rsidRDefault="00A2753F" w:rsidP="00CF3A9C">
      <w:pPr>
        <w:pStyle w:val="Header"/>
      </w:pPr>
    </w:p>
    <w:p w14:paraId="10D8E50D" w14:textId="50EB6889" w:rsidR="00265D01" w:rsidRDefault="00265D01" w:rsidP="000423C5">
      <w:pPr>
        <w:pStyle w:val="ActivityNumbers"/>
        <w:numPr>
          <w:ilvl w:val="0"/>
          <w:numId w:val="13"/>
        </w:numPr>
      </w:pPr>
      <w:r>
        <w:t xml:space="preserve">After data collection has stopped, analyze the graph to </w:t>
      </w:r>
      <w:r w:rsidR="00F65A7B">
        <w:t xml:space="preserve">find </w:t>
      </w:r>
      <w:r>
        <w:t>maximum and minimum temperature of the water.</w:t>
      </w:r>
    </w:p>
    <w:p w14:paraId="6BD7D579" w14:textId="77777777" w:rsidR="00265D01" w:rsidRPr="00265D01" w:rsidRDefault="00265D01" w:rsidP="00265D01">
      <w:pPr>
        <w:pStyle w:val="Activitybullet"/>
      </w:pPr>
      <w:r w:rsidRPr="00265D01">
        <w:t xml:space="preserve">Choose </w:t>
      </w:r>
      <w:r w:rsidRPr="00DA1E5B">
        <w:rPr>
          <w:rStyle w:val="ActivityBodyBoldChar"/>
        </w:rPr>
        <w:t>Statistics</w:t>
      </w:r>
      <w:r w:rsidRPr="00265D01">
        <w:t xml:space="preserve"> from the </w:t>
      </w:r>
      <w:r w:rsidRPr="00DA1E5B">
        <w:rPr>
          <w:rStyle w:val="ActivityBodyItalicChar"/>
        </w:rPr>
        <w:t>Analyze menu</w:t>
      </w:r>
      <w:r w:rsidRPr="00265D01">
        <w:t>.</w:t>
      </w:r>
    </w:p>
    <w:p w14:paraId="5225742C" w14:textId="05122D0A" w:rsidR="00265D01" w:rsidRPr="00265D01" w:rsidRDefault="00265D01" w:rsidP="00265D01">
      <w:pPr>
        <w:pStyle w:val="Activitybullet"/>
      </w:pPr>
      <w:r w:rsidRPr="00265D01">
        <w:t>Record the Maximum (final) and Minimum (starting) temperature values recorded d</w:t>
      </w:r>
      <w:r w:rsidR="00DA1E5B">
        <w:t>uring data collection in Table 2</w:t>
      </w:r>
      <w:r w:rsidRPr="00265D01">
        <w:t xml:space="preserve"> of </w:t>
      </w:r>
      <w:r w:rsidR="00DA1E5B">
        <w:rPr>
          <w:rStyle w:val="Italic"/>
        </w:rPr>
        <w:t xml:space="preserve">Activity </w:t>
      </w:r>
      <w:r w:rsidR="00D839D6">
        <w:rPr>
          <w:rStyle w:val="Italic"/>
        </w:rPr>
        <w:t>4</w:t>
      </w:r>
      <w:r w:rsidRPr="005F5F85">
        <w:rPr>
          <w:rStyle w:val="Italic"/>
        </w:rPr>
        <w:t xml:space="preserve"> Student Worksheet</w:t>
      </w:r>
      <w:r w:rsidRPr="00265D01">
        <w:t>.</w:t>
      </w:r>
    </w:p>
    <w:p w14:paraId="01E6A783" w14:textId="77777777" w:rsidR="00265D01" w:rsidRPr="00265D01" w:rsidRDefault="00265D01" w:rsidP="00265D01">
      <w:pPr>
        <w:pStyle w:val="Activitybullet"/>
      </w:pPr>
      <w:r w:rsidRPr="00265D01">
        <w:t>Select OK.</w:t>
      </w:r>
    </w:p>
    <w:p w14:paraId="08B4F2CF" w14:textId="77777777" w:rsidR="00265D01" w:rsidRPr="00882306" w:rsidRDefault="00265D01" w:rsidP="000423C5">
      <w:pPr>
        <w:pStyle w:val="ActivityNumbers"/>
        <w:numPr>
          <w:ilvl w:val="0"/>
          <w:numId w:val="13"/>
        </w:numPr>
      </w:pPr>
      <w:r w:rsidRPr="00882306">
        <w:t xml:space="preserve">Store the data from the first run by </w:t>
      </w:r>
      <w:r>
        <w:t>selecting</w:t>
      </w:r>
      <w:r w:rsidRPr="00882306">
        <w:t xml:space="preserve"> the </w:t>
      </w:r>
      <w:r w:rsidRPr="00DA1E5B">
        <w:rPr>
          <w:rStyle w:val="ActivityBodyBoldChar"/>
        </w:rPr>
        <w:t>File Cabinet</w:t>
      </w:r>
      <w:r w:rsidRPr="00882306">
        <w:t xml:space="preserve"> icon.</w:t>
      </w:r>
    </w:p>
    <w:p w14:paraId="20D394BE" w14:textId="77777777" w:rsidR="00265D01" w:rsidRPr="00E027A6" w:rsidRDefault="00265D01" w:rsidP="00E8790E">
      <w:pPr>
        <w:pStyle w:val="Header"/>
      </w:pPr>
    </w:p>
    <w:p w14:paraId="6FFE0791" w14:textId="77777777" w:rsidR="00265D01" w:rsidRDefault="00265D01" w:rsidP="00265D01">
      <w:pPr>
        <w:pStyle w:val="ActivityBodyBold"/>
      </w:pPr>
      <w:r>
        <w:t>Part Four – Carbon Dioxide Emissions</w:t>
      </w:r>
    </w:p>
    <w:p w14:paraId="7F752C5D" w14:textId="77777777" w:rsidR="00265D01" w:rsidRPr="00211FC4" w:rsidRDefault="00265D01" w:rsidP="005F5F85">
      <w:pPr>
        <w:pStyle w:val="ActivityNumbers"/>
      </w:pPr>
      <w:r w:rsidRPr="00211FC4">
        <w:t>Pull the burner away from the ring stand.</w:t>
      </w:r>
    </w:p>
    <w:p w14:paraId="4D33D68F" w14:textId="77777777" w:rsidR="00265D01" w:rsidRPr="00211FC4" w:rsidRDefault="00265D01" w:rsidP="00211FC4">
      <w:pPr>
        <w:pStyle w:val="ActivityNumbers"/>
      </w:pPr>
      <w:r w:rsidRPr="00211FC4">
        <w:t>Remove the cap from the plastic bottle.</w:t>
      </w:r>
    </w:p>
    <w:p w14:paraId="58BAFFA5" w14:textId="4E2DC025" w:rsidR="00265D01" w:rsidRPr="00211FC4" w:rsidRDefault="00265D01" w:rsidP="00211FC4">
      <w:pPr>
        <w:pStyle w:val="ActivityNumbers"/>
      </w:pPr>
      <w:r w:rsidRPr="00211FC4">
        <w:t>Carefully place the opening of the bottle over the flame.</w:t>
      </w:r>
    </w:p>
    <w:p w14:paraId="18EE32A9" w14:textId="77777777" w:rsidR="00265D01" w:rsidRPr="00211FC4" w:rsidRDefault="00265D01" w:rsidP="00211FC4">
      <w:pPr>
        <w:pStyle w:val="ActivityNumbers"/>
      </w:pPr>
      <w:r w:rsidRPr="00211FC4">
        <w:t>Hold it snugly against the metal casing of the burner until the flame is extinguished.</w:t>
      </w:r>
    </w:p>
    <w:p w14:paraId="051A4F72" w14:textId="3874CA65" w:rsidR="00265D01" w:rsidRPr="00211FC4" w:rsidRDefault="00265D01" w:rsidP="00211FC4">
      <w:pPr>
        <w:pStyle w:val="ActivityNumbers"/>
      </w:pPr>
      <w:r w:rsidRPr="00211FC4">
        <w:t>With the bottle still inverted, raise the bottle just enough to screw on the cap.</w:t>
      </w:r>
    </w:p>
    <w:p w14:paraId="5D6677EB" w14:textId="77777777" w:rsidR="00265D01" w:rsidRDefault="00265D01" w:rsidP="00211FC4">
      <w:pPr>
        <w:pStyle w:val="ActivityNumbers"/>
      </w:pPr>
      <w:r w:rsidRPr="00211FC4">
        <w:t>Turn the</w:t>
      </w:r>
      <w:r w:rsidRPr="00E027A6">
        <w:t xml:space="preserve"> bottle right side up</w:t>
      </w:r>
      <w:r>
        <w:t>.</w:t>
      </w:r>
    </w:p>
    <w:p w14:paraId="3F13525B" w14:textId="77777777" w:rsidR="00265D01" w:rsidRDefault="00265D01" w:rsidP="000423C5">
      <w:pPr>
        <w:pStyle w:val="ActivityNumbers"/>
        <w:numPr>
          <w:ilvl w:val="0"/>
          <w:numId w:val="13"/>
        </w:numPr>
      </w:pPr>
      <w:r>
        <w:t xml:space="preserve">Uncap the bottle and quickly pour one graduated cup of </w:t>
      </w:r>
      <w:r w:rsidRPr="00E027A6">
        <w:t>the water and BTB mixture into the bottle</w:t>
      </w:r>
      <w:r>
        <w:t>. Your goal is to let as little oxygen into the bottle as possible.</w:t>
      </w:r>
    </w:p>
    <w:p w14:paraId="634B3AAF" w14:textId="77777777" w:rsidR="00265D01" w:rsidRPr="00E027A6" w:rsidRDefault="00265D01" w:rsidP="000423C5">
      <w:pPr>
        <w:pStyle w:val="ActivityNumbers"/>
        <w:numPr>
          <w:ilvl w:val="0"/>
          <w:numId w:val="13"/>
        </w:numPr>
      </w:pPr>
      <w:r>
        <w:t>Recap the bottle immediately.</w:t>
      </w:r>
    </w:p>
    <w:p w14:paraId="58172C4E" w14:textId="78CC0128" w:rsidR="00265D01" w:rsidRPr="00E027A6" w:rsidRDefault="00265D01" w:rsidP="000423C5">
      <w:pPr>
        <w:pStyle w:val="ActivityNumbers"/>
        <w:numPr>
          <w:ilvl w:val="0"/>
          <w:numId w:val="13"/>
        </w:numPr>
      </w:pPr>
      <w:r w:rsidRPr="00E027A6">
        <w:t>Shake the bottle so the solution mixes with the gas.</w:t>
      </w:r>
    </w:p>
    <w:p w14:paraId="0C0B9949" w14:textId="77777777" w:rsidR="00265D01" w:rsidRDefault="00265D01" w:rsidP="000423C5">
      <w:pPr>
        <w:pStyle w:val="ActivityNumbers"/>
        <w:numPr>
          <w:ilvl w:val="0"/>
          <w:numId w:val="13"/>
        </w:numPr>
      </w:pPr>
      <w:r w:rsidRPr="00E027A6">
        <w:t xml:space="preserve">Pour the solution </w:t>
      </w:r>
      <w:r>
        <w:t xml:space="preserve">from the bottle back </w:t>
      </w:r>
      <w:r w:rsidRPr="00E027A6">
        <w:t>into the graduated cup</w:t>
      </w:r>
      <w:r>
        <w:t>.</w:t>
      </w:r>
    </w:p>
    <w:p w14:paraId="34043D0B" w14:textId="77777777" w:rsidR="00265D01" w:rsidRPr="00E027A6" w:rsidRDefault="00265D01" w:rsidP="000423C5">
      <w:pPr>
        <w:pStyle w:val="ActivityNumbers"/>
        <w:numPr>
          <w:ilvl w:val="0"/>
          <w:numId w:val="13"/>
        </w:numPr>
      </w:pPr>
      <w:r>
        <w:t>O</w:t>
      </w:r>
      <w:r w:rsidRPr="00E027A6">
        <w:t xml:space="preserve">bserve the contents and record in </w:t>
      </w:r>
      <w:r>
        <w:t>Table 1.</w:t>
      </w:r>
    </w:p>
    <w:p w14:paraId="21A69954" w14:textId="03844AB9" w:rsidR="00265D01" w:rsidRPr="00E027A6" w:rsidRDefault="00265D01" w:rsidP="000423C5">
      <w:pPr>
        <w:pStyle w:val="ActivityNumbers"/>
        <w:numPr>
          <w:ilvl w:val="0"/>
          <w:numId w:val="13"/>
        </w:numPr>
      </w:pPr>
      <w:r w:rsidRPr="00E027A6">
        <w:t>Add NaOH one drop at a time to the solution while your partner swirls the solution until the blue color returns</w:t>
      </w:r>
      <w:r w:rsidR="00211FC4">
        <w:t xml:space="preserve"> and is the same as the second cup</w:t>
      </w:r>
      <w:r w:rsidRPr="00E027A6">
        <w:t>.</w:t>
      </w:r>
    </w:p>
    <w:p w14:paraId="0F54E630" w14:textId="77777777" w:rsidR="00265D01" w:rsidRDefault="00265D01" w:rsidP="000423C5">
      <w:pPr>
        <w:pStyle w:val="ActivityNumbers"/>
        <w:numPr>
          <w:ilvl w:val="0"/>
          <w:numId w:val="13"/>
        </w:numPr>
      </w:pPr>
      <w:r>
        <w:t>Record the number of drops of NaOH required to return the solution to the original color.</w:t>
      </w:r>
    </w:p>
    <w:p w14:paraId="470F7B88" w14:textId="77777777" w:rsidR="00265D01" w:rsidRPr="0049751F" w:rsidRDefault="00265D01" w:rsidP="00E8790E">
      <w:pPr>
        <w:pStyle w:val="Header"/>
      </w:pPr>
    </w:p>
    <w:p w14:paraId="3802DDCF" w14:textId="77777777" w:rsidR="00265D01" w:rsidRDefault="00211FC4" w:rsidP="00265D01">
      <w:pPr>
        <w:pStyle w:val="ActivityBodyBold"/>
      </w:pPr>
      <w:r>
        <w:t>Part Five – Clean Up</w:t>
      </w:r>
    </w:p>
    <w:p w14:paraId="61041A06" w14:textId="77777777" w:rsidR="00265D01" w:rsidRDefault="00265D01" w:rsidP="00D0524E">
      <w:pPr>
        <w:pStyle w:val="ActivityNumbers"/>
        <w:numPr>
          <w:ilvl w:val="0"/>
          <w:numId w:val="19"/>
        </w:numPr>
      </w:pPr>
      <w:r>
        <w:t>Empty the can of water and place upside down on a paper towel. Use the beaker tongs to move the can as the can and water may still be hot.</w:t>
      </w:r>
    </w:p>
    <w:p w14:paraId="7567517C" w14:textId="77777777" w:rsidR="00265D01" w:rsidRDefault="00265D01" w:rsidP="005F5F85">
      <w:pPr>
        <w:pStyle w:val="ActivityNumbers"/>
      </w:pPr>
      <w:r>
        <w:t>Dispose of the BTB solutions as instructed by your teacher.</w:t>
      </w:r>
    </w:p>
    <w:p w14:paraId="17AE052D" w14:textId="77777777" w:rsidR="00265D01" w:rsidRDefault="00265D01" w:rsidP="005F5F85">
      <w:pPr>
        <w:pStyle w:val="ActivityNumbers"/>
      </w:pPr>
      <w:r>
        <w:t>Rinse the graduated cups.</w:t>
      </w:r>
    </w:p>
    <w:p w14:paraId="0A093E08" w14:textId="77777777" w:rsidR="00265D01" w:rsidRPr="0049751F" w:rsidRDefault="00265D01" w:rsidP="00E8790E">
      <w:pPr>
        <w:pStyle w:val="Header"/>
      </w:pPr>
    </w:p>
    <w:p w14:paraId="1F9D729A" w14:textId="77777777" w:rsidR="00265D01" w:rsidRDefault="00265D01" w:rsidP="00265D01">
      <w:pPr>
        <w:pStyle w:val="ActivityBodyBold"/>
      </w:pPr>
      <w:r>
        <w:t>Part Six – Comparison Fuel</w:t>
      </w:r>
    </w:p>
    <w:p w14:paraId="76425289" w14:textId="0E18BE49" w:rsidR="00265D01" w:rsidRDefault="00265D01" w:rsidP="000423C5">
      <w:pPr>
        <w:pStyle w:val="ActivityNumbers"/>
        <w:numPr>
          <w:ilvl w:val="0"/>
          <w:numId w:val="15"/>
        </w:numPr>
      </w:pPr>
      <w:r>
        <w:t xml:space="preserve">Exchange burners with the other pair in your group </w:t>
      </w:r>
      <w:r w:rsidR="00E8790E">
        <w:t>to test</w:t>
      </w:r>
      <w:r>
        <w:t xml:space="preserve"> the fuel source you have not tested.</w:t>
      </w:r>
    </w:p>
    <w:p w14:paraId="696554BE" w14:textId="77777777" w:rsidR="00265D01" w:rsidRDefault="00265D01" w:rsidP="005F5F85">
      <w:pPr>
        <w:pStyle w:val="ActivityNumbers"/>
      </w:pPr>
      <w:r>
        <w:t>Repeat Part</w:t>
      </w:r>
      <w:r w:rsidR="00211FC4">
        <w:t xml:space="preserve"> Two,</w:t>
      </w:r>
      <w:r>
        <w:t xml:space="preserve"> Three, Four, and F</w:t>
      </w:r>
      <w:r w:rsidR="00211FC4">
        <w:t>ive with the second fuel source and a new soup can.</w:t>
      </w:r>
    </w:p>
    <w:p w14:paraId="6F70EA57" w14:textId="77777777" w:rsidR="00265D01" w:rsidRPr="00BC0386" w:rsidRDefault="00265D01" w:rsidP="00CF3A9C">
      <w:pPr>
        <w:pStyle w:val="Header"/>
      </w:pPr>
    </w:p>
    <w:p w14:paraId="59DB0C55" w14:textId="77777777" w:rsidR="00265D01" w:rsidRDefault="00265D01" w:rsidP="00265D01">
      <w:pPr>
        <w:pStyle w:val="ActivityBodyBold"/>
      </w:pPr>
      <w:r>
        <w:t>Part Seven – Particulate Matter</w:t>
      </w:r>
    </w:p>
    <w:p w14:paraId="4374F51E" w14:textId="77777777" w:rsidR="00265D01" w:rsidRPr="00845FC3" w:rsidRDefault="00265D01" w:rsidP="000423C5">
      <w:pPr>
        <w:pStyle w:val="ActivityNumbers"/>
        <w:numPr>
          <w:ilvl w:val="0"/>
          <w:numId w:val="16"/>
        </w:numPr>
      </w:pPr>
      <w:r w:rsidRPr="00845FC3">
        <w:t>Locate your two soup cans.</w:t>
      </w:r>
    </w:p>
    <w:p w14:paraId="78EC4A60" w14:textId="77777777" w:rsidR="00265D01" w:rsidRPr="00845FC3" w:rsidRDefault="00265D01" w:rsidP="000423C5">
      <w:pPr>
        <w:pStyle w:val="ActivityNumbers"/>
        <w:numPr>
          <w:ilvl w:val="0"/>
          <w:numId w:val="16"/>
        </w:numPr>
      </w:pPr>
      <w:r w:rsidRPr="00845FC3">
        <w:t>Compare the amount and color of particulate matter on the bottom of each can.</w:t>
      </w:r>
    </w:p>
    <w:p w14:paraId="1BEE33D9" w14:textId="60409C33" w:rsidR="00265D01" w:rsidRPr="00845FC3" w:rsidRDefault="00265D01" w:rsidP="000423C5">
      <w:pPr>
        <w:pStyle w:val="ActivityNumbers"/>
        <w:numPr>
          <w:ilvl w:val="0"/>
          <w:numId w:val="16"/>
        </w:numPr>
      </w:pPr>
      <w:r w:rsidRPr="00845FC3">
        <w:t>Record your observations on Table 1</w:t>
      </w:r>
      <w:r>
        <w:t xml:space="preserve"> of </w:t>
      </w:r>
      <w:r w:rsidRPr="00EF4A8F">
        <w:rPr>
          <w:rStyle w:val="Italic"/>
        </w:rPr>
        <w:t xml:space="preserve">Activity </w:t>
      </w:r>
      <w:r w:rsidR="00D839D6">
        <w:rPr>
          <w:rStyle w:val="Italic"/>
        </w:rPr>
        <w:t>4</w:t>
      </w:r>
      <w:r w:rsidRPr="00EF4A8F">
        <w:rPr>
          <w:rStyle w:val="Italic"/>
        </w:rPr>
        <w:t xml:space="preserve"> Student Worksheet</w:t>
      </w:r>
      <w:r w:rsidRPr="00845FC3">
        <w:t>.</w:t>
      </w:r>
    </w:p>
    <w:p w14:paraId="1C47BFC3" w14:textId="77777777" w:rsidR="00265D01" w:rsidRPr="00845FC3" w:rsidRDefault="00265D01" w:rsidP="000423C5">
      <w:pPr>
        <w:pStyle w:val="ActivityNumbers"/>
        <w:numPr>
          <w:ilvl w:val="0"/>
          <w:numId w:val="16"/>
        </w:numPr>
      </w:pPr>
      <w:r w:rsidRPr="00845FC3">
        <w:t>Clean up as instructed by your teacher.</w:t>
      </w:r>
    </w:p>
    <w:p w14:paraId="5EFE903E" w14:textId="77777777" w:rsidR="00265D01" w:rsidRDefault="00265D01" w:rsidP="00265D01">
      <w:pPr>
        <w:pStyle w:val="ActivityBodyBold"/>
      </w:pPr>
      <w:r>
        <w:t>Part Eight – Compare Quantitative Data</w:t>
      </w:r>
    </w:p>
    <w:p w14:paraId="66F0915C" w14:textId="77777777" w:rsidR="00265D01" w:rsidRPr="00882306" w:rsidRDefault="00211FC4" w:rsidP="00265D01">
      <w:pPr>
        <w:pStyle w:val="ActivityBody"/>
      </w:pPr>
      <w:r>
        <w:t xml:space="preserve">Compare the two samples by </w:t>
      </w:r>
      <w:r w:rsidR="00265D01" w:rsidRPr="00882306">
        <w:t>view</w:t>
      </w:r>
      <w:r>
        <w:t>ing</w:t>
      </w:r>
      <w:r w:rsidR="00265D01" w:rsidRPr="00882306">
        <w:t xml:space="preserve"> both sets of </w:t>
      </w:r>
      <w:r w:rsidR="00265D01">
        <w:t xml:space="preserve">quantitative </w:t>
      </w:r>
      <w:r w:rsidR="00265D01" w:rsidRPr="00882306">
        <w:t>data on one graph.</w:t>
      </w:r>
    </w:p>
    <w:p w14:paraId="36055369" w14:textId="77777777" w:rsidR="00265D01" w:rsidRPr="004D1BF6" w:rsidRDefault="00265D01" w:rsidP="00265D01">
      <w:pPr>
        <w:pStyle w:val="Activitybullet"/>
      </w:pPr>
      <w:r w:rsidRPr="004D1BF6">
        <w:t xml:space="preserve">After data collection is complete, select </w:t>
      </w:r>
      <w:r w:rsidRPr="00514A0C">
        <w:rPr>
          <w:rStyle w:val="ActivityBodyBoldChar"/>
        </w:rPr>
        <w:t>Run 2</w:t>
      </w:r>
      <w:r w:rsidRPr="004D1BF6">
        <w:t xml:space="preserve"> on the touch screen and select </w:t>
      </w:r>
      <w:r w:rsidRPr="00514A0C">
        <w:rPr>
          <w:rStyle w:val="ActivityBodyBoldChar"/>
        </w:rPr>
        <w:t>All Runs</w:t>
      </w:r>
      <w:r w:rsidRPr="004D1BF6">
        <w:t>. Both runs will now be displayed on the same graph.</w:t>
      </w:r>
    </w:p>
    <w:p w14:paraId="055DA695" w14:textId="77777777" w:rsidR="00265D01" w:rsidRPr="004D1BF6" w:rsidRDefault="00265D01" w:rsidP="00265D01">
      <w:pPr>
        <w:pStyle w:val="Activitybullet"/>
      </w:pPr>
      <w:r w:rsidRPr="004D1BF6">
        <w:t xml:space="preserve">Examine the data points along the displayed curve. To examine the data on the displayed graph, select any data point. As you move the </w:t>
      </w:r>
      <w:proofErr w:type="spellStart"/>
      <w:r w:rsidRPr="004D1BF6">
        <w:t>examine</w:t>
      </w:r>
      <w:proofErr w:type="spellEnd"/>
      <w:r w:rsidRPr="004D1BF6">
        <w:t xml:space="preserve"> line right or left, the temperature values of each data point are displayed to the right of the graph.</w:t>
      </w:r>
    </w:p>
    <w:p w14:paraId="74CC67E2" w14:textId="376FF420" w:rsidR="00265D01" w:rsidRDefault="00265D01" w:rsidP="00265D01">
      <w:pPr>
        <w:pStyle w:val="Activitybullet"/>
      </w:pPr>
      <w:r w:rsidRPr="004D1BF6">
        <w:t>Use the displ</w:t>
      </w:r>
      <w:r w:rsidR="00DA1E5B">
        <w:t>ayed graph to fill in Table 2</w:t>
      </w:r>
      <w:r w:rsidRPr="004D1BF6">
        <w:t xml:space="preserve"> and answer the </w:t>
      </w:r>
      <w:r w:rsidR="005F5F85">
        <w:t xml:space="preserve">analysis </w:t>
      </w:r>
      <w:r w:rsidRPr="004D1BF6">
        <w:t xml:space="preserve">questions </w:t>
      </w:r>
      <w:r w:rsidR="005F5F85">
        <w:t>on the student worksheet</w:t>
      </w:r>
      <w:r w:rsidRPr="004D1BF6">
        <w:t>.</w:t>
      </w:r>
    </w:p>
    <w:p w14:paraId="60BA4D6C" w14:textId="77777777" w:rsidR="00265D01" w:rsidRPr="00265D01" w:rsidRDefault="00265D01" w:rsidP="00265D01"/>
    <w:p w14:paraId="6639200B" w14:textId="77777777" w:rsidR="00265D01" w:rsidRDefault="00265D01" w:rsidP="00265D01">
      <w:pPr>
        <w:pStyle w:val="ActivityBodyBold"/>
      </w:pPr>
      <w:r>
        <w:t>Part Nine – Analysis</w:t>
      </w:r>
    </w:p>
    <w:p w14:paraId="388F30D8" w14:textId="77777777" w:rsidR="00265D01" w:rsidRDefault="00265D01" w:rsidP="000423C5">
      <w:pPr>
        <w:pStyle w:val="ActivityNumbers"/>
        <w:numPr>
          <w:ilvl w:val="0"/>
          <w:numId w:val="17"/>
        </w:numPr>
      </w:pPr>
      <w:r>
        <w:t xml:space="preserve">Share your results with your classmates as instructed by your teacher. </w:t>
      </w:r>
    </w:p>
    <w:p w14:paraId="6851A90E" w14:textId="28C4EBB0" w:rsidR="00265D01" w:rsidRDefault="00265D01" w:rsidP="005F5F85">
      <w:pPr>
        <w:pStyle w:val="ActivityNumbers"/>
      </w:pPr>
      <w:r>
        <w:t>Record the result</w:t>
      </w:r>
      <w:r w:rsidR="00DA1E5B">
        <w:t>s of the other groups in Table 3</w:t>
      </w:r>
      <w:r>
        <w:t xml:space="preserve"> on </w:t>
      </w:r>
      <w:r w:rsidRPr="00EF4A8F">
        <w:rPr>
          <w:rStyle w:val="Italic"/>
        </w:rPr>
        <w:t xml:space="preserve">Activity </w:t>
      </w:r>
      <w:r w:rsidR="00D839D6">
        <w:rPr>
          <w:rStyle w:val="Italic"/>
        </w:rPr>
        <w:t>4</w:t>
      </w:r>
      <w:r w:rsidRPr="00EF4A8F">
        <w:rPr>
          <w:rStyle w:val="Italic"/>
        </w:rPr>
        <w:t xml:space="preserve"> Student Worksheet</w:t>
      </w:r>
      <w:r>
        <w:t>.</w:t>
      </w:r>
    </w:p>
    <w:p w14:paraId="1FCF6F15" w14:textId="77777777" w:rsidR="00265D01" w:rsidRDefault="00265D01" w:rsidP="005F5F85">
      <w:pPr>
        <w:pStyle w:val="ActivityNumbers"/>
      </w:pPr>
      <w:r>
        <w:t>Determine the class average for temperature change and drops of NaOH for each fuel.</w:t>
      </w:r>
    </w:p>
    <w:p w14:paraId="395B5F2C" w14:textId="28F72959" w:rsidR="00F40268" w:rsidRDefault="00265D01" w:rsidP="00F40268">
      <w:pPr>
        <w:pStyle w:val="ActivityNumbers"/>
      </w:pPr>
      <w:r>
        <w:t>Write a lab report on your findings.</w:t>
      </w:r>
    </w:p>
    <w:p w14:paraId="2CF9FA93" w14:textId="77777777" w:rsidR="00077EE1" w:rsidRPr="00077EE1" w:rsidRDefault="00077EE1" w:rsidP="00077EE1"/>
    <w:p w14:paraId="015EEA0A" w14:textId="77777777" w:rsidR="00F40268" w:rsidRDefault="00F40268" w:rsidP="00F40268">
      <w:pPr>
        <w:pStyle w:val="ActivitySection"/>
      </w:pPr>
      <w:r>
        <w:t>Conclusion</w:t>
      </w:r>
    </w:p>
    <w:p w14:paraId="089D41F3" w14:textId="13F7CDCA" w:rsidR="00901084" w:rsidRDefault="00265D01" w:rsidP="00901084">
      <w:pPr>
        <w:pStyle w:val="ActivityNumbers"/>
        <w:numPr>
          <w:ilvl w:val="0"/>
          <w:numId w:val="21"/>
        </w:numPr>
      </w:pPr>
      <w:r>
        <w:t xml:space="preserve">Why do you think gasoline </w:t>
      </w:r>
      <w:proofErr w:type="gramStart"/>
      <w:r>
        <w:t>is used</w:t>
      </w:r>
      <w:proofErr w:type="gramEnd"/>
      <w:r>
        <w:t xml:space="preserve"> more than other substances for a common energy source?</w:t>
      </w:r>
    </w:p>
    <w:p w14:paraId="249E6EF0" w14:textId="6D12BBA3" w:rsidR="00901084" w:rsidRPr="00901084" w:rsidRDefault="00901084" w:rsidP="00901084"/>
    <w:p w14:paraId="02B53CE0" w14:textId="34A82584" w:rsidR="00901084" w:rsidRDefault="00901084" w:rsidP="00901084"/>
    <w:p w14:paraId="31B401EF" w14:textId="61BB0484" w:rsidR="00901084" w:rsidRDefault="00901084" w:rsidP="00901084"/>
    <w:p w14:paraId="5EA91BDC" w14:textId="77777777" w:rsidR="00901084" w:rsidRPr="00901084" w:rsidRDefault="00901084" w:rsidP="00901084">
      <w:bookmarkStart w:id="0" w:name="_GoBack"/>
      <w:bookmarkEnd w:id="0"/>
    </w:p>
    <w:p w14:paraId="0C83B7AA" w14:textId="3429A730" w:rsidR="00901084" w:rsidRPr="00901084" w:rsidRDefault="00901084" w:rsidP="00901084"/>
    <w:p w14:paraId="3CFF9948" w14:textId="77777777" w:rsidR="00901084" w:rsidRPr="00901084" w:rsidRDefault="00901084" w:rsidP="00901084"/>
    <w:p w14:paraId="12162CCB" w14:textId="7F1CA2C4" w:rsidR="00E51C65" w:rsidRDefault="00901084" w:rsidP="00901084">
      <w:pPr>
        <w:pStyle w:val="ActivityNumbers"/>
        <w:numPr>
          <w:ilvl w:val="0"/>
          <w:numId w:val="21"/>
        </w:numPr>
      </w:pPr>
      <w:r w:rsidRPr="00901084">
        <w:rPr>
          <w:shd w:val="clear" w:color="auto" w:fill="FFFFFF"/>
        </w:rPr>
        <w:t>What are the advantages and disadvantages of burning biofuels versus burning gasoline?</w:t>
      </w:r>
    </w:p>
    <w:p w14:paraId="77C115D3" w14:textId="77777777" w:rsidR="00E51C65" w:rsidRDefault="00E51C65" w:rsidP="00E51C65">
      <w:pPr>
        <w:pStyle w:val="ActivityNumbers"/>
        <w:sectPr w:rsidR="00E51C65" w:rsidSect="00287A79">
          <w:footerReference w:type="default" r:id="rId9"/>
          <w:pgSz w:w="12240" w:h="15840"/>
          <w:pgMar w:top="432" w:right="720" w:bottom="720" w:left="720" w:header="432"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265D01" w14:paraId="564539A6" w14:textId="77777777" w:rsidTr="00514A0C">
        <w:trPr>
          <w:trHeight w:val="270"/>
        </w:trPr>
        <w:tc>
          <w:tcPr>
            <w:tcW w:w="10800" w:type="dxa"/>
            <w:vAlign w:val="center"/>
          </w:tcPr>
          <w:p w14:paraId="456F34B1" w14:textId="77777777" w:rsidR="00265D01" w:rsidRDefault="00265D01" w:rsidP="00265D01">
            <w:pPr>
              <w:pStyle w:val="Header"/>
              <w:rPr>
                <w:noProof/>
              </w:rPr>
            </w:pPr>
            <w:r>
              <w:rPr>
                <w:noProof/>
              </w:rPr>
              <w:t>Name______________________________________</w:t>
            </w:r>
            <w:r w:rsidRPr="00086C12">
              <w:t>_______________</w:t>
            </w:r>
          </w:p>
        </w:tc>
      </w:tr>
    </w:tbl>
    <w:p w14:paraId="3121E101" w14:textId="4CCDF06C" w:rsidR="00077EE1" w:rsidRDefault="00265D01" w:rsidP="00077EE1">
      <w:pPr>
        <w:pStyle w:val="ESIHeading"/>
      </w:pPr>
      <w:r>
        <w:t xml:space="preserve">Activity </w:t>
      </w:r>
      <w:r w:rsidR="00DC68E2">
        <w:t>4</w:t>
      </w:r>
      <w:r>
        <w:t xml:space="preserve"> Student Worksheet</w:t>
      </w:r>
    </w:p>
    <w:p w14:paraId="2097961D" w14:textId="77777777" w:rsidR="00077EE1" w:rsidRPr="00077EE1" w:rsidRDefault="00077EE1" w:rsidP="00077EE1"/>
    <w:tbl>
      <w:tblPr>
        <w:tblW w:w="5000" w:type="pct"/>
        <w:tblLook w:val="04A0" w:firstRow="1" w:lastRow="0" w:firstColumn="1" w:lastColumn="0" w:noHBand="0" w:noVBand="1"/>
      </w:tblPr>
      <w:tblGrid>
        <w:gridCol w:w="10800"/>
      </w:tblGrid>
      <w:tr w:rsidR="00DA1E5B" w:rsidRPr="005C49FE" w14:paraId="05D82B59" w14:textId="77777777" w:rsidTr="00077EE1">
        <w:tc>
          <w:tcPr>
            <w:tcW w:w="10800" w:type="dxa"/>
            <w:tcBorders>
              <w:bottom w:val="single" w:sz="4" w:space="0" w:color="auto"/>
            </w:tcBorders>
          </w:tcPr>
          <w:p w14:paraId="3C117C3E" w14:textId="7AC2122A" w:rsidR="00DA1E5B" w:rsidRPr="00DA1E5B" w:rsidRDefault="00DA1E5B" w:rsidP="00DA1E5B">
            <w:r>
              <w:rPr>
                <w:rStyle w:val="KeyTerm"/>
              </w:rPr>
              <w:t>Table 1</w:t>
            </w:r>
            <w:r w:rsidRPr="000F360C">
              <w:rPr>
                <w:rStyle w:val="KeyTerm"/>
              </w:rPr>
              <w:t>.</w:t>
            </w:r>
            <w:r w:rsidRPr="000F360C">
              <w:t xml:space="preserve"> </w:t>
            </w:r>
            <w:r>
              <w:rPr>
                <w:rStyle w:val="KeyTermItalic"/>
              </w:rPr>
              <w:t>Predictions</w:t>
            </w:r>
          </w:p>
        </w:tc>
      </w:tr>
      <w:tr w:rsidR="00DA1E5B" w:rsidRPr="005C49FE" w14:paraId="1677E60E" w14:textId="77777777" w:rsidTr="00077EE1">
        <w:tc>
          <w:tcPr>
            <w:tcW w:w="10800" w:type="dxa"/>
            <w:tcBorders>
              <w:top w:val="single" w:sz="4" w:space="0" w:color="auto"/>
              <w:left w:val="single" w:sz="4" w:space="0" w:color="auto"/>
              <w:bottom w:val="single" w:sz="4" w:space="0" w:color="auto"/>
              <w:right w:val="single" w:sz="4" w:space="0" w:color="auto"/>
            </w:tcBorders>
          </w:tcPr>
          <w:p w14:paraId="661388E7" w14:textId="77777777" w:rsidR="00DA1E5B" w:rsidRPr="0008297C" w:rsidRDefault="00DA1E5B" w:rsidP="00836AEA">
            <w:pPr>
              <w:pStyle w:val="ActivityBodyItalicandBold"/>
              <w:ind w:left="0"/>
            </w:pPr>
            <w:r w:rsidRPr="0008297C">
              <w:t>Kerosene prediction:</w:t>
            </w:r>
          </w:p>
        </w:tc>
      </w:tr>
      <w:tr w:rsidR="00DA1E5B" w:rsidRPr="0008297C" w14:paraId="64FE3502" w14:textId="77777777" w:rsidTr="00077EE1">
        <w:tc>
          <w:tcPr>
            <w:tcW w:w="10800" w:type="dxa"/>
            <w:tcBorders>
              <w:top w:val="single" w:sz="4" w:space="0" w:color="auto"/>
              <w:left w:val="single" w:sz="4" w:space="0" w:color="auto"/>
              <w:bottom w:val="single" w:sz="4" w:space="0" w:color="auto"/>
              <w:right w:val="single" w:sz="4" w:space="0" w:color="auto"/>
            </w:tcBorders>
          </w:tcPr>
          <w:p w14:paraId="10C15C4A" w14:textId="77777777" w:rsidR="00DA1E5B" w:rsidRPr="0008297C" w:rsidRDefault="00DA1E5B" w:rsidP="00836AEA">
            <w:pPr>
              <w:pStyle w:val="ActivityBodyItalic"/>
            </w:pPr>
            <w:r>
              <w:t>Kerosene is a petroleum-based fuel used as jet fuel and a heat source.</w:t>
            </w:r>
          </w:p>
        </w:tc>
      </w:tr>
      <w:tr w:rsidR="00DA1E5B" w:rsidRPr="0008297C" w14:paraId="693FB513" w14:textId="77777777" w:rsidTr="00077EE1">
        <w:trPr>
          <w:trHeight w:val="783"/>
        </w:trPr>
        <w:tc>
          <w:tcPr>
            <w:tcW w:w="10800" w:type="dxa"/>
            <w:tcBorders>
              <w:top w:val="single" w:sz="4" w:space="0" w:color="auto"/>
              <w:left w:val="single" w:sz="4" w:space="0" w:color="auto"/>
              <w:bottom w:val="single" w:sz="4" w:space="0" w:color="auto"/>
              <w:right w:val="single" w:sz="4" w:space="0" w:color="auto"/>
            </w:tcBorders>
          </w:tcPr>
          <w:p w14:paraId="07447B6D" w14:textId="77777777" w:rsidR="00DA1E5B" w:rsidRPr="0008297C" w:rsidRDefault="00DA1E5B" w:rsidP="00836AEA"/>
        </w:tc>
      </w:tr>
      <w:tr w:rsidR="00DA1E5B" w:rsidRPr="005C49FE" w14:paraId="7DEE8F29" w14:textId="77777777" w:rsidTr="00077EE1">
        <w:tc>
          <w:tcPr>
            <w:tcW w:w="10800" w:type="dxa"/>
            <w:tcBorders>
              <w:top w:val="single" w:sz="4" w:space="0" w:color="auto"/>
              <w:left w:val="single" w:sz="4" w:space="0" w:color="auto"/>
              <w:bottom w:val="single" w:sz="4" w:space="0" w:color="auto"/>
              <w:right w:val="single" w:sz="4" w:space="0" w:color="auto"/>
            </w:tcBorders>
          </w:tcPr>
          <w:p w14:paraId="4C1287BF" w14:textId="77777777" w:rsidR="00DA1E5B" w:rsidRPr="0008297C" w:rsidRDefault="00DA1E5B" w:rsidP="00836AEA">
            <w:pPr>
              <w:pStyle w:val="ActivityBodyItalicandBold"/>
              <w:ind w:left="0"/>
            </w:pPr>
            <w:r w:rsidRPr="0008297C">
              <w:t>Ethanol prediction:</w:t>
            </w:r>
          </w:p>
        </w:tc>
      </w:tr>
      <w:tr w:rsidR="00DA1E5B" w:rsidRPr="0008297C" w14:paraId="7B279472" w14:textId="77777777" w:rsidTr="00077EE1">
        <w:tc>
          <w:tcPr>
            <w:tcW w:w="10800" w:type="dxa"/>
            <w:tcBorders>
              <w:top w:val="single" w:sz="4" w:space="0" w:color="auto"/>
              <w:left w:val="single" w:sz="4" w:space="0" w:color="auto"/>
              <w:bottom w:val="single" w:sz="4" w:space="0" w:color="auto"/>
              <w:right w:val="single" w:sz="4" w:space="0" w:color="auto"/>
            </w:tcBorders>
          </w:tcPr>
          <w:p w14:paraId="43F723DC" w14:textId="77777777" w:rsidR="00DA1E5B" w:rsidRPr="0008297C" w:rsidRDefault="00DA1E5B" w:rsidP="00836AEA">
            <w:pPr>
              <w:pStyle w:val="ActivityBodyItalic"/>
            </w:pPr>
            <w:r>
              <w:t>Ethanol is a biofuel produced from plant matter used as a gasoline alternative.</w:t>
            </w:r>
          </w:p>
        </w:tc>
      </w:tr>
      <w:tr w:rsidR="00DA1E5B" w:rsidRPr="0008297C" w14:paraId="433C6C13" w14:textId="77777777" w:rsidTr="00077EE1">
        <w:trPr>
          <w:trHeight w:val="927"/>
        </w:trPr>
        <w:tc>
          <w:tcPr>
            <w:tcW w:w="10800" w:type="dxa"/>
            <w:tcBorders>
              <w:top w:val="single" w:sz="4" w:space="0" w:color="auto"/>
              <w:left w:val="single" w:sz="4" w:space="0" w:color="auto"/>
              <w:bottom w:val="single" w:sz="4" w:space="0" w:color="auto"/>
              <w:right w:val="single" w:sz="4" w:space="0" w:color="auto"/>
            </w:tcBorders>
          </w:tcPr>
          <w:p w14:paraId="3876DE56" w14:textId="77777777" w:rsidR="00DA1E5B" w:rsidRPr="0008297C" w:rsidRDefault="00DA1E5B" w:rsidP="00836AEA"/>
        </w:tc>
      </w:tr>
    </w:tbl>
    <w:p w14:paraId="0CC2A4B2" w14:textId="77777777" w:rsidR="00DA1E5B" w:rsidRDefault="00DA1E5B" w:rsidP="00265D0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3212"/>
        <w:gridCol w:w="3126"/>
      </w:tblGrid>
      <w:tr w:rsidR="00265D01" w:rsidRPr="000F360C" w14:paraId="43D5A46E" w14:textId="77777777" w:rsidTr="00DA1E5B">
        <w:tc>
          <w:tcPr>
            <w:tcW w:w="10800" w:type="dxa"/>
            <w:gridSpan w:val="3"/>
            <w:tcBorders>
              <w:top w:val="nil"/>
              <w:left w:val="nil"/>
              <w:bottom w:val="single" w:sz="4" w:space="0" w:color="auto"/>
              <w:right w:val="nil"/>
            </w:tcBorders>
          </w:tcPr>
          <w:p w14:paraId="2EB3D3EB" w14:textId="407C3589" w:rsidR="00265D01" w:rsidRPr="000F360C" w:rsidRDefault="00DA1E5B" w:rsidP="007E55CE">
            <w:r>
              <w:rPr>
                <w:rStyle w:val="KeyTerm"/>
              </w:rPr>
              <w:t>Table 2</w:t>
            </w:r>
            <w:r w:rsidR="00265D01" w:rsidRPr="000F360C">
              <w:rPr>
                <w:rStyle w:val="KeyTerm"/>
              </w:rPr>
              <w:t>.</w:t>
            </w:r>
            <w:r w:rsidR="00265D01" w:rsidRPr="000F360C">
              <w:t xml:space="preserve"> </w:t>
            </w:r>
            <w:r w:rsidR="00265D01" w:rsidRPr="000F360C">
              <w:rPr>
                <w:rStyle w:val="KeyTermItalic"/>
              </w:rPr>
              <w:t>Data Collection</w:t>
            </w:r>
          </w:p>
        </w:tc>
      </w:tr>
      <w:tr w:rsidR="00265D01" w14:paraId="5AD2333D" w14:textId="77777777" w:rsidTr="00DA1E5B">
        <w:tc>
          <w:tcPr>
            <w:tcW w:w="4462" w:type="dxa"/>
            <w:tcBorders>
              <w:top w:val="single" w:sz="4" w:space="0" w:color="auto"/>
            </w:tcBorders>
          </w:tcPr>
          <w:p w14:paraId="7611E36E" w14:textId="77777777" w:rsidR="00265D01" w:rsidRDefault="00265D01" w:rsidP="007E55CE"/>
        </w:tc>
        <w:tc>
          <w:tcPr>
            <w:tcW w:w="3212" w:type="dxa"/>
            <w:tcBorders>
              <w:top w:val="single" w:sz="4" w:space="0" w:color="auto"/>
            </w:tcBorders>
            <w:shd w:val="clear" w:color="auto" w:fill="E0E0E0"/>
          </w:tcPr>
          <w:p w14:paraId="274EDA24" w14:textId="77777777" w:rsidR="00265D01" w:rsidRDefault="00265D01" w:rsidP="007E55CE">
            <w:pPr>
              <w:pStyle w:val="RubricHeadings"/>
            </w:pPr>
            <w:r>
              <w:t>Ethanol</w:t>
            </w:r>
          </w:p>
        </w:tc>
        <w:tc>
          <w:tcPr>
            <w:tcW w:w="3126" w:type="dxa"/>
            <w:tcBorders>
              <w:top w:val="single" w:sz="4" w:space="0" w:color="auto"/>
            </w:tcBorders>
            <w:shd w:val="clear" w:color="auto" w:fill="E0E0E0"/>
          </w:tcPr>
          <w:p w14:paraId="17134F34" w14:textId="77777777" w:rsidR="00265D01" w:rsidRDefault="00265D01" w:rsidP="007E55CE">
            <w:pPr>
              <w:pStyle w:val="RubricHeadings"/>
            </w:pPr>
            <w:r>
              <w:t>Kerosene</w:t>
            </w:r>
          </w:p>
        </w:tc>
      </w:tr>
      <w:tr w:rsidR="00F65A7B" w14:paraId="692E3DE9" w14:textId="77777777" w:rsidTr="00DA1E5B">
        <w:trPr>
          <w:trHeight w:val="288"/>
        </w:trPr>
        <w:tc>
          <w:tcPr>
            <w:tcW w:w="4462" w:type="dxa"/>
            <w:vAlign w:val="center"/>
          </w:tcPr>
          <w:p w14:paraId="3B0DA4AD" w14:textId="213804A5" w:rsidR="00F65A7B" w:rsidRDefault="00F65A7B" w:rsidP="00F65A7B">
            <w:pPr>
              <w:pStyle w:val="RubricTitles"/>
            </w:pPr>
            <w:r>
              <w:t>Color of BTB solution with carbonic acid</w:t>
            </w:r>
          </w:p>
        </w:tc>
        <w:tc>
          <w:tcPr>
            <w:tcW w:w="3212" w:type="dxa"/>
          </w:tcPr>
          <w:p w14:paraId="15734B08" w14:textId="77777777" w:rsidR="00F65A7B" w:rsidRDefault="00F65A7B" w:rsidP="00F65A7B"/>
        </w:tc>
        <w:tc>
          <w:tcPr>
            <w:tcW w:w="3126" w:type="dxa"/>
          </w:tcPr>
          <w:p w14:paraId="03121EA4" w14:textId="77777777" w:rsidR="00F65A7B" w:rsidRDefault="00F65A7B" w:rsidP="00F65A7B"/>
        </w:tc>
      </w:tr>
      <w:tr w:rsidR="00F65A7B" w14:paraId="1DB5FF96" w14:textId="77777777" w:rsidTr="00DA1E5B">
        <w:trPr>
          <w:trHeight w:val="288"/>
        </w:trPr>
        <w:tc>
          <w:tcPr>
            <w:tcW w:w="4462" w:type="dxa"/>
            <w:vAlign w:val="center"/>
          </w:tcPr>
          <w:p w14:paraId="2E0A06AA" w14:textId="7D16EE87" w:rsidR="00F65A7B" w:rsidRDefault="00F65A7B" w:rsidP="00F65A7B">
            <w:pPr>
              <w:pStyle w:val="RubricTitles"/>
            </w:pPr>
            <w:r>
              <w:t>Drops of NaOH required to neutralize</w:t>
            </w:r>
          </w:p>
        </w:tc>
        <w:tc>
          <w:tcPr>
            <w:tcW w:w="3212" w:type="dxa"/>
          </w:tcPr>
          <w:p w14:paraId="51AE6B44" w14:textId="77777777" w:rsidR="00F65A7B" w:rsidRDefault="00F65A7B" w:rsidP="00F65A7B"/>
        </w:tc>
        <w:tc>
          <w:tcPr>
            <w:tcW w:w="3126" w:type="dxa"/>
          </w:tcPr>
          <w:p w14:paraId="2B5602CB" w14:textId="77777777" w:rsidR="00F65A7B" w:rsidRDefault="00F65A7B" w:rsidP="00F65A7B"/>
        </w:tc>
      </w:tr>
      <w:tr w:rsidR="00F65A7B" w14:paraId="697F5228" w14:textId="77777777" w:rsidTr="00DA1E5B">
        <w:trPr>
          <w:trHeight w:val="288"/>
        </w:trPr>
        <w:tc>
          <w:tcPr>
            <w:tcW w:w="4462" w:type="dxa"/>
            <w:vAlign w:val="center"/>
          </w:tcPr>
          <w:p w14:paraId="6A1AEF29" w14:textId="73C9A0E8" w:rsidR="00F65A7B" w:rsidRDefault="00F65A7B" w:rsidP="00F65A7B">
            <w:pPr>
              <w:pStyle w:val="RubricTitles"/>
            </w:pPr>
            <w:r>
              <w:t>Particulate matter on can</w:t>
            </w:r>
          </w:p>
        </w:tc>
        <w:tc>
          <w:tcPr>
            <w:tcW w:w="3212" w:type="dxa"/>
          </w:tcPr>
          <w:p w14:paraId="2655F7A6" w14:textId="77777777" w:rsidR="00F65A7B" w:rsidRDefault="00F65A7B" w:rsidP="00F65A7B"/>
        </w:tc>
        <w:tc>
          <w:tcPr>
            <w:tcW w:w="3126" w:type="dxa"/>
          </w:tcPr>
          <w:p w14:paraId="4B0A6988" w14:textId="77777777" w:rsidR="00F65A7B" w:rsidRDefault="00F65A7B" w:rsidP="00F65A7B"/>
        </w:tc>
      </w:tr>
      <w:tr w:rsidR="00265D01" w14:paraId="284076AB" w14:textId="77777777" w:rsidTr="00DA1E5B">
        <w:trPr>
          <w:trHeight w:val="288"/>
        </w:trPr>
        <w:tc>
          <w:tcPr>
            <w:tcW w:w="4462" w:type="dxa"/>
            <w:vAlign w:val="center"/>
          </w:tcPr>
          <w:p w14:paraId="4D049196" w14:textId="77777777" w:rsidR="00265D01" w:rsidRDefault="00265D01" w:rsidP="007E55CE">
            <w:pPr>
              <w:pStyle w:val="RubricTitles"/>
            </w:pPr>
            <w:r>
              <w:t>Initial Temperature</w:t>
            </w:r>
          </w:p>
        </w:tc>
        <w:tc>
          <w:tcPr>
            <w:tcW w:w="3212" w:type="dxa"/>
          </w:tcPr>
          <w:p w14:paraId="43520CF2" w14:textId="77777777" w:rsidR="00265D01" w:rsidRDefault="00265D01" w:rsidP="007E55CE"/>
        </w:tc>
        <w:tc>
          <w:tcPr>
            <w:tcW w:w="3126" w:type="dxa"/>
          </w:tcPr>
          <w:p w14:paraId="3DC77781" w14:textId="77777777" w:rsidR="00265D01" w:rsidRDefault="00265D01" w:rsidP="007E55CE"/>
        </w:tc>
      </w:tr>
      <w:tr w:rsidR="00265D01" w14:paraId="52A3917D" w14:textId="77777777" w:rsidTr="00DA1E5B">
        <w:trPr>
          <w:trHeight w:val="288"/>
        </w:trPr>
        <w:tc>
          <w:tcPr>
            <w:tcW w:w="4462" w:type="dxa"/>
            <w:vAlign w:val="center"/>
          </w:tcPr>
          <w:p w14:paraId="4C1539B0" w14:textId="77777777" w:rsidR="00265D01" w:rsidRDefault="00265D01" w:rsidP="007E55CE">
            <w:pPr>
              <w:pStyle w:val="RubricTitles"/>
            </w:pPr>
            <w:r>
              <w:t>Final Temperature</w:t>
            </w:r>
          </w:p>
        </w:tc>
        <w:tc>
          <w:tcPr>
            <w:tcW w:w="3212" w:type="dxa"/>
          </w:tcPr>
          <w:p w14:paraId="6552FE49" w14:textId="77777777" w:rsidR="00265D01" w:rsidRDefault="00265D01" w:rsidP="007E55CE"/>
        </w:tc>
        <w:tc>
          <w:tcPr>
            <w:tcW w:w="3126" w:type="dxa"/>
          </w:tcPr>
          <w:p w14:paraId="3BF21F32" w14:textId="77777777" w:rsidR="00265D01" w:rsidRDefault="00265D01" w:rsidP="007E55CE"/>
        </w:tc>
      </w:tr>
      <w:tr w:rsidR="00265D01" w14:paraId="1A1869BB" w14:textId="77777777" w:rsidTr="00DA1E5B">
        <w:trPr>
          <w:trHeight w:val="288"/>
        </w:trPr>
        <w:tc>
          <w:tcPr>
            <w:tcW w:w="4462" w:type="dxa"/>
            <w:vAlign w:val="center"/>
          </w:tcPr>
          <w:p w14:paraId="68113775" w14:textId="77777777" w:rsidR="00265D01" w:rsidRDefault="00265D01" w:rsidP="007E55CE">
            <w:pPr>
              <w:pStyle w:val="RubricTitles"/>
            </w:pPr>
            <w:r>
              <w:t>Change in Temperature</w:t>
            </w:r>
          </w:p>
        </w:tc>
        <w:tc>
          <w:tcPr>
            <w:tcW w:w="3212" w:type="dxa"/>
          </w:tcPr>
          <w:p w14:paraId="7789758B" w14:textId="77777777" w:rsidR="00265D01" w:rsidRDefault="00265D01" w:rsidP="007E55CE"/>
        </w:tc>
        <w:tc>
          <w:tcPr>
            <w:tcW w:w="3126" w:type="dxa"/>
          </w:tcPr>
          <w:p w14:paraId="6F6F40DE" w14:textId="77777777" w:rsidR="00265D01" w:rsidRDefault="00265D01" w:rsidP="007E55CE"/>
        </w:tc>
      </w:tr>
      <w:tr w:rsidR="00265D01" w14:paraId="4156B508" w14:textId="77777777" w:rsidTr="00DA1E5B">
        <w:trPr>
          <w:trHeight w:val="1178"/>
        </w:trPr>
        <w:tc>
          <w:tcPr>
            <w:tcW w:w="4462" w:type="dxa"/>
            <w:vAlign w:val="center"/>
          </w:tcPr>
          <w:p w14:paraId="471CEF0F" w14:textId="77777777" w:rsidR="00265D01" w:rsidRDefault="00265D01" w:rsidP="007E55CE">
            <w:pPr>
              <w:pStyle w:val="RubricTitles"/>
            </w:pPr>
            <w:r>
              <w:t>Notes</w:t>
            </w:r>
          </w:p>
        </w:tc>
        <w:tc>
          <w:tcPr>
            <w:tcW w:w="3212" w:type="dxa"/>
          </w:tcPr>
          <w:p w14:paraId="3C0BDBCE" w14:textId="77777777" w:rsidR="00265D01" w:rsidRDefault="00265D01" w:rsidP="007E55CE"/>
        </w:tc>
        <w:tc>
          <w:tcPr>
            <w:tcW w:w="3126" w:type="dxa"/>
          </w:tcPr>
          <w:p w14:paraId="2DFC4102" w14:textId="77777777" w:rsidR="00265D01" w:rsidRDefault="00265D01" w:rsidP="007E55CE"/>
        </w:tc>
      </w:tr>
    </w:tbl>
    <w:p w14:paraId="366BBC70" w14:textId="77777777" w:rsidR="00F40268" w:rsidRDefault="00F40268" w:rsidP="00265D01"/>
    <w:p w14:paraId="7928DCF6" w14:textId="77777777" w:rsidR="00DA1E5B" w:rsidRDefault="00DA1E5B" w:rsidP="00DA1E5B">
      <w:pPr>
        <w:pStyle w:val="ActivityBodyItalicandBold"/>
      </w:pPr>
      <w:r>
        <w:t>Analysis Questions</w:t>
      </w:r>
    </w:p>
    <w:p w14:paraId="2FB1BDCF" w14:textId="77777777" w:rsidR="00DA1E5B" w:rsidRDefault="00DA1E5B" w:rsidP="00DA1E5B">
      <w:pPr>
        <w:pStyle w:val="Activitybullet"/>
      </w:pPr>
      <w:r>
        <w:t>Which substance produced the most amount of soot? Least?</w:t>
      </w:r>
    </w:p>
    <w:p w14:paraId="50CB6C2A" w14:textId="77777777" w:rsidR="00DA1E5B" w:rsidRDefault="00DA1E5B" w:rsidP="00DA1E5B"/>
    <w:p w14:paraId="2701696A" w14:textId="77777777" w:rsidR="00DA1E5B" w:rsidRPr="000F360C" w:rsidRDefault="00DA1E5B" w:rsidP="00DA1E5B"/>
    <w:p w14:paraId="7C35DF65" w14:textId="77777777" w:rsidR="00DA1E5B" w:rsidRDefault="00DA1E5B" w:rsidP="00DA1E5B">
      <w:pPr>
        <w:pStyle w:val="Activitybullet"/>
      </w:pPr>
      <w:r>
        <w:t>Which substance produced the most amount of heat? Least?</w:t>
      </w:r>
    </w:p>
    <w:p w14:paraId="46C470D1" w14:textId="77777777" w:rsidR="00DA1E5B" w:rsidRDefault="00DA1E5B" w:rsidP="00265D0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590"/>
        <w:gridCol w:w="1503"/>
        <w:gridCol w:w="1503"/>
        <w:gridCol w:w="1503"/>
        <w:gridCol w:w="1503"/>
        <w:gridCol w:w="1503"/>
      </w:tblGrid>
      <w:tr w:rsidR="00265D01" w:rsidRPr="000F360C" w14:paraId="62568E18" w14:textId="77777777" w:rsidTr="00265D01">
        <w:tc>
          <w:tcPr>
            <w:tcW w:w="10998" w:type="dxa"/>
            <w:gridSpan w:val="7"/>
            <w:tcBorders>
              <w:top w:val="nil"/>
              <w:left w:val="nil"/>
              <w:bottom w:val="single" w:sz="4" w:space="0" w:color="auto"/>
              <w:right w:val="nil"/>
            </w:tcBorders>
          </w:tcPr>
          <w:p w14:paraId="5E28E7EE" w14:textId="4806A6BA" w:rsidR="00265D01" w:rsidRPr="000F360C" w:rsidRDefault="00DA1E5B" w:rsidP="007E55CE">
            <w:r>
              <w:rPr>
                <w:rStyle w:val="KeyTerm"/>
              </w:rPr>
              <w:t>Table 3</w:t>
            </w:r>
            <w:r w:rsidR="00265D01" w:rsidRPr="000F360C">
              <w:rPr>
                <w:rStyle w:val="KeyTerm"/>
              </w:rPr>
              <w:t>.</w:t>
            </w:r>
            <w:r w:rsidR="00265D01" w:rsidRPr="000F360C">
              <w:t xml:space="preserve"> </w:t>
            </w:r>
            <w:r w:rsidR="00265D01" w:rsidRPr="000F360C">
              <w:rPr>
                <w:rStyle w:val="KeyTermItalic"/>
              </w:rPr>
              <w:t>Class Average</w:t>
            </w:r>
          </w:p>
        </w:tc>
      </w:tr>
      <w:tr w:rsidR="00265D01" w14:paraId="1C06EC4C" w14:textId="77777777" w:rsidTr="00265D01">
        <w:tc>
          <w:tcPr>
            <w:tcW w:w="1728" w:type="dxa"/>
            <w:vMerge w:val="restart"/>
            <w:tcBorders>
              <w:top w:val="single" w:sz="4" w:space="0" w:color="auto"/>
            </w:tcBorders>
            <w:shd w:val="clear" w:color="auto" w:fill="E0E0E0"/>
            <w:vAlign w:val="center"/>
          </w:tcPr>
          <w:p w14:paraId="2D96197E" w14:textId="77777777" w:rsidR="00265D01" w:rsidRDefault="00265D01" w:rsidP="007E55CE">
            <w:pPr>
              <w:pStyle w:val="RubricHeadings"/>
            </w:pPr>
            <w:r>
              <w:t>Group</w:t>
            </w:r>
          </w:p>
        </w:tc>
        <w:tc>
          <w:tcPr>
            <w:tcW w:w="4680" w:type="dxa"/>
            <w:gridSpan w:val="3"/>
            <w:tcBorders>
              <w:top w:val="single" w:sz="4" w:space="0" w:color="auto"/>
            </w:tcBorders>
            <w:shd w:val="clear" w:color="auto" w:fill="E0E0E0"/>
          </w:tcPr>
          <w:p w14:paraId="725CCA64" w14:textId="77777777" w:rsidR="00265D01" w:rsidRDefault="00265D01" w:rsidP="007E55CE">
            <w:pPr>
              <w:pStyle w:val="RubricHeadings"/>
            </w:pPr>
            <w:r>
              <w:t>Ethanol</w:t>
            </w:r>
          </w:p>
        </w:tc>
        <w:tc>
          <w:tcPr>
            <w:tcW w:w="4590" w:type="dxa"/>
            <w:gridSpan w:val="3"/>
            <w:tcBorders>
              <w:top w:val="single" w:sz="4" w:space="0" w:color="auto"/>
            </w:tcBorders>
            <w:shd w:val="clear" w:color="auto" w:fill="E0E0E0"/>
          </w:tcPr>
          <w:p w14:paraId="6CCD5370" w14:textId="77777777" w:rsidR="00265D01" w:rsidRDefault="00265D01" w:rsidP="007E55CE">
            <w:pPr>
              <w:pStyle w:val="RubricHeadings"/>
            </w:pPr>
            <w:r>
              <w:t>Kerosene</w:t>
            </w:r>
          </w:p>
        </w:tc>
      </w:tr>
      <w:tr w:rsidR="00265D01" w14:paraId="24B89972" w14:textId="77777777" w:rsidTr="00265D01">
        <w:tc>
          <w:tcPr>
            <w:tcW w:w="1728" w:type="dxa"/>
            <w:vMerge/>
            <w:shd w:val="clear" w:color="auto" w:fill="E0E0E0"/>
          </w:tcPr>
          <w:p w14:paraId="50A3D5C8" w14:textId="77777777" w:rsidR="00265D01" w:rsidRDefault="00265D01" w:rsidP="007E55CE"/>
        </w:tc>
        <w:tc>
          <w:tcPr>
            <w:tcW w:w="1620" w:type="dxa"/>
            <w:shd w:val="clear" w:color="auto" w:fill="E0E0E0"/>
          </w:tcPr>
          <w:p w14:paraId="384D4002" w14:textId="77777777" w:rsidR="00265D01" w:rsidRDefault="00265D01" w:rsidP="007E55CE">
            <w:pPr>
              <w:pStyle w:val="RubricHeadings10pt"/>
            </w:pPr>
            <w:r w:rsidRPr="001B52A0">
              <w:rPr>
                <w:rFonts w:cs="Arial"/>
              </w:rPr>
              <w:t>Δ</w:t>
            </w:r>
            <w:r>
              <w:t xml:space="preserve"> in temp</w:t>
            </w:r>
          </w:p>
        </w:tc>
        <w:tc>
          <w:tcPr>
            <w:tcW w:w="1530" w:type="dxa"/>
            <w:shd w:val="clear" w:color="auto" w:fill="E0E0E0"/>
          </w:tcPr>
          <w:p w14:paraId="069D6B37" w14:textId="77777777" w:rsidR="00265D01" w:rsidRDefault="00265D01" w:rsidP="007E55CE">
            <w:pPr>
              <w:pStyle w:val="RubricHeadings10pt"/>
            </w:pPr>
            <w:r>
              <w:t>NaOH</w:t>
            </w:r>
          </w:p>
        </w:tc>
        <w:tc>
          <w:tcPr>
            <w:tcW w:w="1530" w:type="dxa"/>
            <w:shd w:val="clear" w:color="auto" w:fill="E0E0E0"/>
          </w:tcPr>
          <w:p w14:paraId="6026D254" w14:textId="77777777" w:rsidR="00265D01" w:rsidRDefault="00265D01" w:rsidP="007E55CE">
            <w:pPr>
              <w:pStyle w:val="RubricHeadings10pt"/>
            </w:pPr>
            <w:r>
              <w:t>Particulate</w:t>
            </w:r>
          </w:p>
        </w:tc>
        <w:tc>
          <w:tcPr>
            <w:tcW w:w="1530" w:type="dxa"/>
            <w:shd w:val="clear" w:color="auto" w:fill="E0E0E0"/>
          </w:tcPr>
          <w:p w14:paraId="4C5FC6F1" w14:textId="77777777" w:rsidR="00265D01" w:rsidRDefault="00265D01" w:rsidP="007E55CE">
            <w:pPr>
              <w:pStyle w:val="RubricHeadings10pt"/>
            </w:pPr>
            <w:r w:rsidRPr="001B52A0">
              <w:rPr>
                <w:rFonts w:cs="Arial"/>
              </w:rPr>
              <w:t>Δ</w:t>
            </w:r>
            <w:r>
              <w:t xml:space="preserve"> in temp</w:t>
            </w:r>
          </w:p>
        </w:tc>
        <w:tc>
          <w:tcPr>
            <w:tcW w:w="1530" w:type="dxa"/>
            <w:shd w:val="clear" w:color="auto" w:fill="E0E0E0"/>
          </w:tcPr>
          <w:p w14:paraId="115FF102" w14:textId="77777777" w:rsidR="00265D01" w:rsidRDefault="00265D01" w:rsidP="007E55CE">
            <w:pPr>
              <w:pStyle w:val="RubricHeadings10pt"/>
            </w:pPr>
            <w:r>
              <w:t>NaOH</w:t>
            </w:r>
          </w:p>
        </w:tc>
        <w:tc>
          <w:tcPr>
            <w:tcW w:w="1530" w:type="dxa"/>
            <w:shd w:val="clear" w:color="auto" w:fill="E0E0E0"/>
          </w:tcPr>
          <w:p w14:paraId="28AD8AF5" w14:textId="77777777" w:rsidR="00265D01" w:rsidRDefault="00265D01" w:rsidP="007E55CE">
            <w:pPr>
              <w:pStyle w:val="RubricHeadings10pt"/>
            </w:pPr>
            <w:r>
              <w:t>Particulate</w:t>
            </w:r>
          </w:p>
        </w:tc>
      </w:tr>
      <w:tr w:rsidR="00265D01" w14:paraId="6F2D30CD" w14:textId="77777777" w:rsidTr="00DA1E5B">
        <w:trPr>
          <w:trHeight w:val="288"/>
        </w:trPr>
        <w:tc>
          <w:tcPr>
            <w:tcW w:w="1728" w:type="dxa"/>
          </w:tcPr>
          <w:p w14:paraId="58E365FB" w14:textId="77777777" w:rsidR="00265D01" w:rsidRDefault="00265D01" w:rsidP="007E55CE"/>
        </w:tc>
        <w:tc>
          <w:tcPr>
            <w:tcW w:w="1620" w:type="dxa"/>
          </w:tcPr>
          <w:p w14:paraId="26CC3789" w14:textId="77777777" w:rsidR="00265D01" w:rsidRDefault="00265D01" w:rsidP="007E55CE"/>
        </w:tc>
        <w:tc>
          <w:tcPr>
            <w:tcW w:w="1530" w:type="dxa"/>
          </w:tcPr>
          <w:p w14:paraId="037B4516" w14:textId="77777777" w:rsidR="00265D01" w:rsidRDefault="00265D01" w:rsidP="007E55CE"/>
        </w:tc>
        <w:tc>
          <w:tcPr>
            <w:tcW w:w="1530" w:type="dxa"/>
          </w:tcPr>
          <w:p w14:paraId="2B1606F4" w14:textId="77777777" w:rsidR="00265D01" w:rsidRDefault="00265D01" w:rsidP="007E55CE"/>
        </w:tc>
        <w:tc>
          <w:tcPr>
            <w:tcW w:w="1530" w:type="dxa"/>
          </w:tcPr>
          <w:p w14:paraId="07158DB2" w14:textId="77777777" w:rsidR="00265D01" w:rsidRDefault="00265D01" w:rsidP="007E55CE"/>
        </w:tc>
        <w:tc>
          <w:tcPr>
            <w:tcW w:w="1530" w:type="dxa"/>
          </w:tcPr>
          <w:p w14:paraId="60E98AFA" w14:textId="77777777" w:rsidR="00265D01" w:rsidRDefault="00265D01" w:rsidP="007E55CE"/>
        </w:tc>
        <w:tc>
          <w:tcPr>
            <w:tcW w:w="1530" w:type="dxa"/>
          </w:tcPr>
          <w:p w14:paraId="7A858430" w14:textId="77777777" w:rsidR="00265D01" w:rsidRDefault="00265D01" w:rsidP="007E55CE"/>
        </w:tc>
      </w:tr>
      <w:tr w:rsidR="00265D01" w14:paraId="199DFF56" w14:textId="77777777" w:rsidTr="00DA1E5B">
        <w:trPr>
          <w:trHeight w:val="288"/>
        </w:trPr>
        <w:tc>
          <w:tcPr>
            <w:tcW w:w="1728" w:type="dxa"/>
          </w:tcPr>
          <w:p w14:paraId="33B622FB" w14:textId="77777777" w:rsidR="00265D01" w:rsidRDefault="00265D01" w:rsidP="007E55CE"/>
        </w:tc>
        <w:tc>
          <w:tcPr>
            <w:tcW w:w="1620" w:type="dxa"/>
          </w:tcPr>
          <w:p w14:paraId="6D68D06C" w14:textId="77777777" w:rsidR="00265D01" w:rsidRDefault="00265D01" w:rsidP="007E55CE"/>
        </w:tc>
        <w:tc>
          <w:tcPr>
            <w:tcW w:w="1530" w:type="dxa"/>
          </w:tcPr>
          <w:p w14:paraId="6910A5E2" w14:textId="77777777" w:rsidR="00265D01" w:rsidRDefault="00265D01" w:rsidP="007E55CE"/>
        </w:tc>
        <w:tc>
          <w:tcPr>
            <w:tcW w:w="1530" w:type="dxa"/>
          </w:tcPr>
          <w:p w14:paraId="3EB8C99C" w14:textId="77777777" w:rsidR="00265D01" w:rsidRDefault="00265D01" w:rsidP="007E55CE"/>
        </w:tc>
        <w:tc>
          <w:tcPr>
            <w:tcW w:w="1530" w:type="dxa"/>
          </w:tcPr>
          <w:p w14:paraId="521B3ED6" w14:textId="77777777" w:rsidR="00265D01" w:rsidRDefault="00265D01" w:rsidP="007E55CE"/>
        </w:tc>
        <w:tc>
          <w:tcPr>
            <w:tcW w:w="1530" w:type="dxa"/>
          </w:tcPr>
          <w:p w14:paraId="7A46776C" w14:textId="77777777" w:rsidR="00265D01" w:rsidRDefault="00265D01" w:rsidP="007E55CE"/>
        </w:tc>
        <w:tc>
          <w:tcPr>
            <w:tcW w:w="1530" w:type="dxa"/>
          </w:tcPr>
          <w:p w14:paraId="7C6068B6" w14:textId="77777777" w:rsidR="00265D01" w:rsidRDefault="00265D01" w:rsidP="007E55CE"/>
        </w:tc>
      </w:tr>
      <w:tr w:rsidR="00265D01" w14:paraId="11851B5B" w14:textId="77777777" w:rsidTr="00DA1E5B">
        <w:trPr>
          <w:trHeight w:val="288"/>
        </w:trPr>
        <w:tc>
          <w:tcPr>
            <w:tcW w:w="1728" w:type="dxa"/>
          </w:tcPr>
          <w:p w14:paraId="5D594B66" w14:textId="77777777" w:rsidR="00265D01" w:rsidRDefault="00265D01" w:rsidP="007E55CE"/>
        </w:tc>
        <w:tc>
          <w:tcPr>
            <w:tcW w:w="1620" w:type="dxa"/>
          </w:tcPr>
          <w:p w14:paraId="45AE7AFF" w14:textId="77777777" w:rsidR="00265D01" w:rsidRDefault="00265D01" w:rsidP="007E55CE"/>
        </w:tc>
        <w:tc>
          <w:tcPr>
            <w:tcW w:w="1530" w:type="dxa"/>
          </w:tcPr>
          <w:p w14:paraId="51B1548A" w14:textId="77777777" w:rsidR="00265D01" w:rsidRDefault="00265D01" w:rsidP="007E55CE"/>
        </w:tc>
        <w:tc>
          <w:tcPr>
            <w:tcW w:w="1530" w:type="dxa"/>
          </w:tcPr>
          <w:p w14:paraId="1B050C0D" w14:textId="77777777" w:rsidR="00265D01" w:rsidRDefault="00265D01" w:rsidP="007E55CE"/>
        </w:tc>
        <w:tc>
          <w:tcPr>
            <w:tcW w:w="1530" w:type="dxa"/>
          </w:tcPr>
          <w:p w14:paraId="2BAC0100" w14:textId="77777777" w:rsidR="00265D01" w:rsidRDefault="00265D01" w:rsidP="007E55CE"/>
        </w:tc>
        <w:tc>
          <w:tcPr>
            <w:tcW w:w="1530" w:type="dxa"/>
          </w:tcPr>
          <w:p w14:paraId="00AF3246" w14:textId="77777777" w:rsidR="00265D01" w:rsidRDefault="00265D01" w:rsidP="007E55CE"/>
        </w:tc>
        <w:tc>
          <w:tcPr>
            <w:tcW w:w="1530" w:type="dxa"/>
          </w:tcPr>
          <w:p w14:paraId="5C284FAA" w14:textId="77777777" w:rsidR="00265D01" w:rsidRDefault="00265D01" w:rsidP="007E55CE"/>
        </w:tc>
      </w:tr>
      <w:tr w:rsidR="00265D01" w14:paraId="3B5901E2" w14:textId="77777777" w:rsidTr="00DA1E5B">
        <w:trPr>
          <w:trHeight w:val="288"/>
        </w:trPr>
        <w:tc>
          <w:tcPr>
            <w:tcW w:w="1728" w:type="dxa"/>
          </w:tcPr>
          <w:p w14:paraId="3A7734E5" w14:textId="77777777" w:rsidR="00265D01" w:rsidRDefault="00265D01" w:rsidP="007E55CE"/>
        </w:tc>
        <w:tc>
          <w:tcPr>
            <w:tcW w:w="1620" w:type="dxa"/>
          </w:tcPr>
          <w:p w14:paraId="0A350FEF" w14:textId="77777777" w:rsidR="00265D01" w:rsidRDefault="00265D01" w:rsidP="007E55CE"/>
        </w:tc>
        <w:tc>
          <w:tcPr>
            <w:tcW w:w="1530" w:type="dxa"/>
          </w:tcPr>
          <w:p w14:paraId="30B0F607" w14:textId="77777777" w:rsidR="00265D01" w:rsidRDefault="00265D01" w:rsidP="007E55CE"/>
        </w:tc>
        <w:tc>
          <w:tcPr>
            <w:tcW w:w="1530" w:type="dxa"/>
          </w:tcPr>
          <w:p w14:paraId="0FDB38D9" w14:textId="77777777" w:rsidR="00265D01" w:rsidRDefault="00265D01" w:rsidP="007E55CE"/>
        </w:tc>
        <w:tc>
          <w:tcPr>
            <w:tcW w:w="1530" w:type="dxa"/>
          </w:tcPr>
          <w:p w14:paraId="68208930" w14:textId="77777777" w:rsidR="00265D01" w:rsidRDefault="00265D01" w:rsidP="007E55CE"/>
        </w:tc>
        <w:tc>
          <w:tcPr>
            <w:tcW w:w="1530" w:type="dxa"/>
          </w:tcPr>
          <w:p w14:paraId="433BE4A8" w14:textId="77777777" w:rsidR="00265D01" w:rsidRDefault="00265D01" w:rsidP="007E55CE"/>
        </w:tc>
        <w:tc>
          <w:tcPr>
            <w:tcW w:w="1530" w:type="dxa"/>
          </w:tcPr>
          <w:p w14:paraId="6BBFE249" w14:textId="77777777" w:rsidR="00265D01" w:rsidRDefault="00265D01" w:rsidP="007E55CE"/>
        </w:tc>
      </w:tr>
      <w:tr w:rsidR="00265D01" w14:paraId="1D928320" w14:textId="77777777" w:rsidTr="00DA1E5B">
        <w:trPr>
          <w:trHeight w:val="288"/>
        </w:trPr>
        <w:tc>
          <w:tcPr>
            <w:tcW w:w="1728" w:type="dxa"/>
          </w:tcPr>
          <w:p w14:paraId="60A9FC36" w14:textId="77777777" w:rsidR="00265D01" w:rsidRDefault="00265D01" w:rsidP="007E55CE"/>
        </w:tc>
        <w:tc>
          <w:tcPr>
            <w:tcW w:w="1620" w:type="dxa"/>
          </w:tcPr>
          <w:p w14:paraId="743D9DE6" w14:textId="77777777" w:rsidR="00265D01" w:rsidRDefault="00265D01" w:rsidP="007E55CE"/>
        </w:tc>
        <w:tc>
          <w:tcPr>
            <w:tcW w:w="1530" w:type="dxa"/>
          </w:tcPr>
          <w:p w14:paraId="7ADF6B2D" w14:textId="77777777" w:rsidR="00265D01" w:rsidRDefault="00265D01" w:rsidP="007E55CE"/>
        </w:tc>
        <w:tc>
          <w:tcPr>
            <w:tcW w:w="1530" w:type="dxa"/>
          </w:tcPr>
          <w:p w14:paraId="681F8978" w14:textId="77777777" w:rsidR="00265D01" w:rsidRDefault="00265D01" w:rsidP="007E55CE"/>
        </w:tc>
        <w:tc>
          <w:tcPr>
            <w:tcW w:w="1530" w:type="dxa"/>
          </w:tcPr>
          <w:p w14:paraId="1CE99EA2" w14:textId="77777777" w:rsidR="00265D01" w:rsidRDefault="00265D01" w:rsidP="007E55CE"/>
        </w:tc>
        <w:tc>
          <w:tcPr>
            <w:tcW w:w="1530" w:type="dxa"/>
          </w:tcPr>
          <w:p w14:paraId="49775EC1" w14:textId="77777777" w:rsidR="00265D01" w:rsidRDefault="00265D01" w:rsidP="007E55CE"/>
        </w:tc>
        <w:tc>
          <w:tcPr>
            <w:tcW w:w="1530" w:type="dxa"/>
          </w:tcPr>
          <w:p w14:paraId="037AEAE8" w14:textId="77777777" w:rsidR="00265D01" w:rsidRDefault="00265D01" w:rsidP="007E55CE"/>
        </w:tc>
      </w:tr>
      <w:tr w:rsidR="00265D01" w14:paraId="55B33C29" w14:textId="77777777" w:rsidTr="00DA1E5B">
        <w:trPr>
          <w:trHeight w:val="288"/>
        </w:trPr>
        <w:tc>
          <w:tcPr>
            <w:tcW w:w="1728" w:type="dxa"/>
          </w:tcPr>
          <w:p w14:paraId="18BD28FC" w14:textId="77777777" w:rsidR="00265D01" w:rsidRDefault="00265D01" w:rsidP="007E55CE"/>
        </w:tc>
        <w:tc>
          <w:tcPr>
            <w:tcW w:w="1620" w:type="dxa"/>
          </w:tcPr>
          <w:p w14:paraId="2BDA1487" w14:textId="77777777" w:rsidR="00265D01" w:rsidRDefault="00265D01" w:rsidP="007E55CE"/>
        </w:tc>
        <w:tc>
          <w:tcPr>
            <w:tcW w:w="1530" w:type="dxa"/>
          </w:tcPr>
          <w:p w14:paraId="685255BC" w14:textId="77777777" w:rsidR="00265D01" w:rsidRDefault="00265D01" w:rsidP="007E55CE"/>
        </w:tc>
        <w:tc>
          <w:tcPr>
            <w:tcW w:w="1530" w:type="dxa"/>
          </w:tcPr>
          <w:p w14:paraId="39AFED35" w14:textId="77777777" w:rsidR="00265D01" w:rsidRDefault="00265D01" w:rsidP="007E55CE"/>
        </w:tc>
        <w:tc>
          <w:tcPr>
            <w:tcW w:w="1530" w:type="dxa"/>
          </w:tcPr>
          <w:p w14:paraId="2D2BD0EA" w14:textId="77777777" w:rsidR="00265D01" w:rsidRDefault="00265D01" w:rsidP="007E55CE"/>
        </w:tc>
        <w:tc>
          <w:tcPr>
            <w:tcW w:w="1530" w:type="dxa"/>
          </w:tcPr>
          <w:p w14:paraId="04FA5F80" w14:textId="77777777" w:rsidR="00265D01" w:rsidRDefault="00265D01" w:rsidP="007E55CE"/>
        </w:tc>
        <w:tc>
          <w:tcPr>
            <w:tcW w:w="1530" w:type="dxa"/>
          </w:tcPr>
          <w:p w14:paraId="142E77B6" w14:textId="77777777" w:rsidR="00265D01" w:rsidRDefault="00265D01" w:rsidP="007E55CE"/>
        </w:tc>
      </w:tr>
      <w:tr w:rsidR="00265D01" w14:paraId="43E42B7D" w14:textId="77777777" w:rsidTr="00DA1E5B">
        <w:trPr>
          <w:trHeight w:val="288"/>
        </w:trPr>
        <w:tc>
          <w:tcPr>
            <w:tcW w:w="1728" w:type="dxa"/>
          </w:tcPr>
          <w:p w14:paraId="5817CFD4" w14:textId="77777777" w:rsidR="00265D01" w:rsidRDefault="00265D01" w:rsidP="007E55CE"/>
        </w:tc>
        <w:tc>
          <w:tcPr>
            <w:tcW w:w="1620" w:type="dxa"/>
          </w:tcPr>
          <w:p w14:paraId="248CD72D" w14:textId="77777777" w:rsidR="00265D01" w:rsidRDefault="00265D01" w:rsidP="007E55CE"/>
        </w:tc>
        <w:tc>
          <w:tcPr>
            <w:tcW w:w="1530" w:type="dxa"/>
          </w:tcPr>
          <w:p w14:paraId="4A27A70C" w14:textId="77777777" w:rsidR="00265D01" w:rsidRDefault="00265D01" w:rsidP="007E55CE"/>
        </w:tc>
        <w:tc>
          <w:tcPr>
            <w:tcW w:w="1530" w:type="dxa"/>
          </w:tcPr>
          <w:p w14:paraId="6E405F0F" w14:textId="77777777" w:rsidR="00265D01" w:rsidRDefault="00265D01" w:rsidP="007E55CE"/>
        </w:tc>
        <w:tc>
          <w:tcPr>
            <w:tcW w:w="1530" w:type="dxa"/>
          </w:tcPr>
          <w:p w14:paraId="368BAB46" w14:textId="77777777" w:rsidR="00265D01" w:rsidRDefault="00265D01" w:rsidP="007E55CE"/>
        </w:tc>
        <w:tc>
          <w:tcPr>
            <w:tcW w:w="1530" w:type="dxa"/>
          </w:tcPr>
          <w:p w14:paraId="27367AC4" w14:textId="77777777" w:rsidR="00265D01" w:rsidRDefault="00265D01" w:rsidP="007E55CE"/>
        </w:tc>
        <w:tc>
          <w:tcPr>
            <w:tcW w:w="1530" w:type="dxa"/>
          </w:tcPr>
          <w:p w14:paraId="70107EFA" w14:textId="77777777" w:rsidR="00265D01" w:rsidRDefault="00265D01" w:rsidP="007E55CE"/>
        </w:tc>
      </w:tr>
      <w:tr w:rsidR="00265D01" w14:paraId="353AFD14" w14:textId="77777777" w:rsidTr="00DA1E5B">
        <w:trPr>
          <w:trHeight w:val="288"/>
        </w:trPr>
        <w:tc>
          <w:tcPr>
            <w:tcW w:w="1728" w:type="dxa"/>
          </w:tcPr>
          <w:p w14:paraId="23653F31" w14:textId="77777777" w:rsidR="00265D01" w:rsidRDefault="00265D01" w:rsidP="007E55CE"/>
        </w:tc>
        <w:tc>
          <w:tcPr>
            <w:tcW w:w="1620" w:type="dxa"/>
          </w:tcPr>
          <w:p w14:paraId="7E35FA09" w14:textId="77777777" w:rsidR="00265D01" w:rsidRDefault="00265D01" w:rsidP="007E55CE"/>
        </w:tc>
        <w:tc>
          <w:tcPr>
            <w:tcW w:w="1530" w:type="dxa"/>
          </w:tcPr>
          <w:p w14:paraId="77C63728" w14:textId="77777777" w:rsidR="00265D01" w:rsidRDefault="00265D01" w:rsidP="007E55CE"/>
        </w:tc>
        <w:tc>
          <w:tcPr>
            <w:tcW w:w="1530" w:type="dxa"/>
          </w:tcPr>
          <w:p w14:paraId="0A3EFE88" w14:textId="77777777" w:rsidR="00265D01" w:rsidRDefault="00265D01" w:rsidP="007E55CE"/>
        </w:tc>
        <w:tc>
          <w:tcPr>
            <w:tcW w:w="1530" w:type="dxa"/>
          </w:tcPr>
          <w:p w14:paraId="2DB76AC5" w14:textId="77777777" w:rsidR="00265D01" w:rsidRDefault="00265D01" w:rsidP="007E55CE"/>
        </w:tc>
        <w:tc>
          <w:tcPr>
            <w:tcW w:w="1530" w:type="dxa"/>
          </w:tcPr>
          <w:p w14:paraId="7087C65B" w14:textId="77777777" w:rsidR="00265D01" w:rsidRDefault="00265D01" w:rsidP="007E55CE"/>
        </w:tc>
        <w:tc>
          <w:tcPr>
            <w:tcW w:w="1530" w:type="dxa"/>
          </w:tcPr>
          <w:p w14:paraId="23D17324" w14:textId="77777777" w:rsidR="00265D01" w:rsidRDefault="00265D01" w:rsidP="007E55CE"/>
        </w:tc>
      </w:tr>
      <w:tr w:rsidR="00265D01" w14:paraId="7FC0A55C" w14:textId="77777777" w:rsidTr="00DA1E5B">
        <w:trPr>
          <w:trHeight w:val="288"/>
        </w:trPr>
        <w:tc>
          <w:tcPr>
            <w:tcW w:w="1728" w:type="dxa"/>
          </w:tcPr>
          <w:p w14:paraId="330BA94E" w14:textId="77777777" w:rsidR="00265D01" w:rsidRDefault="00265D01" w:rsidP="007E55CE"/>
        </w:tc>
        <w:tc>
          <w:tcPr>
            <w:tcW w:w="1620" w:type="dxa"/>
          </w:tcPr>
          <w:p w14:paraId="616AE249" w14:textId="77777777" w:rsidR="00265D01" w:rsidRDefault="00265D01" w:rsidP="007E55CE"/>
        </w:tc>
        <w:tc>
          <w:tcPr>
            <w:tcW w:w="1530" w:type="dxa"/>
          </w:tcPr>
          <w:p w14:paraId="5C77F943" w14:textId="77777777" w:rsidR="00265D01" w:rsidRDefault="00265D01" w:rsidP="007E55CE"/>
        </w:tc>
        <w:tc>
          <w:tcPr>
            <w:tcW w:w="1530" w:type="dxa"/>
          </w:tcPr>
          <w:p w14:paraId="01A26B04" w14:textId="77777777" w:rsidR="00265D01" w:rsidRDefault="00265D01" w:rsidP="007E55CE"/>
        </w:tc>
        <w:tc>
          <w:tcPr>
            <w:tcW w:w="1530" w:type="dxa"/>
          </w:tcPr>
          <w:p w14:paraId="4EF02C9A" w14:textId="77777777" w:rsidR="00265D01" w:rsidRDefault="00265D01" w:rsidP="007E55CE"/>
        </w:tc>
        <w:tc>
          <w:tcPr>
            <w:tcW w:w="1530" w:type="dxa"/>
          </w:tcPr>
          <w:p w14:paraId="6EEBF9F8" w14:textId="77777777" w:rsidR="00265D01" w:rsidRDefault="00265D01" w:rsidP="007E55CE"/>
        </w:tc>
        <w:tc>
          <w:tcPr>
            <w:tcW w:w="1530" w:type="dxa"/>
          </w:tcPr>
          <w:p w14:paraId="6DE18538" w14:textId="77777777" w:rsidR="00265D01" w:rsidRDefault="00265D01" w:rsidP="007E55CE"/>
        </w:tc>
      </w:tr>
      <w:tr w:rsidR="00265D01" w14:paraId="28D99A38" w14:textId="77777777" w:rsidTr="00DA1E5B">
        <w:trPr>
          <w:trHeight w:val="288"/>
        </w:trPr>
        <w:tc>
          <w:tcPr>
            <w:tcW w:w="1728" w:type="dxa"/>
          </w:tcPr>
          <w:p w14:paraId="1C94A98B" w14:textId="77777777" w:rsidR="00265D01" w:rsidRDefault="00265D01" w:rsidP="007E55CE"/>
        </w:tc>
        <w:tc>
          <w:tcPr>
            <w:tcW w:w="1620" w:type="dxa"/>
          </w:tcPr>
          <w:p w14:paraId="0E38FB5D" w14:textId="77777777" w:rsidR="00265D01" w:rsidRDefault="00265D01" w:rsidP="007E55CE"/>
        </w:tc>
        <w:tc>
          <w:tcPr>
            <w:tcW w:w="1530" w:type="dxa"/>
          </w:tcPr>
          <w:p w14:paraId="3B0FC54D" w14:textId="77777777" w:rsidR="00265D01" w:rsidRDefault="00265D01" w:rsidP="007E55CE"/>
        </w:tc>
        <w:tc>
          <w:tcPr>
            <w:tcW w:w="1530" w:type="dxa"/>
          </w:tcPr>
          <w:p w14:paraId="6710DC62" w14:textId="77777777" w:rsidR="00265D01" w:rsidRDefault="00265D01" w:rsidP="007E55CE"/>
        </w:tc>
        <w:tc>
          <w:tcPr>
            <w:tcW w:w="1530" w:type="dxa"/>
          </w:tcPr>
          <w:p w14:paraId="0CE38B66" w14:textId="77777777" w:rsidR="00265D01" w:rsidRDefault="00265D01" w:rsidP="007E55CE"/>
        </w:tc>
        <w:tc>
          <w:tcPr>
            <w:tcW w:w="1530" w:type="dxa"/>
          </w:tcPr>
          <w:p w14:paraId="10677BD5" w14:textId="77777777" w:rsidR="00265D01" w:rsidRDefault="00265D01" w:rsidP="007E55CE"/>
        </w:tc>
        <w:tc>
          <w:tcPr>
            <w:tcW w:w="1530" w:type="dxa"/>
          </w:tcPr>
          <w:p w14:paraId="6D06618F" w14:textId="77777777" w:rsidR="00265D01" w:rsidRDefault="00265D01" w:rsidP="007E55CE"/>
        </w:tc>
      </w:tr>
      <w:tr w:rsidR="00265D01" w14:paraId="49F41E91" w14:textId="77777777" w:rsidTr="00DA1E5B">
        <w:trPr>
          <w:trHeight w:val="288"/>
        </w:trPr>
        <w:tc>
          <w:tcPr>
            <w:tcW w:w="1728" w:type="dxa"/>
          </w:tcPr>
          <w:p w14:paraId="3EFE2625" w14:textId="77777777" w:rsidR="00265D01" w:rsidRDefault="00265D01" w:rsidP="007E55CE">
            <w:pPr>
              <w:pStyle w:val="RubricTitles"/>
            </w:pPr>
            <w:r>
              <w:t>Average</w:t>
            </w:r>
          </w:p>
        </w:tc>
        <w:tc>
          <w:tcPr>
            <w:tcW w:w="1620" w:type="dxa"/>
          </w:tcPr>
          <w:p w14:paraId="370A1E14" w14:textId="77777777" w:rsidR="00265D01" w:rsidRPr="002334D7" w:rsidRDefault="00265D01" w:rsidP="002334D7"/>
        </w:tc>
        <w:tc>
          <w:tcPr>
            <w:tcW w:w="1530" w:type="dxa"/>
          </w:tcPr>
          <w:p w14:paraId="1A30A76E" w14:textId="77777777" w:rsidR="00265D01" w:rsidRPr="002334D7" w:rsidRDefault="00265D01" w:rsidP="002334D7"/>
        </w:tc>
        <w:tc>
          <w:tcPr>
            <w:tcW w:w="1530" w:type="dxa"/>
          </w:tcPr>
          <w:p w14:paraId="5793E959" w14:textId="77777777" w:rsidR="00265D01" w:rsidRPr="002334D7" w:rsidRDefault="00265D01" w:rsidP="002334D7"/>
        </w:tc>
        <w:tc>
          <w:tcPr>
            <w:tcW w:w="1530" w:type="dxa"/>
          </w:tcPr>
          <w:p w14:paraId="606BD29F" w14:textId="77777777" w:rsidR="00265D01" w:rsidRPr="002334D7" w:rsidRDefault="00265D01" w:rsidP="002334D7"/>
        </w:tc>
        <w:tc>
          <w:tcPr>
            <w:tcW w:w="1530" w:type="dxa"/>
          </w:tcPr>
          <w:p w14:paraId="237C0F0E" w14:textId="77777777" w:rsidR="00265D01" w:rsidRPr="002334D7" w:rsidRDefault="00265D01" w:rsidP="002334D7"/>
        </w:tc>
        <w:tc>
          <w:tcPr>
            <w:tcW w:w="1530" w:type="dxa"/>
          </w:tcPr>
          <w:p w14:paraId="695A5823" w14:textId="77777777" w:rsidR="00265D01" w:rsidRPr="002334D7" w:rsidRDefault="00265D01" w:rsidP="002334D7"/>
        </w:tc>
      </w:tr>
    </w:tbl>
    <w:p w14:paraId="35457113" w14:textId="77777777" w:rsidR="00265D01" w:rsidRPr="00E8790E" w:rsidRDefault="00265D01" w:rsidP="00265D01">
      <w:pPr>
        <w:rPr>
          <w:sz w:val="2"/>
          <w:szCs w:val="2"/>
        </w:rPr>
      </w:pPr>
    </w:p>
    <w:sectPr w:rsidR="00265D01" w:rsidRPr="00E8790E" w:rsidSect="00287A79">
      <w:pgSz w:w="12240" w:h="15840"/>
      <w:pgMar w:top="432"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EB7DA" w14:textId="77777777" w:rsidR="003A5412" w:rsidRDefault="003A5412" w:rsidP="001E4BCA">
      <w:r>
        <w:separator/>
      </w:r>
    </w:p>
  </w:endnote>
  <w:endnote w:type="continuationSeparator" w:id="0">
    <w:p w14:paraId="35881EBC" w14:textId="77777777" w:rsidR="003A5412" w:rsidRDefault="003A5412" w:rsidP="001E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5850"/>
    </w:tblGrid>
    <w:tr w:rsidR="003279B3" w14:paraId="79F6F6E9" w14:textId="77777777" w:rsidTr="00E30DB6">
      <w:tc>
        <w:tcPr>
          <w:tcW w:w="4945" w:type="dxa"/>
          <w:shd w:val="clear" w:color="auto" w:fill="F2F2F2" w:themeFill="background1" w:themeFillShade="F2"/>
        </w:tcPr>
        <w:p w14:paraId="5E428DEB" w14:textId="7F241B67" w:rsidR="003279B3" w:rsidRDefault="003279B3" w:rsidP="00860D10">
          <w:pPr>
            <w:pStyle w:val="Footer"/>
            <w:jc w:val="left"/>
          </w:pPr>
        </w:p>
      </w:tc>
      <w:tc>
        <w:tcPr>
          <w:tcW w:w="5845" w:type="dxa"/>
          <w:shd w:val="clear" w:color="auto" w:fill="F2F2F2" w:themeFill="background1" w:themeFillShade="F2"/>
        </w:tcPr>
        <w:p w14:paraId="3A4B688F" w14:textId="353DC061" w:rsidR="003279B3" w:rsidRDefault="00077EE1" w:rsidP="00265D01">
          <w:pPr>
            <w:pStyle w:val="Footer"/>
            <w:rPr>
              <w:noProof/>
            </w:rPr>
          </w:pPr>
          <w:r>
            <w:t>Ethanol</w:t>
          </w:r>
          <w:r w:rsidR="0067641D">
            <w:t xml:space="preserve"> </w:t>
          </w:r>
          <w:r w:rsidR="00F40268">
            <w:t>Activity</w:t>
          </w:r>
          <w:r w:rsidR="00F65A7B">
            <w:t xml:space="preserve"> </w:t>
          </w:r>
          <w:r w:rsidR="00083D78">
            <w:t>4</w:t>
          </w:r>
          <w:r w:rsidR="00A96853">
            <w:t xml:space="preserve"> –</w:t>
          </w:r>
          <w:r w:rsidR="00F40268">
            <w:t xml:space="preserve"> </w:t>
          </w:r>
          <w:r>
            <w:t>Combustion</w:t>
          </w:r>
          <w:r w:rsidR="00F40268">
            <w:t xml:space="preserve"> </w:t>
          </w:r>
          <w:r w:rsidR="003279B3">
            <w:t xml:space="preserve">– Page </w:t>
          </w:r>
          <w:r w:rsidR="003279B3">
            <w:fldChar w:fldCharType="begin"/>
          </w:r>
          <w:r w:rsidR="003279B3">
            <w:instrText xml:space="preserve"> PAGE   \* MERGEFORMAT </w:instrText>
          </w:r>
          <w:r w:rsidR="003279B3">
            <w:fldChar w:fldCharType="separate"/>
          </w:r>
          <w:r w:rsidR="00E8790E">
            <w:rPr>
              <w:noProof/>
            </w:rPr>
            <w:t>3</w:t>
          </w:r>
          <w:r w:rsidR="003279B3">
            <w:rPr>
              <w:noProof/>
            </w:rPr>
            <w:fldChar w:fldCharType="end"/>
          </w:r>
          <w:r w:rsidR="003279B3">
            <w:rPr>
              <w:noProof/>
            </w:rPr>
            <w:t xml:space="preserve"> </w:t>
          </w:r>
        </w:p>
      </w:tc>
    </w:tr>
  </w:tbl>
  <w:p w14:paraId="126B34FE" w14:textId="77777777" w:rsidR="003279B3" w:rsidRPr="001E4BCA" w:rsidRDefault="003279B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E52FA" w14:textId="77777777" w:rsidR="003A5412" w:rsidRDefault="003A5412" w:rsidP="001E4BCA">
      <w:r>
        <w:separator/>
      </w:r>
    </w:p>
  </w:footnote>
  <w:footnote w:type="continuationSeparator" w:id="0">
    <w:p w14:paraId="7BB0073C" w14:textId="77777777" w:rsidR="003A5412" w:rsidRDefault="003A5412" w:rsidP="001E4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4BE4"/>
    <w:multiLevelType w:val="hybridMultilevel"/>
    <w:tmpl w:val="96FCC2BA"/>
    <w:lvl w:ilvl="0" w:tplc="7890CC10">
      <w:start w:val="1"/>
      <w:numFmt w:val="bullet"/>
      <w:lvlText w:val=""/>
      <w:lvlJc w:val="left"/>
      <w:pPr>
        <w:tabs>
          <w:tab w:val="num" w:pos="0"/>
        </w:tabs>
        <w:ind w:left="144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54461"/>
    <w:multiLevelType w:val="hybridMultilevel"/>
    <w:tmpl w:val="607A9080"/>
    <w:lvl w:ilvl="0" w:tplc="CF600FFE">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C5FFA"/>
    <w:multiLevelType w:val="hybridMultilevel"/>
    <w:tmpl w:val="59C6993A"/>
    <w:lvl w:ilvl="0" w:tplc="CD4EC83C">
      <w:start w:val="1"/>
      <w:numFmt w:val="bullet"/>
      <w:pStyle w:val="NGSSStandardSubBullet"/>
      <w:lvlText w:val="·"/>
      <w:lvlJc w:val="left"/>
      <w:pPr>
        <w:ind w:left="72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392749"/>
    <w:multiLevelType w:val="hybridMultilevel"/>
    <w:tmpl w:val="7EA05508"/>
    <w:lvl w:ilvl="0" w:tplc="CF600FFE">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BB01DA"/>
    <w:multiLevelType w:val="hybridMultilevel"/>
    <w:tmpl w:val="99281C50"/>
    <w:lvl w:ilvl="0" w:tplc="8670FB1A">
      <w:start w:val="1"/>
      <w:numFmt w:val="bullet"/>
      <w:pStyle w:val="PerfObj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35E50"/>
    <w:multiLevelType w:val="hybridMultilevel"/>
    <w:tmpl w:val="3E9C46A8"/>
    <w:lvl w:ilvl="0" w:tplc="28AEF114">
      <w:start w:val="1"/>
      <w:numFmt w:val="bullet"/>
      <w:pStyle w:val="Standard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D2EA0"/>
    <w:multiLevelType w:val="hybridMultilevel"/>
    <w:tmpl w:val="FA983262"/>
    <w:lvl w:ilvl="0" w:tplc="D3CA673C">
      <w:start w:val="1"/>
      <w:numFmt w:val="bullet"/>
      <w:pStyle w:val="ScienceStdSub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5942FA4"/>
    <w:multiLevelType w:val="hybridMultilevel"/>
    <w:tmpl w:val="EF0C2454"/>
    <w:lvl w:ilvl="0" w:tplc="87369684">
      <w:start w:val="1"/>
      <w:numFmt w:val="bullet"/>
      <w:pStyle w:val="Activitysub2"/>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81B3247"/>
    <w:multiLevelType w:val="hybridMultilevel"/>
    <w:tmpl w:val="C114C9B4"/>
    <w:lvl w:ilvl="0" w:tplc="73F294EC">
      <w:start w:val="1"/>
      <w:numFmt w:val="bullet"/>
      <w:pStyle w:val="MatrixBullets"/>
      <w:lvlText w:val=""/>
      <w:lvlJc w:val="left"/>
      <w:pPr>
        <w:tabs>
          <w:tab w:val="num" w:pos="144"/>
        </w:tabs>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7048F"/>
    <w:multiLevelType w:val="hybridMultilevel"/>
    <w:tmpl w:val="22FEAE26"/>
    <w:lvl w:ilvl="0" w:tplc="BA087EFE">
      <w:start w:val="1"/>
      <w:numFmt w:val="decimal"/>
      <w:pStyle w:val="ConceptStd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153E2"/>
    <w:multiLevelType w:val="hybridMultilevel"/>
    <w:tmpl w:val="D698328E"/>
    <w:lvl w:ilvl="0" w:tplc="7E982850">
      <w:start w:val="1"/>
      <w:numFmt w:val="bullet"/>
      <w:pStyle w:val="NGSSStdBullet"/>
      <w:suff w:val="space"/>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22444"/>
    <w:multiLevelType w:val="hybridMultilevel"/>
    <w:tmpl w:val="607A9080"/>
    <w:lvl w:ilvl="0" w:tplc="CF600FFE">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1F94E48"/>
    <w:multiLevelType w:val="hybridMultilevel"/>
    <w:tmpl w:val="7EA05508"/>
    <w:lvl w:ilvl="0" w:tplc="CF600FFE">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47C1081"/>
    <w:multiLevelType w:val="hybridMultilevel"/>
    <w:tmpl w:val="58BA6C08"/>
    <w:lvl w:ilvl="0" w:tplc="A2508504">
      <w:start w:val="1"/>
      <w:numFmt w:val="bullet"/>
      <w:pStyle w:val="ActivitySubLetter"/>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E57F6D"/>
    <w:multiLevelType w:val="hybridMultilevel"/>
    <w:tmpl w:val="9DC64D56"/>
    <w:lvl w:ilvl="0" w:tplc="6018F4FC">
      <w:start w:val="1"/>
      <w:numFmt w:val="bullet"/>
      <w:pStyle w:val="Activitybullet"/>
      <w:lvlText w:val=""/>
      <w:lvlJc w:val="left"/>
      <w:pPr>
        <w:tabs>
          <w:tab w:val="num" w:pos="0"/>
        </w:tabs>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9D114E"/>
    <w:multiLevelType w:val="hybridMultilevel"/>
    <w:tmpl w:val="0602C850"/>
    <w:lvl w:ilvl="0" w:tplc="325E96B4">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7"/>
  </w:num>
  <w:num w:numId="4">
    <w:abstractNumId w:val="13"/>
  </w:num>
  <w:num w:numId="5">
    <w:abstractNumId w:val="9"/>
  </w:num>
  <w:num w:numId="6">
    <w:abstractNumId w:val="8"/>
  </w:num>
  <w:num w:numId="7">
    <w:abstractNumId w:val="5"/>
  </w:num>
  <w:num w:numId="8">
    <w:abstractNumId w:val="6"/>
  </w:num>
  <w:num w:numId="9">
    <w:abstractNumId w:val="4"/>
  </w:num>
  <w:num w:numId="10">
    <w:abstractNumId w:val="10"/>
  </w:num>
  <w:num w:numId="11">
    <w:abstractNumId w:val="2"/>
  </w:num>
  <w:num w:numId="12">
    <w:abstractNumId w:val="0"/>
  </w:num>
  <w:num w:numId="13">
    <w:abstractNumId w:val="12"/>
  </w:num>
  <w:num w:numId="14">
    <w:abstractNumId w:val="12"/>
    <w:lvlOverride w:ilvl="0">
      <w:startOverride w:val="1"/>
    </w:lvlOverride>
  </w:num>
  <w:num w:numId="15">
    <w:abstractNumId w:val="15"/>
    <w:lvlOverride w:ilvl="0">
      <w:startOverride w:val="1"/>
    </w:lvlOverride>
  </w:num>
  <w:num w:numId="16">
    <w:abstractNumId w:val="11"/>
  </w:num>
  <w:num w:numId="17">
    <w:abstractNumId w:val="15"/>
    <w:lvlOverride w:ilvl="0">
      <w:startOverride w:val="1"/>
    </w:lvlOverride>
  </w:num>
  <w:num w:numId="18">
    <w:abstractNumId w:val="3"/>
  </w:num>
  <w:num w:numId="19">
    <w:abstractNumId w:val="15"/>
    <w:lvlOverride w:ilvl="0">
      <w:startOverride w:val="1"/>
    </w:lvlOverride>
  </w:num>
  <w:num w:numId="20">
    <w:abstractNumId w:val="15"/>
    <w:lvlOverride w:ilvl="0">
      <w:startOverride w:val="1"/>
    </w:lvlOverride>
  </w:num>
  <w:num w:numId="2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Y0MTU3NDMytzC0NDJW0lEKTi0uzszPAykwrAUATelGdiwAAAA="/>
  </w:docVars>
  <w:rsids>
    <w:rsidRoot w:val="00265D01"/>
    <w:rsid w:val="00010A8A"/>
    <w:rsid w:val="000423C5"/>
    <w:rsid w:val="000508B8"/>
    <w:rsid w:val="000534DE"/>
    <w:rsid w:val="00077EE1"/>
    <w:rsid w:val="00083D78"/>
    <w:rsid w:val="000D744D"/>
    <w:rsid w:val="000E33B3"/>
    <w:rsid w:val="000E3490"/>
    <w:rsid w:val="000E5936"/>
    <w:rsid w:val="000F029A"/>
    <w:rsid w:val="001169D4"/>
    <w:rsid w:val="00154C21"/>
    <w:rsid w:val="00157D13"/>
    <w:rsid w:val="00174ABC"/>
    <w:rsid w:val="00183F7A"/>
    <w:rsid w:val="00193596"/>
    <w:rsid w:val="0019391D"/>
    <w:rsid w:val="001B4CD7"/>
    <w:rsid w:val="001D19EF"/>
    <w:rsid w:val="001D6E13"/>
    <w:rsid w:val="001E4BCA"/>
    <w:rsid w:val="00211FC4"/>
    <w:rsid w:val="00226ED9"/>
    <w:rsid w:val="00230DA0"/>
    <w:rsid w:val="002334D7"/>
    <w:rsid w:val="00235535"/>
    <w:rsid w:val="00240BA5"/>
    <w:rsid w:val="002527B6"/>
    <w:rsid w:val="00265D01"/>
    <w:rsid w:val="00287A79"/>
    <w:rsid w:val="002A2F49"/>
    <w:rsid w:val="002A3CEE"/>
    <w:rsid w:val="002C3368"/>
    <w:rsid w:val="002E0921"/>
    <w:rsid w:val="00306753"/>
    <w:rsid w:val="003120AC"/>
    <w:rsid w:val="003279B3"/>
    <w:rsid w:val="003421FD"/>
    <w:rsid w:val="00344B33"/>
    <w:rsid w:val="00364A23"/>
    <w:rsid w:val="00364CF2"/>
    <w:rsid w:val="003663FB"/>
    <w:rsid w:val="00375ACB"/>
    <w:rsid w:val="003A4548"/>
    <w:rsid w:val="003A5412"/>
    <w:rsid w:val="003A686C"/>
    <w:rsid w:val="003C5052"/>
    <w:rsid w:val="003D0D7D"/>
    <w:rsid w:val="003F18F6"/>
    <w:rsid w:val="003F34CF"/>
    <w:rsid w:val="004551CE"/>
    <w:rsid w:val="00472C04"/>
    <w:rsid w:val="00483F52"/>
    <w:rsid w:val="00514A0C"/>
    <w:rsid w:val="00590EE9"/>
    <w:rsid w:val="005D1548"/>
    <w:rsid w:val="005E1358"/>
    <w:rsid w:val="005E21C8"/>
    <w:rsid w:val="005E7694"/>
    <w:rsid w:val="005F5F85"/>
    <w:rsid w:val="00602C6E"/>
    <w:rsid w:val="006270C5"/>
    <w:rsid w:val="0063506D"/>
    <w:rsid w:val="006414E6"/>
    <w:rsid w:val="006700A1"/>
    <w:rsid w:val="0067641D"/>
    <w:rsid w:val="006828D5"/>
    <w:rsid w:val="00685328"/>
    <w:rsid w:val="006874F4"/>
    <w:rsid w:val="006876E6"/>
    <w:rsid w:val="006A19F7"/>
    <w:rsid w:val="006A5CB2"/>
    <w:rsid w:val="006C2149"/>
    <w:rsid w:val="006C52C4"/>
    <w:rsid w:val="006C6A6B"/>
    <w:rsid w:val="006D3857"/>
    <w:rsid w:val="006E0B2F"/>
    <w:rsid w:val="006E2FE6"/>
    <w:rsid w:val="006F0AFD"/>
    <w:rsid w:val="00706ACF"/>
    <w:rsid w:val="007071E9"/>
    <w:rsid w:val="00711783"/>
    <w:rsid w:val="00794CCD"/>
    <w:rsid w:val="007969C2"/>
    <w:rsid w:val="00796F1B"/>
    <w:rsid w:val="007C3838"/>
    <w:rsid w:val="007D1934"/>
    <w:rsid w:val="00805F42"/>
    <w:rsid w:val="00813714"/>
    <w:rsid w:val="00824677"/>
    <w:rsid w:val="0083083E"/>
    <w:rsid w:val="00842542"/>
    <w:rsid w:val="00844639"/>
    <w:rsid w:val="00860D10"/>
    <w:rsid w:val="00862388"/>
    <w:rsid w:val="00876737"/>
    <w:rsid w:val="0088216E"/>
    <w:rsid w:val="0088408F"/>
    <w:rsid w:val="008954DE"/>
    <w:rsid w:val="008A30C1"/>
    <w:rsid w:val="008C0EE1"/>
    <w:rsid w:val="008D06F9"/>
    <w:rsid w:val="00901084"/>
    <w:rsid w:val="00941D03"/>
    <w:rsid w:val="00950B13"/>
    <w:rsid w:val="009731F7"/>
    <w:rsid w:val="00974C26"/>
    <w:rsid w:val="00976502"/>
    <w:rsid w:val="00984664"/>
    <w:rsid w:val="00987299"/>
    <w:rsid w:val="009D13E6"/>
    <w:rsid w:val="009D4FE8"/>
    <w:rsid w:val="009E6909"/>
    <w:rsid w:val="009F0604"/>
    <w:rsid w:val="009F08FA"/>
    <w:rsid w:val="009F1CE0"/>
    <w:rsid w:val="00A02CD8"/>
    <w:rsid w:val="00A2631B"/>
    <w:rsid w:val="00A2753F"/>
    <w:rsid w:val="00A7125B"/>
    <w:rsid w:val="00A81300"/>
    <w:rsid w:val="00A83C23"/>
    <w:rsid w:val="00A916E6"/>
    <w:rsid w:val="00A95D1B"/>
    <w:rsid w:val="00A96853"/>
    <w:rsid w:val="00AA2D85"/>
    <w:rsid w:val="00AA58F8"/>
    <w:rsid w:val="00AB79BB"/>
    <w:rsid w:val="00AE1E6D"/>
    <w:rsid w:val="00B27131"/>
    <w:rsid w:val="00B609CE"/>
    <w:rsid w:val="00B643EF"/>
    <w:rsid w:val="00B840BE"/>
    <w:rsid w:val="00BC15B0"/>
    <w:rsid w:val="00BE1585"/>
    <w:rsid w:val="00BE3B5F"/>
    <w:rsid w:val="00BF0B24"/>
    <w:rsid w:val="00C04A38"/>
    <w:rsid w:val="00C20182"/>
    <w:rsid w:val="00C25108"/>
    <w:rsid w:val="00C33233"/>
    <w:rsid w:val="00C80D21"/>
    <w:rsid w:val="00C92D2E"/>
    <w:rsid w:val="00C964B9"/>
    <w:rsid w:val="00CA65C2"/>
    <w:rsid w:val="00CD603C"/>
    <w:rsid w:val="00CD7684"/>
    <w:rsid w:val="00CF3A9C"/>
    <w:rsid w:val="00D0524E"/>
    <w:rsid w:val="00D466FA"/>
    <w:rsid w:val="00D8200D"/>
    <w:rsid w:val="00D839D6"/>
    <w:rsid w:val="00D933BF"/>
    <w:rsid w:val="00DA1E5B"/>
    <w:rsid w:val="00DC68E2"/>
    <w:rsid w:val="00DC7DD8"/>
    <w:rsid w:val="00DD2241"/>
    <w:rsid w:val="00DE122A"/>
    <w:rsid w:val="00DE64EE"/>
    <w:rsid w:val="00E042AE"/>
    <w:rsid w:val="00E0582D"/>
    <w:rsid w:val="00E13CB9"/>
    <w:rsid w:val="00E1621B"/>
    <w:rsid w:val="00E30DB6"/>
    <w:rsid w:val="00E51672"/>
    <w:rsid w:val="00E51C65"/>
    <w:rsid w:val="00E609B6"/>
    <w:rsid w:val="00E83FBF"/>
    <w:rsid w:val="00E878F7"/>
    <w:rsid w:val="00E8790E"/>
    <w:rsid w:val="00EB1CED"/>
    <w:rsid w:val="00EE1302"/>
    <w:rsid w:val="00F1108D"/>
    <w:rsid w:val="00F2589E"/>
    <w:rsid w:val="00F40268"/>
    <w:rsid w:val="00F65A7B"/>
    <w:rsid w:val="00F7765B"/>
    <w:rsid w:val="00F81814"/>
    <w:rsid w:val="00FA1FDF"/>
    <w:rsid w:val="00FD495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6228BA0"/>
  <w15:chartTrackingRefBased/>
  <w15:docId w15:val="{BFF328FF-3346-494D-9FA9-647D3477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unhideWhenUsed="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semiHidden="1" w:uiPriority="22" w:unhideWhenUsed="1" w:qFormat="1"/>
    <w:lsdException w:name="Emphasis" w:semiHidden="1" w:uiPriority="4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0"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A6B"/>
    <w:pPr>
      <w:spacing w:after="0" w:line="240" w:lineRule="auto"/>
    </w:pPr>
    <w:rPr>
      <w:rFonts w:ascii="Arial" w:hAnsi="Arial"/>
    </w:rPr>
  </w:style>
  <w:style w:type="paragraph" w:styleId="Heading1">
    <w:name w:val="heading 1"/>
    <w:basedOn w:val="Normal"/>
    <w:next w:val="Normal"/>
    <w:link w:val="Heading1Char"/>
    <w:uiPriority w:val="49"/>
    <w:unhideWhenUsed/>
    <w:rsid w:val="003120A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tyNumbers">
    <w:name w:val="Activity Numbers"/>
    <w:basedOn w:val="Normal"/>
    <w:qFormat/>
    <w:rsid w:val="0088216E"/>
    <w:pPr>
      <w:numPr>
        <w:numId w:val="2"/>
      </w:numPr>
      <w:spacing w:after="120"/>
    </w:pPr>
  </w:style>
  <w:style w:type="paragraph" w:customStyle="1" w:styleId="ActivityBody">
    <w:name w:val="ActivityBody"/>
    <w:basedOn w:val="Normal"/>
    <w:link w:val="ActivityBodyChar"/>
    <w:qFormat/>
    <w:rsid w:val="00976502"/>
    <w:pPr>
      <w:ind w:left="360"/>
    </w:pPr>
  </w:style>
  <w:style w:type="paragraph" w:customStyle="1" w:styleId="Activitybullet">
    <w:name w:val="Activitybullet"/>
    <w:basedOn w:val="Normal"/>
    <w:qFormat/>
    <w:rsid w:val="007D1934"/>
    <w:pPr>
      <w:numPr>
        <w:numId w:val="1"/>
      </w:numPr>
      <w:spacing w:after="60"/>
      <w:contextualSpacing/>
    </w:pPr>
  </w:style>
  <w:style w:type="paragraph" w:customStyle="1" w:styleId="ActivitySection">
    <w:name w:val="ActivitySection"/>
    <w:basedOn w:val="Normal"/>
    <w:link w:val="ActivitySectionChar"/>
    <w:qFormat/>
    <w:rsid w:val="00602C6E"/>
    <w:pPr>
      <w:spacing w:after="120"/>
      <w:contextualSpacing/>
    </w:pPr>
    <w:rPr>
      <w:b/>
      <w:sz w:val="28"/>
    </w:rPr>
  </w:style>
  <w:style w:type="character" w:customStyle="1" w:styleId="ActivityBodyChar">
    <w:name w:val="ActivityBody Char"/>
    <w:basedOn w:val="DefaultParagraphFont"/>
    <w:link w:val="ActivityBody"/>
    <w:rsid w:val="00976502"/>
    <w:rPr>
      <w:rFonts w:ascii="Arial" w:hAnsi="Arial"/>
    </w:rPr>
  </w:style>
  <w:style w:type="paragraph" w:customStyle="1" w:styleId="AssessHeading">
    <w:name w:val="AssessHeading"/>
    <w:basedOn w:val="Normal"/>
    <w:qFormat/>
    <w:rsid w:val="00E1621B"/>
    <w:pPr>
      <w:spacing w:after="120"/>
    </w:pPr>
    <w:rPr>
      <w:i/>
    </w:rPr>
  </w:style>
  <w:style w:type="character" w:customStyle="1" w:styleId="ActivitySectionChar">
    <w:name w:val="ActivitySection Char"/>
    <w:basedOn w:val="ActivityBodyChar"/>
    <w:link w:val="ActivitySection"/>
    <w:rsid w:val="00602C6E"/>
    <w:rPr>
      <w:rFonts w:ascii="Arial" w:hAnsi="Arial"/>
      <w:b/>
      <w:sz w:val="28"/>
    </w:rPr>
  </w:style>
  <w:style w:type="character" w:customStyle="1" w:styleId="KeyTerm">
    <w:name w:val="KeyTerm"/>
    <w:qFormat/>
    <w:rsid w:val="00183F7A"/>
    <w:rPr>
      <w:rFonts w:ascii="Arial" w:hAnsi="Arial"/>
      <w:b/>
      <w:sz w:val="22"/>
    </w:rPr>
  </w:style>
  <w:style w:type="paragraph" w:customStyle="1" w:styleId="Activitysub2">
    <w:name w:val="Activity sub 2"/>
    <w:basedOn w:val="Normal"/>
    <w:qFormat/>
    <w:rsid w:val="004551CE"/>
    <w:pPr>
      <w:numPr>
        <w:numId w:val="3"/>
      </w:numPr>
      <w:spacing w:after="120"/>
      <w:contextualSpacing/>
    </w:pPr>
  </w:style>
  <w:style w:type="paragraph" w:customStyle="1" w:styleId="AFNRHeading">
    <w:name w:val="AFNRHeading"/>
    <w:basedOn w:val="Normal"/>
    <w:link w:val="AFNRHeadingChar"/>
    <w:qFormat/>
    <w:rsid w:val="00B609CE"/>
    <w:pPr>
      <w:shd w:val="clear" w:color="auto" w:fill="FFFF1D"/>
    </w:pPr>
    <w:rPr>
      <w:sz w:val="40"/>
      <w:szCs w:val="40"/>
    </w:rPr>
  </w:style>
  <w:style w:type="character" w:customStyle="1" w:styleId="KeyTermItalic">
    <w:name w:val="KeyTerm + Italic"/>
    <w:basedOn w:val="KeyTerm"/>
    <w:qFormat/>
    <w:rsid w:val="00183F7A"/>
    <w:rPr>
      <w:rFonts w:ascii="Arial" w:hAnsi="Arial"/>
      <w:b/>
      <w:i/>
      <w:sz w:val="22"/>
    </w:rPr>
  </w:style>
  <w:style w:type="paragraph" w:customStyle="1" w:styleId="DaytoDay">
    <w:name w:val="DaytoDay"/>
    <w:basedOn w:val="ActivityBody"/>
    <w:qFormat/>
    <w:rsid w:val="00183F7A"/>
    <w:pPr>
      <w:spacing w:before="120" w:after="120"/>
    </w:pPr>
    <w:rPr>
      <w:b/>
    </w:rPr>
  </w:style>
  <w:style w:type="paragraph" w:customStyle="1" w:styleId="InstrResHeading">
    <w:name w:val="InstrResHeading"/>
    <w:basedOn w:val="ActivityBody"/>
    <w:qFormat/>
    <w:rsid w:val="005E7694"/>
    <w:pPr>
      <w:spacing w:before="120" w:after="120"/>
    </w:pPr>
  </w:style>
  <w:style w:type="paragraph" w:customStyle="1" w:styleId="InstrResList">
    <w:name w:val="InstrResList"/>
    <w:basedOn w:val="Normal"/>
    <w:qFormat/>
    <w:rsid w:val="005E7694"/>
    <w:pPr>
      <w:spacing w:after="120"/>
      <w:ind w:left="720"/>
    </w:pPr>
    <w:rPr>
      <w:b/>
    </w:rPr>
  </w:style>
  <w:style w:type="paragraph" w:customStyle="1" w:styleId="APAStyle">
    <w:name w:val="APAStyle"/>
    <w:basedOn w:val="Normal"/>
    <w:link w:val="APAStyleChar"/>
    <w:qFormat/>
    <w:rsid w:val="007D1934"/>
    <w:pPr>
      <w:spacing w:after="120"/>
      <w:ind w:left="1800" w:hanging="720"/>
    </w:pPr>
  </w:style>
  <w:style w:type="paragraph" w:customStyle="1" w:styleId="APAStyleItalic">
    <w:name w:val="APAStyle + Italic"/>
    <w:basedOn w:val="APAStyle"/>
    <w:link w:val="APAStyleItalicChar"/>
    <w:qFormat/>
    <w:rsid w:val="005E7694"/>
    <w:rPr>
      <w:i/>
    </w:rPr>
  </w:style>
  <w:style w:type="character" w:customStyle="1" w:styleId="APAStyleChar">
    <w:name w:val="APAStyle Char"/>
    <w:basedOn w:val="DefaultParagraphFont"/>
    <w:link w:val="APAStyle"/>
    <w:rsid w:val="007D1934"/>
    <w:rPr>
      <w:rFonts w:ascii="Arial" w:hAnsi="Arial"/>
    </w:rPr>
  </w:style>
  <w:style w:type="character" w:customStyle="1" w:styleId="APAStyleItalicChar">
    <w:name w:val="APAStyle + Italic Char"/>
    <w:basedOn w:val="APAStyleChar"/>
    <w:link w:val="APAStyleItalic"/>
    <w:rsid w:val="005E7694"/>
    <w:rPr>
      <w:rFonts w:ascii="Arial" w:hAnsi="Arial"/>
      <w:i/>
    </w:rPr>
  </w:style>
  <w:style w:type="paragraph" w:customStyle="1" w:styleId="CaptionCentered">
    <w:name w:val="Caption + Centered"/>
    <w:basedOn w:val="Caption"/>
    <w:qFormat/>
    <w:rsid w:val="00876737"/>
    <w:pPr>
      <w:jc w:val="center"/>
    </w:pPr>
  </w:style>
  <w:style w:type="character" w:customStyle="1" w:styleId="Bold">
    <w:name w:val="Bold"/>
    <w:qFormat/>
    <w:rsid w:val="000F029A"/>
    <w:rPr>
      <w:rFonts w:ascii="Arial" w:hAnsi="Arial"/>
      <w:b/>
    </w:rPr>
  </w:style>
  <w:style w:type="paragraph" w:styleId="Caption">
    <w:name w:val="caption"/>
    <w:basedOn w:val="Normal"/>
    <w:next w:val="Normal"/>
    <w:qFormat/>
    <w:rsid w:val="007D1934"/>
    <w:pPr>
      <w:spacing w:before="120" w:after="120"/>
    </w:pPr>
    <w:rPr>
      <w:b/>
      <w:iCs/>
      <w:sz w:val="20"/>
      <w:szCs w:val="18"/>
    </w:rPr>
  </w:style>
  <w:style w:type="character" w:styleId="Hyperlink">
    <w:name w:val="Hyperlink"/>
    <w:rsid w:val="0088408F"/>
    <w:rPr>
      <w:rFonts w:ascii="Arial" w:hAnsi="Arial"/>
      <w:b/>
      <w:color w:val="0070C0"/>
      <w:sz w:val="22"/>
      <w:u w:val="none"/>
    </w:rPr>
  </w:style>
  <w:style w:type="character" w:customStyle="1" w:styleId="Italic">
    <w:name w:val="Italic"/>
    <w:qFormat/>
    <w:rsid w:val="0088408F"/>
    <w:rPr>
      <w:rFonts w:ascii="Arial" w:hAnsi="Arial"/>
      <w:i/>
    </w:rPr>
  </w:style>
  <w:style w:type="paragraph" w:customStyle="1" w:styleId="ConceptStdText">
    <w:name w:val="ConceptStd Text"/>
    <w:basedOn w:val="Normal"/>
    <w:link w:val="ConceptStdTextChar"/>
    <w:qFormat/>
    <w:rsid w:val="00DD2241"/>
    <w:pPr>
      <w:spacing w:before="120" w:after="120"/>
    </w:pPr>
    <w:rPr>
      <w:sz w:val="20"/>
    </w:rPr>
  </w:style>
  <w:style w:type="paragraph" w:customStyle="1" w:styleId="ActivityBodyBold">
    <w:name w:val="ActivityBody + Bold"/>
    <w:basedOn w:val="ActivityBody"/>
    <w:link w:val="ActivityBodyBoldChar"/>
    <w:qFormat/>
    <w:rsid w:val="00976502"/>
    <w:pPr>
      <w:spacing w:before="120" w:after="120"/>
    </w:pPr>
    <w:rPr>
      <w:b/>
    </w:rPr>
  </w:style>
  <w:style w:type="paragraph" w:customStyle="1" w:styleId="ActivityBodyItalic">
    <w:name w:val="ActivityBody + Italic"/>
    <w:basedOn w:val="ActivityBody"/>
    <w:link w:val="ActivityBodyItalicChar"/>
    <w:qFormat/>
    <w:rsid w:val="00C25108"/>
    <w:rPr>
      <w:i/>
    </w:rPr>
  </w:style>
  <w:style w:type="character" w:customStyle="1" w:styleId="ActivityBodyBoldChar">
    <w:name w:val="ActivityBody + Bold Char"/>
    <w:basedOn w:val="ActivityBodyChar"/>
    <w:link w:val="ActivityBodyBold"/>
    <w:rsid w:val="00976502"/>
    <w:rPr>
      <w:rFonts w:ascii="Arial" w:hAnsi="Arial"/>
      <w:b/>
    </w:rPr>
  </w:style>
  <w:style w:type="paragraph" w:customStyle="1" w:styleId="ActivityBodyItalicandBold">
    <w:name w:val="ActivityBody + Italic and Bold"/>
    <w:basedOn w:val="ActivityBody"/>
    <w:link w:val="ActivityBodyItalicandBoldChar"/>
    <w:qFormat/>
    <w:rsid w:val="007D1934"/>
    <w:rPr>
      <w:b/>
      <w:i/>
    </w:rPr>
  </w:style>
  <w:style w:type="character" w:customStyle="1" w:styleId="ActivityBodyItalicChar">
    <w:name w:val="ActivityBody + Italic Char"/>
    <w:basedOn w:val="ActivityBodyChar"/>
    <w:link w:val="ActivityBodyItalic"/>
    <w:rsid w:val="00C25108"/>
    <w:rPr>
      <w:rFonts w:ascii="Arial" w:hAnsi="Arial"/>
      <w:i/>
    </w:rPr>
  </w:style>
  <w:style w:type="paragraph" w:customStyle="1" w:styleId="ActivitySubLetter">
    <w:name w:val="ActivitySubLetter"/>
    <w:basedOn w:val="Normal"/>
    <w:qFormat/>
    <w:rsid w:val="00CD7684"/>
    <w:pPr>
      <w:numPr>
        <w:numId w:val="4"/>
      </w:numPr>
      <w:tabs>
        <w:tab w:val="left" w:pos="1800"/>
      </w:tabs>
      <w:spacing w:after="120"/>
    </w:pPr>
  </w:style>
  <w:style w:type="paragraph" w:customStyle="1" w:styleId="AlphaGlossary">
    <w:name w:val="AlphaGlossary"/>
    <w:basedOn w:val="Normal"/>
    <w:qFormat/>
    <w:rsid w:val="007D1934"/>
    <w:pPr>
      <w:spacing w:before="120" w:after="120"/>
    </w:pPr>
    <w:rPr>
      <w:b/>
      <w:sz w:val="28"/>
    </w:rPr>
  </w:style>
  <w:style w:type="paragraph" w:customStyle="1" w:styleId="AnsKeyCentered">
    <w:name w:val="Ans Key Centered"/>
    <w:basedOn w:val="Normal"/>
    <w:qFormat/>
    <w:rsid w:val="00E1621B"/>
    <w:pPr>
      <w:jc w:val="center"/>
    </w:pPr>
    <w:rPr>
      <w:b/>
      <w:color w:val="FF0000"/>
    </w:rPr>
  </w:style>
  <w:style w:type="paragraph" w:customStyle="1" w:styleId="ConceptStdNumber">
    <w:name w:val="ConceptStd Number"/>
    <w:basedOn w:val="ConceptStdText"/>
    <w:qFormat/>
    <w:rsid w:val="00DD2241"/>
    <w:pPr>
      <w:numPr>
        <w:numId w:val="5"/>
      </w:numPr>
      <w:ind w:left="216" w:hanging="216"/>
    </w:pPr>
  </w:style>
  <w:style w:type="character" w:customStyle="1" w:styleId="AFNRHeadingChar">
    <w:name w:val="AFNRHeading Char"/>
    <w:basedOn w:val="DefaultParagraphFont"/>
    <w:link w:val="AFNRHeading"/>
    <w:rsid w:val="00B609CE"/>
    <w:rPr>
      <w:rFonts w:ascii="Arial" w:hAnsi="Arial"/>
      <w:sz w:val="40"/>
      <w:szCs w:val="40"/>
      <w:shd w:val="clear" w:color="auto" w:fill="FFFF1D"/>
    </w:rPr>
  </w:style>
  <w:style w:type="paragraph" w:customStyle="1" w:styleId="ConceptStdTextBold">
    <w:name w:val="ConceptStd Text + Bold"/>
    <w:basedOn w:val="ConceptStdText"/>
    <w:link w:val="ConceptStdTextBoldChar"/>
    <w:qFormat/>
    <w:rsid w:val="00DD2241"/>
    <w:rPr>
      <w:b/>
    </w:rPr>
  </w:style>
  <w:style w:type="paragraph" w:customStyle="1" w:styleId="GlossaryLettersCenter">
    <w:name w:val="GlossaryLettersCenter"/>
    <w:basedOn w:val="Normal"/>
    <w:qFormat/>
    <w:rsid w:val="00DD2241"/>
    <w:pPr>
      <w:jc w:val="center"/>
    </w:pPr>
    <w:rPr>
      <w:b/>
      <w:sz w:val="28"/>
    </w:rPr>
  </w:style>
  <w:style w:type="character" w:customStyle="1" w:styleId="ConceptStdTextChar">
    <w:name w:val="ConceptStd Text Char"/>
    <w:basedOn w:val="DefaultParagraphFont"/>
    <w:link w:val="ConceptStdText"/>
    <w:rsid w:val="00DD2241"/>
    <w:rPr>
      <w:rFonts w:ascii="Arial" w:hAnsi="Arial"/>
      <w:sz w:val="20"/>
    </w:rPr>
  </w:style>
  <w:style w:type="character" w:customStyle="1" w:styleId="ConceptStdTextBoldChar">
    <w:name w:val="ConceptStd Text + Bold Char"/>
    <w:basedOn w:val="ConceptStdTextChar"/>
    <w:link w:val="ConceptStdTextBold"/>
    <w:rsid w:val="00DD2241"/>
    <w:rPr>
      <w:rFonts w:ascii="Arial" w:hAnsi="Arial"/>
      <w:b/>
      <w:sz w:val="20"/>
    </w:rPr>
  </w:style>
  <w:style w:type="paragraph" w:styleId="Footer">
    <w:name w:val="footer"/>
    <w:basedOn w:val="Normal"/>
    <w:link w:val="FooterChar"/>
    <w:rsid w:val="00876737"/>
    <w:pPr>
      <w:jc w:val="right"/>
    </w:pPr>
    <w:rPr>
      <w:sz w:val="20"/>
    </w:rPr>
  </w:style>
  <w:style w:type="character" w:customStyle="1" w:styleId="FooterChar">
    <w:name w:val="Footer Char"/>
    <w:basedOn w:val="DefaultParagraphFont"/>
    <w:link w:val="Footer"/>
    <w:rsid w:val="00950B13"/>
    <w:rPr>
      <w:rFonts w:ascii="Arial" w:hAnsi="Arial"/>
      <w:sz w:val="20"/>
    </w:rPr>
  </w:style>
  <w:style w:type="paragraph" w:customStyle="1" w:styleId="MathMatrixEntries">
    <w:name w:val="Math Matrix Entries"/>
    <w:basedOn w:val="Normal"/>
    <w:qFormat/>
    <w:rsid w:val="00950B13"/>
    <w:pPr>
      <w:jc w:val="center"/>
    </w:pPr>
    <w:rPr>
      <w:b/>
      <w:sz w:val="20"/>
    </w:rPr>
  </w:style>
  <w:style w:type="paragraph" w:customStyle="1" w:styleId="MatrixBullets">
    <w:name w:val="Matrix Bullets"/>
    <w:basedOn w:val="Normal"/>
    <w:qFormat/>
    <w:rsid w:val="00950B13"/>
    <w:pPr>
      <w:numPr>
        <w:numId w:val="6"/>
      </w:numPr>
      <w:tabs>
        <w:tab w:val="left" w:pos="144"/>
      </w:tabs>
    </w:pPr>
    <w:rPr>
      <w:sz w:val="20"/>
    </w:rPr>
  </w:style>
  <w:style w:type="paragraph" w:customStyle="1" w:styleId="MatrixRubricEntries">
    <w:name w:val="Matrix Rubric Entries"/>
    <w:basedOn w:val="Normal"/>
    <w:qFormat/>
    <w:rsid w:val="006A5CB2"/>
    <w:rPr>
      <w:sz w:val="20"/>
    </w:rPr>
  </w:style>
  <w:style w:type="paragraph" w:customStyle="1" w:styleId="MatrixStandards">
    <w:name w:val="Matrix Standards"/>
    <w:basedOn w:val="Normal"/>
    <w:qFormat/>
    <w:rsid w:val="006A5CB2"/>
    <w:rPr>
      <w:sz w:val="20"/>
    </w:rPr>
  </w:style>
  <w:style w:type="paragraph" w:customStyle="1" w:styleId="MatrixStandardsBold">
    <w:name w:val="Matrix Standards Bold"/>
    <w:basedOn w:val="MatrixStandards"/>
    <w:qFormat/>
    <w:rsid w:val="006A5CB2"/>
    <w:rPr>
      <w:b/>
    </w:rPr>
  </w:style>
  <w:style w:type="paragraph" w:customStyle="1" w:styleId="MatrixStandardsBoldItalic">
    <w:name w:val="Matrix Standards Bold + Italic"/>
    <w:basedOn w:val="MatrixStandards"/>
    <w:qFormat/>
    <w:rsid w:val="006A5CB2"/>
    <w:rPr>
      <w:b/>
      <w:i/>
    </w:rPr>
  </w:style>
  <w:style w:type="paragraph" w:customStyle="1" w:styleId="StdsTable">
    <w:name w:val="Stds Table"/>
    <w:basedOn w:val="Normal"/>
    <w:qFormat/>
    <w:rsid w:val="006A5CB2"/>
    <w:pPr>
      <w:ind w:left="288"/>
    </w:pPr>
    <w:rPr>
      <w:b/>
    </w:rPr>
  </w:style>
  <w:style w:type="paragraph" w:customStyle="1" w:styleId="StdsTableCentered">
    <w:name w:val="Stds Table Centered"/>
    <w:basedOn w:val="StdsTable"/>
    <w:qFormat/>
    <w:rsid w:val="006A5CB2"/>
    <w:pPr>
      <w:ind w:left="0"/>
      <w:jc w:val="center"/>
    </w:pPr>
  </w:style>
  <w:style w:type="paragraph" w:customStyle="1" w:styleId="StdHeading">
    <w:name w:val="StdHeading"/>
    <w:basedOn w:val="Normal"/>
    <w:qFormat/>
    <w:rsid w:val="007C3838"/>
    <w:pPr>
      <w:spacing w:after="120"/>
      <w:ind w:left="360"/>
    </w:pPr>
    <w:rPr>
      <w:b/>
      <w:i/>
      <w:sz w:val="28"/>
    </w:rPr>
  </w:style>
  <w:style w:type="paragraph" w:customStyle="1" w:styleId="StandardBullet">
    <w:name w:val="StandardBullet"/>
    <w:basedOn w:val="Normal"/>
    <w:qFormat/>
    <w:rsid w:val="00BF0B24"/>
    <w:pPr>
      <w:numPr>
        <w:numId w:val="7"/>
      </w:numPr>
      <w:spacing w:after="120"/>
      <w:contextualSpacing/>
    </w:pPr>
    <w:rPr>
      <w:b/>
    </w:rPr>
  </w:style>
  <w:style w:type="paragraph" w:customStyle="1" w:styleId="StdBullets">
    <w:name w:val="StdBullets"/>
    <w:basedOn w:val="StandardBullet"/>
    <w:next w:val="Normal"/>
    <w:qFormat/>
    <w:rsid w:val="003279B3"/>
    <w:pPr>
      <w:tabs>
        <w:tab w:val="left" w:pos="360"/>
      </w:tabs>
      <w:ind w:left="720"/>
    </w:pPr>
    <w:rPr>
      <w:b w:val="0"/>
    </w:rPr>
  </w:style>
  <w:style w:type="paragraph" w:customStyle="1" w:styleId="ScienceStd">
    <w:name w:val="ScienceStd"/>
    <w:basedOn w:val="Normal"/>
    <w:link w:val="ScienceStdChar"/>
    <w:qFormat/>
    <w:rsid w:val="00D933BF"/>
    <w:pPr>
      <w:ind w:left="1267" w:hanging="547"/>
    </w:pPr>
  </w:style>
  <w:style w:type="paragraph" w:customStyle="1" w:styleId="ScienceStdBold">
    <w:name w:val="ScienceStdBold"/>
    <w:basedOn w:val="ScienceStd"/>
    <w:link w:val="ScienceStdBoldChar"/>
    <w:qFormat/>
    <w:rsid w:val="00D933BF"/>
    <w:rPr>
      <w:b/>
    </w:rPr>
  </w:style>
  <w:style w:type="character" w:customStyle="1" w:styleId="ScienceStdChar">
    <w:name w:val="ScienceStd Char"/>
    <w:basedOn w:val="DefaultParagraphFont"/>
    <w:link w:val="ScienceStd"/>
    <w:rsid w:val="00D933BF"/>
    <w:rPr>
      <w:rFonts w:ascii="Arial" w:hAnsi="Arial"/>
    </w:rPr>
  </w:style>
  <w:style w:type="paragraph" w:customStyle="1" w:styleId="ScienceStdSubBullet">
    <w:name w:val="ScienceStdSubBullet"/>
    <w:basedOn w:val="Normal"/>
    <w:qFormat/>
    <w:rsid w:val="00D933BF"/>
    <w:pPr>
      <w:numPr>
        <w:numId w:val="8"/>
      </w:numPr>
      <w:tabs>
        <w:tab w:val="left" w:pos="1800"/>
      </w:tabs>
      <w:spacing w:after="120"/>
      <w:contextualSpacing/>
    </w:pPr>
  </w:style>
  <w:style w:type="character" w:customStyle="1" w:styleId="ScienceStdBoldChar">
    <w:name w:val="ScienceStdBold Char"/>
    <w:basedOn w:val="ScienceStdChar"/>
    <w:link w:val="ScienceStdBold"/>
    <w:rsid w:val="00D933BF"/>
    <w:rPr>
      <w:rFonts w:ascii="Arial" w:hAnsi="Arial"/>
      <w:b/>
    </w:rPr>
  </w:style>
  <w:style w:type="character" w:customStyle="1" w:styleId="RubicTitles10pt">
    <w:name w:val="Rubic Titles 10 pt"/>
    <w:qFormat/>
    <w:rsid w:val="002527B6"/>
    <w:rPr>
      <w:rFonts w:ascii="Arial" w:hAnsi="Arial"/>
      <w:b/>
      <w:sz w:val="20"/>
    </w:rPr>
  </w:style>
  <w:style w:type="paragraph" w:customStyle="1" w:styleId="RubricTitles">
    <w:name w:val="Rubric Titles"/>
    <w:basedOn w:val="StdsTable"/>
    <w:qFormat/>
    <w:rsid w:val="002527B6"/>
    <w:pPr>
      <w:ind w:left="0"/>
    </w:pPr>
  </w:style>
  <w:style w:type="paragraph" w:customStyle="1" w:styleId="RubricHeadings">
    <w:name w:val="Rubric Headings"/>
    <w:basedOn w:val="Normal"/>
    <w:qFormat/>
    <w:rsid w:val="002527B6"/>
    <w:pPr>
      <w:jc w:val="center"/>
    </w:pPr>
    <w:rPr>
      <w:b/>
    </w:rPr>
  </w:style>
  <w:style w:type="paragraph" w:customStyle="1" w:styleId="RubricHeadings10pt">
    <w:name w:val="Rubric Headings + 10 pt"/>
    <w:basedOn w:val="RubricHeadings"/>
    <w:qFormat/>
    <w:rsid w:val="002527B6"/>
    <w:rPr>
      <w:sz w:val="20"/>
    </w:rPr>
  </w:style>
  <w:style w:type="character" w:customStyle="1" w:styleId="RubricEntries10pt">
    <w:name w:val="Rubric Entries 10 pt"/>
    <w:qFormat/>
    <w:rsid w:val="002527B6"/>
    <w:rPr>
      <w:rFonts w:ascii="Arial" w:hAnsi="Arial"/>
      <w:sz w:val="20"/>
    </w:rPr>
  </w:style>
  <w:style w:type="paragraph" w:customStyle="1" w:styleId="RubricEntries10ptCentered">
    <w:name w:val="Rubric Entries 10 pt Centered"/>
    <w:basedOn w:val="Normal"/>
    <w:qFormat/>
    <w:rsid w:val="002527B6"/>
    <w:pPr>
      <w:jc w:val="center"/>
    </w:pPr>
    <w:rPr>
      <w:sz w:val="20"/>
    </w:rPr>
  </w:style>
  <w:style w:type="paragraph" w:customStyle="1" w:styleId="Picture">
    <w:name w:val="Picture"/>
    <w:basedOn w:val="Normal"/>
    <w:qFormat/>
    <w:rsid w:val="009F08FA"/>
    <w:pPr>
      <w:jc w:val="right"/>
    </w:pPr>
  </w:style>
  <w:style w:type="paragraph" w:customStyle="1" w:styleId="PictureCentered">
    <w:name w:val="Picture Centered"/>
    <w:basedOn w:val="Picture"/>
    <w:qFormat/>
    <w:rsid w:val="009F08FA"/>
    <w:pPr>
      <w:jc w:val="center"/>
    </w:pPr>
  </w:style>
  <w:style w:type="paragraph" w:customStyle="1" w:styleId="PictureLeft">
    <w:name w:val="Picture Left"/>
    <w:basedOn w:val="Picture"/>
    <w:qFormat/>
    <w:rsid w:val="009F08FA"/>
    <w:pPr>
      <w:jc w:val="left"/>
    </w:pPr>
  </w:style>
  <w:style w:type="paragraph" w:customStyle="1" w:styleId="PerfObjBullet">
    <w:name w:val="PerfObjBullet"/>
    <w:basedOn w:val="Normal"/>
    <w:qFormat/>
    <w:rsid w:val="008A30C1"/>
    <w:pPr>
      <w:numPr>
        <w:numId w:val="9"/>
      </w:numPr>
      <w:spacing w:before="120" w:after="120"/>
      <w:ind w:left="144" w:hanging="144"/>
    </w:pPr>
    <w:rPr>
      <w:sz w:val="20"/>
    </w:rPr>
  </w:style>
  <w:style w:type="paragraph" w:customStyle="1" w:styleId="MatrixStdsTable">
    <w:name w:val="Matrix Stds Table"/>
    <w:basedOn w:val="StdsTable"/>
    <w:qFormat/>
    <w:rsid w:val="0063506D"/>
    <w:pPr>
      <w:ind w:left="0"/>
      <w:jc w:val="center"/>
    </w:pPr>
  </w:style>
  <w:style w:type="paragraph" w:customStyle="1" w:styleId="MatrixStdsTableItalic">
    <w:name w:val="Matrix StdsTable + Italic"/>
    <w:basedOn w:val="MatrixStdsTable"/>
    <w:qFormat/>
    <w:rsid w:val="003421FD"/>
    <w:rPr>
      <w:i/>
    </w:rPr>
  </w:style>
  <w:style w:type="paragraph" w:customStyle="1" w:styleId="MatrixSymbolEntries">
    <w:name w:val="Matrix Symbol Entries"/>
    <w:basedOn w:val="Normal"/>
    <w:qFormat/>
    <w:rsid w:val="003421FD"/>
    <w:pPr>
      <w:jc w:val="center"/>
    </w:pPr>
    <w:rPr>
      <w:b/>
      <w:sz w:val="20"/>
    </w:rPr>
  </w:style>
  <w:style w:type="paragraph" w:customStyle="1" w:styleId="NGSSStdHeading">
    <w:name w:val="NGSS Std Heading"/>
    <w:basedOn w:val="Normal"/>
    <w:link w:val="NGSSStdHeadingChar"/>
    <w:qFormat/>
    <w:rsid w:val="003421FD"/>
    <w:pPr>
      <w:jc w:val="center"/>
    </w:pPr>
    <w:rPr>
      <w:b/>
      <w:sz w:val="18"/>
    </w:rPr>
  </w:style>
  <w:style w:type="paragraph" w:customStyle="1" w:styleId="NGSSStd">
    <w:name w:val="NGSS Std"/>
    <w:basedOn w:val="Normal"/>
    <w:qFormat/>
    <w:rsid w:val="006A19F7"/>
    <w:rPr>
      <w:sz w:val="18"/>
    </w:rPr>
  </w:style>
  <w:style w:type="character" w:customStyle="1" w:styleId="NGSSStdHeadingChar">
    <w:name w:val="NGSS Std Heading Char"/>
    <w:basedOn w:val="DefaultParagraphFont"/>
    <w:link w:val="NGSSStdHeading"/>
    <w:rsid w:val="003421FD"/>
    <w:rPr>
      <w:rFonts w:ascii="Arial" w:hAnsi="Arial"/>
      <w:b/>
      <w:sz w:val="18"/>
    </w:rPr>
  </w:style>
  <w:style w:type="paragraph" w:customStyle="1" w:styleId="NGSSStdBold">
    <w:name w:val="NGSS Std + Bold"/>
    <w:basedOn w:val="NGSSStd"/>
    <w:qFormat/>
    <w:rsid w:val="001169D4"/>
    <w:pPr>
      <w:spacing w:before="120" w:after="120"/>
    </w:pPr>
    <w:rPr>
      <w:b/>
    </w:rPr>
  </w:style>
  <w:style w:type="paragraph" w:customStyle="1" w:styleId="NGSSStdBoldItalic">
    <w:name w:val="NGSS Std +Bold + Italic"/>
    <w:basedOn w:val="NGSSStd"/>
    <w:qFormat/>
    <w:rsid w:val="003421FD"/>
    <w:rPr>
      <w:b/>
      <w:i/>
    </w:rPr>
  </w:style>
  <w:style w:type="paragraph" w:customStyle="1" w:styleId="NGSSStdBullet">
    <w:name w:val="NGSS Std Bullet"/>
    <w:basedOn w:val="NGSSStd"/>
    <w:qFormat/>
    <w:rsid w:val="00EB1CED"/>
    <w:pPr>
      <w:numPr>
        <w:numId w:val="10"/>
      </w:numPr>
    </w:pPr>
  </w:style>
  <w:style w:type="paragraph" w:customStyle="1" w:styleId="NGSSStandardSubBullet">
    <w:name w:val="NGSS Standard Sub Bullet"/>
    <w:basedOn w:val="NGSSStdBullet"/>
    <w:qFormat/>
    <w:rsid w:val="003421FD"/>
    <w:pPr>
      <w:numPr>
        <w:numId w:val="11"/>
      </w:numPr>
    </w:pPr>
  </w:style>
  <w:style w:type="paragraph" w:customStyle="1" w:styleId="NGSSStandardItalic">
    <w:name w:val="NGSS Standard Italic"/>
    <w:basedOn w:val="NGSSStd"/>
    <w:qFormat/>
    <w:rsid w:val="00235535"/>
    <w:rPr>
      <w:i/>
    </w:rPr>
  </w:style>
  <w:style w:type="paragraph" w:customStyle="1" w:styleId="NGSSHeadingRight">
    <w:name w:val="NGSS Heading Right"/>
    <w:basedOn w:val="NGSSStdHeading"/>
    <w:qFormat/>
    <w:rsid w:val="00235535"/>
    <w:pPr>
      <w:jc w:val="left"/>
    </w:pPr>
    <w:rPr>
      <w:sz w:val="20"/>
    </w:rPr>
  </w:style>
  <w:style w:type="paragraph" w:customStyle="1" w:styleId="NGSSClearHEading">
    <w:name w:val="NGSS Clear HEading"/>
    <w:basedOn w:val="NGSSHeadingRight"/>
    <w:qFormat/>
    <w:rsid w:val="009731F7"/>
    <w:rPr>
      <w:color w:val="FFFFFF" w:themeColor="background1"/>
      <w:sz w:val="22"/>
    </w:rPr>
  </w:style>
  <w:style w:type="character" w:customStyle="1" w:styleId="Heading1Char">
    <w:name w:val="Heading 1 Char"/>
    <w:basedOn w:val="DefaultParagraphFont"/>
    <w:link w:val="Heading1"/>
    <w:uiPriority w:val="49"/>
    <w:rsid w:val="003120AC"/>
    <w:rPr>
      <w:rFonts w:asciiTheme="majorHAnsi" w:eastAsiaTheme="majorEastAsia" w:hAnsiTheme="majorHAnsi" w:cstheme="majorBidi"/>
      <w:color w:val="2E74B5" w:themeColor="accent1" w:themeShade="BF"/>
      <w:sz w:val="32"/>
      <w:szCs w:val="32"/>
    </w:rPr>
  </w:style>
  <w:style w:type="character" w:styleId="FollowedHyperlink">
    <w:name w:val="FollowedHyperlink"/>
    <w:rsid w:val="006C6A6B"/>
    <w:rPr>
      <w:color w:val="954F72" w:themeColor="followedHyperlink"/>
      <w:sz w:val="22"/>
      <w:u w:val="none"/>
    </w:rPr>
  </w:style>
  <w:style w:type="paragraph" w:customStyle="1" w:styleId="TitleHyperlink">
    <w:name w:val="TitleHyperlink"/>
    <w:basedOn w:val="ActivityBodyBold"/>
    <w:next w:val="ActivityBody"/>
    <w:qFormat/>
    <w:rsid w:val="00C80D21"/>
    <w:rPr>
      <w:b w:val="0"/>
    </w:rPr>
  </w:style>
  <w:style w:type="paragraph" w:customStyle="1" w:styleId="SyleRedCentered">
    <w:name w:val="Syle Red Centered"/>
    <w:basedOn w:val="Normal"/>
    <w:qFormat/>
    <w:rsid w:val="00C80D21"/>
    <w:pPr>
      <w:jc w:val="center"/>
    </w:pPr>
    <w:rPr>
      <w:color w:val="FF0000"/>
    </w:rPr>
  </w:style>
  <w:style w:type="paragraph" w:customStyle="1" w:styleId="AnalysisQuestionsAnswers">
    <w:name w:val="AnalysisQuestionsAnswers"/>
    <w:basedOn w:val="Normal"/>
    <w:link w:val="AnalysisQuestionsAnswersChar"/>
    <w:qFormat/>
    <w:rsid w:val="00C80D21"/>
    <w:rPr>
      <w:i/>
      <w:color w:val="FF0000"/>
      <w:sz w:val="20"/>
    </w:rPr>
  </w:style>
  <w:style w:type="character" w:customStyle="1" w:styleId="AnalysisQuestionsAnswersChar">
    <w:name w:val="AnalysisQuestionsAnswers Char"/>
    <w:basedOn w:val="DefaultParagraphFont"/>
    <w:link w:val="AnalysisQuestionsAnswers"/>
    <w:rsid w:val="00C80D21"/>
    <w:rPr>
      <w:rFonts w:ascii="Arial" w:hAnsi="Arial"/>
      <w:i/>
      <w:color w:val="FF0000"/>
      <w:sz w:val="20"/>
    </w:rPr>
  </w:style>
  <w:style w:type="character" w:customStyle="1" w:styleId="ActivityBodyItalicandBoldChar">
    <w:name w:val="ActivityBody + Italic and Bold Char"/>
    <w:basedOn w:val="ActivityBodyChar"/>
    <w:link w:val="ActivityBodyItalicandBold"/>
    <w:rsid w:val="0088408F"/>
    <w:rPr>
      <w:rFonts w:ascii="Arial" w:hAnsi="Arial"/>
      <w:b/>
      <w:i/>
    </w:rPr>
  </w:style>
  <w:style w:type="paragraph" w:styleId="Header">
    <w:name w:val="header"/>
    <w:basedOn w:val="Normal"/>
    <w:link w:val="HeaderChar"/>
    <w:uiPriority w:val="99"/>
    <w:unhideWhenUsed/>
    <w:rsid w:val="00F40268"/>
    <w:pPr>
      <w:tabs>
        <w:tab w:val="center" w:pos="4680"/>
        <w:tab w:val="right" w:pos="9360"/>
      </w:tabs>
    </w:pPr>
    <w:rPr>
      <w:sz w:val="20"/>
    </w:rPr>
  </w:style>
  <w:style w:type="character" w:customStyle="1" w:styleId="HeaderChar">
    <w:name w:val="Header Char"/>
    <w:basedOn w:val="DefaultParagraphFont"/>
    <w:link w:val="Header"/>
    <w:uiPriority w:val="99"/>
    <w:rsid w:val="00F40268"/>
    <w:rPr>
      <w:rFonts w:ascii="Arial" w:hAnsi="Arial"/>
      <w:sz w:val="20"/>
    </w:rPr>
  </w:style>
  <w:style w:type="paragraph" w:styleId="BalloonText">
    <w:name w:val="Balloon Text"/>
    <w:basedOn w:val="Normal"/>
    <w:link w:val="BalloonTextChar"/>
    <w:uiPriority w:val="99"/>
    <w:semiHidden/>
    <w:unhideWhenUsed/>
    <w:rsid w:val="005F5F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F85"/>
    <w:rPr>
      <w:rFonts w:ascii="Segoe UI" w:hAnsi="Segoe UI" w:cs="Segoe UI"/>
      <w:sz w:val="18"/>
      <w:szCs w:val="18"/>
    </w:rPr>
  </w:style>
  <w:style w:type="character" w:styleId="CommentReference">
    <w:name w:val="annotation reference"/>
    <w:basedOn w:val="DefaultParagraphFont"/>
    <w:uiPriority w:val="99"/>
    <w:semiHidden/>
    <w:unhideWhenUsed/>
    <w:rsid w:val="005F5F85"/>
    <w:rPr>
      <w:sz w:val="16"/>
      <w:szCs w:val="16"/>
    </w:rPr>
  </w:style>
  <w:style w:type="paragraph" w:styleId="CommentText">
    <w:name w:val="annotation text"/>
    <w:basedOn w:val="Normal"/>
    <w:link w:val="CommentTextChar"/>
    <w:uiPriority w:val="99"/>
    <w:semiHidden/>
    <w:unhideWhenUsed/>
    <w:rsid w:val="005F5F85"/>
    <w:rPr>
      <w:sz w:val="20"/>
      <w:szCs w:val="20"/>
    </w:rPr>
  </w:style>
  <w:style w:type="character" w:customStyle="1" w:styleId="CommentTextChar">
    <w:name w:val="Comment Text Char"/>
    <w:basedOn w:val="DefaultParagraphFont"/>
    <w:link w:val="CommentText"/>
    <w:uiPriority w:val="99"/>
    <w:semiHidden/>
    <w:rsid w:val="005F5F8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F5F85"/>
    <w:rPr>
      <w:b/>
      <w:bCs/>
    </w:rPr>
  </w:style>
  <w:style w:type="character" w:customStyle="1" w:styleId="CommentSubjectChar">
    <w:name w:val="Comment Subject Char"/>
    <w:basedOn w:val="CommentTextChar"/>
    <w:link w:val="CommentSubject"/>
    <w:uiPriority w:val="99"/>
    <w:semiHidden/>
    <w:rsid w:val="005F5F85"/>
    <w:rPr>
      <w:rFonts w:ascii="Arial" w:hAnsi="Arial"/>
      <w:b/>
      <w:bCs/>
      <w:sz w:val="20"/>
      <w:szCs w:val="20"/>
    </w:rPr>
  </w:style>
  <w:style w:type="paragraph" w:customStyle="1" w:styleId="ESIHeading">
    <w:name w:val="ESIHeading"/>
    <w:basedOn w:val="Normal"/>
    <w:rsid w:val="00077EE1"/>
    <w:pPr>
      <w:shd w:val="clear" w:color="auto" w:fill="4C623C"/>
    </w:pPr>
    <w:rPr>
      <w:rFonts w:eastAsia="Times New Roman" w:cs="Times New Roman"/>
      <w:color w:val="FFFFFF"/>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AppData\Roaming\Microsoft\Templates\AFNR_Activit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AFNR_Activity_Template</Template>
  <TotalTime>15</TotalTime>
  <Pages>5</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Activity 6.1.5 Clean Smoke</vt:lpstr>
    </vt:vector>
  </TitlesOfParts>
  <Manager>Dan Jansen</Manager>
  <Company>Curriculum for Agricultural Science Education</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4 Combustion</dc:title>
  <dc:subject>Ethanol</dc:subject>
  <dc:creator>Marlene Jansen;Richard Horn</dc:creator>
  <cp:keywords/>
  <dc:description/>
  <cp:lastModifiedBy>Carl Aakre</cp:lastModifiedBy>
  <cp:revision>14</cp:revision>
  <cp:lastPrinted>2018-07-27T15:32:00Z</cp:lastPrinted>
  <dcterms:created xsi:type="dcterms:W3CDTF">2018-05-15T17:37:00Z</dcterms:created>
  <dcterms:modified xsi:type="dcterms:W3CDTF">2019-02-06T16:56:00Z</dcterms:modified>
</cp:coreProperties>
</file>