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231B8" w14:textId="36B2A037" w:rsidR="00203260" w:rsidRPr="004926D4" w:rsidRDefault="00203260" w:rsidP="00203260">
      <w:pPr>
        <w:pStyle w:val="FFATitle"/>
      </w:pPr>
      <w:bookmarkStart w:id="0" w:name="_Hlk82789430"/>
      <w:bookmarkStart w:id="1" w:name="Expectations2"/>
      <w:r w:rsidRPr="004926D4">
        <w:rPr>
          <w:szCs w:val="44"/>
        </w:rPr>
        <w:t>E</w:t>
      </w:r>
      <w:r>
        <w:rPr>
          <w:szCs w:val="44"/>
        </w:rPr>
        <w:t>xample Officer Expectations #</w:t>
      </w:r>
      <w:r w:rsidR="00B51B88">
        <w:rPr>
          <w:szCs w:val="44"/>
        </w:rPr>
        <w:t>2</w:t>
      </w:r>
      <w:r>
        <w:rPr>
          <w:szCs w:val="44"/>
        </w:rPr>
        <w:t xml:space="preserve"> </w:t>
      </w:r>
      <w:bookmarkEnd w:id="1"/>
      <w:r>
        <w:rPr>
          <w:noProof/>
        </w:rPr>
        <w:drawing>
          <wp:inline distT="0" distB="0" distL="0" distR="0" wp14:anchorId="4E1A2501" wp14:editId="5C0A7AF1">
            <wp:extent cx="332509" cy="332509"/>
            <wp:effectExtent l="0" t="0" r="0" b="0"/>
            <wp:docPr id="13472746" name="Graphic 13472746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F2B71" w14:textId="77777777" w:rsidR="00203260" w:rsidRDefault="00203260" w:rsidP="00203260">
      <w:pPr>
        <w:pStyle w:val="Title"/>
        <w:rPr>
          <w:b/>
          <w:color w:val="000000" w:themeColor="text1"/>
          <w:sz w:val="20"/>
          <w:szCs w:val="20"/>
        </w:rPr>
      </w:pPr>
    </w:p>
    <w:p w14:paraId="7E574080" w14:textId="1BCC2D36" w:rsidR="00203260" w:rsidRPr="00203260" w:rsidRDefault="00203260" w:rsidP="00203260">
      <w:pPr>
        <w:pStyle w:val="Title"/>
        <w:rPr>
          <w:rFonts w:ascii="Montserrat" w:hAnsi="Montserrat"/>
          <w:b/>
          <w:color w:val="000000" w:themeColor="text1"/>
          <w:sz w:val="18"/>
          <w:szCs w:val="18"/>
        </w:rPr>
      </w:pPr>
      <w:r w:rsidRPr="00203260">
        <w:rPr>
          <w:rFonts w:ascii="Montserrat" w:hAnsi="Montserrat"/>
          <w:b/>
          <w:color w:val="000000" w:themeColor="text1"/>
          <w:sz w:val="18"/>
          <w:szCs w:val="18"/>
        </w:rPr>
        <w:t>General Responsibilities and Expectations</w:t>
      </w:r>
    </w:p>
    <w:p w14:paraId="745271D9" w14:textId="77777777" w:rsidR="00203260" w:rsidRPr="00203260" w:rsidRDefault="00203260" w:rsidP="00203260">
      <w:pPr>
        <w:pStyle w:val="Heading1"/>
        <w:rPr>
          <w:rFonts w:ascii="Montserrat" w:hAnsi="Montserrat"/>
          <w:color w:val="000000" w:themeColor="text1"/>
          <w:sz w:val="18"/>
          <w:szCs w:val="18"/>
        </w:rPr>
      </w:pPr>
      <w:r w:rsidRPr="00203260">
        <w:rPr>
          <w:rFonts w:ascii="Montserrat" w:hAnsi="Montserrat"/>
          <w:color w:val="000000" w:themeColor="text1"/>
          <w:sz w:val="18"/>
          <w:szCs w:val="18"/>
        </w:rPr>
        <w:t>Conduct</w:t>
      </w:r>
    </w:p>
    <w:p w14:paraId="19E67BB5" w14:textId="77777777" w:rsidR="00203260" w:rsidRPr="00203260" w:rsidRDefault="00203260" w:rsidP="00203260">
      <w:pPr>
        <w:pStyle w:val="ListParagraph"/>
        <w:ind w:left="1080"/>
        <w:rPr>
          <w:rFonts w:ascii="Montserrat" w:hAnsi="Montserrat"/>
          <w:b/>
          <w:sz w:val="18"/>
          <w:szCs w:val="18"/>
        </w:rPr>
      </w:pPr>
      <w:r w:rsidRPr="00203260">
        <w:rPr>
          <w:rFonts w:ascii="Montserrat" w:hAnsi="Montserrat"/>
          <w:b/>
          <w:sz w:val="18"/>
          <w:szCs w:val="18"/>
        </w:rPr>
        <w:t>FFA Code of Ethics</w:t>
      </w:r>
    </w:p>
    <w:p w14:paraId="3A249B8E" w14:textId="784E4B10" w:rsidR="00203260" w:rsidRPr="00203260" w:rsidRDefault="00203260" w:rsidP="00203260">
      <w:pPr>
        <w:pStyle w:val="ListParagraph"/>
        <w:ind w:left="1080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“FFA members conduct themselves at all times to be a credit to their organization, chapter, school, community and family</w:t>
      </w:r>
      <w:r w:rsidR="00E533D5">
        <w:rPr>
          <w:rFonts w:ascii="Montserrat" w:hAnsi="Montserrat"/>
          <w:sz w:val="18"/>
          <w:szCs w:val="18"/>
        </w:rPr>
        <w:t xml:space="preserve">. </w:t>
      </w:r>
      <w:r w:rsidRPr="00203260">
        <w:rPr>
          <w:rFonts w:ascii="Montserrat" w:hAnsi="Montserrat"/>
          <w:sz w:val="18"/>
          <w:szCs w:val="18"/>
        </w:rPr>
        <w:t>FFA members pledge to:</w:t>
      </w:r>
    </w:p>
    <w:p w14:paraId="29707765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Develop my potential for premier leadership, personal growth, and career success.</w:t>
      </w:r>
    </w:p>
    <w:p w14:paraId="5AA12B3E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Make a positive different in the lives of others.</w:t>
      </w:r>
    </w:p>
    <w:p w14:paraId="7404C349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Dress neatly and appropriately for the occasion.</w:t>
      </w:r>
    </w:p>
    <w:p w14:paraId="75C4B895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Respect the rights of others and their property.</w:t>
      </w:r>
    </w:p>
    <w:p w14:paraId="16EA3015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Be courteous, honest, and fair with others.</w:t>
      </w:r>
    </w:p>
    <w:p w14:paraId="31434429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Communicate in an appropriate, purposeful, and positive manner.</w:t>
      </w:r>
    </w:p>
    <w:p w14:paraId="7C9AAB03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Demonstrate good sportsmanship by being modest in winning and generous in defeat.</w:t>
      </w:r>
    </w:p>
    <w:p w14:paraId="549F954A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Make myself aware of FFA programs and activities and be an active participant.</w:t>
      </w:r>
    </w:p>
    <w:p w14:paraId="092F13D3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Conduct and value a supervised agricultural experience program.</w:t>
      </w:r>
    </w:p>
    <w:p w14:paraId="6E183441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Strive to establish and enhance my skills through agricultural education in order to enter a successful career.</w:t>
      </w:r>
    </w:p>
    <w:p w14:paraId="3199A111" w14:textId="77777777" w:rsidR="00203260" w:rsidRPr="00203260" w:rsidRDefault="00203260" w:rsidP="00A22A65">
      <w:pPr>
        <w:pStyle w:val="ListParagraph"/>
        <w:numPr>
          <w:ilvl w:val="0"/>
          <w:numId w:val="3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Appreciate and promote the diversity in our organization.”</w:t>
      </w:r>
    </w:p>
    <w:p w14:paraId="6DC4E1F7" w14:textId="1F48DB28" w:rsidR="00203260" w:rsidRPr="00203260" w:rsidRDefault="00203260" w:rsidP="00203260">
      <w:pPr>
        <w:ind w:left="1080"/>
        <w:rPr>
          <w:rFonts w:ascii="Montserrat" w:hAnsi="Montserrat"/>
          <w:b/>
          <w:sz w:val="18"/>
          <w:szCs w:val="18"/>
        </w:rPr>
      </w:pPr>
      <w:r w:rsidRPr="00203260">
        <w:rPr>
          <w:rFonts w:ascii="Montserrat" w:hAnsi="Montserrat"/>
          <w:b/>
          <w:sz w:val="18"/>
          <w:szCs w:val="18"/>
        </w:rPr>
        <w:t xml:space="preserve">FFA officers must also comply with the student policies of </w:t>
      </w:r>
      <w:r>
        <w:rPr>
          <w:rFonts w:ascii="Montserrat" w:hAnsi="Montserrat"/>
          <w:b/>
          <w:sz w:val="18"/>
          <w:szCs w:val="18"/>
        </w:rPr>
        <w:t>________</w:t>
      </w:r>
      <w:r w:rsidRPr="00203260">
        <w:rPr>
          <w:rFonts w:ascii="Montserrat" w:hAnsi="Montserrat"/>
          <w:b/>
          <w:sz w:val="18"/>
          <w:szCs w:val="18"/>
        </w:rPr>
        <w:t xml:space="preserve"> High School</w:t>
      </w:r>
      <w:r>
        <w:rPr>
          <w:rFonts w:ascii="Montserrat" w:hAnsi="Montserrat"/>
          <w:b/>
          <w:sz w:val="18"/>
          <w:szCs w:val="18"/>
        </w:rPr>
        <w:t xml:space="preserve">. </w:t>
      </w:r>
    </w:p>
    <w:p w14:paraId="351DA3F0" w14:textId="77777777" w:rsidR="00203260" w:rsidRPr="00203260" w:rsidRDefault="00203260" w:rsidP="00203260">
      <w:pPr>
        <w:pStyle w:val="Heading1"/>
        <w:rPr>
          <w:rFonts w:ascii="Montserrat" w:hAnsi="Montserrat"/>
          <w:color w:val="000000" w:themeColor="text1"/>
          <w:sz w:val="18"/>
          <w:szCs w:val="18"/>
        </w:rPr>
      </w:pPr>
      <w:r w:rsidRPr="00203260">
        <w:rPr>
          <w:rFonts w:ascii="Montserrat" w:hAnsi="Montserrat"/>
          <w:color w:val="000000" w:themeColor="text1"/>
          <w:sz w:val="18"/>
          <w:szCs w:val="18"/>
        </w:rPr>
        <w:t>Responsibilities</w:t>
      </w:r>
    </w:p>
    <w:p w14:paraId="4D26F48B" w14:textId="77777777" w:rsidR="00203260" w:rsidRPr="00203260" w:rsidRDefault="00203260" w:rsidP="00A22A65">
      <w:pPr>
        <w:pStyle w:val="ListParagraph"/>
        <w:numPr>
          <w:ilvl w:val="0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Attending all FFA functions is not required but is encouraged. These activities may include:</w:t>
      </w:r>
    </w:p>
    <w:p w14:paraId="6A8067D6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Local meetings (Monthly)</w:t>
      </w:r>
    </w:p>
    <w:p w14:paraId="5B1C79CC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Parliamentary Procedure Practices (August-October)</w:t>
      </w:r>
    </w:p>
    <w:p w14:paraId="6E796704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District Leadership (October)</w:t>
      </w:r>
    </w:p>
    <w:p w14:paraId="4271F179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Fundraiser (October-December)</w:t>
      </w:r>
    </w:p>
    <w:p w14:paraId="284993E3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Winter Leadership (January)</w:t>
      </w:r>
    </w:p>
    <w:p w14:paraId="29BB38A5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Winter Career Development Events (January-March)</w:t>
      </w:r>
    </w:p>
    <w:p w14:paraId="0E78C8DE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Local FFA banquets (March-May)</w:t>
      </w:r>
    </w:p>
    <w:p w14:paraId="4ABEA598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State FFA Convention (June)</w:t>
      </w:r>
    </w:p>
    <w:p w14:paraId="0EE393DC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Fairs (July)</w:t>
      </w:r>
    </w:p>
    <w:p w14:paraId="4BAC1804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National FFA Convention (October)</w:t>
      </w:r>
    </w:p>
    <w:p w14:paraId="24223B07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Washington Leadership Conference (June-July)</w:t>
      </w:r>
    </w:p>
    <w:p w14:paraId="503F52C2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Officer Retreat (June-August)</w:t>
      </w:r>
    </w:p>
    <w:p w14:paraId="2856C6CD" w14:textId="495D55D6" w:rsidR="00203260" w:rsidRPr="00203260" w:rsidRDefault="00203260" w:rsidP="00A22A65">
      <w:pPr>
        <w:pStyle w:val="ListParagraph"/>
        <w:numPr>
          <w:ilvl w:val="0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All officers are responsible for the following</w:t>
      </w:r>
      <w:r>
        <w:rPr>
          <w:rFonts w:ascii="Montserrat" w:hAnsi="Montserrat"/>
          <w:sz w:val="18"/>
          <w:szCs w:val="18"/>
        </w:rPr>
        <w:t>:</w:t>
      </w:r>
    </w:p>
    <w:p w14:paraId="241576A6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Opening ceremonies</w:t>
      </w:r>
    </w:p>
    <w:p w14:paraId="66757F6A" w14:textId="77777777" w:rsidR="00203260" w:rsidRPr="00203260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Attending meetings</w:t>
      </w:r>
    </w:p>
    <w:p w14:paraId="00B9BCC3" w14:textId="7700BEEC" w:rsidR="0065034C" w:rsidRPr="00BF5B6F" w:rsidRDefault="00203260" w:rsidP="00A22A65">
      <w:pPr>
        <w:pStyle w:val="ListParagraph"/>
        <w:numPr>
          <w:ilvl w:val="1"/>
          <w:numId w:val="4"/>
        </w:numPr>
        <w:spacing w:after="200" w:line="276" w:lineRule="auto"/>
        <w:rPr>
          <w:rFonts w:ascii="Montserrat" w:hAnsi="Montserrat"/>
          <w:sz w:val="18"/>
          <w:szCs w:val="18"/>
        </w:rPr>
      </w:pPr>
      <w:r w:rsidRPr="00203260">
        <w:rPr>
          <w:rFonts w:ascii="Montserrat" w:hAnsi="Montserrat"/>
          <w:sz w:val="18"/>
          <w:szCs w:val="18"/>
        </w:rPr>
        <w:t>Assisting with chapter activities</w:t>
      </w:r>
    </w:p>
    <w:p w14:paraId="738BB348" w14:textId="77777777" w:rsidR="000039F1" w:rsidRDefault="000039F1" w:rsidP="000039F1">
      <w:pPr>
        <w:pStyle w:val="FFATitle"/>
        <w:rPr>
          <w:szCs w:val="44"/>
        </w:rPr>
      </w:pPr>
    </w:p>
    <w:bookmarkEnd w:id="0"/>
    <w:p w14:paraId="7AF71125" w14:textId="77777777" w:rsidR="00AC50F3" w:rsidRDefault="00AC50F3" w:rsidP="00203661">
      <w:pPr>
        <w:pStyle w:val="FFATitle"/>
        <w:rPr>
          <w:b w:val="0"/>
          <w:bCs/>
          <w:szCs w:val="48"/>
        </w:rPr>
      </w:pPr>
    </w:p>
    <w:sectPr w:rsidR="00AC50F3" w:rsidSect="007E1D95">
      <w:footerReference w:type="default" r:id="rId11"/>
      <w:footerReference w:type="first" r:id="rId12"/>
      <w:pgSz w:w="12240" w:h="15840"/>
      <w:pgMar w:top="980" w:right="1380" w:bottom="280" w:left="1340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E2123" w14:textId="77777777" w:rsidR="0015404C" w:rsidRDefault="0015404C" w:rsidP="008D333D">
      <w:r>
        <w:separator/>
      </w:r>
    </w:p>
  </w:endnote>
  <w:endnote w:type="continuationSeparator" w:id="0">
    <w:p w14:paraId="69D3D528" w14:textId="77777777" w:rsidR="0015404C" w:rsidRDefault="0015404C" w:rsidP="008D333D">
      <w:r>
        <w:continuationSeparator/>
      </w:r>
    </w:p>
  </w:endnote>
  <w:endnote w:type="continuationNotice" w:id="1">
    <w:p w14:paraId="257F6D33" w14:textId="77777777" w:rsidR="0015404C" w:rsidRDefault="001540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D4503" w14:textId="77777777" w:rsidR="0015404C" w:rsidRDefault="0015404C" w:rsidP="008D333D">
      <w:r>
        <w:separator/>
      </w:r>
    </w:p>
  </w:footnote>
  <w:footnote w:type="continuationSeparator" w:id="0">
    <w:p w14:paraId="42DB114A" w14:textId="77777777" w:rsidR="0015404C" w:rsidRDefault="0015404C" w:rsidP="008D333D">
      <w:r>
        <w:continuationSeparator/>
      </w:r>
    </w:p>
  </w:footnote>
  <w:footnote w:type="continuationNotice" w:id="1">
    <w:p w14:paraId="69868E30" w14:textId="77777777" w:rsidR="0015404C" w:rsidRDefault="001540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04C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661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2EE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08F1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2024-09-04T13:01:00Z</dcterms:created>
  <dcterms:modified xsi:type="dcterms:W3CDTF">2024-09-04T13:37:00Z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