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24E" w14:textId="77777777" w:rsidR="00251013" w:rsidRDefault="002C747B">
      <w:pPr>
        <w:jc w:val="center"/>
        <w:rPr>
          <w:rFonts w:ascii="Arial Black" w:eastAsia="Arial Black" w:hAnsi="Arial Black" w:cs="Arial Black"/>
          <w:sz w:val="28"/>
          <w:szCs w:val="28"/>
        </w:rPr>
      </w:pPr>
      <w:r>
        <w:rPr>
          <w:rFonts w:ascii="Arial Black" w:eastAsia="Arial Black" w:hAnsi="Arial Black" w:cs="Arial Black"/>
          <w:sz w:val="28"/>
          <w:szCs w:val="28"/>
        </w:rPr>
        <w:t>2021 FFA CONDUCT OF CHAPTER MEETINGS</w:t>
      </w:r>
    </w:p>
    <w:p w14:paraId="0000024F" w14:textId="77777777" w:rsidR="00251013" w:rsidRDefault="002C747B">
      <w:pPr>
        <w:jc w:val="center"/>
        <w:rPr>
          <w:rFonts w:ascii="Arial Black" w:eastAsia="Arial Black" w:hAnsi="Arial Black" w:cs="Arial Black"/>
        </w:rPr>
      </w:pPr>
      <w:r>
        <w:rPr>
          <w:rFonts w:ascii="Arial Black" w:eastAsia="Arial Black" w:hAnsi="Arial Black" w:cs="Arial Black"/>
          <w:sz w:val="24"/>
          <w:szCs w:val="24"/>
        </w:rPr>
        <w:t xml:space="preserve"> </w:t>
      </w:r>
    </w:p>
    <w:p w14:paraId="00000250" w14:textId="77777777" w:rsidR="00251013" w:rsidRDefault="002C747B">
      <w:pPr>
        <w:jc w:val="center"/>
        <w:rPr>
          <w:rFonts w:ascii="Arial Black" w:eastAsia="Arial Black" w:hAnsi="Arial Black" w:cs="Arial Black"/>
          <w:sz w:val="24"/>
          <w:szCs w:val="24"/>
        </w:rPr>
      </w:pPr>
      <w:r>
        <w:rPr>
          <w:rFonts w:ascii="Arial Black" w:eastAsia="Arial Black" w:hAnsi="Arial Black" w:cs="Arial Black"/>
          <w:sz w:val="24"/>
          <w:szCs w:val="24"/>
        </w:rPr>
        <w:t>LEADERSHIP DEVELOPMENT EVENT ORAL QUESTIONS</w:t>
      </w:r>
    </w:p>
    <w:p w14:paraId="00000251" w14:textId="77777777" w:rsidR="00251013" w:rsidRDefault="00251013">
      <w:pPr>
        <w:jc w:val="center"/>
        <w:rPr>
          <w:rFonts w:ascii="Arial Black" w:eastAsia="Arial Black" w:hAnsi="Arial Black" w:cs="Arial Black"/>
          <w:sz w:val="18"/>
          <w:szCs w:val="18"/>
          <w:u w:val="single"/>
        </w:rPr>
      </w:pPr>
    </w:p>
    <w:p w14:paraId="00000252" w14:textId="77777777" w:rsidR="00251013" w:rsidRDefault="002C747B" w:rsidP="00031FAE">
      <w:pPr>
        <w:pStyle w:val="Heading1"/>
      </w:pPr>
      <w:r>
        <w:t>FINAL ROUND</w:t>
      </w:r>
    </w:p>
    <w:p w14:paraId="00000254" w14:textId="5C303E1B" w:rsidR="00251013" w:rsidRDefault="002C747B">
      <w:pPr>
        <w:widowControl w:val="0"/>
        <w:jc w:val="center"/>
        <w:rPr>
          <w:rFonts w:ascii="Arial Black" w:eastAsia="Arial Black" w:hAnsi="Arial Black" w:cs="Arial Black"/>
          <w:sz w:val="16"/>
          <w:szCs w:val="16"/>
        </w:rPr>
      </w:pPr>
      <w:r>
        <w:rPr>
          <w:rFonts w:ascii="Arial Black" w:eastAsia="Arial Black" w:hAnsi="Arial Black" w:cs="Arial Black"/>
          <w:sz w:val="16"/>
          <w:szCs w:val="16"/>
        </w:rPr>
        <w:t>By Shane D. Dunbar</w:t>
      </w:r>
      <w:r>
        <w:rPr>
          <w:rFonts w:ascii="Arial Black" w:eastAsia="Arial Black" w:hAnsi="Arial Black" w:cs="Arial Black"/>
        </w:rPr>
        <w:t xml:space="preserve">, </w:t>
      </w:r>
      <w:r>
        <w:rPr>
          <w:rFonts w:ascii="Arial Black" w:eastAsia="Arial Black" w:hAnsi="Arial Black" w:cs="Arial Black"/>
          <w:sz w:val="16"/>
          <w:szCs w:val="16"/>
        </w:rPr>
        <w:t>MEd (PRP-R, PAP)</w:t>
      </w:r>
    </w:p>
    <w:p w14:paraId="00000255" w14:textId="77777777" w:rsidR="00251013" w:rsidRDefault="00251013">
      <w:pPr>
        <w:widowControl w:val="0"/>
        <w:jc w:val="center"/>
        <w:rPr>
          <w:rFonts w:ascii="Arial Black" w:eastAsia="Arial Black" w:hAnsi="Arial Black" w:cs="Arial Black"/>
          <w:sz w:val="8"/>
          <w:szCs w:val="8"/>
        </w:rPr>
      </w:pPr>
    </w:p>
    <w:p w14:paraId="00000256" w14:textId="77777777" w:rsidR="00251013" w:rsidRDefault="002C747B">
      <w:pPr>
        <w:widowControl w:val="0"/>
        <w:jc w:val="center"/>
        <w:rPr>
          <w:rFonts w:ascii="Arial Black" w:eastAsia="Arial Black" w:hAnsi="Arial Black" w:cs="Arial Black"/>
          <w:sz w:val="16"/>
          <w:szCs w:val="16"/>
        </w:rPr>
      </w:pPr>
      <w:r>
        <w:rPr>
          <w:rFonts w:ascii="Arial Black" w:eastAsia="Arial Black" w:hAnsi="Arial Black" w:cs="Arial Black"/>
          <w:sz w:val="16"/>
          <w:szCs w:val="16"/>
        </w:rPr>
        <w:t>EDITORS:</w:t>
      </w:r>
    </w:p>
    <w:p w14:paraId="00000257" w14:textId="77777777" w:rsidR="00251013" w:rsidRDefault="00251013">
      <w:pPr>
        <w:widowControl w:val="0"/>
        <w:jc w:val="center"/>
        <w:rPr>
          <w:rFonts w:ascii="Arial Black" w:eastAsia="Arial Black" w:hAnsi="Arial Black" w:cs="Arial Black"/>
          <w:sz w:val="16"/>
          <w:szCs w:val="16"/>
        </w:rPr>
      </w:pPr>
    </w:p>
    <w:p w14:paraId="00000258" w14:textId="77777777" w:rsidR="00251013" w:rsidRDefault="002C747B">
      <w:pPr>
        <w:widowControl w:val="0"/>
        <w:jc w:val="center"/>
        <w:rPr>
          <w:rFonts w:ascii="Arial Black" w:eastAsia="Arial Black" w:hAnsi="Arial Black" w:cs="Arial Black"/>
          <w:sz w:val="16"/>
          <w:szCs w:val="16"/>
        </w:rPr>
      </w:pPr>
      <w:r>
        <w:rPr>
          <w:rFonts w:ascii="Arial Black" w:eastAsia="Arial Black" w:hAnsi="Arial Black" w:cs="Arial Black"/>
          <w:sz w:val="16"/>
          <w:szCs w:val="16"/>
        </w:rPr>
        <w:t xml:space="preserve">Al L. Gage (CPP, PRP, </w:t>
      </w:r>
      <w:proofErr w:type="gramStart"/>
      <w:r>
        <w:rPr>
          <w:rFonts w:ascii="Arial Black" w:eastAsia="Arial Black" w:hAnsi="Arial Black" w:cs="Arial Black"/>
          <w:sz w:val="16"/>
          <w:szCs w:val="16"/>
        </w:rPr>
        <w:t xml:space="preserve">PAP)   </w:t>
      </w:r>
      <w:proofErr w:type="gramEnd"/>
      <w:r>
        <w:rPr>
          <w:rFonts w:ascii="Arial Black" w:eastAsia="Arial Black" w:hAnsi="Arial Black" w:cs="Arial Black"/>
          <w:sz w:val="16"/>
          <w:szCs w:val="16"/>
        </w:rPr>
        <w:t xml:space="preserve"> AND</w:t>
      </w:r>
      <w:r>
        <w:rPr>
          <w:rFonts w:ascii="Arial Black" w:eastAsia="Arial Black" w:hAnsi="Arial Black" w:cs="Arial Black"/>
        </w:rPr>
        <w:t xml:space="preserve">   </w:t>
      </w:r>
      <w:r>
        <w:rPr>
          <w:rFonts w:ascii="Arial Black" w:eastAsia="Arial Black" w:hAnsi="Arial Black" w:cs="Arial Black"/>
          <w:sz w:val="16"/>
          <w:szCs w:val="16"/>
        </w:rPr>
        <w:t>Janet A. Rosequist (MOE, AP)</w:t>
      </w:r>
    </w:p>
    <w:p w14:paraId="00000259" w14:textId="77777777" w:rsidR="00251013" w:rsidRDefault="00251013">
      <w:pPr>
        <w:widowControl w:val="0"/>
        <w:jc w:val="center"/>
        <w:rPr>
          <w:rFonts w:ascii="Arial Black" w:eastAsia="Arial Black" w:hAnsi="Arial Black" w:cs="Arial Black"/>
          <w:sz w:val="8"/>
          <w:szCs w:val="8"/>
        </w:rPr>
      </w:pPr>
    </w:p>
    <w:p w14:paraId="0000025B" w14:textId="77777777" w:rsidR="00251013" w:rsidRDefault="00251013">
      <w:pPr>
        <w:jc w:val="center"/>
        <w:rPr>
          <w:rFonts w:ascii="Arial Black" w:eastAsia="Arial Black" w:hAnsi="Arial Black" w:cs="Arial Black"/>
          <w:color w:val="FF0000"/>
          <w:sz w:val="16"/>
          <w:szCs w:val="16"/>
          <w:u w:val="single"/>
        </w:rPr>
      </w:pPr>
    </w:p>
    <w:tbl>
      <w:tblPr>
        <w:tblStyle w:val="a5"/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38"/>
        <w:gridCol w:w="4770"/>
        <w:gridCol w:w="4608"/>
      </w:tblGrid>
      <w:tr w:rsidR="00251013" w14:paraId="4EFB4D59" w14:textId="77777777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5C" w14:textId="77777777" w:rsidR="00251013" w:rsidRDefault="002C747B">
            <w:pPr>
              <w:jc w:val="center"/>
              <w:rPr>
                <w:rFonts w:ascii="Arial Black" w:eastAsia="Arial Black" w:hAnsi="Arial Black" w:cs="Arial Black"/>
                <w:b/>
              </w:rPr>
            </w:pPr>
            <w:r>
              <w:rPr>
                <w:rFonts w:ascii="Arial Black" w:eastAsia="Arial Black" w:hAnsi="Arial Black" w:cs="Arial Black"/>
                <w:b/>
              </w:rPr>
              <w:t>OFFICERS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5D" w14:textId="77777777" w:rsidR="00251013" w:rsidRDefault="002C747B">
            <w:pPr>
              <w:jc w:val="center"/>
              <w:rPr>
                <w:rFonts w:ascii="Arial Black" w:eastAsia="Arial Black" w:hAnsi="Arial Black" w:cs="Arial Black"/>
                <w:b/>
              </w:rPr>
            </w:pPr>
            <w:r>
              <w:rPr>
                <w:rFonts w:ascii="Arial Black" w:eastAsia="Arial Black" w:hAnsi="Arial Black" w:cs="Arial Black"/>
                <w:b/>
              </w:rPr>
              <w:t>ORAL QUESTIONS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5E" w14:textId="77777777" w:rsidR="00251013" w:rsidRDefault="002C747B">
            <w:pPr>
              <w:jc w:val="center"/>
              <w:rPr>
                <w:rFonts w:ascii="Arial Black" w:eastAsia="Arial Black" w:hAnsi="Arial Black" w:cs="Arial Black"/>
                <w:b/>
              </w:rPr>
            </w:pPr>
            <w:r>
              <w:rPr>
                <w:rFonts w:ascii="Arial Black" w:eastAsia="Arial Black" w:hAnsi="Arial Black" w:cs="Arial Black"/>
                <w:b/>
              </w:rPr>
              <w:t>ANSWERS TO ORAL QUESTIONS</w:t>
            </w:r>
          </w:p>
        </w:tc>
      </w:tr>
      <w:tr w:rsidR="00251013" w14:paraId="19D34114" w14:textId="77777777" w:rsidTr="00832752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5F" w14:textId="77777777" w:rsidR="00251013" w:rsidRDefault="002C747B" w:rsidP="00832752">
            <w:r>
              <w:t>President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61" w14:textId="77777777" w:rsidR="00251013" w:rsidRDefault="002C747B" w:rsidP="00832752">
            <w:pPr>
              <w:rPr>
                <w:i/>
              </w:rPr>
            </w:pPr>
            <w:r>
              <w:t xml:space="preserve">Both of your questions refer to a </w:t>
            </w:r>
            <w:r>
              <w:rPr>
                <w:i/>
              </w:rPr>
              <w:t>Point of Order.</w:t>
            </w:r>
          </w:p>
          <w:p w14:paraId="00000262" w14:textId="77777777" w:rsidR="00251013" w:rsidRDefault="002C747B" w:rsidP="00832752">
            <w:r>
              <w:t xml:space="preserve">1.  </w:t>
            </w:r>
            <w:proofErr w:type="gramStart"/>
            <w:r>
              <w:t>Which  FFA</w:t>
            </w:r>
            <w:proofErr w:type="gramEnd"/>
            <w:r>
              <w:t xml:space="preserve"> </w:t>
            </w:r>
            <w:r>
              <w:rPr>
                <w:u w:val="single"/>
              </w:rPr>
              <w:t>officer</w:t>
            </w:r>
            <w:r>
              <w:t xml:space="preserve"> normally makes a ruling on a </w:t>
            </w:r>
          </w:p>
          <w:p w14:paraId="00000263" w14:textId="77777777" w:rsidR="00251013" w:rsidRDefault="002C747B" w:rsidP="00832752">
            <w:pPr>
              <w:rPr>
                <w:i/>
              </w:rPr>
            </w:pPr>
            <w:r>
              <w:t xml:space="preserve">      </w:t>
            </w:r>
            <w:r>
              <w:rPr>
                <w:i/>
              </w:rPr>
              <w:t>Point of Order?</w:t>
            </w:r>
          </w:p>
          <w:p w14:paraId="00000264" w14:textId="77777777" w:rsidR="00251013" w:rsidRDefault="002C747B" w:rsidP="00832752">
            <w:r>
              <w:t xml:space="preserve">2.  If the president does not want to make a ruling on a </w:t>
            </w:r>
          </w:p>
          <w:p w14:paraId="00000265" w14:textId="77777777" w:rsidR="00251013" w:rsidRDefault="002C747B" w:rsidP="00832752">
            <w:r>
              <w:t xml:space="preserve">     </w:t>
            </w:r>
            <w:r>
              <w:rPr>
                <w:i/>
              </w:rPr>
              <w:t>Point of Order</w:t>
            </w:r>
            <w:r>
              <w:t>, how is it decided?</w:t>
            </w:r>
          </w:p>
          <w:p w14:paraId="00000266" w14:textId="77777777" w:rsidR="00251013" w:rsidRDefault="00251013" w:rsidP="00832752"/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15364" w14:textId="77777777" w:rsidR="00832752" w:rsidRDefault="00832752" w:rsidP="00832752"/>
          <w:p w14:paraId="00000267" w14:textId="42853D66" w:rsidR="00251013" w:rsidRDefault="002C747B" w:rsidP="00832752">
            <w:r>
              <w:t xml:space="preserve">1.  President </w:t>
            </w:r>
          </w:p>
          <w:p w14:paraId="01C8A856" w14:textId="77777777" w:rsidR="00832752" w:rsidRDefault="00832752" w:rsidP="00832752"/>
          <w:p w14:paraId="00000268" w14:textId="77777777" w:rsidR="00251013" w:rsidRDefault="002C747B" w:rsidP="00832752">
            <w:r>
              <w:t>2.  The assembly makes the ruling by voting.</w:t>
            </w:r>
          </w:p>
          <w:p w14:paraId="00000269" w14:textId="77777777" w:rsidR="00251013" w:rsidRDefault="00251013" w:rsidP="00832752"/>
        </w:tc>
      </w:tr>
      <w:tr w:rsidR="00251013" w14:paraId="58745C67" w14:textId="77777777" w:rsidTr="00832752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6A" w14:textId="77777777" w:rsidR="00251013" w:rsidRDefault="002C747B" w:rsidP="00832752">
            <w:r>
              <w:t>Vice President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6B" w14:textId="77777777" w:rsidR="00251013" w:rsidRDefault="002C747B" w:rsidP="00832752">
            <w:r>
              <w:t xml:space="preserve">What are the two duties of the </w:t>
            </w:r>
            <w:r>
              <w:rPr>
                <w:u w:val="single"/>
              </w:rPr>
              <w:t>Vice President</w:t>
            </w:r>
            <w:r>
              <w:t xml:space="preserve"> as listed in the </w:t>
            </w:r>
            <w:r>
              <w:rPr>
                <w:i/>
              </w:rPr>
              <w:t>Official FFA Manual</w:t>
            </w:r>
            <w:r>
              <w:t xml:space="preserve">?  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6C" w14:textId="77777777" w:rsidR="00251013" w:rsidRDefault="002C747B" w:rsidP="00832752">
            <w:pPr>
              <w:numPr>
                <w:ilvl w:val="0"/>
                <w:numId w:val="2"/>
              </w:numPr>
            </w:pPr>
            <w:r>
              <w:t>Assume all duties of the president if necessary.</w:t>
            </w:r>
          </w:p>
          <w:p w14:paraId="0000026D" w14:textId="77777777" w:rsidR="00251013" w:rsidRDefault="002C747B" w:rsidP="00832752">
            <w:pPr>
              <w:numPr>
                <w:ilvl w:val="0"/>
                <w:numId w:val="2"/>
              </w:numPr>
            </w:pPr>
            <w:r>
              <w:t xml:space="preserve">Develop the POA and serve as an ex-official, </w:t>
            </w:r>
          </w:p>
          <w:p w14:paraId="0000026E" w14:textId="77777777" w:rsidR="00251013" w:rsidRDefault="002C747B" w:rsidP="00832752">
            <w:pPr>
              <w:ind w:left="720"/>
            </w:pPr>
            <w:r>
              <w:t>non-voting member of the POA committees.</w:t>
            </w:r>
          </w:p>
          <w:p w14:paraId="0000026F" w14:textId="77777777" w:rsidR="00251013" w:rsidRDefault="002C747B" w:rsidP="00832752">
            <w:pPr>
              <w:numPr>
                <w:ilvl w:val="0"/>
                <w:numId w:val="2"/>
              </w:numPr>
            </w:pPr>
            <w:r>
              <w:t>Coordinate all committee work.</w:t>
            </w:r>
          </w:p>
          <w:p w14:paraId="00000270" w14:textId="77777777" w:rsidR="00251013" w:rsidRDefault="002C747B" w:rsidP="00832752">
            <w:pPr>
              <w:numPr>
                <w:ilvl w:val="0"/>
                <w:numId w:val="2"/>
              </w:numPr>
            </w:pPr>
            <w:r>
              <w:t>Work closely with the president and advisor to assess progress toward meeting chapter goals.</w:t>
            </w:r>
          </w:p>
        </w:tc>
      </w:tr>
      <w:tr w:rsidR="00251013" w14:paraId="0309C7D8" w14:textId="77777777" w:rsidTr="00832752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71" w14:textId="77777777" w:rsidR="00251013" w:rsidRDefault="002C747B" w:rsidP="00832752">
            <w:r>
              <w:t>Secretary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73" w14:textId="77777777" w:rsidR="00251013" w:rsidRDefault="002C747B" w:rsidP="00832752">
            <w:r>
              <w:t>Which two of the following motions are amendable?</w:t>
            </w:r>
          </w:p>
          <w:p w14:paraId="00000274" w14:textId="77777777" w:rsidR="00251013" w:rsidRDefault="002C747B" w:rsidP="00832752">
            <w:pPr>
              <w:ind w:left="180"/>
            </w:pPr>
            <w:r>
              <w:t xml:space="preserve">   </w:t>
            </w:r>
            <w:r>
              <w:rPr>
                <w:i/>
              </w:rPr>
              <w:t xml:space="preserve">Division </w:t>
            </w:r>
            <w:proofErr w:type="gramStart"/>
            <w:r>
              <w:rPr>
                <w:i/>
              </w:rPr>
              <w:t>of  the</w:t>
            </w:r>
            <w:proofErr w:type="gramEnd"/>
            <w:r>
              <w:rPr>
                <w:i/>
              </w:rPr>
              <w:t xml:space="preserve">  Assembly</w:t>
            </w:r>
          </w:p>
          <w:p w14:paraId="00000275" w14:textId="77777777" w:rsidR="00251013" w:rsidRDefault="002C747B" w:rsidP="00832752">
            <w:pPr>
              <w:ind w:left="180"/>
            </w:pPr>
            <w:r>
              <w:t xml:space="preserve">  </w:t>
            </w:r>
            <w:r>
              <w:rPr>
                <w:i/>
              </w:rPr>
              <w:t xml:space="preserve"> Recess</w:t>
            </w:r>
          </w:p>
          <w:p w14:paraId="00000276" w14:textId="77777777" w:rsidR="00251013" w:rsidRDefault="002C747B" w:rsidP="00832752">
            <w:pPr>
              <w:ind w:left="180"/>
            </w:pPr>
            <w:r>
              <w:t xml:space="preserve">   </w:t>
            </w:r>
            <w:r>
              <w:rPr>
                <w:i/>
              </w:rPr>
              <w:t>Previous Question</w:t>
            </w:r>
          </w:p>
          <w:p w14:paraId="00000277" w14:textId="77777777" w:rsidR="00251013" w:rsidRDefault="002C747B" w:rsidP="00832752">
            <w:pPr>
              <w:ind w:left="180"/>
              <w:rPr>
                <w:i/>
              </w:rPr>
            </w:pPr>
            <w:r>
              <w:t xml:space="preserve">   </w:t>
            </w:r>
            <w:r>
              <w:rPr>
                <w:i/>
              </w:rPr>
              <w:t>Commit or Refer</w:t>
            </w:r>
          </w:p>
          <w:p w14:paraId="00000278" w14:textId="77777777" w:rsidR="00251013" w:rsidRDefault="00251013" w:rsidP="00832752"/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79" w14:textId="77777777" w:rsidR="00251013" w:rsidRDefault="002C747B" w:rsidP="00832752">
            <w:r>
              <w:t xml:space="preserve"> The two motions that are amendable are:</w:t>
            </w:r>
          </w:p>
          <w:p w14:paraId="0000027A" w14:textId="77777777" w:rsidR="00251013" w:rsidRDefault="00251013" w:rsidP="00832752"/>
          <w:p w14:paraId="0000027B" w14:textId="77777777" w:rsidR="00251013" w:rsidRDefault="002C747B" w:rsidP="00832752">
            <w:r>
              <w:t xml:space="preserve">   </w:t>
            </w:r>
            <w:r>
              <w:rPr>
                <w:i/>
              </w:rPr>
              <w:t>Recess</w:t>
            </w:r>
          </w:p>
          <w:p w14:paraId="0000027C" w14:textId="77777777" w:rsidR="00251013" w:rsidRDefault="002C747B" w:rsidP="00832752">
            <w:r>
              <w:t xml:space="preserve">   </w:t>
            </w:r>
            <w:r>
              <w:rPr>
                <w:i/>
              </w:rPr>
              <w:t xml:space="preserve">Commit or </w:t>
            </w:r>
            <w:proofErr w:type="gramStart"/>
            <w:r>
              <w:rPr>
                <w:i/>
              </w:rPr>
              <w:t>Refer</w:t>
            </w:r>
            <w:proofErr w:type="gramEnd"/>
            <w:r>
              <w:t xml:space="preserve">  </w:t>
            </w:r>
          </w:p>
        </w:tc>
      </w:tr>
      <w:tr w:rsidR="00251013" w14:paraId="29445694" w14:textId="77777777" w:rsidTr="00832752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7D" w14:textId="77777777" w:rsidR="00251013" w:rsidRDefault="002C747B" w:rsidP="00832752">
            <w:r>
              <w:t>Treasurer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7E" w14:textId="77777777" w:rsidR="00251013" w:rsidRDefault="002C747B" w:rsidP="00832752">
            <w:r>
              <w:t xml:space="preserve">One method of voting on a </w:t>
            </w:r>
            <w:r>
              <w:rPr>
                <w:i/>
              </w:rPr>
              <w:t>Main Motion</w:t>
            </w:r>
            <w:r>
              <w:t xml:space="preserve"> is by voice. Name four additional methods of voting on a </w:t>
            </w:r>
            <w:r>
              <w:rPr>
                <w:i/>
              </w:rPr>
              <w:t xml:space="preserve">Main Motion </w:t>
            </w:r>
            <w:r>
              <w:t>as listed in</w:t>
            </w:r>
            <w:r>
              <w:rPr>
                <w:i/>
              </w:rPr>
              <w:t xml:space="preserve"> Robert’s Rules of Order Newly Revised.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7F" w14:textId="77777777" w:rsidR="00251013" w:rsidRDefault="00251013" w:rsidP="00832752"/>
          <w:p w14:paraId="00000280" w14:textId="77777777" w:rsidR="00251013" w:rsidRDefault="002C747B" w:rsidP="00832752">
            <w:r>
              <w:t xml:space="preserve">  Rising                                 Roll call</w:t>
            </w:r>
          </w:p>
          <w:p w14:paraId="00000281" w14:textId="77777777" w:rsidR="00251013" w:rsidRDefault="002C747B" w:rsidP="00832752">
            <w:r>
              <w:t xml:space="preserve">  Show of hands                   Voting cards</w:t>
            </w:r>
          </w:p>
          <w:p w14:paraId="00000282" w14:textId="77777777" w:rsidR="00251013" w:rsidRDefault="002C747B" w:rsidP="00832752">
            <w:r>
              <w:t xml:space="preserve">  Ballot                                  Mail</w:t>
            </w:r>
          </w:p>
          <w:p w14:paraId="00000283" w14:textId="77777777" w:rsidR="00251013" w:rsidRDefault="002C747B" w:rsidP="00832752">
            <w:r>
              <w:t xml:space="preserve">  Absentee                             Proxy</w:t>
            </w:r>
          </w:p>
          <w:p w14:paraId="00000284" w14:textId="77777777" w:rsidR="00251013" w:rsidRDefault="002C747B" w:rsidP="00832752">
            <w:r>
              <w:t xml:space="preserve">  Machine or electronic</w:t>
            </w:r>
          </w:p>
          <w:p w14:paraId="00000285" w14:textId="77777777" w:rsidR="00251013" w:rsidRDefault="00251013" w:rsidP="00832752"/>
        </w:tc>
      </w:tr>
      <w:tr w:rsidR="00251013" w14:paraId="3DBA2C95" w14:textId="77777777" w:rsidTr="00832752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86" w14:textId="77777777" w:rsidR="00251013" w:rsidRDefault="002C747B" w:rsidP="00832752">
            <w:r>
              <w:t>Reporter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87" w14:textId="77777777" w:rsidR="00251013" w:rsidRDefault="002C747B" w:rsidP="00832752">
            <w:r>
              <w:rPr>
                <w:color w:val="000000"/>
              </w:rPr>
              <w:t>Name two</w:t>
            </w:r>
            <w:r>
              <w:t xml:space="preserve"> </w:t>
            </w:r>
            <w:r>
              <w:rPr>
                <w:u w:val="single"/>
              </w:rPr>
              <w:t>debatable</w:t>
            </w:r>
            <w:r>
              <w:t xml:space="preserve"> subsidiary motions that the privileged motion to </w:t>
            </w:r>
            <w:r>
              <w:rPr>
                <w:i/>
              </w:rPr>
              <w:t>Recess</w:t>
            </w:r>
            <w:r>
              <w:t xml:space="preserve"> takes precedence over.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89" w14:textId="77777777" w:rsidR="00251013" w:rsidRDefault="002C747B" w:rsidP="00832752">
            <w:pPr>
              <w:ind w:left="142"/>
              <w:rPr>
                <w:i/>
              </w:rPr>
            </w:pPr>
            <w:r>
              <w:rPr>
                <w:i/>
              </w:rPr>
              <w:t xml:space="preserve">Postpone to a Certain Time (or </w:t>
            </w:r>
            <w:proofErr w:type="gramStart"/>
            <w:r>
              <w:rPr>
                <w:i/>
              </w:rPr>
              <w:t>Definitely</w:t>
            </w:r>
            <w:proofErr w:type="gramEnd"/>
            <w:r>
              <w:rPr>
                <w:i/>
              </w:rPr>
              <w:t>)</w:t>
            </w:r>
          </w:p>
          <w:p w14:paraId="0000028A" w14:textId="77777777" w:rsidR="00251013" w:rsidRDefault="002C747B" w:rsidP="00832752">
            <w:pPr>
              <w:ind w:left="180"/>
            </w:pPr>
            <w:r>
              <w:rPr>
                <w:i/>
              </w:rPr>
              <w:t>Commit or Refer</w:t>
            </w:r>
          </w:p>
          <w:p w14:paraId="0000028B" w14:textId="77777777" w:rsidR="00251013" w:rsidRDefault="002C747B" w:rsidP="00832752">
            <w:pPr>
              <w:ind w:left="180"/>
            </w:pPr>
            <w:r>
              <w:rPr>
                <w:i/>
              </w:rPr>
              <w:t>Amend</w:t>
            </w:r>
          </w:p>
          <w:p w14:paraId="0000028C" w14:textId="77777777" w:rsidR="00251013" w:rsidRDefault="002C747B" w:rsidP="00832752">
            <w:pPr>
              <w:ind w:left="180"/>
              <w:rPr>
                <w:i/>
              </w:rPr>
            </w:pPr>
            <w:r>
              <w:rPr>
                <w:i/>
              </w:rPr>
              <w:t>Postpone Indefinitely</w:t>
            </w:r>
          </w:p>
          <w:p w14:paraId="0000028D" w14:textId="77777777" w:rsidR="00251013" w:rsidRDefault="00251013" w:rsidP="00832752"/>
        </w:tc>
      </w:tr>
      <w:tr w:rsidR="00251013" w14:paraId="2A4D1F2E" w14:textId="77777777" w:rsidTr="00832752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8E" w14:textId="77777777" w:rsidR="00251013" w:rsidRDefault="002C747B" w:rsidP="00832752">
            <w:r>
              <w:t>Sentinel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8F" w14:textId="77777777" w:rsidR="00251013" w:rsidRDefault="002C747B" w:rsidP="00832752">
            <w:r>
              <w:t xml:space="preserve">RONR says that a </w:t>
            </w:r>
            <w:r>
              <w:rPr>
                <w:i/>
              </w:rPr>
              <w:t xml:space="preserve">Parliamentary Inquiry </w:t>
            </w:r>
            <w:r>
              <w:t>may inquire about two different types of matters.  What are they?</w:t>
            </w:r>
          </w:p>
          <w:p w14:paraId="00000290" w14:textId="77777777" w:rsidR="00251013" w:rsidRDefault="00251013" w:rsidP="00832752">
            <w:pPr>
              <w:rPr>
                <w:sz w:val="18"/>
                <w:szCs w:val="18"/>
              </w:rPr>
            </w:pP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92" w14:textId="77777777" w:rsidR="00251013" w:rsidRDefault="002C747B" w:rsidP="00832752">
            <w:r>
              <w:t>The chair may respond to questions related to:</w:t>
            </w:r>
          </w:p>
          <w:p w14:paraId="00000293" w14:textId="77777777" w:rsidR="00251013" w:rsidRDefault="002C747B" w:rsidP="00832752">
            <w:r>
              <w:t>1.  parliamentary law.</w:t>
            </w:r>
          </w:p>
          <w:p w14:paraId="00000294" w14:textId="77777777" w:rsidR="00251013" w:rsidRDefault="002C747B" w:rsidP="00832752">
            <w:r>
              <w:t xml:space="preserve"> 2. the rules of the FFA organization.</w:t>
            </w:r>
          </w:p>
          <w:p w14:paraId="00000295" w14:textId="77777777" w:rsidR="00251013" w:rsidRDefault="00251013" w:rsidP="00832752"/>
        </w:tc>
      </w:tr>
      <w:tr w:rsidR="00251013" w14:paraId="6BB1F363" w14:textId="77777777" w:rsidTr="00832752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96" w14:textId="77777777" w:rsidR="00251013" w:rsidRDefault="002C747B" w:rsidP="00832752">
            <w:r>
              <w:t>(Student)</w:t>
            </w:r>
          </w:p>
          <w:p w14:paraId="00000297" w14:textId="77777777" w:rsidR="00251013" w:rsidRDefault="002C747B" w:rsidP="00832752">
            <w:r>
              <w:t>Advisor</w:t>
            </w:r>
          </w:p>
          <w:p w14:paraId="00000298" w14:textId="77777777" w:rsidR="00251013" w:rsidRDefault="00251013" w:rsidP="00832752"/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99" w14:textId="77777777" w:rsidR="00251013" w:rsidRDefault="002C747B" w:rsidP="00832752">
            <w:r>
              <w:t>Name the second and third</w:t>
            </w:r>
            <w:r>
              <w:rPr>
                <w:u w:val="single"/>
              </w:rPr>
              <w:t xml:space="preserve"> </w:t>
            </w:r>
            <w:r>
              <w:t xml:space="preserve">steps in </w:t>
            </w:r>
            <w:r>
              <w:rPr>
                <w:b/>
                <w:u w:val="single"/>
              </w:rPr>
              <w:t>order</w:t>
            </w:r>
            <w:r>
              <w:t xml:space="preserve"> that are used in considering a </w:t>
            </w:r>
            <w:r>
              <w:rPr>
                <w:i/>
              </w:rPr>
              <w:t>Main Motion</w:t>
            </w:r>
            <w:r>
              <w:t xml:space="preserve"> </w:t>
            </w:r>
            <w:r>
              <w:rPr>
                <w:b/>
              </w:rPr>
              <w:t xml:space="preserve">after </w:t>
            </w:r>
            <w:r>
              <w:t>it has been brought before the assembly.</w:t>
            </w:r>
          </w:p>
          <w:p w14:paraId="0000029A" w14:textId="77777777" w:rsidR="00251013" w:rsidRDefault="00251013" w:rsidP="00832752"/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9B" w14:textId="77777777" w:rsidR="00251013" w:rsidRDefault="002C747B" w:rsidP="00832752">
            <w:r>
              <w:t>The second and third steps in order are:</w:t>
            </w:r>
          </w:p>
          <w:p w14:paraId="0000029D" w14:textId="77777777" w:rsidR="00251013" w:rsidRDefault="002C747B" w:rsidP="00832752">
            <w:r>
              <w:t xml:space="preserve">  2</w:t>
            </w:r>
            <w:proofErr w:type="gramStart"/>
            <w:r>
              <w:rPr>
                <w:vertAlign w:val="superscript"/>
              </w:rPr>
              <w:t>nd</w:t>
            </w:r>
            <w:r>
              <w:t xml:space="preserve">  step</w:t>
            </w:r>
            <w:proofErr w:type="gramEnd"/>
            <w:r>
              <w:t xml:space="preserve">:  The chair puts the </w:t>
            </w:r>
            <w:r>
              <w:rPr>
                <w:i/>
              </w:rPr>
              <w:t>Main Motion</w:t>
            </w:r>
            <w:r>
              <w:t xml:space="preserve"> (or puts    </w:t>
            </w:r>
          </w:p>
          <w:p w14:paraId="0000029E" w14:textId="77777777" w:rsidR="00251013" w:rsidRDefault="002C747B" w:rsidP="00832752">
            <w:r>
              <w:t xml:space="preserve">                   it to a vote).</w:t>
            </w:r>
          </w:p>
          <w:p w14:paraId="0000029F" w14:textId="77777777" w:rsidR="00251013" w:rsidRDefault="002C747B" w:rsidP="00832752">
            <w:r>
              <w:t xml:space="preserve">   3</w:t>
            </w:r>
            <w:proofErr w:type="gramStart"/>
            <w:r>
              <w:rPr>
                <w:vertAlign w:val="superscript"/>
              </w:rPr>
              <w:t>rd</w:t>
            </w:r>
            <w:r>
              <w:t xml:space="preserve">  step</w:t>
            </w:r>
            <w:proofErr w:type="gramEnd"/>
            <w:r>
              <w:t>:  The chair announces the result of the vote.</w:t>
            </w:r>
          </w:p>
          <w:p w14:paraId="000002A0" w14:textId="73D2249D" w:rsidR="00251013" w:rsidRDefault="002C747B" w:rsidP="00832752">
            <w:r>
              <w:t xml:space="preserve"> </w:t>
            </w:r>
          </w:p>
        </w:tc>
      </w:tr>
    </w:tbl>
    <w:p w14:paraId="000002A1" w14:textId="77777777" w:rsidR="00251013" w:rsidRDefault="00251013"/>
    <w:sectPr w:rsidR="00251013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F1868"/>
    <w:multiLevelType w:val="multilevel"/>
    <w:tmpl w:val="06D6937E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E4123C2"/>
    <w:multiLevelType w:val="hybridMultilevel"/>
    <w:tmpl w:val="2F867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41F82"/>
    <w:multiLevelType w:val="multilevel"/>
    <w:tmpl w:val="120476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50D4455"/>
    <w:multiLevelType w:val="multilevel"/>
    <w:tmpl w:val="7A6050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72224F73"/>
    <w:multiLevelType w:val="multilevel"/>
    <w:tmpl w:val="450EA71C"/>
    <w:lvl w:ilvl="0">
      <w:start w:val="1"/>
      <w:numFmt w:val="decimal"/>
      <w:lvlText w:val="%1."/>
      <w:lvlJc w:val="left"/>
      <w:pPr>
        <w:ind w:left="720" w:hanging="81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013"/>
    <w:rsid w:val="00031FAE"/>
    <w:rsid w:val="000E51EF"/>
    <w:rsid w:val="00251013"/>
    <w:rsid w:val="002C747B"/>
    <w:rsid w:val="003D7A7F"/>
    <w:rsid w:val="006E1096"/>
    <w:rsid w:val="00832752"/>
    <w:rsid w:val="00AF0936"/>
    <w:rsid w:val="00BF64ED"/>
    <w:rsid w:val="00E60A54"/>
    <w:rsid w:val="00FF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C1D4E"/>
  <w15:docId w15:val="{75220C85-7C6E-4458-B7E5-E6BEC5A5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E19"/>
  </w:style>
  <w:style w:type="paragraph" w:styleId="Heading1">
    <w:name w:val="heading 1"/>
    <w:basedOn w:val="Normal"/>
    <w:next w:val="Normal"/>
    <w:uiPriority w:val="9"/>
    <w:qFormat/>
    <w:rsid w:val="00031FAE"/>
    <w:pPr>
      <w:jc w:val="center"/>
      <w:outlineLvl w:val="0"/>
    </w:pPr>
    <w:rPr>
      <w:rFonts w:ascii="Arial Black" w:eastAsia="Arial Black" w:hAnsi="Arial Black" w:cs="Arial Black"/>
      <w:u w:val="singl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7A0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031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ACcv3W7/ITLfPOTATcVKovysLg==">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Shane Dunbar</dc:creator>
  <cp:lastModifiedBy>al algage.com</cp:lastModifiedBy>
  <cp:revision>2</cp:revision>
  <dcterms:created xsi:type="dcterms:W3CDTF">2021-08-28T14:46:00Z</dcterms:created>
  <dcterms:modified xsi:type="dcterms:W3CDTF">2021-08-28T14:46:00Z</dcterms:modified>
</cp:coreProperties>
</file>