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19D" w14:textId="16AEF511" w:rsidR="00251013" w:rsidRDefault="002C747B">
      <w:pPr>
        <w:jc w:val="center"/>
        <w:rPr>
          <w:rFonts w:ascii="Arial Black" w:eastAsia="Arial Black" w:hAnsi="Arial Black" w:cs="Arial Black"/>
          <w:sz w:val="28"/>
          <w:szCs w:val="28"/>
        </w:rPr>
      </w:pPr>
      <w:r>
        <w:rPr>
          <w:rFonts w:ascii="Arial Black" w:eastAsia="Arial Black" w:hAnsi="Arial Black" w:cs="Arial Black"/>
          <w:sz w:val="28"/>
          <w:szCs w:val="28"/>
        </w:rPr>
        <w:t>2021 FFA CONDUCT OF CHAPTER MEETINGS</w:t>
      </w:r>
    </w:p>
    <w:p w14:paraId="0000019E" w14:textId="77777777" w:rsidR="00251013" w:rsidRDefault="002C747B">
      <w:pPr>
        <w:jc w:val="center"/>
        <w:rPr>
          <w:rFonts w:ascii="Arial Black" w:eastAsia="Arial Black" w:hAnsi="Arial Black" w:cs="Arial Black"/>
          <w:sz w:val="24"/>
          <w:szCs w:val="24"/>
        </w:rPr>
      </w:pPr>
      <w:r>
        <w:rPr>
          <w:rFonts w:ascii="Arial Black" w:eastAsia="Arial Black" w:hAnsi="Arial Black" w:cs="Arial Black"/>
          <w:sz w:val="24"/>
          <w:szCs w:val="24"/>
        </w:rPr>
        <w:t xml:space="preserve"> </w:t>
      </w:r>
    </w:p>
    <w:p w14:paraId="0000019F" w14:textId="77777777" w:rsidR="00251013" w:rsidRDefault="002C747B">
      <w:pPr>
        <w:jc w:val="center"/>
        <w:rPr>
          <w:rFonts w:ascii="Arial Black" w:eastAsia="Arial Black" w:hAnsi="Arial Black" w:cs="Arial Black"/>
          <w:sz w:val="24"/>
          <w:szCs w:val="24"/>
        </w:rPr>
      </w:pPr>
      <w:r>
        <w:rPr>
          <w:rFonts w:ascii="Arial Black" w:eastAsia="Arial Black" w:hAnsi="Arial Black" w:cs="Arial Black"/>
          <w:sz w:val="24"/>
          <w:szCs w:val="24"/>
        </w:rPr>
        <w:t>LEADERSHIP DEVELOPMENT EVENT ORAL QUESTIONS</w:t>
      </w:r>
    </w:p>
    <w:p w14:paraId="000001A0" w14:textId="77777777" w:rsidR="00251013" w:rsidRDefault="00251013">
      <w:pPr>
        <w:jc w:val="center"/>
        <w:rPr>
          <w:rFonts w:ascii="Arial Black" w:eastAsia="Arial Black" w:hAnsi="Arial Black" w:cs="Arial Black"/>
          <w:sz w:val="16"/>
          <w:szCs w:val="16"/>
          <w:u w:val="single"/>
        </w:rPr>
      </w:pPr>
    </w:p>
    <w:p w14:paraId="000001A1" w14:textId="77777777" w:rsidR="00251013" w:rsidRDefault="002C747B" w:rsidP="00031FAE">
      <w:pPr>
        <w:pStyle w:val="Heading1"/>
      </w:pPr>
      <w:r>
        <w:t>PRELIMINARY ROUND B</w:t>
      </w:r>
    </w:p>
    <w:p w14:paraId="000001A3" w14:textId="68DDC3AD" w:rsidR="00251013" w:rsidRDefault="002C747B" w:rsidP="001B1633">
      <w:pPr>
        <w:widowControl w:val="0"/>
        <w:jc w:val="center"/>
        <w:rPr>
          <w:rFonts w:ascii="Arial Black" w:eastAsia="Arial Black" w:hAnsi="Arial Black" w:cs="Arial Black"/>
          <w:sz w:val="16"/>
          <w:szCs w:val="16"/>
        </w:rPr>
      </w:pPr>
      <w:r>
        <w:rPr>
          <w:rFonts w:ascii="Arial Black" w:eastAsia="Arial Black" w:hAnsi="Arial Black" w:cs="Arial Black"/>
          <w:sz w:val="16"/>
          <w:szCs w:val="16"/>
        </w:rPr>
        <w:t>By Shane D. Dunbar</w:t>
      </w:r>
      <w:r>
        <w:rPr>
          <w:rFonts w:ascii="Arial Black" w:eastAsia="Arial Black" w:hAnsi="Arial Black" w:cs="Arial Black"/>
        </w:rPr>
        <w:t xml:space="preserve">, </w:t>
      </w:r>
      <w:proofErr w:type="gramStart"/>
      <w:r>
        <w:rPr>
          <w:rFonts w:ascii="Arial Black" w:eastAsia="Arial Black" w:hAnsi="Arial Black" w:cs="Arial Black"/>
          <w:sz w:val="16"/>
          <w:szCs w:val="16"/>
        </w:rPr>
        <w:t xml:space="preserve">MEd </w:t>
      </w:r>
      <w:r w:rsidR="001B1633">
        <w:rPr>
          <w:rFonts w:ascii="Arial Black" w:eastAsia="Arial Black" w:hAnsi="Arial Black" w:cs="Arial Black"/>
          <w:sz w:val="16"/>
          <w:szCs w:val="16"/>
        </w:rPr>
        <w:t xml:space="preserve"> </w:t>
      </w:r>
      <w:r>
        <w:rPr>
          <w:rFonts w:ascii="Arial Black" w:eastAsia="Arial Black" w:hAnsi="Arial Black" w:cs="Arial Black"/>
          <w:sz w:val="16"/>
          <w:szCs w:val="16"/>
        </w:rPr>
        <w:t>(</w:t>
      </w:r>
      <w:proofErr w:type="gramEnd"/>
      <w:r>
        <w:rPr>
          <w:rFonts w:ascii="Arial Black" w:eastAsia="Arial Black" w:hAnsi="Arial Black" w:cs="Arial Black"/>
          <w:sz w:val="16"/>
          <w:szCs w:val="16"/>
        </w:rPr>
        <w:t>PRP-R, PAP)</w:t>
      </w:r>
    </w:p>
    <w:p w14:paraId="000001A4" w14:textId="77777777" w:rsidR="00251013" w:rsidRDefault="00251013">
      <w:pPr>
        <w:widowControl w:val="0"/>
        <w:jc w:val="center"/>
        <w:rPr>
          <w:rFonts w:ascii="Arial Black" w:eastAsia="Arial Black" w:hAnsi="Arial Black" w:cs="Arial Black"/>
          <w:sz w:val="8"/>
          <w:szCs w:val="8"/>
        </w:rPr>
      </w:pPr>
    </w:p>
    <w:p w14:paraId="000001A5" w14:textId="77777777" w:rsidR="00251013" w:rsidRDefault="002C747B">
      <w:pPr>
        <w:widowControl w:val="0"/>
        <w:jc w:val="center"/>
        <w:rPr>
          <w:rFonts w:ascii="Arial Black" w:eastAsia="Arial Black" w:hAnsi="Arial Black" w:cs="Arial Black"/>
          <w:sz w:val="16"/>
          <w:szCs w:val="16"/>
        </w:rPr>
      </w:pPr>
      <w:r>
        <w:rPr>
          <w:rFonts w:ascii="Arial Black" w:eastAsia="Arial Black" w:hAnsi="Arial Black" w:cs="Arial Black"/>
          <w:sz w:val="16"/>
          <w:szCs w:val="16"/>
        </w:rPr>
        <w:t>EDITORS:</w:t>
      </w:r>
    </w:p>
    <w:p w14:paraId="000001A6" w14:textId="77777777" w:rsidR="00251013" w:rsidRDefault="00251013">
      <w:pPr>
        <w:widowControl w:val="0"/>
        <w:jc w:val="center"/>
        <w:rPr>
          <w:rFonts w:ascii="Arial Black" w:eastAsia="Arial Black" w:hAnsi="Arial Black" w:cs="Arial Black"/>
          <w:sz w:val="16"/>
          <w:szCs w:val="16"/>
        </w:rPr>
      </w:pPr>
    </w:p>
    <w:p w14:paraId="000001A7" w14:textId="77777777" w:rsidR="00251013" w:rsidRDefault="002C747B">
      <w:pPr>
        <w:widowControl w:val="0"/>
        <w:jc w:val="center"/>
        <w:rPr>
          <w:rFonts w:ascii="Arial Black" w:eastAsia="Arial Black" w:hAnsi="Arial Black" w:cs="Arial Black"/>
          <w:sz w:val="16"/>
          <w:szCs w:val="16"/>
        </w:rPr>
      </w:pPr>
      <w:r>
        <w:rPr>
          <w:rFonts w:ascii="Arial Black" w:eastAsia="Arial Black" w:hAnsi="Arial Black" w:cs="Arial Black"/>
          <w:sz w:val="16"/>
          <w:szCs w:val="16"/>
        </w:rPr>
        <w:t xml:space="preserve">Al L. Gage (CPP, PRP, </w:t>
      </w:r>
      <w:proofErr w:type="gramStart"/>
      <w:r>
        <w:rPr>
          <w:rFonts w:ascii="Arial Black" w:eastAsia="Arial Black" w:hAnsi="Arial Black" w:cs="Arial Black"/>
          <w:sz w:val="16"/>
          <w:szCs w:val="16"/>
        </w:rPr>
        <w:t xml:space="preserve">PAP)   </w:t>
      </w:r>
      <w:proofErr w:type="gramEnd"/>
      <w:r>
        <w:rPr>
          <w:rFonts w:ascii="Arial Black" w:eastAsia="Arial Black" w:hAnsi="Arial Black" w:cs="Arial Black"/>
          <w:sz w:val="16"/>
          <w:szCs w:val="16"/>
        </w:rPr>
        <w:t xml:space="preserve"> AND</w:t>
      </w:r>
      <w:r>
        <w:rPr>
          <w:rFonts w:ascii="Arial Black" w:eastAsia="Arial Black" w:hAnsi="Arial Black" w:cs="Arial Black"/>
        </w:rPr>
        <w:t xml:space="preserve">   </w:t>
      </w:r>
      <w:r>
        <w:rPr>
          <w:rFonts w:ascii="Arial Black" w:eastAsia="Arial Black" w:hAnsi="Arial Black" w:cs="Arial Black"/>
          <w:sz w:val="16"/>
          <w:szCs w:val="16"/>
        </w:rPr>
        <w:t>Janet A. Rosequist (MOE, AP)</w:t>
      </w:r>
    </w:p>
    <w:p w14:paraId="000001A8" w14:textId="77777777" w:rsidR="00251013" w:rsidRDefault="00251013">
      <w:pPr>
        <w:widowControl w:val="0"/>
        <w:jc w:val="center"/>
        <w:rPr>
          <w:rFonts w:ascii="Arial Black" w:eastAsia="Arial Black" w:hAnsi="Arial Black" w:cs="Arial Black"/>
          <w:sz w:val="8"/>
          <w:szCs w:val="8"/>
        </w:rPr>
      </w:pPr>
    </w:p>
    <w:p w14:paraId="000001A9" w14:textId="77777777" w:rsidR="00251013" w:rsidRDefault="00251013">
      <w:pPr>
        <w:jc w:val="center"/>
        <w:rPr>
          <w:rFonts w:ascii="Arial Black" w:eastAsia="Arial Black" w:hAnsi="Arial Black" w:cs="Arial Black"/>
          <w:u w:val="single"/>
        </w:rPr>
      </w:pPr>
    </w:p>
    <w:tbl>
      <w:tblPr>
        <w:tblStyle w:val="a3"/>
        <w:tblW w:w="11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38"/>
        <w:gridCol w:w="4770"/>
        <w:gridCol w:w="4608"/>
      </w:tblGrid>
      <w:tr w:rsidR="00251013" w14:paraId="3C5B354A" w14:textId="77777777"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AA" w14:textId="77777777" w:rsidR="00251013" w:rsidRDefault="002C747B">
            <w:pPr>
              <w:jc w:val="center"/>
              <w:rPr>
                <w:rFonts w:ascii="Arial Black" w:eastAsia="Arial Black" w:hAnsi="Arial Black" w:cs="Arial Black"/>
                <w:b/>
              </w:rPr>
            </w:pPr>
            <w:r>
              <w:rPr>
                <w:rFonts w:ascii="Arial Black" w:eastAsia="Arial Black" w:hAnsi="Arial Black" w:cs="Arial Black"/>
                <w:b/>
              </w:rPr>
              <w:t>OFFICERS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AB" w14:textId="77777777" w:rsidR="00251013" w:rsidRDefault="002C747B">
            <w:pPr>
              <w:jc w:val="center"/>
              <w:rPr>
                <w:rFonts w:ascii="Arial Black" w:eastAsia="Arial Black" w:hAnsi="Arial Black" w:cs="Arial Black"/>
                <w:b/>
              </w:rPr>
            </w:pPr>
            <w:r>
              <w:rPr>
                <w:rFonts w:ascii="Arial Black" w:eastAsia="Arial Black" w:hAnsi="Arial Black" w:cs="Arial Black"/>
                <w:b/>
              </w:rPr>
              <w:t>ORAL QUESTIONS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AC" w14:textId="77777777" w:rsidR="00251013" w:rsidRDefault="002C747B">
            <w:pPr>
              <w:jc w:val="center"/>
              <w:rPr>
                <w:rFonts w:ascii="Arial Black" w:eastAsia="Arial Black" w:hAnsi="Arial Black" w:cs="Arial Black"/>
                <w:b/>
              </w:rPr>
            </w:pPr>
            <w:r>
              <w:rPr>
                <w:rFonts w:ascii="Arial Black" w:eastAsia="Arial Black" w:hAnsi="Arial Black" w:cs="Arial Black"/>
                <w:b/>
              </w:rPr>
              <w:t>ANSWERS TO ORAL QUESTIONS</w:t>
            </w:r>
          </w:p>
        </w:tc>
      </w:tr>
      <w:tr w:rsidR="00251013" w14:paraId="12183074" w14:textId="77777777" w:rsidTr="00031FAE"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AD" w14:textId="77777777" w:rsidR="00251013" w:rsidRDefault="002C747B" w:rsidP="00031FAE">
            <w:r>
              <w:t>President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821DB" w14:textId="77777777" w:rsidR="00251013" w:rsidRDefault="002C747B" w:rsidP="00031FAE">
            <w:r>
              <w:t xml:space="preserve">What are the standard descriptive characteristics (rules) as listed in </w:t>
            </w:r>
            <w:r>
              <w:rPr>
                <w:i/>
              </w:rPr>
              <w:t>Robert’s Rules of Order Newly Revised</w:t>
            </w:r>
            <w:r>
              <w:t xml:space="preserve"> regarding </w:t>
            </w:r>
            <w:r>
              <w:rPr>
                <w:u w:val="single"/>
              </w:rPr>
              <w:t>debating</w:t>
            </w:r>
            <w:r>
              <w:t xml:space="preserve"> and </w:t>
            </w:r>
            <w:r>
              <w:rPr>
                <w:u w:val="single"/>
              </w:rPr>
              <w:t>amending</w:t>
            </w:r>
            <w:r>
              <w:t xml:space="preserve"> the subsidiary motion, </w:t>
            </w:r>
            <w:r>
              <w:rPr>
                <w:i/>
              </w:rPr>
              <w:t xml:space="preserve">Postpone to a Certain Time (or </w:t>
            </w:r>
            <w:proofErr w:type="gramStart"/>
            <w:r>
              <w:rPr>
                <w:i/>
              </w:rPr>
              <w:t>Definitely</w:t>
            </w:r>
            <w:proofErr w:type="gramEnd"/>
            <w:r>
              <w:rPr>
                <w:i/>
              </w:rPr>
              <w:t>)?</w:t>
            </w:r>
            <w:r>
              <w:t xml:space="preserve"> </w:t>
            </w:r>
          </w:p>
          <w:p w14:paraId="000001AE" w14:textId="71B62DCE" w:rsidR="00031FAE" w:rsidRDefault="00031FAE" w:rsidP="00031FAE"/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AF" w14:textId="77777777" w:rsidR="00251013" w:rsidRDefault="002C747B" w:rsidP="00031FAE">
            <w:r>
              <w:t xml:space="preserve">The motion to </w:t>
            </w:r>
            <w:r>
              <w:rPr>
                <w:i/>
              </w:rPr>
              <w:t xml:space="preserve">Postpone to a Certain Time (or </w:t>
            </w:r>
            <w:proofErr w:type="gramStart"/>
            <w:r>
              <w:rPr>
                <w:i/>
              </w:rPr>
              <w:t>Definitely</w:t>
            </w:r>
            <w:proofErr w:type="gramEnd"/>
            <w:r>
              <w:rPr>
                <w:i/>
              </w:rPr>
              <w:t xml:space="preserve">) </w:t>
            </w:r>
            <w:r>
              <w:t>is:</w:t>
            </w:r>
          </w:p>
          <w:p w14:paraId="000001B0" w14:textId="77777777" w:rsidR="00251013" w:rsidRDefault="002C747B" w:rsidP="00031FAE">
            <w:pPr>
              <w:ind w:left="360"/>
            </w:pPr>
            <w:r>
              <w:t>debatable.</w:t>
            </w:r>
          </w:p>
          <w:p w14:paraId="000001B1" w14:textId="77777777" w:rsidR="00251013" w:rsidRDefault="002C747B" w:rsidP="00031FAE">
            <w:pPr>
              <w:ind w:left="360"/>
            </w:pPr>
            <w:r>
              <w:t>amendable.</w:t>
            </w:r>
          </w:p>
        </w:tc>
      </w:tr>
      <w:tr w:rsidR="00251013" w14:paraId="45077A14" w14:textId="77777777" w:rsidTr="00031FAE"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B2" w14:textId="77777777" w:rsidR="00251013" w:rsidRDefault="00251013" w:rsidP="00031FAE"/>
          <w:p w14:paraId="000001B3" w14:textId="77777777" w:rsidR="00251013" w:rsidRDefault="002C747B" w:rsidP="00031FAE">
            <w:r>
              <w:t>Vice President</w:t>
            </w:r>
          </w:p>
          <w:p w14:paraId="000001B4" w14:textId="77777777" w:rsidR="00251013" w:rsidRDefault="00251013" w:rsidP="00031FAE"/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B5" w14:textId="77777777" w:rsidR="00251013" w:rsidRDefault="00251013" w:rsidP="00031FAE">
            <w:pPr>
              <w:rPr>
                <w:sz w:val="16"/>
                <w:szCs w:val="16"/>
              </w:rPr>
            </w:pPr>
          </w:p>
          <w:p w14:paraId="000001B6" w14:textId="77777777" w:rsidR="00251013" w:rsidRDefault="002C747B" w:rsidP="00031FAE">
            <w:pPr>
              <w:rPr>
                <w:i/>
              </w:rPr>
            </w:pPr>
            <w:r>
              <w:t xml:space="preserve">Assume an FFA chapter meeting is being conducted and 16 of the 32 members are present. If 13 members cast a vote on a motion to </w:t>
            </w:r>
            <w:r>
              <w:rPr>
                <w:i/>
              </w:rPr>
              <w:t>Commit or Refer.</w:t>
            </w:r>
          </w:p>
          <w:p w14:paraId="000001B7" w14:textId="77777777" w:rsidR="00251013" w:rsidRDefault="002C747B" w:rsidP="00031FAE">
            <w:r>
              <w:t xml:space="preserve">1.  What is the minimum number of members who must </w:t>
            </w:r>
          </w:p>
          <w:p w14:paraId="000001B8" w14:textId="77777777" w:rsidR="00251013" w:rsidRDefault="002C747B" w:rsidP="00031FAE">
            <w:r>
              <w:t xml:space="preserve">     vote in the affirmative to adopt the motion to </w:t>
            </w:r>
          </w:p>
          <w:p w14:paraId="000001B9" w14:textId="77777777" w:rsidR="00251013" w:rsidRDefault="002C747B" w:rsidP="00031FAE">
            <w:pPr>
              <w:rPr>
                <w:i/>
              </w:rPr>
            </w:pPr>
            <w:r>
              <w:t xml:space="preserve">     </w:t>
            </w:r>
            <w:r>
              <w:rPr>
                <w:i/>
              </w:rPr>
              <w:t xml:space="preserve">Commit or </w:t>
            </w:r>
            <w:proofErr w:type="gramStart"/>
            <w:r>
              <w:rPr>
                <w:i/>
              </w:rPr>
              <w:t>Refer</w:t>
            </w:r>
            <w:proofErr w:type="gramEnd"/>
            <w:r>
              <w:rPr>
                <w:i/>
              </w:rPr>
              <w:t xml:space="preserve"> </w:t>
            </w:r>
            <w:r>
              <w:t>if the chair does not vote</w:t>
            </w:r>
            <w:r>
              <w:rPr>
                <w:i/>
              </w:rPr>
              <w:t>?</w:t>
            </w:r>
          </w:p>
          <w:p w14:paraId="000001BA" w14:textId="77777777" w:rsidR="00251013" w:rsidRDefault="002C747B" w:rsidP="00031FAE">
            <w:pPr>
              <w:rPr>
                <w:i/>
              </w:rPr>
            </w:pPr>
            <w:r>
              <w:t xml:space="preserve">2.  If there is a tie vote on the motion to </w:t>
            </w:r>
            <w:r>
              <w:rPr>
                <w:i/>
              </w:rPr>
              <w:t xml:space="preserve">Commit or </w:t>
            </w:r>
          </w:p>
          <w:p w14:paraId="000001BB" w14:textId="77777777" w:rsidR="00251013" w:rsidRDefault="002C747B" w:rsidP="00031FAE">
            <w:r>
              <w:rPr>
                <w:i/>
              </w:rPr>
              <w:t xml:space="preserve">     Refer </w:t>
            </w:r>
            <w:r>
              <w:t>and the chair does not vote</w:t>
            </w:r>
            <w:r>
              <w:rPr>
                <w:i/>
              </w:rPr>
              <w:t xml:space="preserve">, </w:t>
            </w:r>
            <w:r>
              <w:t>is it adopted or lost?</w:t>
            </w:r>
          </w:p>
          <w:p w14:paraId="000001BC" w14:textId="77777777" w:rsidR="00251013" w:rsidRDefault="00251013" w:rsidP="00031FAE">
            <w:pPr>
              <w:rPr>
                <w:sz w:val="16"/>
                <w:szCs w:val="16"/>
              </w:rPr>
            </w:pP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65F09" w14:textId="77777777" w:rsidR="00031FAE" w:rsidRDefault="00031FAE" w:rsidP="00031FAE"/>
          <w:p w14:paraId="386FC9BC" w14:textId="77777777" w:rsidR="00031FAE" w:rsidRDefault="00031FAE" w:rsidP="00031FAE"/>
          <w:p w14:paraId="5B638DC7" w14:textId="77777777" w:rsidR="00031FAE" w:rsidRDefault="00031FAE" w:rsidP="00031FAE"/>
          <w:p w14:paraId="43B32BA2" w14:textId="77777777" w:rsidR="00031FAE" w:rsidRDefault="00031FAE" w:rsidP="00031FAE"/>
          <w:p w14:paraId="000001BD" w14:textId="1542EE0D" w:rsidR="00251013" w:rsidRDefault="002C747B" w:rsidP="00031FAE">
            <w:r>
              <w:t>1.  7</w:t>
            </w:r>
          </w:p>
          <w:p w14:paraId="7EFD8D64" w14:textId="77777777" w:rsidR="00031FAE" w:rsidRDefault="00031FAE" w:rsidP="00031FAE"/>
          <w:p w14:paraId="33342780" w14:textId="77777777" w:rsidR="00031FAE" w:rsidRDefault="00031FAE" w:rsidP="00031FAE"/>
          <w:p w14:paraId="000001BE" w14:textId="60262A5D" w:rsidR="00251013" w:rsidRDefault="002C747B" w:rsidP="00031FAE">
            <w:r>
              <w:t>2.  Lost</w:t>
            </w:r>
          </w:p>
        </w:tc>
      </w:tr>
      <w:tr w:rsidR="00251013" w14:paraId="4AE323FC" w14:textId="77777777" w:rsidTr="00031FAE"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580BE" w14:textId="77777777" w:rsidR="00031FAE" w:rsidRDefault="00031FAE" w:rsidP="00031FAE"/>
          <w:p w14:paraId="000001BF" w14:textId="26B3E6AF" w:rsidR="00251013" w:rsidRDefault="002C747B" w:rsidP="00031FAE">
            <w:r>
              <w:t>Secretary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C0" w14:textId="77777777" w:rsidR="00251013" w:rsidRDefault="002C747B" w:rsidP="00031FAE">
            <w:r>
              <w:t>Name two motions that belong to a class that deals with special matters of immediate or overriding importance to the business of the assembly.</w:t>
            </w:r>
          </w:p>
          <w:p w14:paraId="000001C1" w14:textId="77777777" w:rsidR="00251013" w:rsidRDefault="00251013" w:rsidP="00031FAE">
            <w:pPr>
              <w:rPr>
                <w:color w:val="FF0000"/>
              </w:rPr>
            </w:pP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C2" w14:textId="77777777" w:rsidR="00251013" w:rsidRDefault="002C747B" w:rsidP="00031FAE">
            <w:pPr>
              <w:ind w:left="180"/>
              <w:rPr>
                <w:i/>
              </w:rPr>
            </w:pPr>
            <w:r>
              <w:t xml:space="preserve"> </w:t>
            </w:r>
            <w:r>
              <w:rPr>
                <w:i/>
              </w:rPr>
              <w:t>Recess</w:t>
            </w:r>
          </w:p>
          <w:p w14:paraId="000001C3" w14:textId="77777777" w:rsidR="00251013" w:rsidRDefault="002C747B" w:rsidP="00031FAE">
            <w:pPr>
              <w:ind w:left="180"/>
              <w:rPr>
                <w:i/>
              </w:rPr>
            </w:pPr>
            <w:r>
              <w:t xml:space="preserve"> </w:t>
            </w:r>
            <w:r>
              <w:rPr>
                <w:i/>
              </w:rPr>
              <w:t xml:space="preserve">Raise a Question </w:t>
            </w:r>
            <w:proofErr w:type="gramStart"/>
            <w:r>
              <w:rPr>
                <w:i/>
              </w:rPr>
              <w:t>of  Privilege</w:t>
            </w:r>
            <w:proofErr w:type="gramEnd"/>
          </w:p>
          <w:p w14:paraId="000001C4" w14:textId="77777777" w:rsidR="00251013" w:rsidRDefault="002C747B" w:rsidP="00031FAE">
            <w:pPr>
              <w:ind w:left="180"/>
            </w:pPr>
            <w:r>
              <w:t xml:space="preserve"> Adjourn</w:t>
            </w:r>
          </w:p>
          <w:p w14:paraId="000001C5" w14:textId="77777777" w:rsidR="00251013" w:rsidRDefault="002C747B" w:rsidP="00031FAE">
            <w:pPr>
              <w:ind w:left="180"/>
            </w:pPr>
            <w:r>
              <w:t xml:space="preserve"> </w:t>
            </w:r>
            <w:r>
              <w:rPr>
                <w:i/>
              </w:rPr>
              <w:t>Call for the Orders of the Day</w:t>
            </w:r>
          </w:p>
          <w:p w14:paraId="000001C6" w14:textId="77777777" w:rsidR="00251013" w:rsidRDefault="002C747B" w:rsidP="00031FAE">
            <w:pPr>
              <w:ind w:left="180"/>
            </w:pPr>
            <w:r>
              <w:t xml:space="preserve"> </w:t>
            </w:r>
            <w:r>
              <w:rPr>
                <w:i/>
              </w:rPr>
              <w:t>Fix the Time to Which to Adjourn</w:t>
            </w:r>
          </w:p>
        </w:tc>
      </w:tr>
      <w:tr w:rsidR="00251013" w14:paraId="06E868C5" w14:textId="77777777" w:rsidTr="00031FAE"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532C6" w14:textId="77777777" w:rsidR="00031FAE" w:rsidRDefault="00031FAE" w:rsidP="00031FAE"/>
          <w:p w14:paraId="000001C7" w14:textId="0E48E992" w:rsidR="00251013" w:rsidRDefault="002C747B" w:rsidP="00031FAE">
            <w:r>
              <w:t>Treasurer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C9" w14:textId="77777777" w:rsidR="00251013" w:rsidRDefault="002C747B" w:rsidP="00031FAE">
            <w:r>
              <w:t xml:space="preserve">As listed in the </w:t>
            </w:r>
            <w:r>
              <w:rPr>
                <w:i/>
              </w:rPr>
              <w:t>Official FFA Manual</w:t>
            </w:r>
            <w:r>
              <w:t>, which FFA officer</w:t>
            </w:r>
          </w:p>
          <w:p w14:paraId="000001CA" w14:textId="77777777" w:rsidR="00251013" w:rsidRDefault="002C747B" w:rsidP="00031FAE">
            <w:r>
              <w:t>is responsible for:</w:t>
            </w:r>
          </w:p>
          <w:p w14:paraId="000001CB" w14:textId="77777777" w:rsidR="00251013" w:rsidRDefault="002C747B" w:rsidP="00031FAE">
            <w:pPr>
              <w:rPr>
                <w:color w:val="000000"/>
              </w:rPr>
            </w:pPr>
            <w:r>
              <w:rPr>
                <w:color w:val="000000"/>
              </w:rPr>
              <w:t xml:space="preserve">1.   </w:t>
            </w:r>
            <w:proofErr w:type="gramStart"/>
            <w:r>
              <w:rPr>
                <w:color w:val="000000"/>
              </w:rPr>
              <w:t>Maintaining  member</w:t>
            </w:r>
            <w:proofErr w:type="gramEnd"/>
            <w:r>
              <w:rPr>
                <w:color w:val="000000"/>
              </w:rPr>
              <w:t xml:space="preserve"> attendance records?</w:t>
            </w:r>
          </w:p>
          <w:p w14:paraId="000001CC" w14:textId="77777777" w:rsidR="00251013" w:rsidRDefault="002C747B" w:rsidP="00031FAE">
            <w:pPr>
              <w:rPr>
                <w:color w:val="000000"/>
              </w:rPr>
            </w:pPr>
            <w:r>
              <w:rPr>
                <w:color w:val="000000"/>
              </w:rPr>
              <w:t xml:space="preserve">2.  Serving as chair of the Program of Activities (POA) </w:t>
            </w:r>
          </w:p>
          <w:p w14:paraId="000001CD" w14:textId="77777777" w:rsidR="00251013" w:rsidRDefault="002C747B" w:rsidP="00031FAE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public relations </w:t>
            </w:r>
            <w:proofErr w:type="gramStart"/>
            <w:r>
              <w:rPr>
                <w:color w:val="000000"/>
              </w:rPr>
              <w:t>committee ?</w:t>
            </w:r>
            <w:proofErr w:type="gramEnd"/>
          </w:p>
          <w:p w14:paraId="000001CE" w14:textId="77777777" w:rsidR="00251013" w:rsidRDefault="00251013" w:rsidP="00031FAE">
            <w:pPr>
              <w:rPr>
                <w:sz w:val="16"/>
                <w:szCs w:val="16"/>
              </w:rPr>
            </w:pP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8ACD4" w14:textId="77777777" w:rsidR="00031FAE" w:rsidRDefault="00031FAE" w:rsidP="00031FAE"/>
          <w:p w14:paraId="443B0176" w14:textId="77777777" w:rsidR="00031FAE" w:rsidRDefault="00031FAE" w:rsidP="00031FAE"/>
          <w:p w14:paraId="000001CF" w14:textId="5F0B013A" w:rsidR="00251013" w:rsidRDefault="002C747B" w:rsidP="00031FAE">
            <w:r>
              <w:t>1.  Secretary</w:t>
            </w:r>
          </w:p>
          <w:p w14:paraId="000001D0" w14:textId="77777777" w:rsidR="00251013" w:rsidRDefault="002C747B" w:rsidP="00031FAE">
            <w:r>
              <w:t>2.  Reporter</w:t>
            </w:r>
          </w:p>
        </w:tc>
      </w:tr>
      <w:tr w:rsidR="00251013" w14:paraId="1D080876" w14:textId="77777777" w:rsidTr="00031FAE"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D1" w14:textId="77777777" w:rsidR="00251013" w:rsidRDefault="00251013" w:rsidP="00031FAE"/>
          <w:p w14:paraId="000001D2" w14:textId="77777777" w:rsidR="00251013" w:rsidRDefault="00251013" w:rsidP="00031FAE"/>
          <w:p w14:paraId="000001D5" w14:textId="79E99A43" w:rsidR="00251013" w:rsidRDefault="002C747B" w:rsidP="00031FAE">
            <w:r>
              <w:t>Reporter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D6" w14:textId="77777777" w:rsidR="00251013" w:rsidRDefault="002C747B" w:rsidP="00031FAE">
            <w:r>
              <w:t>Name two incidental motions that are never debatable when made when a main motion is pending?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D7" w14:textId="77777777" w:rsidR="00251013" w:rsidRDefault="002C747B" w:rsidP="00031FAE">
            <w:pPr>
              <w:ind w:left="270"/>
            </w:pPr>
            <w:r>
              <w:rPr>
                <w:i/>
              </w:rPr>
              <w:t>Parliamentary Inquiry</w:t>
            </w:r>
          </w:p>
          <w:p w14:paraId="000001D8" w14:textId="77777777" w:rsidR="00251013" w:rsidRDefault="002C747B" w:rsidP="00031FAE">
            <w:pPr>
              <w:ind w:left="270"/>
            </w:pPr>
            <w:r>
              <w:rPr>
                <w:i/>
              </w:rPr>
              <w:t>Division of the Assembly</w:t>
            </w:r>
          </w:p>
          <w:p w14:paraId="000001D9" w14:textId="77777777" w:rsidR="00251013" w:rsidRDefault="002C747B" w:rsidP="00031FAE">
            <w:pPr>
              <w:ind w:left="270"/>
              <w:rPr>
                <w:i/>
              </w:rPr>
            </w:pPr>
            <w:r>
              <w:rPr>
                <w:i/>
              </w:rPr>
              <w:t>Point of Order</w:t>
            </w:r>
          </w:p>
          <w:p w14:paraId="000001DA" w14:textId="77777777" w:rsidR="00251013" w:rsidRDefault="002C747B" w:rsidP="00031FAE">
            <w:pPr>
              <w:ind w:left="270"/>
              <w:rPr>
                <w:i/>
              </w:rPr>
            </w:pPr>
            <w:r>
              <w:rPr>
                <w:i/>
              </w:rPr>
              <w:t>Object</w:t>
            </w:r>
          </w:p>
          <w:p w14:paraId="000001DB" w14:textId="77777777" w:rsidR="00251013" w:rsidRDefault="002C747B" w:rsidP="00031FAE">
            <w:pPr>
              <w:ind w:left="270"/>
              <w:rPr>
                <w:i/>
              </w:rPr>
            </w:pPr>
            <w:r>
              <w:rPr>
                <w:i/>
              </w:rPr>
              <w:t>Withdraw</w:t>
            </w:r>
          </w:p>
          <w:p w14:paraId="000001DC" w14:textId="77777777" w:rsidR="00251013" w:rsidRDefault="002C747B" w:rsidP="00031FAE">
            <w:pPr>
              <w:ind w:left="270"/>
              <w:rPr>
                <w:i/>
              </w:rPr>
            </w:pPr>
            <w:r>
              <w:rPr>
                <w:i/>
              </w:rPr>
              <w:t>Suspend the Rules</w:t>
            </w:r>
          </w:p>
          <w:p w14:paraId="000001DD" w14:textId="77777777" w:rsidR="00251013" w:rsidRDefault="002C747B" w:rsidP="00031FAE">
            <w:pPr>
              <w:ind w:left="270"/>
              <w:rPr>
                <w:i/>
              </w:rPr>
            </w:pPr>
            <w:r>
              <w:rPr>
                <w:i/>
              </w:rPr>
              <w:t>Request for Information</w:t>
            </w:r>
          </w:p>
        </w:tc>
      </w:tr>
      <w:tr w:rsidR="00251013" w14:paraId="583967DD" w14:textId="77777777" w:rsidTr="00031FAE"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DE" w14:textId="77777777" w:rsidR="00251013" w:rsidRDefault="002C747B" w:rsidP="00031FAE">
            <w:r>
              <w:t>Sentinel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E0" w14:textId="77777777" w:rsidR="00251013" w:rsidRDefault="002C747B" w:rsidP="00031FAE">
            <w:r>
              <w:rPr>
                <w:b/>
              </w:rPr>
              <w:t>1.</w:t>
            </w:r>
            <w:r>
              <w:t xml:space="preserve">  What is the name of the subsidiary motion that sends </w:t>
            </w:r>
          </w:p>
          <w:p w14:paraId="000001E1" w14:textId="77777777" w:rsidR="00251013" w:rsidRDefault="002C747B" w:rsidP="00031FAE">
            <w:r>
              <w:t xml:space="preserve">      a </w:t>
            </w:r>
            <w:r>
              <w:rPr>
                <w:i/>
              </w:rPr>
              <w:t>Main Motion</w:t>
            </w:r>
            <w:r>
              <w:t xml:space="preserve"> to a smaller group for further </w:t>
            </w:r>
          </w:p>
          <w:p w14:paraId="000001E2" w14:textId="77777777" w:rsidR="00251013" w:rsidRDefault="002C747B" w:rsidP="00031FAE">
            <w:r>
              <w:t xml:space="preserve">      examination?</w:t>
            </w:r>
          </w:p>
          <w:p w14:paraId="000001E3" w14:textId="77777777" w:rsidR="00251013" w:rsidRDefault="002C747B" w:rsidP="00031FAE">
            <w:pPr>
              <w:rPr>
                <w:i/>
              </w:rPr>
            </w:pPr>
            <w:r>
              <w:rPr>
                <w:b/>
              </w:rPr>
              <w:t>2.</w:t>
            </w:r>
            <w:r>
              <w:t xml:space="preserve">  What vote is required to adopt the motion </w:t>
            </w:r>
            <w:r>
              <w:rPr>
                <w:i/>
              </w:rPr>
              <w:t xml:space="preserve">Commit or </w:t>
            </w:r>
          </w:p>
          <w:p w14:paraId="000001E5" w14:textId="31E38820" w:rsidR="00251013" w:rsidRPr="00031FAE" w:rsidRDefault="002C747B" w:rsidP="00031FAE">
            <w:pPr>
              <w:rPr>
                <w:i/>
              </w:rPr>
            </w:pPr>
            <w:r>
              <w:rPr>
                <w:i/>
              </w:rPr>
              <w:t xml:space="preserve">     Refer?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E6" w14:textId="77777777" w:rsidR="00251013" w:rsidRDefault="002C747B" w:rsidP="00031FAE">
            <w:pPr>
              <w:rPr>
                <w:i/>
              </w:rPr>
            </w:pPr>
            <w:r>
              <w:rPr>
                <w:b/>
              </w:rPr>
              <w:t>1</w:t>
            </w:r>
            <w:r>
              <w:t xml:space="preserve">.  </w:t>
            </w:r>
            <w:r>
              <w:rPr>
                <w:i/>
              </w:rPr>
              <w:t>Commit or Refer</w:t>
            </w:r>
          </w:p>
          <w:p w14:paraId="000001E7" w14:textId="77777777" w:rsidR="00251013" w:rsidRDefault="00251013" w:rsidP="00031FAE">
            <w:pPr>
              <w:rPr>
                <w:i/>
              </w:rPr>
            </w:pPr>
          </w:p>
          <w:p w14:paraId="711E4900" w14:textId="77777777" w:rsidR="00031FAE" w:rsidRDefault="00031FAE" w:rsidP="00031FAE">
            <w:pPr>
              <w:rPr>
                <w:b/>
              </w:rPr>
            </w:pPr>
          </w:p>
          <w:p w14:paraId="000001E8" w14:textId="11CFEF5C" w:rsidR="00251013" w:rsidRDefault="002C747B" w:rsidP="00031FAE">
            <w:r>
              <w:rPr>
                <w:b/>
              </w:rPr>
              <w:t xml:space="preserve">2. </w:t>
            </w:r>
            <w:r>
              <w:t xml:space="preserve"> Majority</w:t>
            </w:r>
          </w:p>
        </w:tc>
      </w:tr>
      <w:tr w:rsidR="00251013" w14:paraId="2D5270B0" w14:textId="77777777" w:rsidTr="00031FAE"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E9" w14:textId="77777777" w:rsidR="00251013" w:rsidRDefault="00251013" w:rsidP="00031FAE"/>
          <w:p w14:paraId="000001EA" w14:textId="77777777" w:rsidR="00251013" w:rsidRDefault="002C747B" w:rsidP="00031FAE">
            <w:r>
              <w:t>Advisor</w:t>
            </w:r>
          </w:p>
          <w:p w14:paraId="000001EB" w14:textId="77777777" w:rsidR="00251013" w:rsidRDefault="002C747B" w:rsidP="00031FAE">
            <w:r>
              <w:t>(Student)</w:t>
            </w:r>
          </w:p>
          <w:p w14:paraId="000001EC" w14:textId="77777777" w:rsidR="00251013" w:rsidRDefault="00251013" w:rsidP="00031FAE"/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EE" w14:textId="77777777" w:rsidR="00251013" w:rsidRDefault="002C747B" w:rsidP="00031FAE">
            <w:pPr>
              <w:ind w:left="270" w:hanging="270"/>
            </w:pPr>
            <w:r>
              <w:rPr>
                <w:b/>
              </w:rPr>
              <w:t xml:space="preserve">1. </w:t>
            </w:r>
            <w:r>
              <w:t xml:space="preserve"> What is the name of the motion that closes debate </w:t>
            </w:r>
          </w:p>
          <w:p w14:paraId="000001EF" w14:textId="77777777" w:rsidR="00251013" w:rsidRDefault="002C747B" w:rsidP="00031FAE">
            <w:pPr>
              <w:ind w:left="270" w:hanging="270"/>
            </w:pPr>
            <w:r>
              <w:t xml:space="preserve">     and brings the immediately pending question </w:t>
            </w:r>
            <w:proofErr w:type="gramStart"/>
            <w:r>
              <w:t>directly  to</w:t>
            </w:r>
            <w:proofErr w:type="gramEnd"/>
            <w:r>
              <w:t xml:space="preserve"> a vote?</w:t>
            </w:r>
          </w:p>
          <w:p w14:paraId="000001F0" w14:textId="77777777" w:rsidR="00251013" w:rsidRDefault="002C747B" w:rsidP="00031FAE">
            <w:pPr>
              <w:rPr>
                <w:i/>
              </w:rPr>
            </w:pPr>
            <w:r>
              <w:t xml:space="preserve">2.  What vote is required to adopt that </w:t>
            </w:r>
            <w:r>
              <w:rPr>
                <w:i/>
              </w:rPr>
              <w:t xml:space="preserve">Previous </w:t>
            </w:r>
          </w:p>
          <w:p w14:paraId="000001F1" w14:textId="77777777" w:rsidR="00251013" w:rsidRDefault="002C747B" w:rsidP="00031FAE">
            <w:r>
              <w:rPr>
                <w:i/>
              </w:rPr>
              <w:t xml:space="preserve">     Question?</w:t>
            </w:r>
          </w:p>
          <w:p w14:paraId="000001F2" w14:textId="77777777" w:rsidR="00251013" w:rsidRDefault="00251013" w:rsidP="00031FAE">
            <w:pPr>
              <w:rPr>
                <w:b/>
                <w:sz w:val="16"/>
                <w:szCs w:val="16"/>
              </w:rPr>
            </w:pP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F3" w14:textId="77777777" w:rsidR="00251013" w:rsidRDefault="002C747B" w:rsidP="00031FAE">
            <w:pPr>
              <w:rPr>
                <w:i/>
              </w:rPr>
            </w:pPr>
            <w:r>
              <w:rPr>
                <w:b/>
              </w:rPr>
              <w:t>1</w:t>
            </w:r>
            <w:r>
              <w:rPr>
                <w:b/>
                <w:i/>
              </w:rPr>
              <w:t xml:space="preserve">.  </w:t>
            </w:r>
            <w:r>
              <w:rPr>
                <w:i/>
              </w:rPr>
              <w:t>Previous Question</w:t>
            </w:r>
          </w:p>
          <w:p w14:paraId="000001F4" w14:textId="77777777" w:rsidR="00251013" w:rsidRDefault="00251013" w:rsidP="00031FAE">
            <w:pPr>
              <w:rPr>
                <w:i/>
              </w:rPr>
            </w:pPr>
          </w:p>
          <w:p w14:paraId="2D5B682E" w14:textId="77777777" w:rsidR="00031FAE" w:rsidRDefault="00031FAE" w:rsidP="00031FAE">
            <w:pPr>
              <w:rPr>
                <w:b/>
              </w:rPr>
            </w:pPr>
          </w:p>
          <w:p w14:paraId="000001F5" w14:textId="00EA08AC" w:rsidR="00251013" w:rsidRDefault="002C747B" w:rsidP="00031FAE">
            <w:r>
              <w:rPr>
                <w:b/>
              </w:rPr>
              <w:t>2</w:t>
            </w:r>
            <w:r>
              <w:t>.  Two-thirds</w:t>
            </w:r>
          </w:p>
        </w:tc>
      </w:tr>
    </w:tbl>
    <w:p w14:paraId="000002A1" w14:textId="459DB098" w:rsidR="00251013" w:rsidRPr="001B1633" w:rsidRDefault="00251013">
      <w:pPr>
        <w:rPr>
          <w:rFonts w:ascii="Arial Black" w:eastAsia="Arial Black" w:hAnsi="Arial Black" w:cs="Arial Black"/>
          <w:sz w:val="28"/>
          <w:szCs w:val="28"/>
        </w:rPr>
      </w:pPr>
    </w:p>
    <w:sectPr w:rsidR="00251013" w:rsidRPr="001B1633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FF1868"/>
    <w:multiLevelType w:val="multilevel"/>
    <w:tmpl w:val="06D6937E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E4123C2"/>
    <w:multiLevelType w:val="hybridMultilevel"/>
    <w:tmpl w:val="2F8678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041F82"/>
    <w:multiLevelType w:val="multilevel"/>
    <w:tmpl w:val="1204762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450D4455"/>
    <w:multiLevelType w:val="multilevel"/>
    <w:tmpl w:val="7A6050C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72224F73"/>
    <w:multiLevelType w:val="multilevel"/>
    <w:tmpl w:val="450EA71C"/>
    <w:lvl w:ilvl="0">
      <w:start w:val="1"/>
      <w:numFmt w:val="decimal"/>
      <w:lvlText w:val="%1."/>
      <w:lvlJc w:val="left"/>
      <w:pPr>
        <w:ind w:left="720" w:hanging="810"/>
      </w:pPr>
      <w:rPr>
        <w:rFonts w:ascii="Arial" w:eastAsia="Arial" w:hAnsi="Arial" w:cs="Arial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013"/>
    <w:rsid w:val="00031FAE"/>
    <w:rsid w:val="001B1633"/>
    <w:rsid w:val="001C57D7"/>
    <w:rsid w:val="00251013"/>
    <w:rsid w:val="002C747B"/>
    <w:rsid w:val="003D7A7F"/>
    <w:rsid w:val="007B1E7A"/>
    <w:rsid w:val="00832752"/>
    <w:rsid w:val="00BF64ED"/>
    <w:rsid w:val="00E60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2C1D4E"/>
  <w15:docId w15:val="{75220C85-7C6E-4458-B7E5-E6BEC5A5B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E19"/>
  </w:style>
  <w:style w:type="paragraph" w:styleId="Heading1">
    <w:name w:val="heading 1"/>
    <w:basedOn w:val="Normal"/>
    <w:next w:val="Normal"/>
    <w:uiPriority w:val="9"/>
    <w:qFormat/>
    <w:rsid w:val="00031FAE"/>
    <w:pPr>
      <w:jc w:val="center"/>
      <w:outlineLvl w:val="0"/>
    </w:pPr>
    <w:rPr>
      <w:rFonts w:ascii="Arial Black" w:eastAsia="Arial Black" w:hAnsi="Arial Black" w:cs="Arial Black"/>
      <w:u w:val="single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7A0E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</w:style>
  <w:style w:type="character" w:customStyle="1" w:styleId="CommentTextChar">
    <w:name w:val="Comment Text Char"/>
    <w:basedOn w:val="DefaultParagraphFont"/>
    <w:link w:val="CommentText"/>
    <w:uiPriority w:val="99"/>
    <w:semiHidden/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031F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wACcv3W7/ITLfPOTATcVKovysLg==">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Shane Dunbar</dc:creator>
  <cp:lastModifiedBy>al algage.com</cp:lastModifiedBy>
  <cp:revision>2</cp:revision>
  <dcterms:created xsi:type="dcterms:W3CDTF">2021-08-28T14:49:00Z</dcterms:created>
  <dcterms:modified xsi:type="dcterms:W3CDTF">2021-08-28T14:49:00Z</dcterms:modified>
</cp:coreProperties>
</file>