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7CEC5011" w:rsidR="002361C2" w:rsidRPr="00611C37" w:rsidRDefault="00F07BC4" w:rsidP="002361C2">
      <w:pPr>
        <w:pStyle w:val="FFATitle"/>
      </w:pPr>
      <w:r>
        <w:t>Feeding the World</w:t>
      </w:r>
      <w:r w:rsidR="00384AC1">
        <w:t xml:space="preserve"> </w:t>
      </w:r>
      <w:r w:rsidR="000E201E" w:rsidRPr="00051198">
        <w:t>—</w:t>
      </w:r>
      <w:r w:rsidR="000E201E">
        <w:t xml:space="preserve"> Part </w:t>
      </w:r>
      <w:r w:rsidR="00E6693E">
        <w:t>2</w:t>
      </w:r>
      <w:r>
        <w:t xml:space="preserve"> </w:t>
      </w:r>
    </w:p>
    <w:p w14:paraId="7C11D7C2" w14:textId="69FB2903" w:rsidR="002361C2" w:rsidRPr="00611C37" w:rsidRDefault="00D150EB" w:rsidP="002361C2">
      <w:pPr>
        <w:pStyle w:val="FFABody"/>
        <w:rPr>
          <w:i/>
          <w:sz w:val="14"/>
        </w:rPr>
      </w:pPr>
      <w:r>
        <w:rPr>
          <w:i/>
          <w:sz w:val="14"/>
        </w:rPr>
        <w:t xml:space="preserve">Created: </w:t>
      </w:r>
      <w:r w:rsidR="000E201E">
        <w:rPr>
          <w:i/>
          <w:sz w:val="14"/>
        </w:rPr>
        <w:t>0</w:t>
      </w:r>
      <w:r>
        <w:rPr>
          <w:i/>
          <w:sz w:val="14"/>
        </w:rPr>
        <w:t>2</w:t>
      </w:r>
      <w:r w:rsidR="00384AC1">
        <w:rPr>
          <w:i/>
          <w:sz w:val="14"/>
        </w:rPr>
        <w:t>/2019</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D150EB" w:rsidRDefault="002361C2" w:rsidP="002361C2">
      <w:pPr>
        <w:rPr>
          <w:rFonts w:ascii="Verdana" w:hAnsi="Verdana"/>
          <w:sz w:val="17"/>
          <w:szCs w:val="17"/>
        </w:rPr>
      </w:pPr>
      <w:r w:rsidRPr="00D150EB">
        <w:rPr>
          <w:rFonts w:ascii="Verdana" w:hAnsi="Verdana"/>
          <w:sz w:val="17"/>
          <w:szCs w:val="17"/>
        </w:rPr>
        <w:t>After completing these activities</w:t>
      </w:r>
      <w:r w:rsidR="009C23D6" w:rsidRPr="00D150EB">
        <w:rPr>
          <w:rFonts w:ascii="Verdana" w:hAnsi="Verdana"/>
          <w:sz w:val="17"/>
          <w:szCs w:val="17"/>
        </w:rPr>
        <w:t>,</w:t>
      </w:r>
      <w:r w:rsidRPr="00D150EB">
        <w:rPr>
          <w:rFonts w:ascii="Verdana" w:hAnsi="Verdana"/>
          <w:sz w:val="17"/>
          <w:szCs w:val="17"/>
        </w:rPr>
        <w:t xml:space="preserve"> students will</w:t>
      </w:r>
      <w:r w:rsidR="009C23D6" w:rsidRPr="00D150EB">
        <w:rPr>
          <w:rFonts w:ascii="Verdana" w:hAnsi="Verdana"/>
          <w:sz w:val="17"/>
          <w:szCs w:val="17"/>
        </w:rPr>
        <w:t xml:space="preserve"> </w:t>
      </w:r>
      <w:r w:rsidRPr="00D150EB">
        <w:rPr>
          <w:rFonts w:ascii="Verdana" w:hAnsi="Verdana"/>
          <w:sz w:val="17"/>
          <w:szCs w:val="17"/>
        </w:rPr>
        <w:t>…</w:t>
      </w:r>
    </w:p>
    <w:p w14:paraId="3FA38766" w14:textId="77777777" w:rsidR="009123C7" w:rsidRDefault="009123C7" w:rsidP="00304A55">
      <w:pPr>
        <w:pStyle w:val="FFABody"/>
        <w:numPr>
          <w:ilvl w:val="0"/>
          <w:numId w:val="3"/>
        </w:numPr>
      </w:pPr>
      <w:r>
        <w:t xml:space="preserve">Inspect the concepts of feeding the world and hunger awareness. </w:t>
      </w:r>
    </w:p>
    <w:p w14:paraId="7F8E2B31" w14:textId="0CED7428" w:rsidR="009123C7" w:rsidRDefault="009123C7" w:rsidP="00304A55">
      <w:pPr>
        <w:pStyle w:val="FFABody"/>
        <w:numPr>
          <w:ilvl w:val="0"/>
          <w:numId w:val="3"/>
        </w:numPr>
      </w:pPr>
      <w:r>
        <w:t xml:space="preserve">Determine local issues regarding hunger. </w:t>
      </w:r>
    </w:p>
    <w:p w14:paraId="06AD4101" w14:textId="0C8DD5C9" w:rsidR="009123C7" w:rsidRDefault="009123C7" w:rsidP="009123C7">
      <w:pPr>
        <w:pStyle w:val="FFABody"/>
        <w:numPr>
          <w:ilvl w:val="0"/>
          <w:numId w:val="3"/>
        </w:numPr>
      </w:pPr>
      <w:r>
        <w:t>Develop a hunger awareness campaign.</w:t>
      </w:r>
    </w:p>
    <w:p w14:paraId="34AE2836" w14:textId="77777777" w:rsidR="00E0098E" w:rsidRPr="00611C37" w:rsidRDefault="00E0098E" w:rsidP="00E0098E">
      <w:pPr>
        <w:pStyle w:val="FFABody"/>
      </w:pPr>
    </w:p>
    <w:p w14:paraId="75CE5749" w14:textId="2FC6E562" w:rsidR="002361C2" w:rsidRPr="00611C37" w:rsidRDefault="002361C2" w:rsidP="002361C2">
      <w:pPr>
        <w:pStyle w:val="FFASub1"/>
      </w:pPr>
      <w:r w:rsidRPr="00611C37">
        <w:t>Time Required</w:t>
      </w:r>
      <w:proofErr w:type="gramStart"/>
      <w:r w:rsidRPr="00611C37">
        <w:t xml:space="preserve">:  </w:t>
      </w:r>
      <w:r w:rsidR="00CD5646" w:rsidRPr="00611C37">
        <w:rPr>
          <w:rStyle w:val="FFABodyChar"/>
          <w:b w:val="0"/>
          <w:caps w:val="0"/>
        </w:rPr>
        <w:t>9</w:t>
      </w:r>
      <w:r w:rsidR="0002141A" w:rsidRPr="00611C37">
        <w:rPr>
          <w:rStyle w:val="FFABodyChar"/>
          <w:b w:val="0"/>
          <w:caps w:val="0"/>
        </w:rPr>
        <w:t>0</w:t>
      </w:r>
      <w:proofErr w:type="gramEnd"/>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5FE2FDDF" w14:textId="63C41625" w:rsidR="004051CE" w:rsidRDefault="004051CE" w:rsidP="004051CE">
      <w:pPr>
        <w:pStyle w:val="FFABody"/>
        <w:numPr>
          <w:ilvl w:val="0"/>
          <w:numId w:val="18"/>
        </w:numPr>
      </w:pPr>
      <w:r>
        <w:t>Video: “</w:t>
      </w:r>
      <w:r w:rsidR="001F400F">
        <w:t>How It Feels to Be Hungry</w:t>
      </w:r>
      <w:r>
        <w:t>” (No Kid Hungry, 201</w:t>
      </w:r>
      <w:r w:rsidR="001F400F">
        <w:t>9</w:t>
      </w:r>
      <w:r>
        <w:t xml:space="preserve">), </w:t>
      </w:r>
      <w:hyperlink r:id="rId12" w:history="1">
        <w:r w:rsidR="001F400F">
          <w:rPr>
            <w:rStyle w:val="Hyperlink"/>
          </w:rPr>
          <w:t>https://vimeo.com/313811194</w:t>
        </w:r>
      </w:hyperlink>
    </w:p>
    <w:p w14:paraId="18932444" w14:textId="54D7A5A8" w:rsidR="004051CE" w:rsidRDefault="00DC6807" w:rsidP="00FB5F27">
      <w:pPr>
        <w:pStyle w:val="FFABody"/>
        <w:numPr>
          <w:ilvl w:val="0"/>
          <w:numId w:val="18"/>
        </w:numPr>
      </w:pPr>
      <w:r>
        <w:t xml:space="preserve">Video: “Numbers in Action” (United Nations, 2016), </w:t>
      </w:r>
      <w:hyperlink r:id="rId13" w:history="1">
        <w:r w:rsidRPr="0050410B">
          <w:rPr>
            <w:rStyle w:val="Hyperlink"/>
          </w:rPr>
          <w:t>https://youtu.be/Mdm49_rUMgo</w:t>
        </w:r>
      </w:hyperlink>
    </w:p>
    <w:p w14:paraId="64E53FE7" w14:textId="1DFD4AF3" w:rsidR="006744D1" w:rsidRDefault="006744D1" w:rsidP="001D50AD">
      <w:pPr>
        <w:pStyle w:val="FFABody"/>
        <w:numPr>
          <w:ilvl w:val="0"/>
          <w:numId w:val="18"/>
        </w:numPr>
      </w:pPr>
      <w:r>
        <w:t>Video: “</w:t>
      </w:r>
      <w:r w:rsidRPr="00F32542">
        <w:t>Adobe Spark: Create compelling stories | Adobe Creative Cloud</w:t>
      </w:r>
      <w:r>
        <w:t xml:space="preserve">” (Adobe Creative Cloud, 2018), </w:t>
      </w:r>
      <w:hyperlink r:id="rId14" w:history="1">
        <w:r w:rsidRPr="0050410B">
          <w:rPr>
            <w:rStyle w:val="Hyperlink"/>
          </w:rPr>
          <w:t>https://www.youtube.com/watch?v=MVShoOjDCnM</w:t>
        </w:r>
      </w:hyperlink>
    </w:p>
    <w:p w14:paraId="41149F7A" w14:textId="7B074846" w:rsidR="00DD4010" w:rsidRDefault="00DD4010" w:rsidP="00DD4010">
      <w:pPr>
        <w:pStyle w:val="FFABody"/>
        <w:numPr>
          <w:ilvl w:val="0"/>
          <w:numId w:val="18"/>
        </w:numPr>
      </w:pPr>
      <w:r>
        <w:t>Video: “</w:t>
      </w:r>
      <w:r w:rsidRPr="00F57AD7">
        <w:t xml:space="preserve">Donnie Smith </w:t>
      </w:r>
      <w:r w:rsidR="000E201E" w:rsidRPr="007753BA">
        <w:t>–</w:t>
      </w:r>
      <w:r w:rsidRPr="00F57AD7">
        <w:t xml:space="preserve"> Keynote Speaker </w:t>
      </w:r>
      <w:r w:rsidR="000E201E" w:rsidRPr="007753BA">
        <w:t>–</w:t>
      </w:r>
      <w:r w:rsidRPr="00F57AD7">
        <w:t xml:space="preserve"> 87th National FFA Convention &amp; Expo</w:t>
      </w:r>
      <w:r>
        <w:t xml:space="preserve">” (2014), </w:t>
      </w:r>
      <w:hyperlink r:id="rId15" w:history="1">
        <w:r w:rsidRPr="0050410B">
          <w:rPr>
            <w:rStyle w:val="Hyperlink"/>
          </w:rPr>
          <w:t>https://www.youtube.com/watch?v=LJfAlXLx-WY</w:t>
        </w:r>
      </w:hyperlink>
    </w:p>
    <w:p w14:paraId="5A3695D3" w14:textId="28C7BDAB" w:rsidR="00DD4010" w:rsidRDefault="00DD4010" w:rsidP="00DD4010">
      <w:pPr>
        <w:pStyle w:val="FFABody"/>
        <w:numPr>
          <w:ilvl w:val="0"/>
          <w:numId w:val="18"/>
        </w:numPr>
      </w:pPr>
      <w:r>
        <w:t>Video: “</w:t>
      </w:r>
      <w:r w:rsidRPr="00516E7F">
        <w:t>Blue 365</w:t>
      </w:r>
      <w:r w:rsidR="000E201E">
        <w:t xml:space="preserve"> </w:t>
      </w:r>
      <w:r>
        <w:t>—</w:t>
      </w:r>
      <w:r w:rsidR="000E201E">
        <w:t xml:space="preserve"> </w:t>
      </w:r>
      <w:r w:rsidRPr="00516E7F">
        <w:t>Sara Steinlage</w:t>
      </w:r>
      <w:r>
        <w:t xml:space="preserve">” (2018), </w:t>
      </w:r>
      <w:hyperlink r:id="rId16" w:history="1">
        <w:r w:rsidRPr="00484971">
          <w:rPr>
            <w:rStyle w:val="Hyperlink"/>
          </w:rPr>
          <w:t>https://vimeo.com/307344189/cdabf5f2cd</w:t>
        </w:r>
      </w:hyperlink>
    </w:p>
    <w:p w14:paraId="2ED45387" w14:textId="616CAEFF" w:rsidR="00DD4010" w:rsidRDefault="00DD4010" w:rsidP="00DD4010">
      <w:pPr>
        <w:pStyle w:val="FFABody"/>
        <w:numPr>
          <w:ilvl w:val="0"/>
          <w:numId w:val="18"/>
        </w:numPr>
      </w:pPr>
      <w:r>
        <w:t>Video: “</w:t>
      </w:r>
      <w:r w:rsidRPr="00516E7F">
        <w:t>Blue 365</w:t>
      </w:r>
      <w:r w:rsidR="000E201E">
        <w:t xml:space="preserve"> </w:t>
      </w:r>
      <w:r>
        <w:t>—</w:t>
      </w:r>
      <w:r w:rsidR="000E201E">
        <w:t xml:space="preserve"> </w:t>
      </w:r>
      <w:proofErr w:type="spellStart"/>
      <w:r>
        <w:t>Devry</w:t>
      </w:r>
      <w:proofErr w:type="spellEnd"/>
      <w:r>
        <w:t xml:space="preserve"> Boughner</w:t>
      </w:r>
      <w:r w:rsidR="000E201E">
        <w:t>”</w:t>
      </w:r>
      <w:r>
        <w:t xml:space="preserve"> (2018), </w:t>
      </w:r>
      <w:hyperlink r:id="rId17" w:history="1">
        <w:r w:rsidRPr="00484971">
          <w:rPr>
            <w:rStyle w:val="Hyperlink"/>
          </w:rPr>
          <w:t>https://vimeo.com/307347412/88b6174045</w:t>
        </w:r>
      </w:hyperlink>
      <w:r>
        <w:t xml:space="preserve"> </w:t>
      </w:r>
    </w:p>
    <w:p w14:paraId="02E00C0C" w14:textId="6FFAF552" w:rsidR="004051CE" w:rsidRPr="00DC6807" w:rsidRDefault="004051CE" w:rsidP="001D50AD">
      <w:pPr>
        <w:pStyle w:val="FFABody"/>
        <w:numPr>
          <w:ilvl w:val="0"/>
          <w:numId w:val="18"/>
        </w:numPr>
        <w:rPr>
          <w:rStyle w:val="Hyperlink"/>
          <w:color w:val="070909"/>
          <w:u w:val="none"/>
        </w:rPr>
      </w:pPr>
      <w:r>
        <w:rPr>
          <w:color w:val="000000" w:themeColor="text1"/>
        </w:rPr>
        <w:t xml:space="preserve">Website: </w:t>
      </w:r>
      <w:r>
        <w:t>“Hunger in America” (Feeding America, 2018)</w:t>
      </w:r>
      <w:r w:rsidR="00DC6807">
        <w:t>,</w:t>
      </w:r>
      <w:r>
        <w:t xml:space="preserve"> </w:t>
      </w:r>
      <w:hyperlink r:id="rId18" w:history="1">
        <w:r w:rsidRPr="00484971">
          <w:rPr>
            <w:rStyle w:val="Hyperlink"/>
          </w:rPr>
          <w:t>https://www.feedingamerica.org/hunger-in-america?s_src=WXXX1MTMG&amp;_ga=2.142209842.185763605.1546865895-1598350509.1546577041</w:t>
        </w:r>
      </w:hyperlink>
    </w:p>
    <w:p w14:paraId="7E0DB1F7" w14:textId="6471D017" w:rsidR="00DC6807" w:rsidRDefault="00DC6807" w:rsidP="00DC6807">
      <w:pPr>
        <w:pStyle w:val="FFABody"/>
        <w:numPr>
          <w:ilvl w:val="0"/>
          <w:numId w:val="18"/>
        </w:numPr>
      </w:pPr>
      <w:r>
        <w:t>Website:</w:t>
      </w:r>
      <w:r w:rsidRPr="00DC6807">
        <w:rPr>
          <w:color w:val="000000" w:themeColor="text1"/>
        </w:rPr>
        <w:t xml:space="preserve"> “The Global Goals for Sustainable Development” </w:t>
      </w:r>
      <w:r>
        <w:rPr>
          <w:color w:val="000000" w:themeColor="text1"/>
        </w:rPr>
        <w:t>(United Nations, 2018),</w:t>
      </w:r>
      <w:r w:rsidRPr="00DC6807">
        <w:rPr>
          <w:color w:val="000000" w:themeColor="text1"/>
        </w:rPr>
        <w:t xml:space="preserve"> </w:t>
      </w:r>
      <w:hyperlink r:id="rId19" w:history="1">
        <w:r w:rsidRPr="0050410B">
          <w:rPr>
            <w:rStyle w:val="Hyperlink"/>
          </w:rPr>
          <w:t>https://www.globalgoals.org</w:t>
        </w:r>
      </w:hyperlink>
    </w:p>
    <w:p w14:paraId="2D8D3165" w14:textId="03B5243D" w:rsidR="00DC6807" w:rsidRDefault="00DC6807" w:rsidP="00DC6807">
      <w:pPr>
        <w:pStyle w:val="FFABody"/>
        <w:numPr>
          <w:ilvl w:val="0"/>
          <w:numId w:val="18"/>
        </w:numPr>
      </w:pPr>
      <w:r>
        <w:t>Website: “</w:t>
      </w:r>
      <w:r w:rsidRPr="005F44C0">
        <w:t>SWOT Analysis: Strengths, Weaknesses, Opportunities, and Threats</w:t>
      </w:r>
      <w:r>
        <w:t xml:space="preserve">” (Community Toolbox, 2019), </w:t>
      </w:r>
      <w:hyperlink r:id="rId20" w:history="1">
        <w:r w:rsidRPr="0050410B">
          <w:rPr>
            <w:rStyle w:val="Hyperlink"/>
          </w:rPr>
          <w:t>https://ctb.ku.edu/en/table-of-contents/assessment/assessing-community-needs-and-resources/swot-analysis/main</w:t>
        </w:r>
      </w:hyperlink>
      <w:r>
        <w:t xml:space="preserve"> </w:t>
      </w:r>
    </w:p>
    <w:p w14:paraId="6FC77EBD" w14:textId="095FE76C" w:rsidR="00F61DB4" w:rsidRDefault="00F61DB4" w:rsidP="00F61DB4">
      <w:pPr>
        <w:pStyle w:val="FFABody"/>
        <w:numPr>
          <w:ilvl w:val="0"/>
          <w:numId w:val="18"/>
        </w:numPr>
      </w:pPr>
      <w:r>
        <w:t>Website: “</w:t>
      </w:r>
      <w:r w:rsidRPr="00F61DB4">
        <w:t>Introducing Adobe Spark for Education</w:t>
      </w:r>
      <w:r>
        <w:t xml:space="preserve">” (Adobe Spark, 2019), </w:t>
      </w:r>
      <w:hyperlink r:id="rId21" w:history="1">
        <w:r w:rsidR="00D0161C" w:rsidRPr="00A426C4">
          <w:rPr>
            <w:rStyle w:val="Hyperlink"/>
          </w:rPr>
          <w:t>https://www.scribd.com/document/438005107/adobe-spark</w:t>
        </w:r>
      </w:hyperlink>
      <w:r w:rsidR="00D0161C">
        <w:t xml:space="preserve"> </w:t>
      </w:r>
    </w:p>
    <w:p w14:paraId="09445987" w14:textId="126FC500" w:rsidR="00F61DB4" w:rsidRDefault="00F61DB4" w:rsidP="00F61DB4">
      <w:pPr>
        <w:pStyle w:val="FFABody"/>
        <w:numPr>
          <w:ilvl w:val="0"/>
          <w:numId w:val="18"/>
        </w:numPr>
      </w:pPr>
      <w:r>
        <w:t>Website: “Promoting Peace Through Art”</w:t>
      </w:r>
      <w:r w:rsidR="001147D0">
        <w:t xml:space="preserve"> (ThoughtCo, 2019), </w:t>
      </w:r>
      <w:hyperlink r:id="rId22" w:history="1">
        <w:r w:rsidR="006744D1" w:rsidRPr="0050410B">
          <w:rPr>
            <w:rStyle w:val="Hyperlink"/>
          </w:rPr>
          <w:t>https://www.thoughtco.com/peace-art-projects-2578436</w:t>
        </w:r>
      </w:hyperlink>
    </w:p>
    <w:p w14:paraId="1B8A0C77" w14:textId="77777777" w:rsidR="00DD4010" w:rsidRDefault="00DD4010" w:rsidP="00DD4010">
      <w:pPr>
        <w:pStyle w:val="FFABody"/>
        <w:numPr>
          <w:ilvl w:val="0"/>
          <w:numId w:val="18"/>
        </w:numPr>
      </w:pPr>
      <w:r>
        <w:t>Website: “</w:t>
      </w:r>
      <w:r w:rsidRPr="00611C37">
        <w:t>Agriscience Fair</w:t>
      </w:r>
      <w:r>
        <w:t>,”</w:t>
      </w:r>
      <w:r w:rsidRPr="00611C37">
        <w:t xml:space="preserve"> </w:t>
      </w:r>
      <w:r>
        <w:t xml:space="preserve">(National FFA Organization, 2018), </w:t>
      </w:r>
      <w:hyperlink r:id="rId23" w:history="1">
        <w:r w:rsidRPr="00484971">
          <w:rPr>
            <w:rStyle w:val="Hyperlink"/>
          </w:rPr>
          <w:t>https://www.ffa.org/participate/</w:t>
        </w:r>
        <w:r w:rsidRPr="00484971">
          <w:rPr>
            <w:rStyle w:val="Hyperlink"/>
          </w:rPr>
          <w:br/>
          <w:t>awards/agriscience-fair/</w:t>
        </w:r>
      </w:hyperlink>
      <w:r>
        <w:t xml:space="preserve"> </w:t>
      </w:r>
    </w:p>
    <w:p w14:paraId="1A0CFFD5" w14:textId="77777777" w:rsidR="00DD4010" w:rsidRDefault="00DD4010" w:rsidP="00DD4010">
      <w:pPr>
        <w:pStyle w:val="FFABody"/>
        <w:numPr>
          <w:ilvl w:val="0"/>
          <w:numId w:val="18"/>
        </w:numPr>
      </w:pPr>
      <w:r>
        <w:t xml:space="preserve">Website: “Hunger U Challenge,” (Hunger U, 2018), </w:t>
      </w:r>
      <w:hyperlink r:id="rId24" w:history="1">
        <w:r w:rsidRPr="00484971">
          <w:rPr>
            <w:rStyle w:val="Hyperlink"/>
          </w:rPr>
          <w:t>https://www.hungeru.org/hu-challenge</w:t>
        </w:r>
      </w:hyperlink>
    </w:p>
    <w:p w14:paraId="7FBF569B" w14:textId="5973556F" w:rsidR="00DD4010" w:rsidRDefault="00DD4010" w:rsidP="00DD4010">
      <w:pPr>
        <w:pStyle w:val="FFABody"/>
        <w:numPr>
          <w:ilvl w:val="0"/>
          <w:numId w:val="18"/>
        </w:numPr>
      </w:pPr>
      <w:r>
        <w:t xml:space="preserve">Website: </w:t>
      </w:r>
      <w:proofErr w:type="spellStart"/>
      <w:r w:rsidRPr="00611C37">
        <w:t>AgExplorer</w:t>
      </w:r>
      <w:proofErr w:type="spellEnd"/>
      <w:r>
        <w:t xml:space="preserve"> (</w:t>
      </w:r>
      <w:proofErr w:type="spellStart"/>
      <w:r>
        <w:t>AgExplorer</w:t>
      </w:r>
      <w:proofErr w:type="spellEnd"/>
      <w:r>
        <w:t>, 2018),</w:t>
      </w:r>
      <w:r w:rsidRPr="00611C37">
        <w:t xml:space="preserve"> </w:t>
      </w:r>
      <w:hyperlink r:id="rId25" w:history="1">
        <w:r w:rsidR="00427B8A" w:rsidRPr="00427B8A">
          <w:rPr>
            <w:rStyle w:val="Hyperlink"/>
          </w:rPr>
          <w:t>AgExplorer.ffa.org</w:t>
        </w:r>
      </w:hyperlink>
    </w:p>
    <w:p w14:paraId="3A617E1E" w14:textId="77777777" w:rsidR="00DD4010" w:rsidRPr="002C6A07" w:rsidRDefault="00DD4010" w:rsidP="00DD4010">
      <w:pPr>
        <w:pStyle w:val="FFASub1"/>
        <w:numPr>
          <w:ilvl w:val="0"/>
          <w:numId w:val="18"/>
        </w:numPr>
        <w:spacing w:after="0" w:line="240" w:lineRule="auto"/>
        <w:rPr>
          <w:rStyle w:val="FFABodyChar"/>
          <w:b w:val="0"/>
          <w:caps w:val="0"/>
        </w:rPr>
      </w:pPr>
      <w:r w:rsidRPr="002C6A07">
        <w:rPr>
          <w:rStyle w:val="FFABodyChar"/>
          <w:b w:val="0"/>
          <w:caps w:val="0"/>
        </w:rPr>
        <w:t>Infographic generation tools:</w:t>
      </w:r>
    </w:p>
    <w:p w14:paraId="49300A6F" w14:textId="50798FB5" w:rsidR="00DD4010" w:rsidRPr="002C6A07" w:rsidRDefault="00DD4010" w:rsidP="00DD4010">
      <w:pPr>
        <w:pStyle w:val="FFASub1"/>
        <w:numPr>
          <w:ilvl w:val="1"/>
          <w:numId w:val="18"/>
        </w:numPr>
        <w:spacing w:after="0" w:line="240" w:lineRule="auto"/>
        <w:rPr>
          <w:rStyle w:val="FFABodyChar"/>
          <w:b w:val="0"/>
          <w:caps w:val="0"/>
        </w:rPr>
      </w:pPr>
      <w:r w:rsidRPr="002C6A07">
        <w:rPr>
          <w:rStyle w:val="FFABodyChar"/>
          <w:b w:val="0"/>
          <w:caps w:val="0"/>
        </w:rPr>
        <w:t>Piktochart (2018)</w:t>
      </w:r>
      <w:r>
        <w:rPr>
          <w:rStyle w:val="FFABodyChar"/>
          <w:b w:val="0"/>
          <w:caps w:val="0"/>
        </w:rPr>
        <w:t>,</w:t>
      </w:r>
      <w:r w:rsidRPr="002C6A07">
        <w:rPr>
          <w:rStyle w:val="FFABodyChar"/>
          <w:b w:val="0"/>
          <w:caps w:val="0"/>
        </w:rPr>
        <w:t xml:space="preserve"> </w:t>
      </w:r>
      <w:hyperlink r:id="rId26" w:history="1">
        <w:r w:rsidR="00427B8A" w:rsidRPr="002A2416">
          <w:rPr>
            <w:rStyle w:val="Hyperlink"/>
            <w:rFonts w:ascii="Verdana" w:eastAsiaTheme="minorEastAsia" w:hAnsi="Verdana" w:cs="Lasiver-Regular"/>
            <w:b w:val="0"/>
            <w:caps w:val="0"/>
            <w:sz w:val="17"/>
            <w:szCs w:val="17"/>
            <w:lang w:eastAsia="ja-JP"/>
          </w:rPr>
          <w:t>https://piktochart.com/formats/infographics/</w:t>
        </w:r>
      </w:hyperlink>
      <w:r w:rsidRPr="002C6A07">
        <w:rPr>
          <w:rStyle w:val="FFABodyChar"/>
          <w:b w:val="0"/>
          <w:caps w:val="0"/>
        </w:rPr>
        <w:t xml:space="preserve">  </w:t>
      </w:r>
    </w:p>
    <w:p w14:paraId="3FC654A2" w14:textId="722547E0" w:rsidR="004051CE" w:rsidRPr="00C35D2D" w:rsidRDefault="00DD4010" w:rsidP="00097AA7">
      <w:pPr>
        <w:pStyle w:val="FFASub1"/>
        <w:numPr>
          <w:ilvl w:val="1"/>
          <w:numId w:val="18"/>
        </w:numPr>
        <w:spacing w:after="0" w:line="240" w:lineRule="auto"/>
        <w:rPr>
          <w:rFonts w:ascii="Verdana" w:eastAsiaTheme="minorEastAsia" w:hAnsi="Verdana" w:cs="Lasiver-Regular"/>
          <w:b w:val="0"/>
          <w:caps w:val="0"/>
          <w:color w:val="070909"/>
          <w:sz w:val="17"/>
          <w:szCs w:val="17"/>
          <w:lang w:eastAsia="ja-JP"/>
        </w:rPr>
      </w:pPr>
      <w:r w:rsidRPr="002C6A07">
        <w:rPr>
          <w:rStyle w:val="FFABodyChar"/>
          <w:b w:val="0"/>
          <w:caps w:val="0"/>
        </w:rPr>
        <w:t>Canva (2018)</w:t>
      </w:r>
      <w:r>
        <w:rPr>
          <w:rStyle w:val="FFABodyChar"/>
          <w:b w:val="0"/>
          <w:caps w:val="0"/>
        </w:rPr>
        <w:t>,</w:t>
      </w:r>
      <w:r w:rsidRPr="002C6A07">
        <w:rPr>
          <w:rStyle w:val="FFABodyChar"/>
          <w:b w:val="0"/>
          <w:caps w:val="0"/>
        </w:rPr>
        <w:t xml:space="preserve"> </w:t>
      </w:r>
      <w:hyperlink r:id="rId27" w:history="1">
        <w:r w:rsidRPr="002C6A07">
          <w:rPr>
            <w:rStyle w:val="Hyperlink"/>
            <w:rFonts w:ascii="Verdana" w:eastAsiaTheme="minorEastAsia" w:hAnsi="Verdana" w:cs="Lasiver-Regular"/>
            <w:b w:val="0"/>
            <w:caps w:val="0"/>
            <w:sz w:val="17"/>
            <w:szCs w:val="17"/>
            <w:lang w:eastAsia="ja-JP"/>
          </w:rPr>
          <w:t>https://www.canva.com</w:t>
        </w:r>
      </w:hyperlink>
      <w:r w:rsidRPr="002C6A07">
        <w:rPr>
          <w:rStyle w:val="FFABodyChar"/>
          <w:b w:val="0"/>
          <w:caps w:val="0"/>
        </w:rPr>
        <w:t xml:space="preserve"> </w:t>
      </w:r>
    </w:p>
    <w:p w14:paraId="7F552D56" w14:textId="77777777" w:rsidR="00C35D2D" w:rsidRDefault="00C35D2D" w:rsidP="00863BC9">
      <w:pPr>
        <w:pStyle w:val="FFABody"/>
      </w:pPr>
    </w:p>
    <w:p w14:paraId="4317C992" w14:textId="1B434906" w:rsidR="002361C2" w:rsidRPr="00611C37" w:rsidRDefault="002361C2" w:rsidP="002361C2">
      <w:pPr>
        <w:pStyle w:val="FFASub1"/>
      </w:pPr>
      <w:r w:rsidRPr="00611C37">
        <w:t>Equipment and Supplies Needed:</w:t>
      </w:r>
    </w:p>
    <w:p w14:paraId="029CC2E1" w14:textId="7E726DDE" w:rsidR="002361C2" w:rsidRPr="00611C37" w:rsidRDefault="002361C2" w:rsidP="002361C2">
      <w:pPr>
        <w:pStyle w:val="FFABody"/>
        <w:numPr>
          <w:ilvl w:val="0"/>
          <w:numId w:val="14"/>
        </w:numPr>
      </w:pPr>
      <w:r w:rsidRPr="00611C37">
        <w:t xml:space="preserve">Internet access to play the videos in real time or embed them in </w:t>
      </w:r>
      <w:proofErr w:type="gramStart"/>
      <w:r w:rsidRPr="00611C37">
        <w:t>a PowerPoint</w:t>
      </w:r>
      <w:proofErr w:type="gramEnd"/>
    </w:p>
    <w:p w14:paraId="52ECE73C" w14:textId="3D6B59C7" w:rsidR="002361C2" w:rsidRDefault="002361C2" w:rsidP="002361C2">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sidR="004051CE">
        <w:rPr>
          <w:rStyle w:val="FFABodyChar"/>
          <w:b w:val="0"/>
          <w:caps w:val="0"/>
        </w:rPr>
        <w:t>“What Do I Bring to the Table”</w:t>
      </w:r>
      <w:r w:rsidRPr="00611C37">
        <w:rPr>
          <w:rStyle w:val="FFABodyChar"/>
          <w:b w:val="0"/>
          <w:caps w:val="0"/>
        </w:rPr>
        <w:t xml:space="preserve"> worksheet for each student</w:t>
      </w:r>
    </w:p>
    <w:p w14:paraId="1F107597" w14:textId="37168DDA" w:rsidR="004051CE" w:rsidRDefault="004051CE" w:rsidP="004051CE">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w:t>
      </w:r>
      <w:r w:rsidR="00FA547C">
        <w:rPr>
          <w:rStyle w:val="FFABodyChar"/>
          <w:b w:val="0"/>
          <w:caps w:val="0"/>
        </w:rPr>
        <w:t xml:space="preserve">The </w:t>
      </w:r>
      <w:r>
        <w:rPr>
          <w:rStyle w:val="FFABodyChar"/>
          <w:b w:val="0"/>
          <w:caps w:val="0"/>
        </w:rPr>
        <w:t>Global Goals”</w:t>
      </w:r>
      <w:r w:rsidRPr="00611C37">
        <w:rPr>
          <w:rStyle w:val="FFABodyChar"/>
          <w:b w:val="0"/>
          <w:caps w:val="0"/>
        </w:rPr>
        <w:t xml:space="preserve"> worksheet for each student</w:t>
      </w:r>
    </w:p>
    <w:p w14:paraId="4795B8F2" w14:textId="4D610B84" w:rsidR="004051CE" w:rsidRDefault="004051CE" w:rsidP="004051CE">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“Needs Assessment of Local Challenges”</w:t>
      </w:r>
      <w:r w:rsidRPr="00611C37">
        <w:rPr>
          <w:rStyle w:val="FFABodyChar"/>
          <w:b w:val="0"/>
          <w:caps w:val="0"/>
        </w:rPr>
        <w:t xml:space="preserve"> worksheet for each student</w:t>
      </w:r>
    </w:p>
    <w:p w14:paraId="07316AA8" w14:textId="4C1A3EF4" w:rsidR="004051CE" w:rsidRDefault="004051CE" w:rsidP="004051CE">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“Take Action”</w:t>
      </w:r>
      <w:r w:rsidRPr="00611C37">
        <w:rPr>
          <w:rStyle w:val="FFABodyChar"/>
          <w:b w:val="0"/>
          <w:caps w:val="0"/>
        </w:rPr>
        <w:t xml:space="preserve"> worksheet for each student</w:t>
      </w:r>
    </w:p>
    <w:p w14:paraId="10502303" w14:textId="659CDAE5"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Colored pens/markers</w:t>
      </w:r>
    </w:p>
    <w:p w14:paraId="7BC300B2" w14:textId="4D865DB4"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Blank paper</w:t>
      </w:r>
    </w:p>
    <w:p w14:paraId="55602759" w14:textId="51F97E4F" w:rsidR="00AD67C2" w:rsidRPr="00611C37" w:rsidRDefault="00AD67C2" w:rsidP="002361C2">
      <w:pPr>
        <w:pStyle w:val="FFABody"/>
      </w:pPr>
    </w:p>
    <w:p w14:paraId="0FC142A7" w14:textId="662C7F01"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0AAB4C3B" w14:textId="2182595C" w:rsidR="00274A96" w:rsidRDefault="002361C2" w:rsidP="002361C2">
      <w:pPr>
        <w:pStyle w:val="FFABody"/>
        <w:numPr>
          <w:ilvl w:val="0"/>
          <w:numId w:val="12"/>
        </w:numPr>
      </w:pPr>
      <w:r w:rsidRPr="00611C37">
        <w:t>Introduction to</w:t>
      </w:r>
      <w:r w:rsidR="00274A96">
        <w:t xml:space="preserve"> food security</w:t>
      </w:r>
      <w:r w:rsidR="006744D1">
        <w:t xml:space="preserve"> </w:t>
      </w:r>
      <w:r w:rsidR="000E201E">
        <w:t>and</w:t>
      </w:r>
      <w:r w:rsidR="006744D1">
        <w:t xml:space="preserve"> feeding the world</w:t>
      </w:r>
      <w:r w:rsidR="00274A96">
        <w:t>.</w:t>
      </w:r>
      <w:r w:rsidRPr="00611C37">
        <w:t xml:space="preserve"> </w:t>
      </w:r>
    </w:p>
    <w:p w14:paraId="259DEF0B" w14:textId="61F0EF8C" w:rsidR="00274A96" w:rsidRDefault="00274A96" w:rsidP="00274A96">
      <w:pPr>
        <w:pStyle w:val="FFABody"/>
        <w:numPr>
          <w:ilvl w:val="0"/>
          <w:numId w:val="12"/>
        </w:numPr>
      </w:pPr>
      <w:r w:rsidRPr="00611C37">
        <w:lastRenderedPageBreak/>
        <w:t>Introduction to critical issues in agriculture.</w:t>
      </w:r>
    </w:p>
    <w:p w14:paraId="0426CAC7" w14:textId="06C05FC9" w:rsidR="002361C2" w:rsidRPr="00611C37" w:rsidRDefault="00274A96" w:rsidP="002361C2">
      <w:pPr>
        <w:pStyle w:val="FFABody"/>
        <w:numPr>
          <w:ilvl w:val="0"/>
          <w:numId w:val="12"/>
        </w:numPr>
      </w:pPr>
      <w:r>
        <w:t xml:space="preserve">Introduction to </w:t>
      </w:r>
      <w:r w:rsidR="002361C2" w:rsidRPr="00611C37">
        <w:t>innovations in agriculture.</w:t>
      </w:r>
    </w:p>
    <w:p w14:paraId="5F3DDA0E" w14:textId="77777777" w:rsidR="002361C2" w:rsidRPr="00611C37" w:rsidRDefault="002361C2" w:rsidP="002361C2">
      <w:pPr>
        <w:pStyle w:val="FFABody"/>
        <w:numPr>
          <w:ilvl w:val="0"/>
          <w:numId w:val="12"/>
        </w:numPr>
      </w:pPr>
      <w:r w:rsidRPr="00611C37">
        <w:t>Introduction to technology in agriculture.</w:t>
      </w:r>
    </w:p>
    <w:p w14:paraId="6044D501" w14:textId="168159F6" w:rsidR="002361C2" w:rsidRPr="00611C37" w:rsidRDefault="002361C2" w:rsidP="002361C2">
      <w:pPr>
        <w:pStyle w:val="FFABody"/>
        <w:ind w:left="720"/>
      </w:pPr>
    </w:p>
    <w:p w14:paraId="439F6DF2" w14:textId="77777777" w:rsidR="006B0FDF" w:rsidRDefault="006B0FDF" w:rsidP="00863BC9">
      <w:pPr>
        <w:pStyle w:val="FFASub1"/>
      </w:pPr>
      <w:r>
        <w:t>student activity sheets</w:t>
      </w:r>
    </w:p>
    <w:p w14:paraId="651A3A1A" w14:textId="656C31C6" w:rsidR="006B0FDF" w:rsidRDefault="006B0FDF" w:rsidP="006B0FDF">
      <w:pPr>
        <w:pStyle w:val="FFABody"/>
      </w:pPr>
      <w:hyperlink r:id="rId28" w:history="1">
        <w:r w:rsidRPr="00425EE2">
          <w:rPr>
            <w:rStyle w:val="Hyperlink"/>
          </w:rPr>
          <w:t>https://ffa.box.com/s/ip526ja7ho30xaac4klkyi4sssaysu1u</w:t>
        </w:r>
      </w:hyperlink>
      <w:r>
        <w:t xml:space="preserve"> (Word)</w:t>
      </w:r>
    </w:p>
    <w:p w14:paraId="052F1D18" w14:textId="738B797B" w:rsidR="006B0FDF" w:rsidRDefault="006B0FDF" w:rsidP="006B0FDF">
      <w:pPr>
        <w:pStyle w:val="FFABody"/>
      </w:pPr>
      <w:hyperlink r:id="rId29" w:history="1">
        <w:r w:rsidRPr="00425EE2">
          <w:rPr>
            <w:rStyle w:val="Hyperlink"/>
          </w:rPr>
          <w:t>https://ffa.box.com/s/wc65qlenfnjb59rt7rxcs1pb082m7w38</w:t>
        </w:r>
      </w:hyperlink>
      <w:r>
        <w:t xml:space="preserve"> (PDF)</w:t>
      </w:r>
    </w:p>
    <w:p w14:paraId="6F7D2552" w14:textId="5649B7BA" w:rsidR="00E6693E" w:rsidRDefault="00E6693E" w:rsidP="00863BC9">
      <w:pPr>
        <w:pStyle w:val="FFASub1"/>
      </w:pPr>
      <w:r>
        <w:t>These activities are aligned to the following standards:</w:t>
      </w:r>
    </w:p>
    <w:p w14:paraId="7664DC22" w14:textId="77777777" w:rsidR="00B3329E" w:rsidRPr="004128BF" w:rsidRDefault="00B3329E" w:rsidP="00B3329E">
      <w:pPr>
        <w:pStyle w:val="FFASub2"/>
        <w:rPr>
          <w:b/>
        </w:rPr>
      </w:pPr>
      <w:r w:rsidRPr="004128BF">
        <w:t>AFNR Performance Element</w:t>
      </w:r>
    </w:p>
    <w:p w14:paraId="165DF233" w14:textId="67B65094" w:rsidR="00B3329E" w:rsidRPr="004128BF" w:rsidRDefault="00B3329E" w:rsidP="00B3329E">
      <w:pPr>
        <w:pStyle w:val="FFABody"/>
        <w:numPr>
          <w:ilvl w:val="0"/>
          <w:numId w:val="8"/>
        </w:numPr>
      </w:pPr>
      <w:r w:rsidRPr="004128BF">
        <w:t>CS.02. Evaluate the nature and scope of the Agriculture, Food &amp; Natural Resources Career Cluster and the role of agriculture, food and natural resources (AFNR) in society and the economy.</w:t>
      </w:r>
    </w:p>
    <w:p w14:paraId="2D214D18" w14:textId="744C3AC0" w:rsidR="00B3329E" w:rsidRPr="004128BF" w:rsidRDefault="00B3329E" w:rsidP="00B3329E">
      <w:pPr>
        <w:pStyle w:val="FFABody"/>
        <w:numPr>
          <w:ilvl w:val="0"/>
          <w:numId w:val="8"/>
        </w:numPr>
      </w:pPr>
      <w:r w:rsidRPr="004128BF">
        <w:t>CS.05. Describe career opportunities and means to achieve those opportunities in each of the Agriculture, Food &amp; Natural Resources career pathways.</w:t>
      </w:r>
    </w:p>
    <w:p w14:paraId="71975EE4" w14:textId="687F9B05" w:rsidR="00B3329E" w:rsidRPr="004128BF" w:rsidRDefault="00B3329E" w:rsidP="00B3329E">
      <w:pPr>
        <w:pStyle w:val="FFABody"/>
        <w:ind w:left="720"/>
      </w:pPr>
    </w:p>
    <w:p w14:paraId="5720547A" w14:textId="17A732B7" w:rsidR="00B3329E" w:rsidRPr="004128BF" w:rsidRDefault="00B3329E" w:rsidP="00B3329E">
      <w:pPr>
        <w:pStyle w:val="FFASub2"/>
      </w:pPr>
      <w:r w:rsidRPr="004128BF">
        <w:t>FFA Precept</w:t>
      </w:r>
    </w:p>
    <w:p w14:paraId="0E55ABB5" w14:textId="00CF776F" w:rsidR="00B3329E" w:rsidRPr="004128BF" w:rsidRDefault="00B3329E" w:rsidP="00B3329E">
      <w:pPr>
        <w:pStyle w:val="FFABody"/>
        <w:numPr>
          <w:ilvl w:val="0"/>
          <w:numId w:val="8"/>
        </w:numPr>
      </w:pPr>
      <w:r>
        <w:t>FFA.PL-</w:t>
      </w:r>
      <w:proofErr w:type="spellStart"/>
      <w:proofErr w:type="gramStart"/>
      <w:r>
        <w:t>A.Action</w:t>
      </w:r>
      <w:proofErr w:type="spellEnd"/>
      <w:proofErr w:type="gramEnd"/>
      <w:r>
        <w:t>.</w:t>
      </w:r>
      <w:r w:rsidRPr="004128BF">
        <w:t xml:space="preserve"> Assume responsibility and take the necessary steps to achieve the desired results, no matter what the goal or task </w:t>
      </w:r>
      <w:proofErr w:type="gramStart"/>
      <w:r w:rsidRPr="004128BF">
        <w:t>at</w:t>
      </w:r>
      <w:proofErr w:type="gramEnd"/>
      <w:r w:rsidRPr="004128BF">
        <w:t xml:space="preserve"> hand. </w:t>
      </w:r>
    </w:p>
    <w:p w14:paraId="07A8FB00" w14:textId="212C0A2E" w:rsidR="00B3329E" w:rsidRDefault="00B3329E" w:rsidP="00B3329E">
      <w:pPr>
        <w:pStyle w:val="FFABody"/>
        <w:numPr>
          <w:ilvl w:val="0"/>
          <w:numId w:val="8"/>
        </w:numPr>
      </w:pPr>
      <w:r>
        <w:t>FFA.PL-</w:t>
      </w:r>
      <w:proofErr w:type="spellStart"/>
      <w:proofErr w:type="gramStart"/>
      <w:r>
        <w:t>E.Awareness</w:t>
      </w:r>
      <w:proofErr w:type="spellEnd"/>
      <w:proofErr w:type="gramEnd"/>
      <w:r>
        <w:t>.</w:t>
      </w:r>
      <w:r w:rsidRPr="004128BF">
        <w:t xml:space="preserve"> Understand personal vision, mission and goals.</w:t>
      </w:r>
    </w:p>
    <w:p w14:paraId="78B1E3F9" w14:textId="5CFD6734" w:rsidR="00B3329E" w:rsidRPr="004128BF" w:rsidRDefault="00B3329E" w:rsidP="00B3329E">
      <w:pPr>
        <w:pStyle w:val="FFABody"/>
        <w:numPr>
          <w:ilvl w:val="0"/>
          <w:numId w:val="8"/>
        </w:numPr>
      </w:pPr>
      <w:r>
        <w:t>FFA.PL-</w:t>
      </w:r>
      <w:proofErr w:type="spellStart"/>
      <w:proofErr w:type="gramStart"/>
      <w:r>
        <w:t>C.Vision</w:t>
      </w:r>
      <w:proofErr w:type="spellEnd"/>
      <w:proofErr w:type="gramEnd"/>
      <w:r>
        <w:t>.</w:t>
      </w:r>
      <w:r w:rsidRPr="004128BF">
        <w:t xml:space="preserve"> Visualize the future and how to get there.</w:t>
      </w:r>
    </w:p>
    <w:p w14:paraId="5B83B167" w14:textId="6EC3FE47" w:rsidR="00B3329E" w:rsidRPr="004128BF" w:rsidRDefault="00B3329E" w:rsidP="00B3329E">
      <w:pPr>
        <w:pStyle w:val="FFABody"/>
        <w:numPr>
          <w:ilvl w:val="0"/>
          <w:numId w:val="8"/>
        </w:numPr>
      </w:pPr>
      <w:r w:rsidRPr="004128BF">
        <w:t>FFA.CS-</w:t>
      </w:r>
      <w:proofErr w:type="spellStart"/>
      <w:proofErr w:type="gramStart"/>
      <w:r w:rsidRPr="004128BF">
        <w:t>M.Communication</w:t>
      </w:r>
      <w:proofErr w:type="spellEnd"/>
      <w:proofErr w:type="gramEnd"/>
      <w:r w:rsidRPr="004128BF">
        <w:t>. Effectively interact with others in personal and professional settings.</w:t>
      </w:r>
    </w:p>
    <w:p w14:paraId="6639B6A0" w14:textId="77777777" w:rsidR="00B3329E" w:rsidRPr="004128BF" w:rsidRDefault="00B3329E" w:rsidP="00B3329E">
      <w:pPr>
        <w:pStyle w:val="FFABody"/>
        <w:numPr>
          <w:ilvl w:val="0"/>
          <w:numId w:val="8"/>
        </w:numPr>
      </w:pPr>
      <w:r w:rsidRPr="004128BF">
        <w:t>FFA.CS-</w:t>
      </w:r>
      <w:proofErr w:type="spellStart"/>
      <w:proofErr w:type="gramStart"/>
      <w:r w:rsidRPr="004128BF">
        <w:t>N.Decision</w:t>
      </w:r>
      <w:proofErr w:type="spellEnd"/>
      <w:proofErr w:type="gramEnd"/>
      <w:r w:rsidRPr="004128BF">
        <w:t xml:space="preserve"> Making. Analyze </w:t>
      </w:r>
      <w:proofErr w:type="gramStart"/>
      <w:r w:rsidRPr="004128BF">
        <w:t>a situation</w:t>
      </w:r>
      <w:proofErr w:type="gramEnd"/>
      <w:r w:rsidRPr="004128BF">
        <w:t xml:space="preserve"> and execute an appropriate course of action.</w:t>
      </w:r>
    </w:p>
    <w:p w14:paraId="4F1FFBC7" w14:textId="77777777" w:rsidR="00B3329E" w:rsidRPr="004128BF" w:rsidRDefault="00B3329E" w:rsidP="00B3329E">
      <w:pPr>
        <w:pStyle w:val="FFABody"/>
        <w:ind w:left="720"/>
      </w:pPr>
    </w:p>
    <w:p w14:paraId="190AF177" w14:textId="77777777" w:rsidR="00B3329E" w:rsidRPr="004128BF" w:rsidRDefault="00B3329E" w:rsidP="00B3329E">
      <w:pPr>
        <w:pStyle w:val="FFASub2"/>
      </w:pPr>
      <w:r w:rsidRPr="004128BF">
        <w:t>Common Career Technical Core</w:t>
      </w:r>
    </w:p>
    <w:p w14:paraId="53DE127C" w14:textId="1D0A685D" w:rsidR="00B3329E" w:rsidRPr="004128BF" w:rsidRDefault="00B3329E" w:rsidP="00B3329E">
      <w:pPr>
        <w:pStyle w:val="FFABody"/>
        <w:numPr>
          <w:ilvl w:val="0"/>
          <w:numId w:val="8"/>
        </w:numPr>
      </w:pPr>
      <w:r w:rsidRPr="004128BF">
        <w:t xml:space="preserve">AG2. Evaluate the nature and scope of </w:t>
      </w:r>
      <w:proofErr w:type="gramStart"/>
      <w:r w:rsidRPr="004128BF">
        <w:t>the Agriculture</w:t>
      </w:r>
      <w:proofErr w:type="gramEnd"/>
      <w:r w:rsidRPr="004128BF">
        <w:t>, Food &amp; Natural Resources Career Cluster and the role of agriculture, food, and natural resources (AFNR) in society and the economy.</w:t>
      </w:r>
    </w:p>
    <w:p w14:paraId="0977F7FE" w14:textId="77777777" w:rsidR="00B3329E" w:rsidRPr="004128BF" w:rsidRDefault="00B3329E" w:rsidP="00B3329E">
      <w:pPr>
        <w:pStyle w:val="FFABody"/>
        <w:numPr>
          <w:ilvl w:val="0"/>
          <w:numId w:val="8"/>
        </w:numPr>
      </w:pPr>
      <w:r w:rsidRPr="004128BF">
        <w:t>AG5. Describe career opportunities and means to achieve those opportunities in each of the Agriculture, Food &amp; Natural Resources Career Pathways.</w:t>
      </w:r>
    </w:p>
    <w:p w14:paraId="5A716FB0" w14:textId="77777777" w:rsidR="00B3329E" w:rsidRPr="004128BF" w:rsidRDefault="00B3329E" w:rsidP="00B3329E">
      <w:pPr>
        <w:pStyle w:val="FFABody"/>
        <w:ind w:left="720"/>
      </w:pPr>
    </w:p>
    <w:p w14:paraId="4CD6976A" w14:textId="77777777" w:rsidR="00B3329E" w:rsidRPr="004128BF" w:rsidRDefault="00B3329E" w:rsidP="00B3329E">
      <w:pPr>
        <w:pStyle w:val="FFASub2"/>
      </w:pPr>
      <w:proofErr w:type="spellStart"/>
      <w:r w:rsidRPr="004128BF">
        <w:t>NASDCTEc</w:t>
      </w:r>
      <w:proofErr w:type="spellEnd"/>
    </w:p>
    <w:p w14:paraId="5F7BAD99" w14:textId="3ED2013A" w:rsidR="00B3329E" w:rsidRPr="004128BF" w:rsidRDefault="00B3329E" w:rsidP="00B3329E">
      <w:pPr>
        <w:pStyle w:val="FFABody"/>
        <w:numPr>
          <w:ilvl w:val="0"/>
          <w:numId w:val="8"/>
        </w:numPr>
      </w:pPr>
      <w:r w:rsidRPr="004128BF">
        <w:t xml:space="preserve">AGC10.03. Compare and contrast issues affecting the AFNR industry including biotechnology, employment, safety, environmental and animal welfare to demonstrate an understanding of the trends and issues important to </w:t>
      </w:r>
      <w:proofErr w:type="gramStart"/>
      <w:r w:rsidRPr="004128BF">
        <w:t>careers</w:t>
      </w:r>
      <w:proofErr w:type="gramEnd"/>
      <w:r w:rsidRPr="004128BF">
        <w:t xml:space="preserve"> in this industry.</w:t>
      </w:r>
    </w:p>
    <w:p w14:paraId="26BFBC99" w14:textId="7F8AA73D" w:rsidR="00B3329E" w:rsidRPr="004128BF" w:rsidRDefault="00B3329E" w:rsidP="00B3329E">
      <w:pPr>
        <w:pStyle w:val="FFABody"/>
        <w:ind w:left="720"/>
      </w:pPr>
    </w:p>
    <w:p w14:paraId="24B2F048" w14:textId="239D5C8B" w:rsidR="00B3329E" w:rsidRPr="004128BF" w:rsidRDefault="00B3329E" w:rsidP="00B3329E">
      <w:pPr>
        <w:pStyle w:val="FFASub2"/>
      </w:pPr>
      <w:r w:rsidRPr="004128BF">
        <w:t xml:space="preserve">Common Core </w:t>
      </w:r>
      <w:r w:rsidRPr="004128BF">
        <w:rPr>
          <w:rFonts w:ascii="Verdana" w:hAnsi="Verdana"/>
        </w:rPr>
        <w:t>–</w:t>
      </w:r>
      <w:r w:rsidRPr="004128BF">
        <w:t xml:space="preserve"> Reading: Informational Text</w:t>
      </w:r>
    </w:p>
    <w:p w14:paraId="7FB8C48E" w14:textId="77777777" w:rsidR="00B3329E" w:rsidRPr="004128BF" w:rsidRDefault="00B3329E" w:rsidP="00B3329E">
      <w:pPr>
        <w:pStyle w:val="FFABody"/>
        <w:numPr>
          <w:ilvl w:val="0"/>
          <w:numId w:val="8"/>
        </w:numPr>
      </w:pPr>
      <w:r w:rsidRPr="004128BF">
        <w:t>CCSS.ELA-Literacy.RI.9-10.1. Cite strong and thorough textual evidence to support analysis of what the text says explicitly as well as inferences drawn from the text.</w:t>
      </w:r>
    </w:p>
    <w:p w14:paraId="6E5989F2" w14:textId="39E00E7F" w:rsidR="00B3329E" w:rsidRPr="004128BF" w:rsidRDefault="00B3329E" w:rsidP="00B3329E">
      <w:pPr>
        <w:pStyle w:val="FFABody"/>
        <w:numPr>
          <w:ilvl w:val="0"/>
          <w:numId w:val="8"/>
        </w:numPr>
      </w:pPr>
      <w:r w:rsidRPr="004128BF">
        <w:t>CCSS.ELA-Literacy.RI.9-10.2. Determine a central idea of a text and analyze its development over the course of the text, including how it emerges and is shaped and refined by specific details; provide an objective summary of the text.</w:t>
      </w:r>
    </w:p>
    <w:p w14:paraId="7C0E0D9C" w14:textId="17E09F9F" w:rsidR="00B3329E" w:rsidRPr="004128BF" w:rsidRDefault="00B3329E" w:rsidP="00B3329E">
      <w:pPr>
        <w:pStyle w:val="FFABody"/>
        <w:numPr>
          <w:ilvl w:val="0"/>
          <w:numId w:val="8"/>
        </w:numPr>
      </w:pPr>
      <w:r w:rsidRPr="004128BF">
        <w:t>CCSS.ELA-Literacy.RI.9-10.3. Analyze how the author unfolds an analysis or series of ideas or events, including the order in which the points are made, how they are introduced and developed, and the connections that are drawn between them.</w:t>
      </w:r>
    </w:p>
    <w:p w14:paraId="422D0DE3" w14:textId="77777777" w:rsidR="00B3329E" w:rsidRPr="004128BF" w:rsidRDefault="00B3329E" w:rsidP="00B3329E">
      <w:pPr>
        <w:pStyle w:val="FFABody"/>
        <w:ind w:left="720"/>
      </w:pPr>
    </w:p>
    <w:p w14:paraId="557A8CD0" w14:textId="77777777" w:rsidR="00B3329E" w:rsidRPr="004128BF" w:rsidRDefault="00B3329E" w:rsidP="00B3329E">
      <w:pPr>
        <w:pStyle w:val="FFASub2"/>
        <w:rPr>
          <w:rFonts w:ascii="Verdana" w:hAnsi="Verdana"/>
          <w:i w:val="0"/>
          <w:color w:val="auto"/>
          <w:sz w:val="17"/>
        </w:rPr>
      </w:pPr>
      <w:r w:rsidRPr="004128BF">
        <w:t xml:space="preserve">Common Core </w:t>
      </w:r>
      <w:r w:rsidRPr="004128BF">
        <w:rPr>
          <w:rFonts w:ascii="Verdana" w:hAnsi="Verdana"/>
        </w:rPr>
        <w:t>–</w:t>
      </w:r>
      <w:r w:rsidRPr="004128BF">
        <w:t xml:space="preserve"> Writing</w:t>
      </w:r>
    </w:p>
    <w:p w14:paraId="5978EF1D" w14:textId="05BE095F" w:rsidR="00B3329E" w:rsidRPr="004128BF" w:rsidRDefault="00B3329E" w:rsidP="00B3329E">
      <w:pPr>
        <w:pStyle w:val="FFABody"/>
        <w:numPr>
          <w:ilvl w:val="0"/>
          <w:numId w:val="8"/>
        </w:numPr>
        <w:rPr>
          <w:i/>
        </w:rPr>
      </w:pPr>
      <w:r w:rsidRPr="004128BF">
        <w:t>CCSS.ELA-Literacy.W.9-10.2. Write informative/explanatory texts to examine and convey complex ideas, concepts, and information clearly and accurately through the effective selection, organization, and analysis of content.</w:t>
      </w:r>
    </w:p>
    <w:p w14:paraId="0F7A066D" w14:textId="77777777" w:rsidR="00B3329E" w:rsidRPr="004128BF" w:rsidRDefault="00B3329E" w:rsidP="00B3329E">
      <w:pPr>
        <w:pStyle w:val="FFABody"/>
        <w:ind w:left="720"/>
        <w:rPr>
          <w:i/>
        </w:rPr>
      </w:pPr>
    </w:p>
    <w:p w14:paraId="575543BC" w14:textId="0957AA3B" w:rsidR="00B3329E" w:rsidRPr="004128BF" w:rsidRDefault="00B3329E" w:rsidP="00B3329E">
      <w:pPr>
        <w:pStyle w:val="FFASub2"/>
      </w:pPr>
      <w:r w:rsidRPr="004128BF">
        <w:t xml:space="preserve">Common Core </w:t>
      </w:r>
      <w:r w:rsidRPr="004128BF">
        <w:rPr>
          <w:rFonts w:ascii="Verdana" w:hAnsi="Verdana"/>
        </w:rPr>
        <w:t>–</w:t>
      </w:r>
      <w:r w:rsidRPr="004128BF">
        <w:t xml:space="preserve"> Speaking and Listening</w:t>
      </w:r>
    </w:p>
    <w:p w14:paraId="7D146FB7" w14:textId="77777777" w:rsidR="00B3329E" w:rsidRPr="004128BF" w:rsidRDefault="00B3329E" w:rsidP="00B3329E">
      <w:pPr>
        <w:pStyle w:val="FFABody"/>
        <w:numPr>
          <w:ilvl w:val="0"/>
          <w:numId w:val="8"/>
        </w:numPr>
      </w:pPr>
      <w:r w:rsidRPr="004128BF">
        <w:t>CCSS.ELA-Literacy.SL.9-10.2. Integrate multiple sources of information presented in diverse media or formats (e.g., visually, quantitatively, orally) evaluating the credibility and accuracy of each source.</w:t>
      </w:r>
    </w:p>
    <w:p w14:paraId="140EB951" w14:textId="0ECBD03F" w:rsidR="00B3329E" w:rsidRPr="004128BF" w:rsidRDefault="00B3329E" w:rsidP="00B3329E">
      <w:pPr>
        <w:pStyle w:val="FFABody"/>
        <w:numPr>
          <w:ilvl w:val="0"/>
          <w:numId w:val="8"/>
        </w:numPr>
      </w:pPr>
      <w:r w:rsidRPr="004128BF">
        <w:t xml:space="preserve">CCSS.ELA-Literacy.SL.9-10.4. Present information, findings, and supporting evidence clearly, concisely, and logically such that listeners can follow the line of </w:t>
      </w:r>
      <w:proofErr w:type="gramStart"/>
      <w:r w:rsidRPr="004128BF">
        <w:t>reasoning</w:t>
      </w:r>
      <w:proofErr w:type="gramEnd"/>
      <w:r w:rsidRPr="004128BF">
        <w:t xml:space="preserve"> and the organization, development, substance, and style are appropriate to purpose, audience, and task.</w:t>
      </w:r>
    </w:p>
    <w:p w14:paraId="13E81964" w14:textId="77777777" w:rsidR="00B3329E" w:rsidRPr="004128BF" w:rsidRDefault="00B3329E" w:rsidP="00B3329E">
      <w:pPr>
        <w:pStyle w:val="FFASub2"/>
      </w:pPr>
    </w:p>
    <w:p w14:paraId="4A22D750" w14:textId="77777777" w:rsidR="00B3329E" w:rsidRPr="004128BF" w:rsidRDefault="00B3329E" w:rsidP="00B3329E">
      <w:pPr>
        <w:pStyle w:val="FFASub2"/>
        <w:rPr>
          <w:b/>
        </w:rPr>
      </w:pPr>
      <w:r w:rsidRPr="004128BF">
        <w:t xml:space="preserve">Common Core </w:t>
      </w:r>
      <w:r w:rsidRPr="004128BF">
        <w:rPr>
          <w:rFonts w:ascii="Verdana" w:hAnsi="Verdana"/>
        </w:rPr>
        <w:t>–</w:t>
      </w:r>
      <w:r w:rsidRPr="004128BF">
        <w:t xml:space="preserve"> Science &amp; Technical Subjects</w:t>
      </w:r>
    </w:p>
    <w:p w14:paraId="780F539B" w14:textId="32EFAAEA" w:rsidR="00B3329E" w:rsidRDefault="00B3329E">
      <w:pPr>
        <w:pStyle w:val="FFABody"/>
        <w:numPr>
          <w:ilvl w:val="0"/>
          <w:numId w:val="8"/>
        </w:numPr>
      </w:pPr>
      <w:r>
        <w:t>CCSS.ELA-Literacy.RST.9-10.1. Cite specific textual evidence to support analysis of science and technical texts, attending to the precise details of explanations or descriptions.</w:t>
      </w:r>
    </w:p>
    <w:p w14:paraId="7F0765B4" w14:textId="77777777" w:rsidR="00B3329E" w:rsidRPr="004128BF" w:rsidRDefault="00B3329E" w:rsidP="00B3329E">
      <w:pPr>
        <w:pStyle w:val="FFABody"/>
        <w:numPr>
          <w:ilvl w:val="0"/>
          <w:numId w:val="8"/>
        </w:numPr>
      </w:pPr>
      <w:r w:rsidRPr="004128BF">
        <w:t>CCSS.ELA-Literacy.RST.9-10.7. Translate quantitative or technical information expressed in words in a text into visual form (e.g., a table or chart) and translate information expressed visually or mathematically (e.g., in an equation) into words.</w:t>
      </w:r>
    </w:p>
    <w:p w14:paraId="74C4DD8D" w14:textId="63CE935D" w:rsidR="00B3329E" w:rsidRDefault="00B3329E" w:rsidP="00B3329E">
      <w:pPr>
        <w:pStyle w:val="FFABody"/>
        <w:numPr>
          <w:ilvl w:val="0"/>
          <w:numId w:val="8"/>
        </w:numPr>
      </w:pPr>
      <w:r w:rsidRPr="004128BF">
        <w:t>CCSS.ELA-Literacy.RST.9</w:t>
      </w:r>
      <w:r w:rsidR="004B1176">
        <w:t>-</w:t>
      </w:r>
      <w:r w:rsidRPr="004128BF">
        <w:t>10.8. Assess the extent to which the reasoning and evidence in a text support the author's claim or a recommendation for solving a scientific or technical problem.</w:t>
      </w:r>
    </w:p>
    <w:p w14:paraId="168621C2" w14:textId="77777777" w:rsidR="000E201E" w:rsidRPr="004128BF" w:rsidRDefault="000E201E" w:rsidP="00B3329E">
      <w:pPr>
        <w:pStyle w:val="FFASub2"/>
      </w:pPr>
    </w:p>
    <w:p w14:paraId="3F745046" w14:textId="77777777" w:rsidR="00B3329E" w:rsidRPr="004128BF" w:rsidRDefault="00B3329E" w:rsidP="00B3329E">
      <w:pPr>
        <w:pStyle w:val="FFASub2"/>
        <w:rPr>
          <w:b/>
        </w:rPr>
      </w:pPr>
      <w:r w:rsidRPr="004128BF">
        <w:t xml:space="preserve">Common Core </w:t>
      </w:r>
      <w:r w:rsidRPr="004128BF">
        <w:rPr>
          <w:rFonts w:ascii="Verdana" w:hAnsi="Verdana"/>
        </w:rPr>
        <w:t>–</w:t>
      </w:r>
      <w:r w:rsidRPr="004128BF">
        <w:t xml:space="preserve"> Literacy in Science &amp; Technical Subjects: Writing</w:t>
      </w:r>
    </w:p>
    <w:p w14:paraId="6C38768D" w14:textId="11D582C3" w:rsidR="00B3329E" w:rsidRPr="004128BF" w:rsidRDefault="00B3329E" w:rsidP="00B3329E">
      <w:pPr>
        <w:pStyle w:val="FFABody"/>
        <w:numPr>
          <w:ilvl w:val="0"/>
          <w:numId w:val="8"/>
        </w:numPr>
      </w:pPr>
      <w:r w:rsidRPr="004128BF">
        <w:t>CCSS.ELA-Literacy.WHST.9.10.6. Use technology, including the Internet, to produce, publish, and update individual or shared writing products, taking advantage of technology's capacity to link to other information and to display information flexibly and dynamically.</w:t>
      </w:r>
    </w:p>
    <w:p w14:paraId="4D28F95B" w14:textId="77777777" w:rsidR="00B3329E" w:rsidRPr="004128BF" w:rsidRDefault="00B3329E" w:rsidP="00B3329E">
      <w:pPr>
        <w:pStyle w:val="FFABody"/>
        <w:ind w:left="720"/>
      </w:pPr>
    </w:p>
    <w:p w14:paraId="37F2F4E5" w14:textId="77777777" w:rsidR="00B3329E" w:rsidRPr="004128BF" w:rsidRDefault="00B3329E" w:rsidP="00B3329E">
      <w:pPr>
        <w:pStyle w:val="FFASub2"/>
        <w:rPr>
          <w:b/>
        </w:rPr>
      </w:pPr>
      <w:r w:rsidRPr="004128BF">
        <w:t>Next Generation Science</w:t>
      </w:r>
    </w:p>
    <w:p w14:paraId="7EA9D10D" w14:textId="77777777" w:rsidR="00B3329E" w:rsidRPr="004128BF" w:rsidRDefault="00B3329E" w:rsidP="00B3329E">
      <w:pPr>
        <w:pStyle w:val="FFABody"/>
        <w:numPr>
          <w:ilvl w:val="0"/>
          <w:numId w:val="9"/>
        </w:numPr>
      </w:pPr>
      <w:r w:rsidRPr="004128BF">
        <w:t>HS-ETS1-3. Evaluate a solution to a complex real-world problem based on prioritized criteria and trade-offs that account for a range of constraints, including cost, safety, reliability, and aesthetics as well as possible social, cultural, and environmental impacts.</w:t>
      </w:r>
    </w:p>
    <w:p w14:paraId="53C5D416" w14:textId="77777777" w:rsidR="00B3329E" w:rsidRPr="004128BF" w:rsidRDefault="00B3329E" w:rsidP="00B3329E">
      <w:pPr>
        <w:pStyle w:val="FFABody"/>
        <w:ind w:left="720"/>
      </w:pPr>
    </w:p>
    <w:p w14:paraId="67662D47" w14:textId="26525E98" w:rsidR="00B3329E" w:rsidRPr="004128BF" w:rsidRDefault="00B3329E" w:rsidP="00B3329E">
      <w:pPr>
        <w:pStyle w:val="FFASub2"/>
      </w:pPr>
      <w:r w:rsidRPr="004128BF">
        <w:t>Green/Sustainability Knowledge and Skill Statements</w:t>
      </w:r>
    </w:p>
    <w:p w14:paraId="55E3DC1A" w14:textId="77777777" w:rsidR="00B3329E" w:rsidRDefault="00B3329E" w:rsidP="00B3329E">
      <w:pPr>
        <w:pStyle w:val="FFABody"/>
        <w:numPr>
          <w:ilvl w:val="0"/>
          <w:numId w:val="9"/>
        </w:numPr>
      </w:pPr>
      <w:r w:rsidRPr="004128BF">
        <w:t>AFNR Career Cluster, Statement 2. Analyze community practice or policy development related to sustainability in AFNR.</w:t>
      </w:r>
    </w:p>
    <w:p w14:paraId="217FAD16" w14:textId="5274DF14" w:rsidR="00B3329E" w:rsidRPr="004128BF" w:rsidRDefault="00B3329E" w:rsidP="00B3329E">
      <w:pPr>
        <w:pStyle w:val="FFABody"/>
        <w:numPr>
          <w:ilvl w:val="0"/>
          <w:numId w:val="9"/>
        </w:numPr>
      </w:pPr>
      <w:r w:rsidRPr="009D73A7">
        <w:t>AFNR Career Cluster, Statement 3</w:t>
      </w:r>
      <w:r>
        <w:t>.</w:t>
      </w:r>
      <w:r w:rsidRPr="009D73A7">
        <w:t xml:space="preserve"> Communicate the impact of green and sustainability principles on agriculture, food and natural resource systems.</w:t>
      </w:r>
    </w:p>
    <w:p w14:paraId="3A1FDE17" w14:textId="3D5A327E" w:rsidR="00B3329E" w:rsidRPr="004128BF" w:rsidRDefault="00B3329E" w:rsidP="00B3329E">
      <w:pPr>
        <w:pStyle w:val="FFABody"/>
        <w:ind w:left="720"/>
      </w:pPr>
    </w:p>
    <w:p w14:paraId="7397DB90" w14:textId="77777777" w:rsidR="00B3329E" w:rsidRPr="004128BF" w:rsidRDefault="00B3329E" w:rsidP="00B3329E">
      <w:pPr>
        <w:pStyle w:val="FFASub2"/>
      </w:pPr>
      <w:r w:rsidRPr="004128BF">
        <w:t>AFNR Career Ready Practices</w:t>
      </w:r>
    </w:p>
    <w:p w14:paraId="5C2DB526" w14:textId="689EEF49" w:rsidR="00B3329E" w:rsidRDefault="00B3329E">
      <w:pPr>
        <w:pStyle w:val="FFABody"/>
        <w:numPr>
          <w:ilvl w:val="0"/>
          <w:numId w:val="9"/>
        </w:numPr>
      </w:pPr>
      <w:r>
        <w:t>CRP.02. Apply appropriate academic and technical skills. Career-ready individuals readily access and use the knowledge and skills acquired through experience and education</w:t>
      </w:r>
      <w:r w:rsidR="00B86426">
        <w:t xml:space="preserve"> </w:t>
      </w:r>
      <w:r>
        <w:t>to be more productive.</w:t>
      </w:r>
    </w:p>
    <w:p w14:paraId="608B6957" w14:textId="2704B49F" w:rsidR="00B3329E" w:rsidRPr="004128BF" w:rsidRDefault="00B3329E" w:rsidP="00B3329E">
      <w:pPr>
        <w:pStyle w:val="FFABody"/>
        <w:numPr>
          <w:ilvl w:val="0"/>
          <w:numId w:val="9"/>
        </w:numPr>
      </w:pPr>
      <w:r w:rsidRPr="004128BF">
        <w:t>CRP.04. Communicate clearly, effectively, and with reason. Career-ready individuals communicate thoughts, ideas and action plans with clarity, whether using written, verbal and/or visual methods.</w:t>
      </w:r>
    </w:p>
    <w:p w14:paraId="5F551614" w14:textId="154FC182" w:rsidR="00B3329E" w:rsidRPr="004128BF" w:rsidRDefault="00B3329E" w:rsidP="00B3329E">
      <w:pPr>
        <w:pStyle w:val="FFABody"/>
        <w:numPr>
          <w:ilvl w:val="0"/>
          <w:numId w:val="9"/>
        </w:numPr>
      </w:pPr>
      <w:r w:rsidRPr="004128BF">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5E3CF78C" w14:textId="4892B22F" w:rsidR="00B3329E" w:rsidRPr="004128BF" w:rsidRDefault="00B3329E" w:rsidP="00B3329E">
      <w:pPr>
        <w:pStyle w:val="FFABody"/>
        <w:numPr>
          <w:ilvl w:val="0"/>
          <w:numId w:val="9"/>
        </w:numPr>
      </w:pPr>
      <w:r w:rsidRPr="004128BF">
        <w:t>CRP.06. Demonstrate creativity and innovation. Career-ready individuals regularly think of ideas that solve problems in new and different ways, and they contribute those ideas in a useful and productive manner to improve their organization.</w:t>
      </w:r>
    </w:p>
    <w:p w14:paraId="63F1A07B" w14:textId="5D2E0BEB" w:rsidR="00B3329E" w:rsidRPr="004128BF" w:rsidRDefault="00B3329E" w:rsidP="00B3329E">
      <w:pPr>
        <w:pStyle w:val="FFABody"/>
        <w:numPr>
          <w:ilvl w:val="0"/>
          <w:numId w:val="9"/>
        </w:numPr>
      </w:pPr>
      <w:r w:rsidRPr="004128BF">
        <w:t xml:space="preserve">CRP.07. Employ valid and reliable research strategies. Career-ready individuals are discerning in accepting and using new information to make decisions, </w:t>
      </w:r>
      <w:proofErr w:type="gramStart"/>
      <w:r w:rsidRPr="004128BF">
        <w:t>change</w:t>
      </w:r>
      <w:proofErr w:type="gramEnd"/>
      <w:r w:rsidRPr="004128BF">
        <w:t xml:space="preserve"> practices or inform strategies.</w:t>
      </w:r>
    </w:p>
    <w:p w14:paraId="47A67ABB" w14:textId="77777777" w:rsidR="00B3329E" w:rsidRPr="004128BF" w:rsidRDefault="00B3329E" w:rsidP="00B3329E">
      <w:pPr>
        <w:pStyle w:val="FFABody"/>
        <w:numPr>
          <w:ilvl w:val="0"/>
          <w:numId w:val="9"/>
        </w:numPr>
      </w:pPr>
      <w:r w:rsidRPr="004128BF">
        <w:t>CRP.08. Utilize critical thinking to make sense of problems and persevere in solving them. Career-ready individuals readily recognize problems in the workplace, understand the nature of the problem, and devise effective plans to solve the problem.</w:t>
      </w:r>
    </w:p>
    <w:p w14:paraId="58BF2EED" w14:textId="77777777" w:rsidR="00B3329E" w:rsidRPr="004128BF" w:rsidRDefault="00B3329E" w:rsidP="00B3329E">
      <w:pPr>
        <w:pStyle w:val="FFABody"/>
        <w:ind w:left="720"/>
      </w:pPr>
    </w:p>
    <w:p w14:paraId="39780F84" w14:textId="77777777" w:rsidR="00B3329E" w:rsidRPr="004128BF" w:rsidRDefault="00B3329E" w:rsidP="00B3329E">
      <w:pPr>
        <w:pStyle w:val="FFASub2"/>
      </w:pPr>
      <w:r w:rsidRPr="004128BF">
        <w:t>Partnership for 21</w:t>
      </w:r>
      <w:r w:rsidRPr="004128BF">
        <w:rPr>
          <w:vertAlign w:val="superscript"/>
        </w:rPr>
        <w:t>st</w:t>
      </w:r>
      <w:r w:rsidRPr="004128BF">
        <w:t xml:space="preserve"> Century Skills </w:t>
      </w:r>
    </w:p>
    <w:p w14:paraId="4DF8177D" w14:textId="088D87D9" w:rsidR="00B3329E" w:rsidRPr="004128BF" w:rsidRDefault="00B3329E" w:rsidP="00B3329E">
      <w:pPr>
        <w:pStyle w:val="FFABody"/>
        <w:numPr>
          <w:ilvl w:val="0"/>
          <w:numId w:val="9"/>
        </w:numPr>
      </w:pPr>
      <w:r w:rsidRPr="004128BF">
        <w:t>Communication</w:t>
      </w:r>
    </w:p>
    <w:p w14:paraId="41A9FCC3" w14:textId="77777777" w:rsidR="00B3329E" w:rsidRPr="004128BF" w:rsidRDefault="00B3329E" w:rsidP="00B3329E">
      <w:pPr>
        <w:pStyle w:val="FFABody"/>
        <w:numPr>
          <w:ilvl w:val="0"/>
          <w:numId w:val="9"/>
        </w:numPr>
      </w:pPr>
      <w:r w:rsidRPr="004128BF">
        <w:t>Critical Thinking and Problem Solving</w:t>
      </w:r>
    </w:p>
    <w:p w14:paraId="3152A353" w14:textId="77777777" w:rsidR="00B3329E" w:rsidRPr="004128BF" w:rsidRDefault="00B3329E" w:rsidP="00B3329E">
      <w:pPr>
        <w:pStyle w:val="FFABody"/>
        <w:numPr>
          <w:ilvl w:val="0"/>
          <w:numId w:val="9"/>
        </w:numPr>
      </w:pPr>
      <w:r w:rsidRPr="004128BF">
        <w:t>Global Awareness</w:t>
      </w:r>
    </w:p>
    <w:p w14:paraId="4A5082DD" w14:textId="77777777" w:rsidR="00B3329E" w:rsidRPr="004128BF" w:rsidRDefault="00B3329E" w:rsidP="00B3329E">
      <w:pPr>
        <w:pStyle w:val="FFABody"/>
        <w:numPr>
          <w:ilvl w:val="0"/>
          <w:numId w:val="9"/>
        </w:numPr>
      </w:pPr>
      <w:r w:rsidRPr="004128BF">
        <w:t>Information, Communications, and Technology Literacy</w:t>
      </w:r>
    </w:p>
    <w:p w14:paraId="0DB93EB7" w14:textId="77777777" w:rsidR="00B3329E" w:rsidRDefault="00B3329E" w:rsidP="00B3329E">
      <w:pPr>
        <w:pStyle w:val="FFABody"/>
        <w:numPr>
          <w:ilvl w:val="0"/>
          <w:numId w:val="9"/>
        </w:numPr>
      </w:pPr>
      <w:r>
        <w:t>Initiative and Self-Direction</w:t>
      </w:r>
    </w:p>
    <w:p w14:paraId="16A7B193" w14:textId="77777777" w:rsidR="00B3329E" w:rsidRDefault="00B3329E" w:rsidP="00B3329E">
      <w:pPr>
        <w:pStyle w:val="FFABody"/>
        <w:numPr>
          <w:ilvl w:val="0"/>
          <w:numId w:val="9"/>
        </w:numPr>
      </w:pPr>
      <w:r>
        <w:t>Leadership and Responsibility</w:t>
      </w:r>
    </w:p>
    <w:p w14:paraId="3A5405A2" w14:textId="77777777" w:rsidR="00B3329E" w:rsidRPr="004128BF" w:rsidRDefault="00B3329E" w:rsidP="00B3329E">
      <w:pPr>
        <w:pStyle w:val="FFABody"/>
        <w:numPr>
          <w:ilvl w:val="0"/>
          <w:numId w:val="9"/>
        </w:numPr>
      </w:pPr>
      <w:r w:rsidRPr="004128BF">
        <w:t>Think Creatively</w:t>
      </w:r>
    </w:p>
    <w:p w14:paraId="08DDBC7E" w14:textId="77777777" w:rsidR="0065481F" w:rsidRPr="002025F8" w:rsidRDefault="0065481F" w:rsidP="0065481F">
      <w:pPr>
        <w:pStyle w:val="FFASummary"/>
        <w:rPr>
          <w:sz w:val="16"/>
          <w:szCs w:val="16"/>
        </w:rPr>
      </w:pPr>
    </w:p>
    <w:p w14:paraId="0B0C5E1E" w14:textId="3E13F80A" w:rsidR="002361C2" w:rsidRPr="00611C37" w:rsidRDefault="002361C2" w:rsidP="002361C2">
      <w:pPr>
        <w:pStyle w:val="FFASub1"/>
      </w:pPr>
      <w:r w:rsidRPr="00611C37">
        <w:t>Lesson Plan:</w:t>
      </w:r>
    </w:p>
    <w:p w14:paraId="12BFE908" w14:textId="3DF81F7B" w:rsidR="001518AE" w:rsidRDefault="002361C2" w:rsidP="00E6693E">
      <w:pPr>
        <w:pStyle w:val="FFABody"/>
        <w:numPr>
          <w:ilvl w:val="0"/>
          <w:numId w:val="13"/>
        </w:numPr>
      </w:pPr>
      <w:r w:rsidRPr="00611C37">
        <w:rPr>
          <w:i/>
          <w:color w:val="004C97"/>
        </w:rPr>
        <w:t>Bell Ringer:</w:t>
      </w:r>
      <w:r w:rsidRPr="00611C37">
        <w:rPr>
          <w:i/>
        </w:rPr>
        <w:t xml:space="preserve"> </w:t>
      </w:r>
      <w:r w:rsidR="00B96161">
        <w:t xml:space="preserve">Feeding the world is a tremendous task, especially when hunger is such a complex issue. </w:t>
      </w:r>
      <w:r w:rsidR="00213DD0">
        <w:t xml:space="preserve">Many variables contribute to </w:t>
      </w:r>
      <w:r w:rsidR="00FF7CD5">
        <w:t>hunger</w:t>
      </w:r>
      <w:r w:rsidR="001518AE">
        <w:t xml:space="preserve"> and food insecurity, and many variables span across the world. </w:t>
      </w:r>
    </w:p>
    <w:p w14:paraId="0DF37AC3" w14:textId="195F5EB9" w:rsidR="001518AE" w:rsidRDefault="001518AE" w:rsidP="00C35D2D">
      <w:pPr>
        <w:pStyle w:val="FFABody"/>
        <w:numPr>
          <w:ilvl w:val="1"/>
          <w:numId w:val="13"/>
        </w:numPr>
      </w:pPr>
      <w:r>
        <w:t>Watch “</w:t>
      </w:r>
      <w:r w:rsidR="001F400F">
        <w:t>How It Feels to Be Hungry</w:t>
      </w:r>
      <w:r>
        <w:t>” (No Kid Hungry, 201</w:t>
      </w:r>
      <w:r w:rsidR="001F400F">
        <w:t>9</w:t>
      </w:r>
      <w:r>
        <w:t xml:space="preserve">). The video is available at </w:t>
      </w:r>
      <w:hyperlink r:id="rId30" w:history="1">
        <w:r w:rsidR="001F400F">
          <w:rPr>
            <w:rStyle w:val="Hyperlink"/>
          </w:rPr>
          <w:t>https://vimeo.com/313811194</w:t>
        </w:r>
      </w:hyperlink>
      <w:r w:rsidR="00B86426">
        <w:t>.</w:t>
      </w:r>
      <w:r w:rsidR="009123C7">
        <w:t xml:space="preserve"> </w:t>
      </w:r>
    </w:p>
    <w:p w14:paraId="6FF6901D" w14:textId="221DEE46" w:rsidR="00784FA1" w:rsidRDefault="00784FA1" w:rsidP="00784FA1">
      <w:pPr>
        <w:pStyle w:val="FFABody"/>
        <w:numPr>
          <w:ilvl w:val="2"/>
          <w:numId w:val="13"/>
        </w:numPr>
      </w:pPr>
      <w:r w:rsidRPr="00611C37">
        <w:rPr>
          <w:i/>
        </w:rPr>
        <w:t>Optional:</w:t>
      </w:r>
      <w:r w:rsidRPr="00611C37">
        <w:t xml:space="preserve"> If watching YouTube is not an option, have students visit the </w:t>
      </w:r>
      <w:r>
        <w:t xml:space="preserve">Feeding America (2018) “Hunger in America” website, available at </w:t>
      </w:r>
      <w:hyperlink r:id="rId31" w:history="1">
        <w:r w:rsidRPr="00484971">
          <w:rPr>
            <w:rStyle w:val="Hyperlink"/>
          </w:rPr>
          <w:t>https://www.feedingamerica.org/hunger-in-america?s_src=WXXX1MTMG&amp;_ga=2.142209842.185763605.1546865895-1598350509.1546577041</w:t>
        </w:r>
      </w:hyperlink>
      <w:r w:rsidR="00B86426">
        <w:t>.</w:t>
      </w:r>
    </w:p>
    <w:p w14:paraId="7F7D3BEF" w14:textId="344EA860" w:rsidR="00B44112" w:rsidRDefault="00B44112" w:rsidP="001518AE">
      <w:pPr>
        <w:pStyle w:val="FFABody"/>
        <w:numPr>
          <w:ilvl w:val="1"/>
          <w:numId w:val="13"/>
        </w:numPr>
      </w:pPr>
      <w:r>
        <w:t xml:space="preserve">With a partner, discuss the implications of hunger at the local level. Discuss </w:t>
      </w:r>
      <w:r w:rsidR="00B86426">
        <w:t>two to three</w:t>
      </w:r>
      <w:r>
        <w:t xml:space="preserve"> ways to </w:t>
      </w:r>
      <w:r w:rsidR="00F0005E">
        <w:t xml:space="preserve">help address </w:t>
      </w:r>
      <w:r>
        <w:t xml:space="preserve">hunger </w:t>
      </w:r>
      <w:r w:rsidR="00F0005E">
        <w:t xml:space="preserve">needs </w:t>
      </w:r>
      <w:r>
        <w:t xml:space="preserve">in the classroom or in the community. Share responses with the class. </w:t>
      </w:r>
    </w:p>
    <w:p w14:paraId="63E3E006" w14:textId="77CDD408" w:rsidR="001518AE" w:rsidRDefault="001518AE" w:rsidP="009A79B3">
      <w:pPr>
        <w:pStyle w:val="FFABody"/>
        <w:numPr>
          <w:ilvl w:val="2"/>
          <w:numId w:val="13"/>
        </w:numPr>
      </w:pPr>
      <w:r>
        <w:t>See “Blue 365</w:t>
      </w:r>
      <w:r w:rsidR="00B86426">
        <w:t xml:space="preserve">: </w:t>
      </w:r>
      <w:r>
        <w:t xml:space="preserve">Feeding the World </w:t>
      </w:r>
      <w:r w:rsidR="00B86426" w:rsidRPr="00051198">
        <w:t>—</w:t>
      </w:r>
      <w:r w:rsidR="00B86426">
        <w:t xml:space="preserve"> Part </w:t>
      </w:r>
      <w:r>
        <w:t>1”</w:t>
      </w:r>
      <w:r w:rsidR="00FF7CD5">
        <w:t xml:space="preserve"> </w:t>
      </w:r>
      <w:r>
        <w:t xml:space="preserve">for strategies to understand food insecurity at the global, national and local levels. </w:t>
      </w:r>
    </w:p>
    <w:p w14:paraId="45941B15" w14:textId="77777777" w:rsidR="00A17980" w:rsidRDefault="00A17980" w:rsidP="00504A5A">
      <w:pPr>
        <w:pStyle w:val="FFABody"/>
      </w:pPr>
    </w:p>
    <w:p w14:paraId="061C69FC" w14:textId="2E4C3C35" w:rsidR="00FA47A7" w:rsidRDefault="00504A5A" w:rsidP="00FA47A7">
      <w:pPr>
        <w:pStyle w:val="FFABody"/>
        <w:numPr>
          <w:ilvl w:val="0"/>
          <w:numId w:val="13"/>
        </w:numPr>
      </w:pPr>
      <w:r w:rsidRPr="00987018">
        <w:rPr>
          <w:i/>
          <w:color w:val="004C97"/>
        </w:rPr>
        <w:t>Introduction:</w:t>
      </w:r>
      <w:r>
        <w:t xml:space="preserve"> </w:t>
      </w:r>
      <w:r w:rsidR="00FA47A7">
        <w:t xml:space="preserve">Feeding the world can take many shapes and forms. We all play a role. We do not have to live on a farm or </w:t>
      </w:r>
      <w:r w:rsidR="001705B2">
        <w:t>grow up with</w:t>
      </w:r>
      <w:r w:rsidR="00FA47A7">
        <w:t xml:space="preserve"> a</w:t>
      </w:r>
      <w:r w:rsidR="00D95407">
        <w:t>n agricultur</w:t>
      </w:r>
      <w:r w:rsidR="00B86426">
        <w:t>e</w:t>
      </w:r>
      <w:r w:rsidR="00D95407">
        <w:t xml:space="preserve"> </w:t>
      </w:r>
      <w:r w:rsidR="00FA47A7">
        <w:t xml:space="preserve">production background to contribute to </w:t>
      </w:r>
      <w:r w:rsidR="001705B2">
        <w:t>making a difference</w:t>
      </w:r>
      <w:r w:rsidR="00FA47A7">
        <w:t>. Many times, the best way to become engaged</w:t>
      </w:r>
      <w:r w:rsidR="00CC0B5C">
        <w:t xml:space="preserve"> in feeding the world</w:t>
      </w:r>
      <w:r w:rsidR="00FA47A7">
        <w:t xml:space="preserve"> is to identify </w:t>
      </w:r>
      <w:r w:rsidR="00CC0B5C">
        <w:t>what we bring to the table</w:t>
      </w:r>
      <w:r w:rsidR="00FA47A7">
        <w:t>.</w:t>
      </w:r>
    </w:p>
    <w:p w14:paraId="0AEAA008" w14:textId="06A375D8" w:rsidR="00FA47A7" w:rsidRDefault="00FA47A7" w:rsidP="00FA47A7">
      <w:pPr>
        <w:pStyle w:val="FFABody"/>
        <w:numPr>
          <w:ilvl w:val="1"/>
          <w:numId w:val="13"/>
        </w:numPr>
      </w:pPr>
      <w:r>
        <w:t xml:space="preserve">With a partner, </w:t>
      </w:r>
      <w:r w:rsidRPr="0091150C">
        <w:t>complete the “What Do I Bring to the Table?” worksheet</w:t>
      </w:r>
      <w:r>
        <w:t>.</w:t>
      </w:r>
    </w:p>
    <w:p w14:paraId="6B51789D" w14:textId="22CDE2AF" w:rsidR="00FA47A7" w:rsidRDefault="00BE284A" w:rsidP="00FA47A7">
      <w:pPr>
        <w:pStyle w:val="FFABody"/>
        <w:numPr>
          <w:ilvl w:val="1"/>
          <w:numId w:val="13"/>
        </w:numPr>
      </w:pPr>
      <w:r>
        <w:t>Share and discuss</w:t>
      </w:r>
      <w:r w:rsidR="00FA47A7">
        <w:t xml:space="preserve"> responses with the</w:t>
      </w:r>
      <w:r>
        <w:t xml:space="preserve"> class.</w:t>
      </w:r>
      <w:r w:rsidR="00965B69">
        <w:br/>
      </w:r>
    </w:p>
    <w:p w14:paraId="740D9C85" w14:textId="3DAE7620" w:rsidR="00FA47A7" w:rsidRDefault="00FA47A7" w:rsidP="001705B2">
      <w:pPr>
        <w:pStyle w:val="FFABody"/>
        <w:numPr>
          <w:ilvl w:val="2"/>
          <w:numId w:val="13"/>
        </w:numPr>
      </w:pPr>
      <w:r>
        <w:t xml:space="preserve">If time permits, </w:t>
      </w:r>
      <w:r w:rsidR="00BE284A">
        <w:t xml:space="preserve">as students share what they bring to the table, </w:t>
      </w:r>
      <w:r w:rsidR="00B86426">
        <w:t xml:space="preserve">use the board or flipchart paper to </w:t>
      </w:r>
      <w:r>
        <w:lastRenderedPageBreak/>
        <w:t xml:space="preserve">make a collage of the different talents and traits the full class brings together </w:t>
      </w:r>
      <w:r w:rsidR="00BE284A">
        <w:t>to help feed the world</w:t>
      </w:r>
      <w:r>
        <w:t xml:space="preserve">. </w:t>
      </w:r>
    </w:p>
    <w:p w14:paraId="2B586D5C" w14:textId="64BCDB3D" w:rsidR="00FA47A7" w:rsidRDefault="00FA47A7" w:rsidP="00BE284A">
      <w:pPr>
        <w:pStyle w:val="FFABody"/>
      </w:pPr>
    </w:p>
    <w:p w14:paraId="197BF499" w14:textId="6E3F15D9" w:rsidR="00BE284A" w:rsidRPr="00611C37" w:rsidRDefault="00BE284A" w:rsidP="00BE284A">
      <w:pPr>
        <w:pStyle w:val="FFABody"/>
        <w:numPr>
          <w:ilvl w:val="0"/>
          <w:numId w:val="13"/>
        </w:numPr>
      </w:pPr>
      <w:r w:rsidRPr="00611C37">
        <w:rPr>
          <w:i/>
          <w:color w:val="004C97"/>
        </w:rPr>
        <w:t>Part 1</w:t>
      </w:r>
      <w:r w:rsidR="00B86426">
        <w:rPr>
          <w:i/>
          <w:color w:val="004C97"/>
        </w:rPr>
        <w:t>:</w:t>
      </w:r>
      <w:r w:rsidRPr="00611C37">
        <w:rPr>
          <w:i/>
          <w:color w:val="004C97"/>
        </w:rPr>
        <w:t xml:space="preserve"> </w:t>
      </w:r>
      <w:r w:rsidR="009A79B3">
        <w:rPr>
          <w:i/>
          <w:color w:val="004C97"/>
        </w:rPr>
        <w:t xml:space="preserve">Identify </w:t>
      </w:r>
      <w:r w:rsidR="000B79FD">
        <w:rPr>
          <w:i/>
          <w:color w:val="004C97"/>
        </w:rPr>
        <w:t xml:space="preserve">the Problem </w:t>
      </w:r>
      <w:r w:rsidR="00B86426" w:rsidRPr="00B86426">
        <w:rPr>
          <w:i/>
          <w:color w:val="004C97"/>
        </w:rPr>
        <w:t>—</w:t>
      </w:r>
      <w:r w:rsidR="000B79FD">
        <w:rPr>
          <w:i/>
          <w:color w:val="004C97"/>
        </w:rPr>
        <w:t xml:space="preserve"> </w:t>
      </w:r>
      <w:r w:rsidR="009A79B3">
        <w:rPr>
          <w:i/>
          <w:color w:val="004C97"/>
        </w:rPr>
        <w:t xml:space="preserve">Strategies to Feed the World through the </w:t>
      </w:r>
      <w:r>
        <w:rPr>
          <w:i/>
          <w:color w:val="004C97"/>
        </w:rPr>
        <w:t>Global Goals</w:t>
      </w:r>
    </w:p>
    <w:p w14:paraId="43634AAD" w14:textId="09807778" w:rsidR="00BE284A" w:rsidRDefault="000B79FD" w:rsidP="00BE284A">
      <w:pPr>
        <w:pStyle w:val="FFABody"/>
        <w:numPr>
          <w:ilvl w:val="1"/>
          <w:numId w:val="13"/>
        </w:numPr>
      </w:pPr>
      <w:r>
        <w:t>One</w:t>
      </w:r>
      <w:r w:rsidR="00BE284A">
        <w:t xml:space="preserve"> step </w:t>
      </w:r>
      <w:r w:rsidR="009A79B3">
        <w:t>to</w:t>
      </w:r>
      <w:r w:rsidR="00BE284A">
        <w:t xml:space="preserve"> helping feed the world is to </w:t>
      </w:r>
      <w:r w:rsidR="009A79B3">
        <w:t xml:space="preserve">identify </w:t>
      </w:r>
      <w:r>
        <w:t xml:space="preserve">challenges </w:t>
      </w:r>
      <w:r w:rsidR="009800DA">
        <w:t xml:space="preserve">to feeding the world and then identify what </w:t>
      </w:r>
      <w:r w:rsidR="009A79B3">
        <w:t xml:space="preserve">strategies </w:t>
      </w:r>
      <w:r w:rsidR="009800DA">
        <w:t>can help</w:t>
      </w:r>
      <w:r w:rsidR="009A79B3">
        <w:t xml:space="preserve"> address </w:t>
      </w:r>
      <w:r w:rsidR="009800DA">
        <w:t>those challenges</w:t>
      </w:r>
      <w:r w:rsidR="009A79B3">
        <w:t>.</w:t>
      </w:r>
    </w:p>
    <w:p w14:paraId="21E355D7" w14:textId="2073E580" w:rsidR="00FA47A7" w:rsidRDefault="00FA47A7" w:rsidP="00FA47A7">
      <w:pPr>
        <w:pStyle w:val="FFABody"/>
        <w:numPr>
          <w:ilvl w:val="1"/>
          <w:numId w:val="13"/>
        </w:numPr>
      </w:pPr>
      <w:r w:rsidRPr="002B7C6C">
        <w:t xml:space="preserve">In September 2015, </w:t>
      </w:r>
      <w:r>
        <w:t>the United Nations adopted 17 “</w:t>
      </w:r>
      <w:r w:rsidRPr="002B7C6C">
        <w:t>Sustainable Development Goals</w:t>
      </w:r>
      <w:r>
        <w:t>”</w:t>
      </w:r>
      <w:r w:rsidRPr="002B7C6C">
        <w:t xml:space="preserve"> </w:t>
      </w:r>
      <w:r>
        <w:t xml:space="preserve">or “Global Goals” to address large issues facing the world, including </w:t>
      </w:r>
      <w:r w:rsidRPr="002B7C6C">
        <w:t xml:space="preserve">extreme poverty, </w:t>
      </w:r>
      <w:r w:rsidR="000B79FD">
        <w:t xml:space="preserve">challenges to </w:t>
      </w:r>
      <w:r>
        <w:t xml:space="preserve">sustainability, </w:t>
      </w:r>
      <w:r w:rsidR="000B79FD">
        <w:t xml:space="preserve">inadequate </w:t>
      </w:r>
      <w:r>
        <w:t xml:space="preserve">nutrition and social </w:t>
      </w:r>
      <w:r w:rsidRPr="002B7C6C">
        <w:t>inequalities.</w:t>
      </w:r>
    </w:p>
    <w:p w14:paraId="7F678420" w14:textId="39FCAD9B" w:rsidR="007D71F2" w:rsidRDefault="007D71F2" w:rsidP="00BE284A">
      <w:pPr>
        <w:pStyle w:val="FFABody"/>
        <w:numPr>
          <w:ilvl w:val="0"/>
          <w:numId w:val="48"/>
        </w:numPr>
      </w:pPr>
      <w:r>
        <w:t xml:space="preserve">Watch the U.N.’s (2016) “Numbers in Action” video, available at </w:t>
      </w:r>
      <w:hyperlink r:id="rId32" w:history="1">
        <w:r w:rsidRPr="0050410B">
          <w:rPr>
            <w:rStyle w:val="Hyperlink"/>
          </w:rPr>
          <w:t>https://youtu.be/Mdm49_rUMgo</w:t>
        </w:r>
      </w:hyperlink>
      <w:r w:rsidR="00B86426">
        <w:t>.</w:t>
      </w:r>
      <w:r>
        <w:t xml:space="preserve"> </w:t>
      </w:r>
    </w:p>
    <w:p w14:paraId="460E6D72" w14:textId="69E73F61" w:rsidR="007D71F2" w:rsidRDefault="007D71F2" w:rsidP="007D71F2">
      <w:pPr>
        <w:pStyle w:val="FFABody"/>
        <w:numPr>
          <w:ilvl w:val="1"/>
          <w:numId w:val="48"/>
        </w:numPr>
      </w:pPr>
      <w:r w:rsidRPr="00611C37">
        <w:rPr>
          <w:i/>
        </w:rPr>
        <w:t>Optional:</w:t>
      </w:r>
      <w:r w:rsidRPr="00611C37">
        <w:t xml:space="preserve"> If watching YouTube is not an option, have students </w:t>
      </w:r>
      <w:r>
        <w:t xml:space="preserve">visit </w:t>
      </w:r>
      <w:r w:rsidR="00B86426">
        <w:t xml:space="preserve">the </w:t>
      </w:r>
      <w:r>
        <w:rPr>
          <w:color w:val="000000" w:themeColor="text1"/>
        </w:rPr>
        <w:t xml:space="preserve">U.N.’s (2018) “The Global Goals for Sustainable Development” website directly. The URL is </w:t>
      </w:r>
      <w:hyperlink r:id="rId33" w:history="1">
        <w:r w:rsidRPr="0050410B">
          <w:rPr>
            <w:rStyle w:val="Hyperlink"/>
          </w:rPr>
          <w:t>https://www.globalgoals.org</w:t>
        </w:r>
      </w:hyperlink>
      <w:r w:rsidR="00D31BB0" w:rsidRPr="00863BC9">
        <w:t>.</w:t>
      </w:r>
    </w:p>
    <w:p w14:paraId="1A15995B" w14:textId="67774DCB" w:rsidR="00BE284A" w:rsidRDefault="00BE284A" w:rsidP="00BE284A">
      <w:pPr>
        <w:pStyle w:val="FFABody"/>
        <w:numPr>
          <w:ilvl w:val="0"/>
          <w:numId w:val="48"/>
        </w:numPr>
      </w:pPr>
      <w:r>
        <w:t xml:space="preserve">Visit </w:t>
      </w:r>
      <w:r>
        <w:rPr>
          <w:color w:val="000000" w:themeColor="text1"/>
        </w:rPr>
        <w:t xml:space="preserve">the U.N.’s (2018) “The Global Goals for Sustainable Development” website, available at </w:t>
      </w:r>
      <w:hyperlink r:id="rId34" w:history="1">
        <w:r w:rsidRPr="0050410B">
          <w:rPr>
            <w:rStyle w:val="Hyperlink"/>
          </w:rPr>
          <w:t>https://www.globalgoals.org</w:t>
        </w:r>
      </w:hyperlink>
      <w:r w:rsidR="00D31BB0" w:rsidRPr="00863BC9">
        <w:t>.</w:t>
      </w:r>
    </w:p>
    <w:p w14:paraId="730638FF" w14:textId="76E495EA" w:rsidR="00BE284A" w:rsidRDefault="00BE284A" w:rsidP="000B79FD">
      <w:pPr>
        <w:pStyle w:val="FFABody"/>
        <w:numPr>
          <w:ilvl w:val="0"/>
          <w:numId w:val="48"/>
        </w:numPr>
      </w:pPr>
      <w:r>
        <w:t xml:space="preserve">Review the statistics and resources </w:t>
      </w:r>
      <w:r w:rsidR="00ED1A19">
        <w:t>by clicking</w:t>
      </w:r>
      <w:r>
        <w:t xml:space="preserve"> each of the 17 Global Goals icons. </w:t>
      </w:r>
      <w:r w:rsidR="000B79FD">
        <w:t xml:space="preserve">Pay special attention to the </w:t>
      </w:r>
      <w:r>
        <w:t>“Target Areas” for each Global Goal by scrolling down the Global Goals website.</w:t>
      </w:r>
    </w:p>
    <w:p w14:paraId="094C8CC5" w14:textId="3C5F824D" w:rsidR="000B79FD" w:rsidRPr="009123C7" w:rsidRDefault="000B79FD" w:rsidP="000B79FD">
      <w:pPr>
        <w:pStyle w:val="FFABody"/>
        <w:numPr>
          <w:ilvl w:val="0"/>
          <w:numId w:val="48"/>
        </w:numPr>
      </w:pPr>
      <w:r w:rsidRPr="009123C7">
        <w:t>Complete and discuss “</w:t>
      </w:r>
      <w:r w:rsidR="00FA547C" w:rsidRPr="009123C7">
        <w:t xml:space="preserve">The </w:t>
      </w:r>
      <w:r w:rsidRPr="009123C7">
        <w:t>Global Goals” worksheet.</w:t>
      </w:r>
    </w:p>
    <w:p w14:paraId="285D1A9F" w14:textId="77777777" w:rsidR="00BE284A" w:rsidRDefault="00BE284A" w:rsidP="00BE284A">
      <w:pPr>
        <w:pStyle w:val="FFABody"/>
      </w:pPr>
    </w:p>
    <w:p w14:paraId="22237BD9" w14:textId="02F5C196" w:rsidR="00BE284A" w:rsidRPr="00611C37" w:rsidRDefault="000B79FD" w:rsidP="00BE284A">
      <w:pPr>
        <w:pStyle w:val="FFABody"/>
        <w:numPr>
          <w:ilvl w:val="0"/>
          <w:numId w:val="13"/>
        </w:numPr>
      </w:pPr>
      <w:r>
        <w:rPr>
          <w:i/>
          <w:color w:val="004C97"/>
        </w:rPr>
        <w:t>Part 2</w:t>
      </w:r>
      <w:r w:rsidR="00D31BB0">
        <w:rPr>
          <w:i/>
          <w:color w:val="004C97"/>
        </w:rPr>
        <w:t>:</w:t>
      </w:r>
      <w:r>
        <w:rPr>
          <w:i/>
          <w:color w:val="004C97"/>
        </w:rPr>
        <w:t xml:space="preserve"> </w:t>
      </w:r>
      <w:r w:rsidR="00EC523E">
        <w:rPr>
          <w:i/>
          <w:color w:val="004C97"/>
        </w:rPr>
        <w:t xml:space="preserve">Make it Local </w:t>
      </w:r>
      <w:r w:rsidR="00D31BB0" w:rsidRPr="00D31BB0">
        <w:rPr>
          <w:i/>
          <w:color w:val="004C97"/>
        </w:rPr>
        <w:t>—</w:t>
      </w:r>
      <w:r w:rsidR="00EC523E">
        <w:rPr>
          <w:i/>
          <w:color w:val="004C97"/>
        </w:rPr>
        <w:t xml:space="preserve"> </w:t>
      </w:r>
      <w:r>
        <w:rPr>
          <w:i/>
          <w:color w:val="004C97"/>
        </w:rPr>
        <w:t xml:space="preserve">Perform a Needs Assessment of </w:t>
      </w:r>
      <w:r w:rsidR="00BE284A">
        <w:rPr>
          <w:i/>
          <w:color w:val="004C97"/>
        </w:rPr>
        <w:t xml:space="preserve">Local </w:t>
      </w:r>
      <w:r>
        <w:rPr>
          <w:i/>
          <w:color w:val="004C97"/>
        </w:rPr>
        <w:t>Challenges</w:t>
      </w:r>
    </w:p>
    <w:p w14:paraId="50918811" w14:textId="203CA791" w:rsidR="00EC523E" w:rsidRDefault="00EC523E" w:rsidP="009A79B3">
      <w:pPr>
        <w:pStyle w:val="FFABody"/>
        <w:numPr>
          <w:ilvl w:val="1"/>
          <w:numId w:val="13"/>
        </w:numPr>
      </w:pPr>
      <w:r>
        <w:t xml:space="preserve">While addressing the Global Goals can seem daunting, the most effective solutions start at the local level. </w:t>
      </w:r>
    </w:p>
    <w:p w14:paraId="359605B2" w14:textId="291053E3" w:rsidR="005F44C0" w:rsidRDefault="00D95407" w:rsidP="00EC523E">
      <w:pPr>
        <w:pStyle w:val="FFABody"/>
        <w:numPr>
          <w:ilvl w:val="2"/>
          <w:numId w:val="13"/>
        </w:numPr>
      </w:pPr>
      <w:r>
        <w:t xml:space="preserve">The first thing to do is gain a better understanding of local needs through a needs assessment. </w:t>
      </w:r>
      <w:r w:rsidR="005F44C0">
        <w:t xml:space="preserve">Several strategies exist for how to conduct a needs assessment, but one strategy is to conduct a SWOT </w:t>
      </w:r>
      <w:r w:rsidR="00D31BB0">
        <w:t xml:space="preserve">(Strengths, Weaknesses, Opportunities and Threats) </w:t>
      </w:r>
      <w:r w:rsidR="005F44C0">
        <w:t>analysis.</w:t>
      </w:r>
    </w:p>
    <w:p w14:paraId="3569A9B5" w14:textId="726EEE60" w:rsidR="005F44C0" w:rsidRDefault="005F44C0" w:rsidP="005F44C0">
      <w:pPr>
        <w:pStyle w:val="FFABody"/>
        <w:numPr>
          <w:ilvl w:val="3"/>
          <w:numId w:val="13"/>
        </w:numPr>
      </w:pPr>
      <w:r>
        <w:t>For additional information, visit the Community Toolbox’s (2019) “</w:t>
      </w:r>
      <w:r w:rsidRPr="005F44C0">
        <w:t>SWOT Analysis: Strengths, Weaknesses, Opportunities and Threats</w:t>
      </w:r>
      <w:r>
        <w:t xml:space="preserve">” website. The URL can be found at </w:t>
      </w:r>
      <w:r>
        <w:br/>
      </w:r>
      <w:hyperlink r:id="rId35" w:history="1">
        <w:r w:rsidRPr="0050410B">
          <w:rPr>
            <w:rStyle w:val="Hyperlink"/>
          </w:rPr>
          <w:t>https://ctb.ku.edu/en/table-of-contents/assessment/assessing-community-needs-and-resources/swot-analysis/main</w:t>
        </w:r>
      </w:hyperlink>
      <w:r w:rsidR="00D31BB0" w:rsidRPr="00863BC9">
        <w:t>.</w:t>
      </w:r>
      <w:r>
        <w:t xml:space="preserve"> </w:t>
      </w:r>
    </w:p>
    <w:p w14:paraId="27DFEC8B" w14:textId="25927C50" w:rsidR="00EC523E" w:rsidRDefault="0078506F" w:rsidP="00EC523E">
      <w:pPr>
        <w:pStyle w:val="FFABody"/>
        <w:numPr>
          <w:ilvl w:val="2"/>
          <w:numId w:val="13"/>
        </w:numPr>
      </w:pPr>
      <w:r>
        <w:t>With a partner, c</w:t>
      </w:r>
      <w:r w:rsidR="00EC523E">
        <w:t xml:space="preserve">omplete </w:t>
      </w:r>
      <w:r w:rsidR="00EC523E" w:rsidRPr="00DD1F78">
        <w:t xml:space="preserve">and discuss the “Needs Assessment of Local Challenges” </w:t>
      </w:r>
      <w:r w:rsidRPr="00DD1F78">
        <w:t>worksheet</w:t>
      </w:r>
      <w:r>
        <w:t>.</w:t>
      </w:r>
    </w:p>
    <w:p w14:paraId="5395FAF2" w14:textId="2ABA2D02" w:rsidR="00EC523E" w:rsidRDefault="0078506F" w:rsidP="0078506F">
      <w:pPr>
        <w:pStyle w:val="FFABody"/>
        <w:numPr>
          <w:ilvl w:val="3"/>
          <w:numId w:val="13"/>
        </w:numPr>
      </w:pPr>
      <w:r>
        <w:t>If time permits, s</w:t>
      </w:r>
      <w:r w:rsidR="00EC523E">
        <w:t>hare respon</w:t>
      </w:r>
      <w:r>
        <w:t xml:space="preserve">ses with the class, and develop an overall SWOT report from the responses from each group. </w:t>
      </w:r>
    </w:p>
    <w:p w14:paraId="45EEABFD" w14:textId="3368C4C8" w:rsidR="0078506F" w:rsidRDefault="0078506F" w:rsidP="0078506F">
      <w:pPr>
        <w:pStyle w:val="FFABody"/>
        <w:numPr>
          <w:ilvl w:val="3"/>
          <w:numId w:val="13"/>
        </w:numPr>
      </w:pPr>
      <w:r>
        <w:t>Write responses on the board or on a flipchart poster.</w:t>
      </w:r>
    </w:p>
    <w:p w14:paraId="16D31F61" w14:textId="77777777" w:rsidR="00BE284A" w:rsidRDefault="00BE284A" w:rsidP="00BE284A">
      <w:pPr>
        <w:pStyle w:val="FFABody"/>
      </w:pPr>
    </w:p>
    <w:p w14:paraId="55C92CBF" w14:textId="546432F2" w:rsidR="00EC523E" w:rsidRPr="00611C37" w:rsidRDefault="00EC523E" w:rsidP="00EC523E">
      <w:pPr>
        <w:pStyle w:val="FFABody"/>
        <w:numPr>
          <w:ilvl w:val="0"/>
          <w:numId w:val="13"/>
        </w:numPr>
      </w:pPr>
      <w:r>
        <w:rPr>
          <w:i/>
          <w:color w:val="004C97"/>
        </w:rPr>
        <w:t>Part 3</w:t>
      </w:r>
      <w:r w:rsidR="00D31BB0">
        <w:rPr>
          <w:i/>
          <w:color w:val="004C97"/>
        </w:rPr>
        <w:t>:</w:t>
      </w:r>
      <w:r w:rsidR="000464CC">
        <w:rPr>
          <w:i/>
          <w:color w:val="004C97"/>
        </w:rPr>
        <w:t xml:space="preserve"> </w:t>
      </w:r>
      <w:proofErr w:type="gramStart"/>
      <w:r w:rsidR="004051CE">
        <w:rPr>
          <w:i/>
          <w:color w:val="004C97"/>
        </w:rPr>
        <w:t>Take Action</w:t>
      </w:r>
      <w:proofErr w:type="gramEnd"/>
      <w:r w:rsidR="000464CC">
        <w:rPr>
          <w:i/>
          <w:color w:val="004C97"/>
        </w:rPr>
        <w:t xml:space="preserve"> —</w:t>
      </w:r>
      <w:r w:rsidRPr="00611C37">
        <w:rPr>
          <w:i/>
          <w:color w:val="004C97"/>
        </w:rPr>
        <w:t xml:space="preserve"> </w:t>
      </w:r>
      <w:r w:rsidR="000464CC">
        <w:rPr>
          <w:i/>
          <w:color w:val="004C97"/>
        </w:rPr>
        <w:t>Develop a</w:t>
      </w:r>
      <w:r>
        <w:rPr>
          <w:i/>
          <w:color w:val="004C97"/>
        </w:rPr>
        <w:t xml:space="preserve"> Hunger Awareness </w:t>
      </w:r>
      <w:r w:rsidR="000464CC">
        <w:rPr>
          <w:i/>
          <w:color w:val="004C97"/>
        </w:rPr>
        <w:t>Campaign</w:t>
      </w:r>
    </w:p>
    <w:p w14:paraId="4EFAF423" w14:textId="503D2F3B" w:rsidR="000464CC" w:rsidRDefault="000464CC" w:rsidP="000464CC">
      <w:pPr>
        <w:pStyle w:val="FFABody"/>
        <w:numPr>
          <w:ilvl w:val="1"/>
          <w:numId w:val="13"/>
        </w:numPr>
      </w:pPr>
      <w:r>
        <w:t xml:space="preserve">After we identify challenges, we can develop a plan starting </w:t>
      </w:r>
      <w:r w:rsidR="008F6762">
        <w:t>in our local community</w:t>
      </w:r>
      <w:r>
        <w:t>.</w:t>
      </w:r>
    </w:p>
    <w:p w14:paraId="0AA4CD6B" w14:textId="5809C6CC" w:rsidR="00F32542" w:rsidRDefault="00F32542" w:rsidP="00F32542">
      <w:pPr>
        <w:pStyle w:val="FFABody"/>
        <w:numPr>
          <w:ilvl w:val="2"/>
          <w:numId w:val="13"/>
        </w:numPr>
      </w:pPr>
      <w:r>
        <w:t xml:space="preserve">One way to raise awareness for challenges in our community is to develop a campaign </w:t>
      </w:r>
      <w:r w:rsidR="00CD5EAC">
        <w:t xml:space="preserve">to spread awareness of the challenges by </w:t>
      </w:r>
      <w:r>
        <w:t xml:space="preserve">sharing the background of the challenges, </w:t>
      </w:r>
      <w:r w:rsidR="00CD5EAC">
        <w:t xml:space="preserve">the </w:t>
      </w:r>
      <w:r>
        <w:t>mission of the campaign and action steps to get involved.</w:t>
      </w:r>
    </w:p>
    <w:p w14:paraId="01067E06" w14:textId="69227E94" w:rsidR="00CD5EAC" w:rsidRDefault="00CD5EAC" w:rsidP="00CD5EAC">
      <w:pPr>
        <w:pStyle w:val="FFABody"/>
        <w:numPr>
          <w:ilvl w:val="2"/>
          <w:numId w:val="13"/>
        </w:numPr>
      </w:pPr>
      <w:r>
        <w:t xml:space="preserve">Use </w:t>
      </w:r>
      <w:r w:rsidRPr="00BE0B5D">
        <w:t>the “</w:t>
      </w:r>
      <w:r w:rsidR="004051CE" w:rsidRPr="00F54E79">
        <w:t>Take Action</w:t>
      </w:r>
      <w:r w:rsidRPr="00F54E79">
        <w:t>” worksheet</w:t>
      </w:r>
      <w:r>
        <w:t xml:space="preserve"> to guide the campaign development process.</w:t>
      </w:r>
    </w:p>
    <w:p w14:paraId="75D79337" w14:textId="23034462" w:rsidR="00F32542" w:rsidRDefault="00F32542" w:rsidP="00F32542">
      <w:pPr>
        <w:pStyle w:val="FFABody"/>
        <w:numPr>
          <w:ilvl w:val="2"/>
          <w:numId w:val="13"/>
        </w:numPr>
      </w:pPr>
      <w:r>
        <w:t>Several options exist for developing a</w:t>
      </w:r>
      <w:r w:rsidR="00E3648B">
        <w:t xml:space="preserve"> </w:t>
      </w:r>
      <w:r>
        <w:t xml:space="preserve">campaign </w:t>
      </w:r>
      <w:r w:rsidR="00E3648B">
        <w:t>to raise awareness for each</w:t>
      </w:r>
      <w:r>
        <w:t xml:space="preserve"> selected challenge. </w:t>
      </w:r>
      <w:r w:rsidR="00941F1A">
        <w:t xml:space="preserve">Encourage creative and innovative ideas for how to share </w:t>
      </w:r>
      <w:r w:rsidR="00D31BB0">
        <w:t xml:space="preserve">the </w:t>
      </w:r>
      <w:r w:rsidR="00941F1A">
        <w:t xml:space="preserve">campaigns, and </w:t>
      </w:r>
      <w:r w:rsidR="000D71C1">
        <w:t xml:space="preserve">if classroom </w:t>
      </w:r>
      <w:r w:rsidR="00941F1A">
        <w:t>resources permit, allow students the option to choose their platform.</w:t>
      </w:r>
      <w:r w:rsidR="000D71C1">
        <w:t xml:space="preserve"> Here are a few options:</w:t>
      </w:r>
    </w:p>
    <w:p w14:paraId="19F75AEB" w14:textId="428DF940" w:rsidR="00F32542" w:rsidRDefault="00F32542" w:rsidP="00F32542">
      <w:pPr>
        <w:pStyle w:val="FFABody"/>
        <w:numPr>
          <w:ilvl w:val="3"/>
          <w:numId w:val="13"/>
        </w:numPr>
      </w:pPr>
      <w:r>
        <w:t>Adobe Spark Webpage or Video:</w:t>
      </w:r>
    </w:p>
    <w:p w14:paraId="5FB35327" w14:textId="3E868F51" w:rsidR="000E0D66" w:rsidRDefault="000E0D66" w:rsidP="000E0D66">
      <w:pPr>
        <w:pStyle w:val="FFABody"/>
        <w:numPr>
          <w:ilvl w:val="4"/>
          <w:numId w:val="13"/>
        </w:numPr>
      </w:pPr>
      <w:r>
        <w:t xml:space="preserve">Create a free online account for Adobe Spark (2019) by visiting the </w:t>
      </w:r>
      <w:r w:rsidR="00DD4010">
        <w:t>“</w:t>
      </w:r>
      <w:r w:rsidR="00DD4010" w:rsidRPr="00F61DB4">
        <w:t>Introducing Adobe Spark for Education</w:t>
      </w:r>
      <w:r w:rsidR="00DD4010">
        <w:t xml:space="preserve">” </w:t>
      </w:r>
      <w:r>
        <w:t xml:space="preserve">website at </w:t>
      </w:r>
      <w:hyperlink r:id="rId36" w:history="1">
        <w:r w:rsidR="002F449A" w:rsidRPr="00A426C4">
          <w:rPr>
            <w:rStyle w:val="Hyperlink"/>
          </w:rPr>
          <w:t>https://www.scribd.com/document/438005107/adobe-spark</w:t>
        </w:r>
      </w:hyperlink>
      <w:r w:rsidR="002F449A">
        <w:t xml:space="preserve">. </w:t>
      </w:r>
    </w:p>
    <w:p w14:paraId="0D4397D6" w14:textId="2AFFC355" w:rsidR="000E0D66" w:rsidRPr="00F54E79" w:rsidRDefault="000464CC" w:rsidP="008973B4">
      <w:pPr>
        <w:pStyle w:val="FFABody"/>
        <w:numPr>
          <w:ilvl w:val="4"/>
          <w:numId w:val="13"/>
        </w:numPr>
        <w:rPr>
          <w:rFonts w:eastAsiaTheme="minorEastAsia"/>
          <w:lang w:eastAsia="ja-JP"/>
        </w:rPr>
      </w:pPr>
      <w:r>
        <w:t xml:space="preserve">Watch the </w:t>
      </w:r>
      <w:r w:rsidR="00F32542">
        <w:t>“</w:t>
      </w:r>
      <w:r w:rsidR="00F32542" w:rsidRPr="00F32542">
        <w:t>Adobe Spark: Create compelling stories | Adobe Creative Cloud</w:t>
      </w:r>
      <w:r w:rsidR="00F32542">
        <w:t xml:space="preserve">” video (Adobe Creative Cloud, 2018). The URL </w:t>
      </w:r>
      <w:r w:rsidR="00D31BB0">
        <w:t>is</w:t>
      </w:r>
      <w:r w:rsidR="00F32542">
        <w:t xml:space="preserve"> </w:t>
      </w:r>
      <w:r w:rsidR="003311BC" w:rsidRPr="003311BC">
        <w:rPr>
          <w:rStyle w:val="Hyperlink"/>
        </w:rPr>
        <w:t>https://youtu.be/MVShoOjDCnM</w:t>
      </w:r>
      <w:r w:rsidR="00D31BB0" w:rsidRPr="00863BC9">
        <w:t>.</w:t>
      </w:r>
      <w:r w:rsidR="000E0D66">
        <w:t xml:space="preserve"> </w:t>
      </w:r>
    </w:p>
    <w:p w14:paraId="5F4FCA0F" w14:textId="4E3AAEA9" w:rsidR="00475FF5" w:rsidRPr="00D13834" w:rsidRDefault="00475FF5" w:rsidP="00F54E79">
      <w:pPr>
        <w:pStyle w:val="FFABody"/>
        <w:numPr>
          <w:ilvl w:val="4"/>
          <w:numId w:val="13"/>
        </w:numPr>
      </w:pPr>
      <w:r>
        <w:t xml:space="preserve">The Adobe Spark webpage or video presentation should </w:t>
      </w:r>
      <w:r w:rsidR="005F2D98">
        <w:t xml:space="preserve">provide </w:t>
      </w:r>
      <w:r>
        <w:t xml:space="preserve">a comprehensive explanation of </w:t>
      </w:r>
      <w:r w:rsidR="00D31BB0">
        <w:t xml:space="preserve">the </w:t>
      </w:r>
      <w:proofErr w:type="gramStart"/>
      <w:r w:rsidR="00D31BB0">
        <w:t>student’s</w:t>
      </w:r>
      <w:proofErr w:type="gramEnd"/>
      <w:r w:rsidR="00D31BB0">
        <w:t xml:space="preserve"> </w:t>
      </w:r>
      <w:r>
        <w:t xml:space="preserve">awareness campaign. </w:t>
      </w:r>
    </w:p>
    <w:p w14:paraId="312C169B" w14:textId="27E5AB16" w:rsidR="00F32542" w:rsidRDefault="00F32542" w:rsidP="00BE284A">
      <w:pPr>
        <w:pStyle w:val="FFABody"/>
        <w:numPr>
          <w:ilvl w:val="3"/>
          <w:numId w:val="13"/>
        </w:numPr>
      </w:pPr>
      <w:r>
        <w:t>Art Representation:</w:t>
      </w:r>
    </w:p>
    <w:p w14:paraId="036BF587" w14:textId="143BF1B7" w:rsidR="00F32542" w:rsidRDefault="00941F1A" w:rsidP="00F32542">
      <w:pPr>
        <w:pStyle w:val="FFABody"/>
        <w:numPr>
          <w:ilvl w:val="4"/>
          <w:numId w:val="13"/>
        </w:numPr>
      </w:pPr>
      <w:r>
        <w:t xml:space="preserve">Students can create a mural or art piece to visually represent how to address their selected challenge. </w:t>
      </w:r>
    </w:p>
    <w:p w14:paraId="4F0C1D11" w14:textId="541839B3" w:rsidR="00941F1A" w:rsidRDefault="00941F1A" w:rsidP="00941F1A">
      <w:pPr>
        <w:pStyle w:val="FFABody"/>
        <w:numPr>
          <w:ilvl w:val="5"/>
          <w:numId w:val="13"/>
        </w:numPr>
      </w:pPr>
      <w:r>
        <w:t xml:space="preserve">Visit ThoughtCo’s (2019) “Promoting Peace Through Art” website for examples of art pieces that also connect a story. The URL </w:t>
      </w:r>
      <w:r w:rsidR="00D31BB0">
        <w:t>is</w:t>
      </w:r>
      <w:r>
        <w:t xml:space="preserve"> </w:t>
      </w:r>
      <w:hyperlink r:id="rId37" w:history="1">
        <w:r w:rsidRPr="0050410B">
          <w:rPr>
            <w:rStyle w:val="Hyperlink"/>
          </w:rPr>
          <w:t>https://www.thoughtco.com/peace-art-projects-2578436</w:t>
        </w:r>
      </w:hyperlink>
      <w:r w:rsidR="00D31BB0" w:rsidRPr="00863BC9">
        <w:t>.</w:t>
      </w:r>
      <w:r>
        <w:t xml:space="preserve"> </w:t>
      </w:r>
    </w:p>
    <w:p w14:paraId="00A8CC91" w14:textId="14C02C4D" w:rsidR="00941F1A" w:rsidRDefault="00941F1A" w:rsidP="00941F1A">
      <w:pPr>
        <w:pStyle w:val="FFABody"/>
        <w:numPr>
          <w:ilvl w:val="4"/>
          <w:numId w:val="13"/>
        </w:numPr>
      </w:pPr>
      <w:r>
        <w:t xml:space="preserve">Students should </w:t>
      </w:r>
      <w:r w:rsidR="000E0D66">
        <w:t>be prepared to write an exhibit label to accompany the art piece that describes the purpose of the art piece.</w:t>
      </w:r>
    </w:p>
    <w:p w14:paraId="0054DD29" w14:textId="77777777" w:rsidR="00941F1A" w:rsidRDefault="00941F1A" w:rsidP="00941F1A">
      <w:pPr>
        <w:pStyle w:val="FFABody"/>
        <w:numPr>
          <w:ilvl w:val="3"/>
          <w:numId w:val="13"/>
        </w:numPr>
      </w:pPr>
      <w:r>
        <w:t>Infographic:</w:t>
      </w:r>
    </w:p>
    <w:p w14:paraId="52B51F59" w14:textId="406A57E7" w:rsidR="00941F1A" w:rsidRPr="006127FA" w:rsidRDefault="00941F1A" w:rsidP="00941F1A">
      <w:pPr>
        <w:pStyle w:val="FFABody"/>
        <w:numPr>
          <w:ilvl w:val="4"/>
          <w:numId w:val="13"/>
        </w:numPr>
      </w:pPr>
      <w:r>
        <w:t xml:space="preserve">Students can use blank paper with </w:t>
      </w:r>
      <w:r w:rsidRPr="006127FA">
        <w:t xml:space="preserve">colored pens/markers for </w:t>
      </w:r>
      <w:r>
        <w:t>their infographics, or they can use an online infographic generator:</w:t>
      </w:r>
    </w:p>
    <w:p w14:paraId="09806EAE" w14:textId="77777777" w:rsidR="00941F1A" w:rsidRPr="006127FA" w:rsidRDefault="00941F1A" w:rsidP="00941F1A">
      <w:pPr>
        <w:pStyle w:val="FFABody"/>
        <w:numPr>
          <w:ilvl w:val="5"/>
          <w:numId w:val="13"/>
        </w:numPr>
      </w:pPr>
      <w:r w:rsidRPr="006127FA">
        <w:t xml:space="preserve">Piktochart </w:t>
      </w:r>
      <w:r w:rsidRPr="00051198">
        <w:t>—</w:t>
      </w:r>
      <w:r w:rsidRPr="006127FA">
        <w:t xml:space="preserve"> </w:t>
      </w:r>
      <w:hyperlink r:id="rId38" w:history="1">
        <w:r w:rsidRPr="006127FA">
          <w:rPr>
            <w:rStyle w:val="Hyperlink"/>
          </w:rPr>
          <w:t>https://piktochart.com/formats/infographics/</w:t>
        </w:r>
      </w:hyperlink>
      <w:r w:rsidRPr="006127FA">
        <w:t xml:space="preserve"> </w:t>
      </w:r>
    </w:p>
    <w:p w14:paraId="1F22C6CE" w14:textId="7F234FDF" w:rsidR="00941F1A" w:rsidRPr="000E0D66" w:rsidRDefault="00941F1A" w:rsidP="00941F1A">
      <w:pPr>
        <w:pStyle w:val="FFABody"/>
        <w:numPr>
          <w:ilvl w:val="5"/>
          <w:numId w:val="13"/>
        </w:numPr>
        <w:rPr>
          <w:rFonts w:eastAsiaTheme="minorEastAsia"/>
          <w:lang w:eastAsia="ja-JP"/>
        </w:rPr>
      </w:pPr>
      <w:r w:rsidRPr="006127FA">
        <w:t xml:space="preserve">Canva </w:t>
      </w:r>
      <w:r w:rsidRPr="00051198">
        <w:t>—</w:t>
      </w:r>
      <w:r w:rsidRPr="006127FA">
        <w:t xml:space="preserve"> </w:t>
      </w:r>
      <w:hyperlink r:id="rId39" w:history="1">
        <w:r w:rsidRPr="006127FA">
          <w:rPr>
            <w:rStyle w:val="Hyperlink"/>
          </w:rPr>
          <w:t>https://www.canva.com</w:t>
        </w:r>
      </w:hyperlink>
      <w:r w:rsidRPr="006127FA">
        <w:t xml:space="preserve"> </w:t>
      </w:r>
    </w:p>
    <w:p w14:paraId="2B7051BA" w14:textId="5BA107F1" w:rsidR="000E0D66" w:rsidRPr="00407CE1" w:rsidRDefault="00FA5397" w:rsidP="000E0D66">
      <w:pPr>
        <w:pStyle w:val="FFABody"/>
        <w:numPr>
          <w:ilvl w:val="4"/>
          <w:numId w:val="13"/>
        </w:numPr>
        <w:rPr>
          <w:rFonts w:eastAsiaTheme="minorEastAsia"/>
          <w:lang w:eastAsia="ja-JP"/>
        </w:rPr>
      </w:pPr>
      <w:r>
        <w:t>The i</w:t>
      </w:r>
      <w:r w:rsidR="000E0D66">
        <w:t xml:space="preserve">nformation shared in the infographic should represent accurate information or </w:t>
      </w:r>
      <w:r w:rsidR="000E0D66">
        <w:lastRenderedPageBreak/>
        <w:t xml:space="preserve">statistics about the selected issues. </w:t>
      </w:r>
    </w:p>
    <w:p w14:paraId="09684612" w14:textId="4BDA7A4D" w:rsidR="00941F1A" w:rsidRDefault="00941F1A" w:rsidP="00941F1A">
      <w:pPr>
        <w:pStyle w:val="FFABody"/>
        <w:numPr>
          <w:ilvl w:val="3"/>
          <w:numId w:val="13"/>
        </w:numPr>
      </w:pPr>
      <w:r>
        <w:t>Poem or Song:</w:t>
      </w:r>
    </w:p>
    <w:p w14:paraId="0A5CD87B" w14:textId="48BDBEE7" w:rsidR="00F32542" w:rsidRDefault="00941F1A" w:rsidP="00F32542">
      <w:pPr>
        <w:pStyle w:val="FFABody"/>
        <w:numPr>
          <w:ilvl w:val="4"/>
          <w:numId w:val="13"/>
        </w:numPr>
      </w:pPr>
      <w:r>
        <w:t xml:space="preserve">Students can create </w:t>
      </w:r>
      <w:proofErr w:type="gramStart"/>
      <w:r>
        <w:t>a poem</w:t>
      </w:r>
      <w:proofErr w:type="gramEnd"/>
      <w:r>
        <w:t xml:space="preserve"> or song lyrics that tell the story of their selected challenge. Stanzas and lyrics should be well-thought out and should reflect the </w:t>
      </w:r>
      <w:r w:rsidR="000E0D66">
        <w:t xml:space="preserve">background behind the selected </w:t>
      </w:r>
      <w:r w:rsidR="0089667C">
        <w:t>challenge</w:t>
      </w:r>
      <w:r w:rsidR="000E0D66">
        <w:t>.</w:t>
      </w:r>
      <w:r>
        <w:t xml:space="preserve"> </w:t>
      </w:r>
    </w:p>
    <w:p w14:paraId="6A9B0AC3" w14:textId="440FE549" w:rsidR="00F32542" w:rsidRDefault="00F32542" w:rsidP="00F32542">
      <w:pPr>
        <w:pStyle w:val="FFABody"/>
      </w:pPr>
    </w:p>
    <w:p w14:paraId="06DD8FC9" w14:textId="4ABB0485" w:rsidR="00B7129A" w:rsidRPr="00B7129A" w:rsidRDefault="00B7129A" w:rsidP="00B7129A">
      <w:pPr>
        <w:pStyle w:val="FFABody"/>
        <w:numPr>
          <w:ilvl w:val="0"/>
          <w:numId w:val="13"/>
        </w:numPr>
        <w:rPr>
          <w:rFonts w:eastAsiaTheme="minorEastAsia"/>
          <w:lang w:eastAsia="ja-JP"/>
        </w:rPr>
      </w:pPr>
      <w:r w:rsidRPr="00611C37">
        <w:rPr>
          <w:i/>
          <w:color w:val="004C97"/>
        </w:rPr>
        <w:t>Follow-up:</w:t>
      </w:r>
      <w:r w:rsidRPr="00611C37">
        <w:t xml:space="preserve"> </w:t>
      </w:r>
      <w:r>
        <w:t xml:space="preserve">Connect each student’s completed campaign design to the SWOT analysis. </w:t>
      </w:r>
    </w:p>
    <w:p w14:paraId="5A6713F9" w14:textId="042172F7" w:rsidR="00B7129A" w:rsidRPr="00B7129A" w:rsidRDefault="00B7129A" w:rsidP="00B7129A">
      <w:pPr>
        <w:pStyle w:val="FFABody"/>
        <w:numPr>
          <w:ilvl w:val="1"/>
          <w:numId w:val="13"/>
        </w:numPr>
        <w:rPr>
          <w:rFonts w:eastAsiaTheme="minorEastAsia"/>
          <w:lang w:eastAsia="ja-JP"/>
        </w:rPr>
      </w:pPr>
      <w:r>
        <w:t>As a class</w:t>
      </w:r>
      <w:r w:rsidR="00D31BB0">
        <w:t>,</w:t>
      </w:r>
      <w:r>
        <w:t xml:space="preserve"> determine how each campaign can provide an </w:t>
      </w:r>
      <w:r w:rsidRPr="00B7129A">
        <w:rPr>
          <w:i/>
        </w:rPr>
        <w:t>opportunity</w:t>
      </w:r>
      <w:r>
        <w:t xml:space="preserve"> to feed the world at the local level. </w:t>
      </w:r>
    </w:p>
    <w:p w14:paraId="1CF711A5" w14:textId="7AE67490" w:rsidR="00B7129A" w:rsidRPr="00516E7F" w:rsidRDefault="00B7129A" w:rsidP="00B7129A">
      <w:pPr>
        <w:pStyle w:val="FFABody"/>
        <w:numPr>
          <w:ilvl w:val="1"/>
          <w:numId w:val="13"/>
        </w:numPr>
        <w:rPr>
          <w:rFonts w:eastAsiaTheme="minorEastAsia"/>
          <w:lang w:eastAsia="ja-JP"/>
        </w:rPr>
      </w:pPr>
      <w:r>
        <w:t>Discuss any possible way</w:t>
      </w:r>
      <w:r w:rsidR="00D95407">
        <w:t>s</w:t>
      </w:r>
      <w:r>
        <w:t xml:space="preserve"> the class </w:t>
      </w:r>
      <w:r w:rsidR="00990DF6">
        <w:t xml:space="preserve">can </w:t>
      </w:r>
      <w:r>
        <w:t>leverage each campaign to raise awareness in the community.</w:t>
      </w:r>
    </w:p>
    <w:p w14:paraId="3923D7A0" w14:textId="4C78A5B9" w:rsidR="00B7129A" w:rsidRDefault="00B7129A" w:rsidP="00F32542">
      <w:pPr>
        <w:pStyle w:val="FFABody"/>
      </w:pPr>
    </w:p>
    <w:p w14:paraId="6738E0D8" w14:textId="4899E49D" w:rsidR="00AD0613" w:rsidRPr="00611C37" w:rsidRDefault="00AD0613" w:rsidP="00AD0613">
      <w:pPr>
        <w:pStyle w:val="FFABody"/>
        <w:numPr>
          <w:ilvl w:val="0"/>
          <w:numId w:val="13"/>
        </w:numPr>
        <w:rPr>
          <w:i/>
        </w:rPr>
      </w:pPr>
      <w:r w:rsidRPr="00611C37">
        <w:rPr>
          <w:i/>
          <w:color w:val="004C97"/>
        </w:rPr>
        <w:t>Leveling Up:</w:t>
      </w:r>
      <w:r w:rsidRPr="00611C37">
        <w:rPr>
          <w:i/>
        </w:rPr>
        <w:t xml:space="preserve"> </w:t>
      </w:r>
    </w:p>
    <w:p w14:paraId="5DABD4F7" w14:textId="2027444F" w:rsidR="00FC1EC0" w:rsidRDefault="00FC1EC0" w:rsidP="00AD0613">
      <w:pPr>
        <w:pStyle w:val="FFABody"/>
        <w:numPr>
          <w:ilvl w:val="1"/>
          <w:numId w:val="13"/>
        </w:numPr>
      </w:pPr>
      <w:r>
        <w:t>“Art gallery” or “Public Campaign Display”:</w:t>
      </w:r>
    </w:p>
    <w:p w14:paraId="1AF98005" w14:textId="3CD08530" w:rsidR="00FC1EC0" w:rsidRDefault="00516043" w:rsidP="00FC1EC0">
      <w:pPr>
        <w:pStyle w:val="FFABody"/>
        <w:numPr>
          <w:ilvl w:val="2"/>
          <w:numId w:val="13"/>
        </w:numPr>
      </w:pPr>
      <w:r>
        <w:t>Invite other teachers or community members to s</w:t>
      </w:r>
      <w:r w:rsidR="00525275">
        <w:t xml:space="preserve">hare </w:t>
      </w:r>
      <w:r>
        <w:t xml:space="preserve">campaign projects and get others involved with helping feed the world. </w:t>
      </w:r>
    </w:p>
    <w:p w14:paraId="3D3BDE6B" w14:textId="6A8C5703" w:rsidR="00516043" w:rsidRDefault="00516043" w:rsidP="00FC1EC0">
      <w:pPr>
        <w:pStyle w:val="FFABody"/>
        <w:numPr>
          <w:ilvl w:val="2"/>
          <w:numId w:val="13"/>
        </w:numPr>
      </w:pPr>
      <w:r>
        <w:t>Connect with existing school events to get others involved. For example, post art projects in the lobby of the school during sporting events or invite presentations on each campaign during FFA chapter or alumni meetings.</w:t>
      </w:r>
    </w:p>
    <w:p w14:paraId="711D8E07" w14:textId="77777777" w:rsidR="00F4755A" w:rsidRDefault="00F4755A" w:rsidP="00F4755A">
      <w:pPr>
        <w:pStyle w:val="FFABody"/>
        <w:numPr>
          <w:ilvl w:val="1"/>
          <w:numId w:val="13"/>
        </w:numPr>
      </w:pPr>
      <w:r>
        <w:t>“Careers Guest Speaker”:</w:t>
      </w:r>
    </w:p>
    <w:p w14:paraId="15DEA080" w14:textId="03A946B9" w:rsidR="00F4755A" w:rsidRDefault="00F4755A" w:rsidP="00F4755A">
      <w:pPr>
        <w:pStyle w:val="FFABody"/>
        <w:numPr>
          <w:ilvl w:val="2"/>
          <w:numId w:val="13"/>
        </w:numPr>
      </w:pPr>
      <w:r>
        <w:t xml:space="preserve">Identify what types of careers relate to the </w:t>
      </w:r>
      <w:proofErr w:type="gramStart"/>
      <w:r>
        <w:t>class’</w:t>
      </w:r>
      <w:r w:rsidR="00D31BB0">
        <w:t>s</w:t>
      </w:r>
      <w:proofErr w:type="gramEnd"/>
      <w:r>
        <w:t xml:space="preserve"> awareness campaigns. What types of careers could support the selected passions, goals and mission to help feed the world?</w:t>
      </w:r>
    </w:p>
    <w:p w14:paraId="18C00F04" w14:textId="3068A99A" w:rsidR="00F4755A" w:rsidRDefault="00F4755A" w:rsidP="00F4755A">
      <w:pPr>
        <w:pStyle w:val="FFABody"/>
        <w:numPr>
          <w:ilvl w:val="3"/>
          <w:numId w:val="13"/>
        </w:numPr>
      </w:pPr>
      <w:r w:rsidRPr="00611C37">
        <w:t xml:space="preserve">Visit </w:t>
      </w:r>
      <w:proofErr w:type="spellStart"/>
      <w:r w:rsidRPr="00611C37">
        <w:t>AgExplorer</w:t>
      </w:r>
      <w:proofErr w:type="spellEnd"/>
      <w:r w:rsidRPr="00611C37">
        <w:t xml:space="preserve"> </w:t>
      </w:r>
      <w:r w:rsidR="00427B8A">
        <w:t>(</w:t>
      </w:r>
      <w:hyperlink r:id="rId40" w:history="1">
        <w:r w:rsidR="00427B8A" w:rsidRPr="00427B8A">
          <w:rPr>
            <w:rStyle w:val="Hyperlink"/>
          </w:rPr>
          <w:t>AgExplorer.ffa.org</w:t>
        </w:r>
      </w:hyperlink>
      <w:r w:rsidRPr="00611C37">
        <w:t>)</w:t>
      </w:r>
      <w:r>
        <w:t xml:space="preserve"> and review the Career </w:t>
      </w:r>
      <w:r w:rsidR="00FB7D42">
        <w:t>Focus Areas</w:t>
      </w:r>
      <w:r>
        <w:t xml:space="preserve"> for ideas of types of careers to choose from.</w:t>
      </w:r>
    </w:p>
    <w:p w14:paraId="1B0CCEFE" w14:textId="0DBEA2DE" w:rsidR="00F4755A" w:rsidRDefault="00F4755A" w:rsidP="00F4755A">
      <w:pPr>
        <w:pStyle w:val="FFABody"/>
        <w:numPr>
          <w:ilvl w:val="2"/>
          <w:numId w:val="13"/>
        </w:numPr>
      </w:pPr>
      <w:r>
        <w:t xml:space="preserve">As a class, select someone from the community who has a career that contributes to feeding the world. Ask the individual to speak </w:t>
      </w:r>
      <w:r w:rsidR="00D31BB0">
        <w:t xml:space="preserve">to </w:t>
      </w:r>
      <w:r>
        <w:t xml:space="preserve">the class to share details about </w:t>
      </w:r>
      <w:r w:rsidR="00D31BB0">
        <w:t xml:space="preserve">his or her </w:t>
      </w:r>
      <w:r>
        <w:t xml:space="preserve">career. </w:t>
      </w:r>
    </w:p>
    <w:p w14:paraId="556DA523" w14:textId="77777777" w:rsidR="00F4755A" w:rsidRDefault="00F4755A" w:rsidP="00F4755A">
      <w:pPr>
        <w:pStyle w:val="FFABody"/>
        <w:numPr>
          <w:ilvl w:val="3"/>
          <w:numId w:val="13"/>
        </w:numPr>
      </w:pPr>
      <w:r>
        <w:t xml:space="preserve">It might be helpful to refer this task to a class committee </w:t>
      </w:r>
      <w:proofErr w:type="gramStart"/>
      <w:r>
        <w:t>to select</w:t>
      </w:r>
      <w:proofErr w:type="gramEnd"/>
      <w:r>
        <w:t xml:space="preserve"> a speaker.</w:t>
      </w:r>
    </w:p>
    <w:p w14:paraId="658D19A4" w14:textId="73703DED" w:rsidR="00F4755A" w:rsidRDefault="00F4755A" w:rsidP="00F54E79">
      <w:pPr>
        <w:pStyle w:val="FFABody"/>
        <w:numPr>
          <w:ilvl w:val="2"/>
          <w:numId w:val="13"/>
        </w:numPr>
      </w:pPr>
      <w:r>
        <w:t xml:space="preserve">Encourage students to research the speaker’s bio and business/company/school and prepare </w:t>
      </w:r>
      <w:r w:rsidR="00D31BB0">
        <w:t>two to three</w:t>
      </w:r>
      <w:r>
        <w:t xml:space="preserve"> questions for the speaker prior to </w:t>
      </w:r>
      <w:r w:rsidR="00D31BB0">
        <w:t>his or her arrival</w:t>
      </w:r>
      <w:r>
        <w:t>.</w:t>
      </w:r>
    </w:p>
    <w:p w14:paraId="5C749093" w14:textId="15186742" w:rsidR="0052458C" w:rsidRDefault="0052458C" w:rsidP="0052458C">
      <w:pPr>
        <w:pStyle w:val="FFABody"/>
        <w:numPr>
          <w:ilvl w:val="1"/>
          <w:numId w:val="13"/>
        </w:numPr>
      </w:pPr>
      <w:r>
        <w:t>“Four Stages of Innovation”</w:t>
      </w:r>
      <w:r w:rsidR="00294429">
        <w:t xml:space="preserve"> model</w:t>
      </w:r>
      <w:r>
        <w:t>:</w:t>
      </w:r>
    </w:p>
    <w:p w14:paraId="4852B9CF" w14:textId="3353AAE4" w:rsidR="00294429" w:rsidRDefault="0052458C" w:rsidP="0052458C">
      <w:pPr>
        <w:pStyle w:val="FFABody"/>
        <w:numPr>
          <w:ilvl w:val="2"/>
          <w:numId w:val="13"/>
        </w:numPr>
      </w:pPr>
      <w:r>
        <w:t xml:space="preserve">Using the </w:t>
      </w:r>
      <w:r w:rsidR="00294429">
        <w:t>“</w:t>
      </w:r>
      <w:r>
        <w:t>Blue 365</w:t>
      </w:r>
      <w:r w:rsidR="00D31BB0">
        <w:t xml:space="preserve">: </w:t>
      </w:r>
      <w:r w:rsidR="00294429">
        <w:t>Four Stages of Innovation” lesson plan,</w:t>
      </w:r>
      <w:r w:rsidR="00D31BB0">
        <w:t xml:space="preserve"> have students</w:t>
      </w:r>
      <w:r w:rsidR="00294429">
        <w:t xml:space="preserve"> apply the four stages of innovation model to </w:t>
      </w:r>
      <w:r w:rsidR="00D31BB0">
        <w:t>their</w:t>
      </w:r>
      <w:r w:rsidR="00294429">
        <w:t xml:space="preserve"> selected campaign. </w:t>
      </w:r>
    </w:p>
    <w:p w14:paraId="0B851102" w14:textId="2BCFC6E5" w:rsidR="00F76F5E" w:rsidRDefault="00294429" w:rsidP="00F54E79">
      <w:pPr>
        <w:pStyle w:val="FFABody"/>
        <w:numPr>
          <w:ilvl w:val="2"/>
          <w:numId w:val="13"/>
        </w:numPr>
      </w:pPr>
      <w:r>
        <w:t xml:space="preserve">In what ways could the four stages help raise awareness of </w:t>
      </w:r>
      <w:r w:rsidR="00D31BB0">
        <w:t xml:space="preserve">the </w:t>
      </w:r>
      <w:r>
        <w:t xml:space="preserve">issue? </w:t>
      </w:r>
    </w:p>
    <w:p w14:paraId="1A567FBF" w14:textId="1AF6A77F" w:rsidR="00C83FAB" w:rsidRPr="00FF6D8B" w:rsidRDefault="00C83FAB" w:rsidP="00F54E79">
      <w:pPr>
        <w:pStyle w:val="FFABody"/>
        <w:numPr>
          <w:ilvl w:val="1"/>
          <w:numId w:val="13"/>
        </w:numPr>
      </w:pPr>
      <w:r>
        <w:t>“L</w:t>
      </w:r>
      <w:r w:rsidRPr="004758D0">
        <w:t>iving to S</w:t>
      </w:r>
      <w:r w:rsidRPr="00F54E79">
        <w:t>erve</w:t>
      </w:r>
      <w:r>
        <w:t>”</w:t>
      </w:r>
      <w:r w:rsidRPr="00F54E79">
        <w:t xml:space="preserve"> platform</w:t>
      </w:r>
      <w:r w:rsidRPr="004758D0">
        <w:t>:</w:t>
      </w:r>
    </w:p>
    <w:p w14:paraId="059E0A1D" w14:textId="5D0DFF67" w:rsidR="00C83FAB" w:rsidRPr="00F54E79" w:rsidRDefault="00C83FAB" w:rsidP="00F54E79">
      <w:pPr>
        <w:pStyle w:val="FFABody"/>
        <w:numPr>
          <w:ilvl w:val="2"/>
          <w:numId w:val="13"/>
        </w:numPr>
      </w:pPr>
      <w:r>
        <w:t>Encourage students to look through available grants for service plans related to hunger, health and nutrition.</w:t>
      </w:r>
      <w:r w:rsidR="006C5C79">
        <w:t xml:space="preserve"> </w:t>
      </w:r>
      <w:r w:rsidR="00AF0564">
        <w:t xml:space="preserve">Try to make </w:t>
      </w:r>
      <w:proofErr w:type="gramStart"/>
      <w:r w:rsidR="00AF0564">
        <w:t>the</w:t>
      </w:r>
      <w:proofErr w:type="gramEnd"/>
      <w:r w:rsidR="00AF0564">
        <w:t xml:space="preserve"> connection to the awareness campaigns. See links below:</w:t>
      </w:r>
    </w:p>
    <w:p w14:paraId="44CEA40D" w14:textId="5147A58C" w:rsidR="00C83FAB" w:rsidRDefault="00C83FAB" w:rsidP="00F54E79">
      <w:pPr>
        <w:pStyle w:val="FFABody"/>
        <w:numPr>
          <w:ilvl w:val="3"/>
          <w:numId w:val="13"/>
        </w:numPr>
      </w:pPr>
      <w:r w:rsidRPr="00F54E79">
        <w:t>Hunger Health and Nutrition</w:t>
      </w:r>
      <w:r w:rsidR="00D31BB0">
        <w:t>:</w:t>
      </w:r>
      <w:r w:rsidRPr="00F54E79">
        <w:t xml:space="preserve"> Living to Serve Grants from National FFA: </w:t>
      </w:r>
      <w:hyperlink r:id="rId41" w:history="1">
        <w:r w:rsidR="00D31BB0">
          <w:rPr>
            <w:rStyle w:val="Hyperlink"/>
          </w:rPr>
          <w:t>FFA</w:t>
        </w:r>
        <w:r w:rsidR="00D31BB0" w:rsidRPr="00F54E79">
          <w:rPr>
            <w:rStyle w:val="Hyperlink"/>
          </w:rPr>
          <w:t>.org/</w:t>
        </w:r>
        <w:proofErr w:type="spellStart"/>
        <w:r w:rsidR="00D31BB0" w:rsidRPr="00F54E79">
          <w:rPr>
            <w:rStyle w:val="Hyperlink"/>
          </w:rPr>
          <w:t>livingtoserve</w:t>
        </w:r>
        <w:proofErr w:type="spellEnd"/>
        <w:r w:rsidR="00D31BB0" w:rsidRPr="00F54E79">
          <w:rPr>
            <w:rStyle w:val="Hyperlink"/>
          </w:rPr>
          <w:t>/grants/</w:t>
        </w:r>
      </w:hyperlink>
      <w:r w:rsidR="006C5C79">
        <w:t xml:space="preserve"> </w:t>
      </w:r>
    </w:p>
    <w:p w14:paraId="7C33458A" w14:textId="44A6D37C" w:rsidR="006C5C79" w:rsidRPr="00410A38" w:rsidRDefault="006C5C79" w:rsidP="006C5C79">
      <w:pPr>
        <w:pStyle w:val="FFABody"/>
        <w:numPr>
          <w:ilvl w:val="3"/>
          <w:numId w:val="13"/>
        </w:numPr>
      </w:pPr>
      <w:r w:rsidRPr="00410A38">
        <w:t>Planning Guide: </w:t>
      </w:r>
      <w:hyperlink r:id="rId42" w:history="1">
        <w:r w:rsidR="00D31BB0" w:rsidRPr="00E33806">
          <w:rPr>
            <w:rStyle w:val="Hyperlink"/>
          </w:rPr>
          <w:t>https://FFA.app.box.com/s/9969na39x2qdvy70olfadu3dj1uxae6m</w:t>
        </w:r>
      </w:hyperlink>
      <w:r>
        <w:t xml:space="preserve"> </w:t>
      </w:r>
    </w:p>
    <w:p w14:paraId="0C16A87F" w14:textId="558A15CD" w:rsidR="00AD0613" w:rsidRPr="00611C37" w:rsidRDefault="00AD0613" w:rsidP="00AD0613">
      <w:pPr>
        <w:pStyle w:val="FFABody"/>
        <w:numPr>
          <w:ilvl w:val="1"/>
          <w:numId w:val="13"/>
        </w:numPr>
      </w:pPr>
      <w:r w:rsidRPr="00611C37">
        <w:t xml:space="preserve">“Agriscience </w:t>
      </w:r>
      <w:r>
        <w:t>f</w:t>
      </w:r>
      <w:r w:rsidRPr="00611C37">
        <w:t>air” project:</w:t>
      </w:r>
    </w:p>
    <w:p w14:paraId="5C4AC46F" w14:textId="4F0C1DE7" w:rsidR="00AD0613" w:rsidRPr="00611C37" w:rsidRDefault="00D31BB0" w:rsidP="00AD0613">
      <w:pPr>
        <w:pStyle w:val="FFABody"/>
        <w:numPr>
          <w:ilvl w:val="2"/>
          <w:numId w:val="13"/>
        </w:numPr>
      </w:pPr>
      <w:r>
        <w:t>Have students r</w:t>
      </w:r>
      <w:r w:rsidR="00AD0613">
        <w:t>ead</w:t>
      </w:r>
      <w:r w:rsidR="00AD0613" w:rsidRPr="00611C37">
        <w:t xml:space="preserve"> the overview and rules for the </w:t>
      </w:r>
      <w:r w:rsidR="00AD0613">
        <w:t xml:space="preserve">National FFA Organization’s (2018) Agriscience Fair </w:t>
      </w:r>
      <w:r w:rsidR="00AD0613" w:rsidRPr="00611C37">
        <w:t xml:space="preserve">at </w:t>
      </w:r>
      <w:hyperlink r:id="rId43" w:history="1">
        <w:r w:rsidR="00AD0613" w:rsidRPr="00611C37">
          <w:rPr>
            <w:rStyle w:val="Hyperlink"/>
          </w:rPr>
          <w:t>https://www.ffa.org/participate/awards/agriscience-fair/</w:t>
        </w:r>
      </w:hyperlink>
      <w:r w:rsidR="00AD0613" w:rsidRPr="00611C37">
        <w:t xml:space="preserve">. </w:t>
      </w:r>
    </w:p>
    <w:p w14:paraId="3B5ECE49" w14:textId="2D459568" w:rsidR="00AD0613" w:rsidRPr="00611C37" w:rsidRDefault="00D31BB0" w:rsidP="00AD0613">
      <w:pPr>
        <w:pStyle w:val="FFABody"/>
        <w:numPr>
          <w:ilvl w:val="2"/>
          <w:numId w:val="13"/>
        </w:numPr>
      </w:pPr>
      <w:r>
        <w:t>Students should i</w:t>
      </w:r>
      <w:r w:rsidR="00AD0613" w:rsidRPr="00611C37">
        <w:t xml:space="preserve">dentify a need within one of the six </w:t>
      </w:r>
      <w:r>
        <w:t>a</w:t>
      </w:r>
      <w:r w:rsidR="00AD0613" w:rsidRPr="00611C37">
        <w:t xml:space="preserve">griscience </w:t>
      </w:r>
      <w:r w:rsidR="00AD0613">
        <w:t>f</w:t>
      </w:r>
      <w:r w:rsidR="00AD0613" w:rsidRPr="00611C37">
        <w:t>air categories: animal systems; environmental service/natural resource systems; food products and processing systems; plant systems; power, structural and technical systems; and social science.</w:t>
      </w:r>
    </w:p>
    <w:p w14:paraId="3F1C98F1" w14:textId="618186BA" w:rsidR="00AD0613" w:rsidRPr="00611C37" w:rsidRDefault="00AD0613" w:rsidP="00AD0613">
      <w:pPr>
        <w:pStyle w:val="FFABody"/>
        <w:numPr>
          <w:ilvl w:val="2"/>
          <w:numId w:val="13"/>
        </w:numPr>
      </w:pPr>
      <w:r>
        <w:t xml:space="preserve">Using </w:t>
      </w:r>
      <w:r w:rsidRPr="00611C37">
        <w:t xml:space="preserve">the </w:t>
      </w:r>
      <w:r>
        <w:t xml:space="preserve">National FFA </w:t>
      </w:r>
      <w:r w:rsidRPr="00611C37">
        <w:t xml:space="preserve">Agriscience Fair handbook and </w:t>
      </w:r>
      <w:r>
        <w:t>online resources</w:t>
      </w:r>
      <w:proofErr w:type="gramStart"/>
      <w:r>
        <w:t xml:space="preserve">, </w:t>
      </w:r>
      <w:r w:rsidR="00610E83">
        <w:t>have</w:t>
      </w:r>
      <w:proofErr w:type="gramEnd"/>
      <w:r w:rsidR="00610E83">
        <w:t xml:space="preserve"> students </w:t>
      </w:r>
      <w:r w:rsidRPr="00611C37">
        <w:t xml:space="preserve">prepare an </w:t>
      </w:r>
      <w:r w:rsidR="00D31BB0">
        <w:t>a</w:t>
      </w:r>
      <w:r w:rsidRPr="00611C37">
        <w:t xml:space="preserve">griscience fair project to investigate </w:t>
      </w:r>
      <w:r w:rsidR="00F57AD7">
        <w:t>an</w:t>
      </w:r>
      <w:r>
        <w:t xml:space="preserve"> </w:t>
      </w:r>
      <w:r w:rsidRPr="00611C37">
        <w:t xml:space="preserve">identified </w:t>
      </w:r>
      <w:r w:rsidR="00F57AD7">
        <w:t xml:space="preserve">hunger </w:t>
      </w:r>
      <w:r w:rsidRPr="00611C37">
        <w:t>need</w:t>
      </w:r>
      <w:r w:rsidR="00F57AD7">
        <w:t xml:space="preserve"> in your local community or chapter</w:t>
      </w:r>
      <w:r w:rsidRPr="00611C37">
        <w:t>.</w:t>
      </w:r>
    </w:p>
    <w:p w14:paraId="1EAF2204" w14:textId="0561CD36" w:rsidR="00AD0613" w:rsidRDefault="00AD0613" w:rsidP="00AD0613">
      <w:pPr>
        <w:pStyle w:val="FFABody"/>
        <w:numPr>
          <w:ilvl w:val="1"/>
          <w:numId w:val="13"/>
        </w:numPr>
      </w:pPr>
      <w:r>
        <w:t>“Hunger U” challenge:</w:t>
      </w:r>
    </w:p>
    <w:p w14:paraId="3FB8B970" w14:textId="60979AB1" w:rsidR="00AD0613" w:rsidRDefault="00AD0613" w:rsidP="00AD0613">
      <w:pPr>
        <w:pStyle w:val="FFABody"/>
        <w:numPr>
          <w:ilvl w:val="2"/>
          <w:numId w:val="13"/>
        </w:numPr>
      </w:pPr>
      <w:r>
        <w:t xml:space="preserve">Visit the Hunger U Challenge (2018) website at </w:t>
      </w:r>
      <w:hyperlink r:id="rId44" w:history="1">
        <w:r w:rsidRPr="00484971">
          <w:rPr>
            <w:rStyle w:val="Hyperlink"/>
          </w:rPr>
          <w:t>https://www.hungeru.org/hu-challenge</w:t>
        </w:r>
      </w:hyperlink>
      <w:r w:rsidR="00610E83" w:rsidRPr="00863BC9">
        <w:t>.</w:t>
      </w:r>
    </w:p>
    <w:p w14:paraId="2CAECA31" w14:textId="31A6E326" w:rsidR="00AD0613" w:rsidRDefault="00AD0613" w:rsidP="00AD0613">
      <w:pPr>
        <w:pStyle w:val="FFABody"/>
        <w:numPr>
          <w:ilvl w:val="2"/>
          <w:numId w:val="13"/>
        </w:numPr>
      </w:pPr>
      <w:r>
        <w:t xml:space="preserve">Identify ways the Hunger U Challenge could be used at your school. Encourage students to host a Hunger U booth for fellow classmates or for </w:t>
      </w:r>
      <w:r w:rsidR="00610E83">
        <w:t>e</w:t>
      </w:r>
      <w:r>
        <w:t xml:space="preserve">lementary </w:t>
      </w:r>
      <w:r w:rsidR="00610E83">
        <w:t>and middle sc</w:t>
      </w:r>
      <w:r>
        <w:t xml:space="preserve">hool students in your community. </w:t>
      </w:r>
    </w:p>
    <w:p w14:paraId="488F7EBC" w14:textId="77777777" w:rsidR="00AD0613" w:rsidRDefault="00AD0613" w:rsidP="00AD0613">
      <w:pPr>
        <w:pStyle w:val="FFABody"/>
        <w:numPr>
          <w:ilvl w:val="2"/>
          <w:numId w:val="13"/>
        </w:numPr>
      </w:pPr>
      <w:r>
        <w:t>Encourage students to prepare a summary report of hunger in your local area for participants who would attend the Hunger U booth.</w:t>
      </w:r>
    </w:p>
    <w:p w14:paraId="43FDD055" w14:textId="1EE72563" w:rsidR="00AD0613" w:rsidRPr="00611C37" w:rsidRDefault="00AD0613" w:rsidP="00AD0613">
      <w:pPr>
        <w:pStyle w:val="FFABody"/>
        <w:numPr>
          <w:ilvl w:val="1"/>
          <w:numId w:val="13"/>
        </w:numPr>
      </w:pPr>
      <w:r>
        <w:t>“</w:t>
      </w:r>
      <w:r w:rsidRPr="00611C37">
        <w:t>School or community service project</w:t>
      </w:r>
      <w:r>
        <w:t>”</w:t>
      </w:r>
      <w:r w:rsidRPr="00611C37">
        <w:t>:</w:t>
      </w:r>
    </w:p>
    <w:p w14:paraId="7B2E2524" w14:textId="2557CF3F" w:rsidR="00AD0613" w:rsidRPr="00611C37" w:rsidRDefault="00AD0613" w:rsidP="00AD0613">
      <w:pPr>
        <w:pStyle w:val="FFABody"/>
        <w:numPr>
          <w:ilvl w:val="2"/>
          <w:numId w:val="13"/>
        </w:numPr>
      </w:pPr>
      <w:r w:rsidRPr="00611C37">
        <w:t>Identify a need on the school campus or in the community</w:t>
      </w:r>
      <w:r w:rsidRPr="00407CE1">
        <w:t xml:space="preserve"> </w:t>
      </w:r>
      <w:r>
        <w:t xml:space="preserve">regarding </w:t>
      </w:r>
      <w:r w:rsidR="00880FA5">
        <w:t>hunger awareness or feeding the world</w:t>
      </w:r>
      <w:r w:rsidRPr="00611C37">
        <w:t>.</w:t>
      </w:r>
    </w:p>
    <w:p w14:paraId="3453D53C" w14:textId="41B0DF52" w:rsidR="00AD0613" w:rsidRDefault="00AD0613" w:rsidP="00AD0613">
      <w:pPr>
        <w:pStyle w:val="FFABody"/>
        <w:numPr>
          <w:ilvl w:val="2"/>
          <w:numId w:val="13"/>
        </w:numPr>
      </w:pPr>
      <w:r>
        <w:t>Organize a community or school food drive to donate to the local food pantry, senior citizen center or youth facility.</w:t>
      </w:r>
    </w:p>
    <w:p w14:paraId="40946376" w14:textId="2528FE4D" w:rsidR="00AD0613" w:rsidRDefault="00AD0613" w:rsidP="00AD0613">
      <w:pPr>
        <w:pStyle w:val="FFABody"/>
        <w:numPr>
          <w:ilvl w:val="1"/>
          <w:numId w:val="13"/>
        </w:numPr>
      </w:pPr>
      <w:r>
        <w:t>“Ted Talk on hunger awareness”:</w:t>
      </w:r>
    </w:p>
    <w:p w14:paraId="17B86CFA" w14:textId="1EDB1C8E" w:rsidR="00AD0613" w:rsidRDefault="00610E83" w:rsidP="00AD0613">
      <w:pPr>
        <w:pStyle w:val="FFABody"/>
        <w:numPr>
          <w:ilvl w:val="2"/>
          <w:numId w:val="13"/>
        </w:numPr>
      </w:pPr>
      <w:r>
        <w:t>Have students w</w:t>
      </w:r>
      <w:r w:rsidR="00AD0613">
        <w:t>atch</w:t>
      </w:r>
      <w:r>
        <w:t xml:space="preserve"> the</w:t>
      </w:r>
      <w:r w:rsidR="00AD0613" w:rsidRPr="00516E7F">
        <w:t xml:space="preserve"> </w:t>
      </w:r>
      <w:r w:rsidR="00AD0613">
        <w:t>“</w:t>
      </w:r>
      <w:r w:rsidR="00AD0613" w:rsidRPr="00516E7F">
        <w:t>Blue 365</w:t>
      </w:r>
      <w:r w:rsidR="00AD0613">
        <w:t xml:space="preserve">” (2018) video from </w:t>
      </w:r>
      <w:r w:rsidR="00AD0613" w:rsidRPr="00516E7F">
        <w:t>Sara Steinlage</w:t>
      </w:r>
      <w:r>
        <w:t>,</w:t>
      </w:r>
      <w:r w:rsidR="00AD0613">
        <w:t xml:space="preserve"> </w:t>
      </w:r>
      <w:r>
        <w:t>available</w:t>
      </w:r>
      <w:r w:rsidR="00AD0613">
        <w:t xml:space="preserve"> at </w:t>
      </w:r>
      <w:hyperlink r:id="rId45" w:history="1">
        <w:r w:rsidR="00AD0613" w:rsidRPr="00484971">
          <w:rPr>
            <w:rStyle w:val="Hyperlink"/>
          </w:rPr>
          <w:t>https://vimeo.com/307344189/cdabf5f2cd</w:t>
        </w:r>
      </w:hyperlink>
      <w:r>
        <w:rPr>
          <w:rStyle w:val="Hyperlink"/>
        </w:rPr>
        <w:t>.</w:t>
      </w:r>
    </w:p>
    <w:p w14:paraId="193974C3" w14:textId="27FCA43E" w:rsidR="00AD0613" w:rsidRDefault="00610E83" w:rsidP="00AD0613">
      <w:pPr>
        <w:pStyle w:val="FFABody"/>
        <w:numPr>
          <w:ilvl w:val="2"/>
          <w:numId w:val="13"/>
        </w:numPr>
      </w:pPr>
      <w:r>
        <w:t>Have students w</w:t>
      </w:r>
      <w:r w:rsidR="00AD0613">
        <w:t xml:space="preserve">atch </w:t>
      </w:r>
      <w:r>
        <w:t xml:space="preserve">the </w:t>
      </w:r>
      <w:r w:rsidR="00AD0613">
        <w:t>“</w:t>
      </w:r>
      <w:r w:rsidR="00AD0613" w:rsidRPr="00516E7F">
        <w:t>Blue 365</w:t>
      </w:r>
      <w:r w:rsidR="00AD0613">
        <w:t xml:space="preserve">” (2018) video </w:t>
      </w:r>
      <w:r>
        <w:t xml:space="preserve">with </w:t>
      </w:r>
      <w:proofErr w:type="spellStart"/>
      <w:r w:rsidR="00AD0613">
        <w:t>Devry</w:t>
      </w:r>
      <w:proofErr w:type="spellEnd"/>
      <w:r w:rsidR="00AD0613">
        <w:t xml:space="preserve"> Boughner from Cargill</w:t>
      </w:r>
      <w:r>
        <w:t>,</w:t>
      </w:r>
      <w:r w:rsidR="00AD0613">
        <w:t xml:space="preserve"> </w:t>
      </w:r>
      <w:r>
        <w:t>available</w:t>
      </w:r>
      <w:r w:rsidR="00AD0613">
        <w:t xml:space="preserve"> at </w:t>
      </w:r>
      <w:hyperlink r:id="rId46" w:history="1">
        <w:r w:rsidR="00AD0613" w:rsidRPr="00484971">
          <w:rPr>
            <w:rStyle w:val="Hyperlink"/>
          </w:rPr>
          <w:t>https://vimeo.com/307347412/88b6174045</w:t>
        </w:r>
      </w:hyperlink>
      <w:r w:rsidRPr="00863BC9">
        <w:t>.</w:t>
      </w:r>
      <w:r w:rsidR="00AD0613">
        <w:t xml:space="preserve"> </w:t>
      </w:r>
    </w:p>
    <w:p w14:paraId="4C410A52" w14:textId="7FB29330" w:rsidR="00AD0613" w:rsidRDefault="00AD0613" w:rsidP="00AD0613">
      <w:pPr>
        <w:pStyle w:val="FFABody"/>
        <w:numPr>
          <w:ilvl w:val="2"/>
          <w:numId w:val="13"/>
        </w:numPr>
      </w:pPr>
      <w:r>
        <w:t>Using techniques and points from Steinlage and Boughner</w:t>
      </w:r>
      <w:proofErr w:type="gramStart"/>
      <w:r>
        <w:t xml:space="preserve">, </w:t>
      </w:r>
      <w:r w:rsidR="00610E83">
        <w:t>have</w:t>
      </w:r>
      <w:proofErr w:type="gramEnd"/>
      <w:r w:rsidR="00610E83">
        <w:t xml:space="preserve"> students </w:t>
      </w:r>
      <w:r>
        <w:t>develop a 12</w:t>
      </w:r>
      <w:r w:rsidR="00610E83">
        <w:t xml:space="preserve">- to </w:t>
      </w:r>
      <w:r>
        <w:t>15-minute Ted Talk-style oral presentation to deliver to the class about an issue regarding food security</w:t>
      </w:r>
      <w:r w:rsidR="00610E83">
        <w:t>/</w:t>
      </w:r>
      <w:r>
        <w:t>insecurity or innovations to increase food production.</w:t>
      </w:r>
    </w:p>
    <w:p w14:paraId="7635CF71" w14:textId="00C5A6A8" w:rsidR="00AD0613" w:rsidRDefault="00AD0613" w:rsidP="00AD0613">
      <w:pPr>
        <w:pStyle w:val="FFABody"/>
        <w:numPr>
          <w:ilvl w:val="3"/>
          <w:numId w:val="13"/>
        </w:numPr>
      </w:pPr>
      <w:r>
        <w:lastRenderedPageBreak/>
        <w:t xml:space="preserve">If possible, set your classroom up around a center-stage to allow students to speak </w:t>
      </w:r>
      <w:r w:rsidR="00610E83">
        <w:t xml:space="preserve">as if </w:t>
      </w:r>
      <w:r>
        <w:t>they were giving an actual Ted Talk.</w:t>
      </w:r>
    </w:p>
    <w:p w14:paraId="7A558D58" w14:textId="39972537" w:rsidR="000A75EF" w:rsidRDefault="000A75EF" w:rsidP="000A75EF">
      <w:pPr>
        <w:pStyle w:val="FFABody"/>
        <w:numPr>
          <w:ilvl w:val="1"/>
          <w:numId w:val="13"/>
        </w:numPr>
      </w:pPr>
      <w:r>
        <w:t xml:space="preserve">“Use your </w:t>
      </w:r>
      <w:r w:rsidR="00610E83">
        <w:t>v</w:t>
      </w:r>
      <w:r>
        <w:t>oice” on hunger awareness:</w:t>
      </w:r>
    </w:p>
    <w:p w14:paraId="3F1C5D1C" w14:textId="6BEA4C29" w:rsidR="000A75EF" w:rsidRPr="00F57AD7" w:rsidRDefault="00610E83" w:rsidP="000A75EF">
      <w:pPr>
        <w:pStyle w:val="FFABody"/>
        <w:numPr>
          <w:ilvl w:val="2"/>
          <w:numId w:val="13"/>
        </w:numPr>
      </w:pPr>
      <w:r>
        <w:t>Have students w</w:t>
      </w:r>
      <w:r w:rsidR="000A75EF">
        <w:t>atch “</w:t>
      </w:r>
      <w:r w:rsidR="000A75EF" w:rsidRPr="00F57AD7">
        <w:t xml:space="preserve">Donnie Smith </w:t>
      </w:r>
      <w:r w:rsidRPr="00051198">
        <w:t>—</w:t>
      </w:r>
      <w:r w:rsidR="000A75EF" w:rsidRPr="00F57AD7">
        <w:t xml:space="preserve"> Keynote Speaker </w:t>
      </w:r>
      <w:r w:rsidRPr="00051198">
        <w:t>—</w:t>
      </w:r>
      <w:r w:rsidR="000A75EF" w:rsidRPr="00F57AD7">
        <w:t xml:space="preserve"> 87th National FFA Convention &amp; Expo</w:t>
      </w:r>
      <w:r w:rsidR="000A75EF">
        <w:t xml:space="preserve">” video. The URL </w:t>
      </w:r>
      <w:r>
        <w:t>is</w:t>
      </w:r>
      <w:r w:rsidR="000A75EF">
        <w:t xml:space="preserve"> </w:t>
      </w:r>
      <w:hyperlink r:id="rId47" w:history="1">
        <w:r w:rsidR="000A75EF" w:rsidRPr="0050410B">
          <w:rPr>
            <w:rStyle w:val="Hyperlink"/>
          </w:rPr>
          <w:t>https://www.youtube.com/watch?v=LJfAlXLx-WY</w:t>
        </w:r>
      </w:hyperlink>
      <w:r w:rsidRPr="00863BC9">
        <w:t>.</w:t>
      </w:r>
      <w:r w:rsidR="000A75EF">
        <w:t xml:space="preserve"> </w:t>
      </w:r>
    </w:p>
    <w:p w14:paraId="3E2CC3A1" w14:textId="1678B5A3" w:rsidR="000A75EF" w:rsidRDefault="00610E83" w:rsidP="000A75EF">
      <w:pPr>
        <w:pStyle w:val="FFABody"/>
        <w:numPr>
          <w:ilvl w:val="2"/>
          <w:numId w:val="13"/>
        </w:numPr>
      </w:pPr>
      <w:r>
        <w:t>Encourage students to d</w:t>
      </w:r>
      <w:r w:rsidR="000A75EF">
        <w:t>evelop a social media platform promoting hunger awareness in your community.</w:t>
      </w:r>
    </w:p>
    <w:p w14:paraId="5659C3C4" w14:textId="3916C734" w:rsidR="000A75EF" w:rsidRDefault="00610E83" w:rsidP="000A75EF">
      <w:pPr>
        <w:pStyle w:val="FFABody"/>
        <w:numPr>
          <w:ilvl w:val="2"/>
          <w:numId w:val="13"/>
        </w:numPr>
      </w:pPr>
      <w:r>
        <w:t xml:space="preserve">Have students consider the </w:t>
      </w:r>
      <w:r w:rsidR="000A75EF">
        <w:t xml:space="preserve">ways </w:t>
      </w:r>
      <w:r>
        <w:t xml:space="preserve">they </w:t>
      </w:r>
      <w:r w:rsidR="000A75EF">
        <w:t xml:space="preserve">can help </w:t>
      </w:r>
      <w:r>
        <w:t xml:space="preserve">their </w:t>
      </w:r>
      <w:r w:rsidR="000A75EF">
        <w:t xml:space="preserve">community become aware of hunger issues in </w:t>
      </w:r>
      <w:r>
        <w:t>their</w:t>
      </w:r>
      <w:r w:rsidR="000A75EF">
        <w:t xml:space="preserve"> area.</w:t>
      </w:r>
    </w:p>
    <w:p w14:paraId="65F660F7" w14:textId="1A64F261" w:rsidR="00F57AD7" w:rsidRDefault="00F57AD7" w:rsidP="00F57AD7">
      <w:pPr>
        <w:pStyle w:val="FFABody"/>
        <w:numPr>
          <w:ilvl w:val="1"/>
          <w:numId w:val="13"/>
        </w:numPr>
      </w:pPr>
      <w:r>
        <w:t>“Written report”:</w:t>
      </w:r>
    </w:p>
    <w:p w14:paraId="37F2D433" w14:textId="22344FED" w:rsidR="00F57AD7" w:rsidRDefault="00610E83" w:rsidP="00F57AD7">
      <w:pPr>
        <w:pStyle w:val="FFABody"/>
        <w:numPr>
          <w:ilvl w:val="2"/>
          <w:numId w:val="13"/>
        </w:numPr>
      </w:pPr>
      <w:r>
        <w:t>Have students w</w:t>
      </w:r>
      <w:r w:rsidR="00F57AD7">
        <w:t>atch</w:t>
      </w:r>
      <w:r>
        <w:t xml:space="preserve"> the</w:t>
      </w:r>
      <w:r w:rsidR="00F57AD7" w:rsidRPr="00516E7F">
        <w:t xml:space="preserve"> </w:t>
      </w:r>
      <w:r w:rsidR="00F57AD7">
        <w:t>“</w:t>
      </w:r>
      <w:r w:rsidR="00F57AD7" w:rsidRPr="00516E7F">
        <w:t>Blue 365</w:t>
      </w:r>
      <w:r w:rsidR="00F57AD7">
        <w:t xml:space="preserve">” (2018) video from </w:t>
      </w:r>
      <w:r w:rsidR="00F57AD7" w:rsidRPr="00516E7F">
        <w:t>Sara Steinlage</w:t>
      </w:r>
      <w:r>
        <w:t>,</w:t>
      </w:r>
      <w:r w:rsidR="00F57AD7">
        <w:t xml:space="preserve"> </w:t>
      </w:r>
      <w:r>
        <w:t>available</w:t>
      </w:r>
      <w:r w:rsidR="00F57AD7">
        <w:t xml:space="preserve"> at </w:t>
      </w:r>
      <w:hyperlink r:id="rId48" w:history="1">
        <w:r w:rsidR="00F57AD7" w:rsidRPr="00484971">
          <w:rPr>
            <w:rStyle w:val="Hyperlink"/>
          </w:rPr>
          <w:t>https://vimeo.com/307344189/cdabf5f2cd</w:t>
        </w:r>
      </w:hyperlink>
      <w:r w:rsidRPr="00863BC9">
        <w:t>.</w:t>
      </w:r>
    </w:p>
    <w:p w14:paraId="79C374A7" w14:textId="741E84EE" w:rsidR="00F57AD7" w:rsidRDefault="00610E83" w:rsidP="00F57AD7">
      <w:pPr>
        <w:pStyle w:val="FFABody"/>
        <w:numPr>
          <w:ilvl w:val="2"/>
          <w:numId w:val="13"/>
        </w:numPr>
      </w:pPr>
      <w:r>
        <w:t>Have students w</w:t>
      </w:r>
      <w:r w:rsidR="00F57AD7">
        <w:t xml:space="preserve">atch </w:t>
      </w:r>
      <w:r>
        <w:t xml:space="preserve">the </w:t>
      </w:r>
      <w:r w:rsidR="00F57AD7">
        <w:t>“</w:t>
      </w:r>
      <w:r w:rsidR="00F57AD7" w:rsidRPr="00516E7F">
        <w:t>Blue 365</w:t>
      </w:r>
      <w:r w:rsidR="00F57AD7">
        <w:t xml:space="preserve">” (2018) video </w:t>
      </w:r>
      <w:r>
        <w:t xml:space="preserve">with </w:t>
      </w:r>
      <w:proofErr w:type="spellStart"/>
      <w:r w:rsidR="00F57AD7">
        <w:t>Devry</w:t>
      </w:r>
      <w:proofErr w:type="spellEnd"/>
      <w:r w:rsidR="00F57AD7">
        <w:t xml:space="preserve"> Boughner from Cargill</w:t>
      </w:r>
      <w:r>
        <w:t>,</w:t>
      </w:r>
      <w:r w:rsidR="00F57AD7">
        <w:t xml:space="preserve"> </w:t>
      </w:r>
      <w:r>
        <w:t>available</w:t>
      </w:r>
      <w:r w:rsidR="00F57AD7">
        <w:t xml:space="preserve"> at </w:t>
      </w:r>
      <w:hyperlink r:id="rId49" w:history="1">
        <w:r w:rsidR="00F57AD7" w:rsidRPr="00484971">
          <w:rPr>
            <w:rStyle w:val="Hyperlink"/>
          </w:rPr>
          <w:t>https://vimeo.com/307347412/88b6174045</w:t>
        </w:r>
      </w:hyperlink>
      <w:r w:rsidRPr="00863BC9">
        <w:t>.</w:t>
      </w:r>
      <w:r w:rsidR="00F57AD7">
        <w:t xml:space="preserve"> </w:t>
      </w:r>
    </w:p>
    <w:p w14:paraId="5A5F197C" w14:textId="33B386E8" w:rsidR="00F57AD7" w:rsidRDefault="00F57AD7" w:rsidP="00F57AD7">
      <w:pPr>
        <w:pStyle w:val="FFABody"/>
        <w:numPr>
          <w:ilvl w:val="2"/>
          <w:numId w:val="13"/>
        </w:numPr>
      </w:pPr>
      <w:r>
        <w:t>Using techniques and points from Steinlage and/or Boughner,</w:t>
      </w:r>
      <w:r w:rsidR="00610E83">
        <w:t xml:space="preserve"> have students</w:t>
      </w:r>
      <w:r>
        <w:t xml:space="preserve"> prepare an 8</w:t>
      </w:r>
      <w:r w:rsidR="00610E83">
        <w:t xml:space="preserve">- to </w:t>
      </w:r>
      <w:r>
        <w:t xml:space="preserve">10-page written report analyzing opportunities to increase how we feed the world in the future. </w:t>
      </w:r>
      <w:r w:rsidR="00610E83">
        <w:t xml:space="preserve">Students should be </w:t>
      </w:r>
      <w:r>
        <w:t xml:space="preserve">sure to </w:t>
      </w:r>
      <w:r w:rsidR="00610E83">
        <w:t>answer the following questions</w:t>
      </w:r>
      <w:r>
        <w:t>:</w:t>
      </w:r>
    </w:p>
    <w:p w14:paraId="0D619CC4" w14:textId="77777777" w:rsidR="00F57AD7" w:rsidRDefault="00F57AD7" w:rsidP="00F57AD7">
      <w:pPr>
        <w:pStyle w:val="FFABody"/>
        <w:numPr>
          <w:ilvl w:val="3"/>
          <w:numId w:val="13"/>
        </w:numPr>
      </w:pPr>
      <w:r>
        <w:t>What is feeding the world?</w:t>
      </w:r>
    </w:p>
    <w:p w14:paraId="74C7C233" w14:textId="77777777" w:rsidR="00F57AD7" w:rsidRDefault="00F57AD7" w:rsidP="00F57AD7">
      <w:pPr>
        <w:pStyle w:val="FFABody"/>
        <w:numPr>
          <w:ilvl w:val="3"/>
          <w:numId w:val="13"/>
        </w:numPr>
      </w:pPr>
      <w:r>
        <w:t>How are we currently feeding the world?</w:t>
      </w:r>
    </w:p>
    <w:p w14:paraId="2E7204CE" w14:textId="77777777" w:rsidR="00F57AD7" w:rsidRDefault="00F57AD7" w:rsidP="00F57AD7">
      <w:pPr>
        <w:pStyle w:val="FFABody"/>
        <w:numPr>
          <w:ilvl w:val="3"/>
          <w:numId w:val="13"/>
        </w:numPr>
      </w:pPr>
      <w:r>
        <w:t>What can be done to increase sustainable food production in the future?</w:t>
      </w:r>
    </w:p>
    <w:p w14:paraId="65B9F7AC" w14:textId="77777777" w:rsidR="00AD0613" w:rsidRDefault="00AD0613" w:rsidP="00E6693E">
      <w:pPr>
        <w:pStyle w:val="FFABody"/>
      </w:pPr>
    </w:p>
    <w:p w14:paraId="042C5001" w14:textId="2594F6E3" w:rsidR="0093273B" w:rsidRDefault="00510D62" w:rsidP="00F54E79">
      <w:pPr>
        <w:pStyle w:val="FFABody"/>
        <w:numPr>
          <w:ilvl w:val="0"/>
          <w:numId w:val="13"/>
        </w:numPr>
      </w:pPr>
      <w:r w:rsidRPr="00611C37">
        <w:rPr>
          <w:i/>
          <w:color w:val="004C97"/>
        </w:rPr>
        <w:t>Exit Ticket:</w:t>
      </w:r>
      <w:r w:rsidRPr="00611C37">
        <w:rPr>
          <w:i/>
        </w:rPr>
        <w:t xml:space="preserve"> </w:t>
      </w:r>
      <w:r w:rsidR="009123C7">
        <w:t xml:space="preserve">Write </w:t>
      </w:r>
      <w:r w:rsidR="00610E83">
        <w:t>one to two</w:t>
      </w:r>
      <w:r w:rsidR="009123C7">
        <w:t xml:space="preserve"> positive things about each of the other students’ awareness campaigns </w:t>
      </w:r>
      <w:r w:rsidR="0093273B">
        <w:t xml:space="preserve">on separate notecards or </w:t>
      </w:r>
      <w:r w:rsidR="00610E83">
        <w:t>sticky</w:t>
      </w:r>
      <w:r w:rsidR="0093273B">
        <w:t xml:space="preserve"> notes. </w:t>
      </w:r>
    </w:p>
    <w:p w14:paraId="06755CEF" w14:textId="77777777" w:rsidR="0093273B" w:rsidRDefault="0093273B" w:rsidP="00F54E79">
      <w:pPr>
        <w:pStyle w:val="FFABody"/>
        <w:ind w:left="720"/>
      </w:pPr>
    </w:p>
    <w:p w14:paraId="5F7AF698" w14:textId="74CBD7D5" w:rsidR="0093273B" w:rsidRDefault="0093273B" w:rsidP="00F54E79">
      <w:pPr>
        <w:pStyle w:val="FFABody"/>
        <w:ind w:left="720"/>
      </w:pPr>
      <w:r>
        <w:t xml:space="preserve">Really think about the value of their presentations and </w:t>
      </w:r>
      <w:proofErr w:type="gramStart"/>
      <w:r w:rsidR="00610E83">
        <w:t xml:space="preserve">provide </w:t>
      </w:r>
      <w:r>
        <w:t>quality</w:t>
      </w:r>
      <w:proofErr w:type="gramEnd"/>
      <w:r>
        <w:t xml:space="preserve"> positive feedback to them. Try to avoid simple “Good job” statements. What specific things made their presentations good? </w:t>
      </w:r>
    </w:p>
    <w:p w14:paraId="0A51D126" w14:textId="5F94762F" w:rsidR="0093273B" w:rsidRDefault="0093273B" w:rsidP="00F54E79">
      <w:pPr>
        <w:pStyle w:val="FFABody"/>
        <w:ind w:left="720"/>
      </w:pPr>
    </w:p>
    <w:p w14:paraId="17A9D1FC" w14:textId="77777777" w:rsidR="00610E83" w:rsidRDefault="0093273B" w:rsidP="00F54E79">
      <w:pPr>
        <w:pStyle w:val="FFABody"/>
        <w:ind w:left="720"/>
      </w:pPr>
      <w:r>
        <w:t xml:space="preserve">Make sure to give one to each of the presenters before leaving. </w:t>
      </w:r>
    </w:p>
    <w:p w14:paraId="5CDFE9A7" w14:textId="77777777" w:rsidR="00610E83" w:rsidRDefault="00610E83" w:rsidP="00F54E79">
      <w:pPr>
        <w:pStyle w:val="FFABody"/>
        <w:ind w:left="720"/>
      </w:pPr>
    </w:p>
    <w:p w14:paraId="34D45A03" w14:textId="0D66D4C0" w:rsidR="009123C7" w:rsidRDefault="00610E83" w:rsidP="00F54E79">
      <w:pPr>
        <w:pStyle w:val="FFABody"/>
        <w:ind w:left="720"/>
      </w:pPr>
      <w:r w:rsidRPr="00863BC9">
        <w:rPr>
          <w:i/>
        </w:rPr>
        <w:t>Tip:</w:t>
      </w:r>
      <w:r>
        <w:t xml:space="preserve"> </w:t>
      </w:r>
      <w:r w:rsidR="0093273B">
        <w:t xml:space="preserve">It might be beneficial to notify students </w:t>
      </w:r>
      <w:r>
        <w:t xml:space="preserve">about this activity </w:t>
      </w:r>
      <w:r w:rsidR="0093273B">
        <w:t>prior to beginning the presentations so they can write feedback in real time.</w:t>
      </w:r>
    </w:p>
    <w:p w14:paraId="2F3017D6" w14:textId="77777777" w:rsidR="009123C7" w:rsidRDefault="009123C7" w:rsidP="00F54E79">
      <w:pPr>
        <w:pStyle w:val="FFABody"/>
        <w:ind w:left="720"/>
      </w:pPr>
    </w:p>
    <w:p w14:paraId="630F424F" w14:textId="5AC8747C" w:rsidR="009123C7" w:rsidRDefault="009123C7" w:rsidP="00F54E79">
      <w:pPr>
        <w:pStyle w:val="FFABody"/>
        <w:ind w:left="720"/>
      </w:pPr>
    </w:p>
    <w:p w14:paraId="49EED7D7" w14:textId="05EDFD55" w:rsidR="0093273B" w:rsidRDefault="0093273B" w:rsidP="00510D62">
      <w:pPr>
        <w:pStyle w:val="FFABody"/>
        <w:ind w:left="720"/>
      </w:pPr>
    </w:p>
    <w:p w14:paraId="1E24B7CA" w14:textId="7B42BB60" w:rsidR="0093273B" w:rsidRDefault="0093273B" w:rsidP="00510D62">
      <w:pPr>
        <w:pStyle w:val="FFABody"/>
        <w:ind w:left="720"/>
      </w:pPr>
    </w:p>
    <w:p w14:paraId="01AB731D" w14:textId="77777777" w:rsidR="0093273B" w:rsidRPr="00611C37" w:rsidRDefault="0093273B" w:rsidP="00510D62">
      <w:pPr>
        <w:pStyle w:val="FFABody"/>
        <w:ind w:left="720"/>
        <w:sectPr w:rsidR="0093273B" w:rsidRPr="00611C37" w:rsidSect="008C1F98">
          <w:footerReference w:type="default" r:id="rId50"/>
          <w:headerReference w:type="first" r:id="rId51"/>
          <w:footerReference w:type="first" r:id="rId52"/>
          <w:pgSz w:w="12240" w:h="15840" w:code="1"/>
          <w:pgMar w:top="990" w:right="720" w:bottom="1170" w:left="720" w:header="1440" w:footer="720" w:gutter="0"/>
          <w:cols w:space="720"/>
          <w:titlePg/>
          <w:docGrid w:linePitch="360"/>
        </w:sectPr>
      </w:pPr>
    </w:p>
    <w:p w14:paraId="28F15D4C" w14:textId="7AAE742C" w:rsidR="00AD0613" w:rsidRDefault="00AD0613" w:rsidP="00E6693E">
      <w:pPr>
        <w:pStyle w:val="FFABody"/>
      </w:pPr>
    </w:p>
    <w:p w14:paraId="4E94FD88" w14:textId="7B9885BB" w:rsidR="00AD0613" w:rsidRDefault="00AD0613" w:rsidP="00E6693E">
      <w:pPr>
        <w:pStyle w:val="FFABody"/>
      </w:pPr>
    </w:p>
    <w:p w14:paraId="44CF2AD7" w14:textId="77777777" w:rsidR="00AD0613" w:rsidRDefault="00AD0613" w:rsidP="00E6693E">
      <w:pPr>
        <w:pStyle w:val="FFABody"/>
      </w:pPr>
    </w:p>
    <w:p w14:paraId="26357629" w14:textId="65E2F1B0" w:rsidR="007525AD" w:rsidRDefault="007525AD" w:rsidP="00E6693E">
      <w:pPr>
        <w:pStyle w:val="FFABody"/>
      </w:pPr>
    </w:p>
    <w:p w14:paraId="6D3A208E" w14:textId="77777777" w:rsidR="00F400D4" w:rsidRDefault="00F400D4" w:rsidP="00963D3F">
      <w:pPr>
        <w:pStyle w:val="FFATitle"/>
        <w:spacing w:before="120"/>
        <w:sectPr w:rsidR="00F400D4" w:rsidSect="0058163D">
          <w:headerReference w:type="first" r:id="rId53"/>
          <w:type w:val="continuous"/>
          <w:pgSz w:w="12240" w:h="15840" w:code="1"/>
          <w:pgMar w:top="990" w:right="720" w:bottom="1170" w:left="720" w:header="720" w:footer="720" w:gutter="0"/>
          <w:cols w:space="720"/>
          <w:titlePg/>
          <w:docGrid w:linePitch="360"/>
        </w:sectPr>
      </w:pPr>
    </w:p>
    <w:p w14:paraId="3480DDF8" w14:textId="11ABA99C" w:rsidR="00CC0532" w:rsidRPr="00611C37" w:rsidRDefault="00E62734" w:rsidP="00963D3F">
      <w:pPr>
        <w:pStyle w:val="FFATitle"/>
        <w:spacing w:before="120"/>
      </w:pPr>
      <w:r w:rsidRPr="00876B65">
        <w:rPr>
          <w:noProof/>
          <w:sz w:val="28"/>
          <w:szCs w:val="28"/>
        </w:rPr>
        <w:lastRenderedPageBreak/>
        <mc:AlternateContent>
          <mc:Choice Requires="wps">
            <w:drawing>
              <wp:anchor distT="0" distB="0" distL="114300" distR="114300" simplePos="0" relativeHeight="251844608" behindDoc="0" locked="0" layoutInCell="1" allowOverlap="1" wp14:anchorId="3F2BD98A" wp14:editId="60E14F92">
                <wp:simplePos x="0" y="0"/>
                <wp:positionH relativeFrom="margin">
                  <wp:posOffset>2262114</wp:posOffset>
                </wp:positionH>
                <wp:positionV relativeFrom="paragraph">
                  <wp:posOffset>-768839</wp:posOffset>
                </wp:positionV>
                <wp:extent cx="4884078" cy="767862"/>
                <wp:effectExtent l="0" t="0" r="12065"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1FABF837" w14:textId="77777777" w:rsidR="00B86426" w:rsidRPr="006B1BD3" w:rsidRDefault="00B86426" w:rsidP="00CD4311">
                            <w:pPr>
                              <w:rPr>
                                <w:rFonts w:ascii="Verdana" w:hAnsi="Verdana"/>
                                <w:b/>
                                <w:sz w:val="14"/>
                                <w:szCs w:val="14"/>
                              </w:rPr>
                            </w:pPr>
                            <w:r w:rsidRPr="006B1BD3">
                              <w:rPr>
                                <w:rFonts w:ascii="Verdana" w:hAnsi="Verdana"/>
                                <w:sz w:val="14"/>
                                <w:szCs w:val="14"/>
                              </w:rPr>
                              <w:t>Aligned to the following standards:</w:t>
                            </w:r>
                          </w:p>
                          <w:p w14:paraId="235E13E0" w14:textId="1B39A65A" w:rsidR="00B86426" w:rsidRPr="006B1BD3" w:rsidRDefault="00B86426" w:rsidP="00CD431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 xml:space="preserve">.RI.9-10.3; CCSS.ELA.W.9-10.2; </w:t>
                            </w:r>
                            <w:r w:rsidR="00A35674" w:rsidRPr="006B1BD3">
                              <w:rPr>
                                <w:sz w:val="14"/>
                                <w:szCs w:val="14"/>
                              </w:rPr>
                              <w:t>CCSS.ELA.W.9-10.</w:t>
                            </w:r>
                            <w:r w:rsidR="00A35674">
                              <w:rPr>
                                <w:sz w:val="14"/>
                                <w:szCs w:val="14"/>
                              </w:rPr>
                              <w:t>4</w:t>
                            </w:r>
                            <w:r w:rsidR="00A35674" w:rsidRPr="006B1BD3">
                              <w:rPr>
                                <w:sz w:val="14"/>
                                <w:szCs w:val="14"/>
                              </w:rPr>
                              <w:t xml:space="preserve">; </w:t>
                            </w:r>
                            <w:r w:rsidRPr="006B1BD3">
                              <w:rPr>
                                <w:sz w:val="14"/>
                                <w:szCs w:val="14"/>
                              </w:rPr>
                              <w:t>CCSS.ELA.SL.9-10.2; CCSS.ELA</w:t>
                            </w:r>
                            <w:r>
                              <w:rPr>
                                <w:sz w:val="14"/>
                                <w:szCs w:val="14"/>
                              </w:rPr>
                              <w:t>.SL.9-10.4; CCSS.ELA.RST.9-10.1; CCSS.ELA.RST.9-10.7; CCSS.ELA.RST.9</w:t>
                            </w:r>
                            <w:r w:rsidR="00A35674">
                              <w:rPr>
                                <w:sz w:val="14"/>
                                <w:szCs w:val="14"/>
                              </w:rPr>
                              <w:t>-</w:t>
                            </w:r>
                            <w:r>
                              <w:rPr>
                                <w:sz w:val="14"/>
                                <w:szCs w:val="14"/>
                              </w:rPr>
                              <w:t>10.8; CCSS.ELA</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BD98A" id="_x0000_t202" coordsize="21600,21600" o:spt="202" path="m,l,21600r21600,l21600,xe">
                <v:stroke joinstyle="miter"/>
                <v:path gradientshapeok="t" o:connecttype="rect"/>
              </v:shapetype>
              <v:shape id="Text Box 9" o:spid="_x0000_s1026" type="#_x0000_t202" style="position:absolute;margin-left:178.1pt;margin-top:-60.55pt;width:384.55pt;height:60.4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">
                <v:textbox>
                  <w:txbxContent>
                    <w:p w14:paraId="1FABF837" w14:textId="77777777" w:rsidR="00B86426" w:rsidRPr="006B1BD3" w:rsidRDefault="00B86426" w:rsidP="00CD4311">
                      <w:pPr>
                        <w:rPr>
                          <w:rFonts w:ascii="Verdana" w:hAnsi="Verdana"/>
                          <w:b/>
                          <w:sz w:val="14"/>
                          <w:szCs w:val="14"/>
                        </w:rPr>
                      </w:pPr>
                      <w:r w:rsidRPr="006B1BD3">
                        <w:rPr>
                          <w:rFonts w:ascii="Verdana" w:hAnsi="Verdana"/>
                          <w:sz w:val="14"/>
                          <w:szCs w:val="14"/>
                        </w:rPr>
                        <w:t>Aligned to the following standards:</w:t>
                      </w:r>
                    </w:p>
                    <w:p w14:paraId="235E13E0" w14:textId="1B39A65A" w:rsidR="00B86426" w:rsidRPr="006B1BD3" w:rsidRDefault="00B86426" w:rsidP="00CD431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 xml:space="preserve">.RI.9-10.3; CCSS.ELA.W.9-10.2; </w:t>
                      </w:r>
                      <w:r w:rsidR="00A35674" w:rsidRPr="006B1BD3">
                        <w:rPr>
                          <w:sz w:val="14"/>
                          <w:szCs w:val="14"/>
                        </w:rPr>
                        <w:t>CCSS.ELA.W.9-10.</w:t>
                      </w:r>
                      <w:r w:rsidR="00A35674">
                        <w:rPr>
                          <w:sz w:val="14"/>
                          <w:szCs w:val="14"/>
                        </w:rPr>
                        <w:t>4</w:t>
                      </w:r>
                      <w:r w:rsidR="00A35674" w:rsidRPr="006B1BD3">
                        <w:rPr>
                          <w:sz w:val="14"/>
                          <w:szCs w:val="14"/>
                        </w:rPr>
                        <w:t xml:space="preserve">; </w:t>
                      </w:r>
                      <w:r w:rsidRPr="006B1BD3">
                        <w:rPr>
                          <w:sz w:val="14"/>
                          <w:szCs w:val="14"/>
                        </w:rPr>
                        <w:t>CCSS.ELA.SL.9-10.2; CCSS.ELA</w:t>
                      </w:r>
                      <w:r>
                        <w:rPr>
                          <w:sz w:val="14"/>
                          <w:szCs w:val="14"/>
                        </w:rPr>
                        <w:t>.SL.9-10.4; CCSS.ELA.RST.9-10.1; CCSS.ELA.RST.9-10.7; CCSS.ELA.RST.9</w:t>
                      </w:r>
                      <w:r w:rsidR="00A35674">
                        <w:rPr>
                          <w:sz w:val="14"/>
                          <w:szCs w:val="14"/>
                        </w:rPr>
                        <w:t>-</w:t>
                      </w:r>
                      <w:r>
                        <w:rPr>
                          <w:sz w:val="14"/>
                          <w:szCs w:val="14"/>
                        </w:rPr>
                        <w:t>10.8; CCSS.ELA</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F400D4">
        <w:t>What Do I Bring to the Table?</w:t>
      </w:r>
    </w:p>
    <w:p w14:paraId="04010219" w14:textId="21C7ECAF" w:rsidR="00C43FD4" w:rsidRPr="00611C37" w:rsidRDefault="00876B35" w:rsidP="00C43FD4">
      <w:pPr>
        <w:pStyle w:val="FFASub1"/>
      </w:pPr>
      <w:r w:rsidRPr="00611C37">
        <w:t xml:space="preserve">Directions: </w:t>
      </w:r>
    </w:p>
    <w:p w14:paraId="1676150A" w14:textId="4B240C6D" w:rsidR="00071274" w:rsidRDefault="005113E9" w:rsidP="00FD6372">
      <w:pPr>
        <w:pStyle w:val="FFABody"/>
      </w:pPr>
      <w:r>
        <w:t xml:space="preserve">Feeding the world can take many shapes and forms. We all </w:t>
      </w:r>
      <w:r w:rsidR="005C57CE">
        <w:t xml:space="preserve">can </w:t>
      </w:r>
      <w:r>
        <w:t>play a role. We do not have to live on a farm or grow up with an agricultur</w:t>
      </w:r>
      <w:r w:rsidR="0024070D">
        <w:t>e</w:t>
      </w:r>
      <w:r>
        <w:t xml:space="preserve"> production background to contribute to making a difference. Many times, the best way to become engaged </w:t>
      </w:r>
      <w:r w:rsidR="005C57CE">
        <w:t xml:space="preserve">in feeding the world </w:t>
      </w:r>
      <w:r>
        <w:t xml:space="preserve">is to identify </w:t>
      </w:r>
      <w:r w:rsidR="005C57CE">
        <w:t>what we bring to the table</w:t>
      </w:r>
      <w:r>
        <w:t>.</w:t>
      </w:r>
      <w:r w:rsidR="001B7BF5">
        <w:t xml:space="preserve"> </w:t>
      </w:r>
    </w:p>
    <w:p w14:paraId="05876D69" w14:textId="77777777" w:rsidR="00071274" w:rsidRDefault="00071274" w:rsidP="00FD6372">
      <w:pPr>
        <w:pStyle w:val="FFABody"/>
      </w:pPr>
    </w:p>
    <w:p w14:paraId="030780D5" w14:textId="599BDC34" w:rsidR="005113E9" w:rsidRDefault="001B7BF5" w:rsidP="00FD6372">
      <w:pPr>
        <w:pStyle w:val="FFABody"/>
      </w:pPr>
      <w:r>
        <w:t>Think critically about your</w:t>
      </w:r>
      <w:r w:rsidR="003146BE">
        <w:t xml:space="preserve"> skills, passions,</w:t>
      </w:r>
      <w:r>
        <w:t xml:space="preserve"> life experiences </w:t>
      </w:r>
      <w:r w:rsidR="003146BE">
        <w:t>and goals</w:t>
      </w:r>
      <w:r w:rsidR="0024070D">
        <w:t xml:space="preserve"> </w:t>
      </w:r>
      <w:r w:rsidR="00071274">
        <w:t>—</w:t>
      </w:r>
      <w:r w:rsidR="0024070D">
        <w:t xml:space="preserve"> </w:t>
      </w:r>
      <w:r w:rsidR="00071274">
        <w:t>do not limit yourself</w:t>
      </w:r>
      <w:r w:rsidR="0024070D">
        <w:t>. Al</w:t>
      </w:r>
      <w:r w:rsidR="00071274">
        <w:t xml:space="preserve">most </w:t>
      </w:r>
      <w:r w:rsidR="005C57CE">
        <w:t xml:space="preserve">all experiences can </w:t>
      </w:r>
      <w:r w:rsidR="00071274">
        <w:t xml:space="preserve">help </w:t>
      </w:r>
      <w:r w:rsidR="005C57CE">
        <w:t xml:space="preserve">make a difference </w:t>
      </w:r>
      <w:r w:rsidR="00071274">
        <w:t>if you work to apply them</w:t>
      </w:r>
      <w:r w:rsidR="005C57CE">
        <w:t xml:space="preserve">. Use the </w:t>
      </w:r>
      <w:r w:rsidR="00071274">
        <w:t>diagram</w:t>
      </w:r>
      <w:r w:rsidR="005C57CE">
        <w:t xml:space="preserve"> below to </w:t>
      </w:r>
      <w:r w:rsidR="00071274">
        <w:t>illustrate what you</w:t>
      </w:r>
      <w:r w:rsidR="005C57CE">
        <w:t xml:space="preserve"> bring to the table</w:t>
      </w:r>
      <w:r w:rsidR="00762228">
        <w:t>.</w:t>
      </w:r>
    </w:p>
    <w:p w14:paraId="5767321E" w14:textId="77777777" w:rsidR="00BA4860" w:rsidRDefault="00BA4860" w:rsidP="00FD6372">
      <w:pPr>
        <w:pStyle w:val="FFABody"/>
      </w:pPr>
    </w:p>
    <w:p w14:paraId="0A742A9D" w14:textId="626A3485" w:rsidR="001B7BF5" w:rsidRDefault="00071274" w:rsidP="00FD6372">
      <w:pPr>
        <w:pStyle w:val="FFABody"/>
        <w:jc w:val="center"/>
      </w:pPr>
      <w:r>
        <w:rPr>
          <w:noProof/>
        </w:rPr>
        <mc:AlternateContent>
          <mc:Choice Requires="wps">
            <w:drawing>
              <wp:anchor distT="0" distB="0" distL="114300" distR="114300" simplePos="0" relativeHeight="251840512" behindDoc="0" locked="0" layoutInCell="1" allowOverlap="1" wp14:anchorId="2000E241" wp14:editId="5DA2E982">
                <wp:simplePos x="0" y="0"/>
                <wp:positionH relativeFrom="column">
                  <wp:posOffset>254000</wp:posOffset>
                </wp:positionH>
                <wp:positionV relativeFrom="paragraph">
                  <wp:posOffset>5236210</wp:posOffset>
                </wp:positionV>
                <wp:extent cx="2780030" cy="25844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780030" cy="2584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384562" w14:textId="5C5B640F" w:rsidR="00B86426" w:rsidRPr="00F54E79" w:rsidRDefault="00B86426" w:rsidP="008D1197">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xml:space="preserve">: I </w:t>
                            </w:r>
                            <w:r>
                              <w:rPr>
                                <w:rFonts w:ascii="Verdana" w:hAnsi="Verdana"/>
                                <w:sz w:val="17"/>
                                <w:szCs w:val="17"/>
                              </w:rPr>
                              <w:t>have volunteered at a food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0E241" id="Text Box 14" o:spid="_x0000_s1027" type="#_x0000_t202" style="position:absolute;left:0;text-align:left;margin-left:20pt;margin-top:412.3pt;width:218.9pt;height:20.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" filled="f" stroked="f">
                <v:textbox>
                  <w:txbxContent>
                    <w:p w14:paraId="6B384562" w14:textId="5C5B640F" w:rsidR="00B86426" w:rsidRPr="00F54E79" w:rsidRDefault="00B86426" w:rsidP="008D1197">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xml:space="preserve">: I </w:t>
                      </w:r>
                      <w:r>
                        <w:rPr>
                          <w:rFonts w:ascii="Verdana" w:hAnsi="Verdana"/>
                          <w:sz w:val="17"/>
                          <w:szCs w:val="17"/>
                        </w:rPr>
                        <w:t>have volunteered at a food bank.</w:t>
                      </w:r>
                    </w:p>
                  </w:txbxContent>
                </v:textbox>
              </v:shape>
            </w:pict>
          </mc:Fallback>
        </mc:AlternateContent>
      </w:r>
      <w:r>
        <w:rPr>
          <w:noProof/>
        </w:rPr>
        <mc:AlternateContent>
          <mc:Choice Requires="wps">
            <w:drawing>
              <wp:anchor distT="0" distB="0" distL="114300" distR="114300" simplePos="0" relativeHeight="251842560" behindDoc="0" locked="0" layoutInCell="1" allowOverlap="1" wp14:anchorId="36949FD6" wp14:editId="5E222090">
                <wp:simplePos x="0" y="0"/>
                <wp:positionH relativeFrom="column">
                  <wp:posOffset>3865245</wp:posOffset>
                </wp:positionH>
                <wp:positionV relativeFrom="paragraph">
                  <wp:posOffset>5236210</wp:posOffset>
                </wp:positionV>
                <wp:extent cx="2946400" cy="248920"/>
                <wp:effectExtent l="0" t="0" r="0" b="5080"/>
                <wp:wrapNone/>
                <wp:docPr id="15" name="Text Box 15"/>
                <wp:cNvGraphicFramePr/>
                <a:graphic xmlns:a="http://schemas.openxmlformats.org/drawingml/2006/main">
                  <a:graphicData uri="http://schemas.microsoft.com/office/word/2010/wordprocessingShape">
                    <wps:wsp>
                      <wps:cNvSpPr txBox="1"/>
                      <wps:spPr>
                        <a:xfrm>
                          <a:off x="0" y="0"/>
                          <a:ext cx="2946400" cy="248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4C1261" w14:textId="4B5AEDE0" w:rsidR="00B86426" w:rsidRPr="00F54E79" w:rsidRDefault="00B86426" w:rsidP="008D1197">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xml:space="preserve">: I </w:t>
                            </w:r>
                            <w:r>
                              <w:rPr>
                                <w:rFonts w:ascii="Verdana" w:hAnsi="Verdana"/>
                                <w:sz w:val="17"/>
                                <w:szCs w:val="17"/>
                              </w:rPr>
                              <w:t>want to be a veterinarian.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49FD6" id="Text Box 15" o:spid="_x0000_s1028" type="#_x0000_t202" style="position:absolute;left:0;text-align:left;margin-left:304.35pt;margin-top:412.3pt;width:232pt;height:19.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" filled="f" stroked="f">
                <v:textbox>
                  <w:txbxContent>
                    <w:p w14:paraId="6C4C1261" w14:textId="4B5AEDE0" w:rsidR="00B86426" w:rsidRPr="00F54E79" w:rsidRDefault="00B86426" w:rsidP="008D1197">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xml:space="preserve">: I </w:t>
                      </w:r>
                      <w:r>
                        <w:rPr>
                          <w:rFonts w:ascii="Verdana" w:hAnsi="Verdana"/>
                          <w:sz w:val="17"/>
                          <w:szCs w:val="17"/>
                        </w:rPr>
                        <w:t>want to be a veterinarian.</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23ED1263" wp14:editId="567DE257">
                <wp:simplePos x="0" y="0"/>
                <wp:positionH relativeFrom="column">
                  <wp:posOffset>3772535</wp:posOffset>
                </wp:positionH>
                <wp:positionV relativeFrom="paragraph">
                  <wp:posOffset>36195</wp:posOffset>
                </wp:positionV>
                <wp:extent cx="3192780" cy="350520"/>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3192780" cy="3505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80DF77" w14:textId="7B62862F" w:rsidR="00B86426" w:rsidRPr="00F54E79" w:rsidRDefault="00B86426" w:rsidP="008D1197">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xml:space="preserve">: I </w:t>
                            </w:r>
                            <w:r w:rsidR="0024070D">
                              <w:rPr>
                                <w:rFonts w:ascii="Verdana" w:hAnsi="Verdana"/>
                                <w:sz w:val="17"/>
                                <w:szCs w:val="17"/>
                              </w:rPr>
                              <w:t xml:space="preserve">am </w:t>
                            </w:r>
                            <w:r>
                              <w:rPr>
                                <w:rFonts w:ascii="Verdana" w:hAnsi="Verdana"/>
                                <w:sz w:val="17"/>
                                <w:szCs w:val="17"/>
                              </w:rPr>
                              <w:t>passionate about helping elderly people and making sure they have adequate food to 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D1263" id="Text Box 13" o:spid="_x0000_s1029" type="#_x0000_t202" style="position:absolute;left:0;text-align:left;margin-left:297.05pt;margin-top:2.85pt;width:251.4pt;height:27.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" filled="f" stroked="f">
                <v:textbox>
                  <w:txbxContent>
                    <w:p w14:paraId="5F80DF77" w14:textId="7B62862F" w:rsidR="00B86426" w:rsidRPr="00F54E79" w:rsidRDefault="00B86426" w:rsidP="008D1197">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xml:space="preserve">: I </w:t>
                      </w:r>
                      <w:r w:rsidR="0024070D">
                        <w:rPr>
                          <w:rFonts w:ascii="Verdana" w:hAnsi="Verdana"/>
                          <w:sz w:val="17"/>
                          <w:szCs w:val="17"/>
                        </w:rPr>
                        <w:t xml:space="preserve">am </w:t>
                      </w:r>
                      <w:r>
                        <w:rPr>
                          <w:rFonts w:ascii="Verdana" w:hAnsi="Verdana"/>
                          <w:sz w:val="17"/>
                          <w:szCs w:val="17"/>
                        </w:rPr>
                        <w:t>passionate about helping elderly people and making sure they have adequate food to eat.</w:t>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158EFE15" wp14:editId="16C580EE">
                <wp:simplePos x="0" y="0"/>
                <wp:positionH relativeFrom="column">
                  <wp:posOffset>106045</wp:posOffset>
                </wp:positionH>
                <wp:positionV relativeFrom="paragraph">
                  <wp:posOffset>36484</wp:posOffset>
                </wp:positionV>
                <wp:extent cx="3192780" cy="24014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192780" cy="2401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C4F91" w14:textId="7F3FC6DF" w:rsidR="00B86426" w:rsidRPr="00F54E79" w:rsidRDefault="00B86426">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I am good at designing advertisements.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EFE15" id="Text Box 12" o:spid="_x0000_s1030" type="#_x0000_t202" style="position:absolute;left:0;text-align:left;margin-left:8.35pt;margin-top:2.85pt;width:251.4pt;height:18.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" filled="f" stroked="f">
                <v:textbox>
                  <w:txbxContent>
                    <w:p w14:paraId="75AC4F91" w14:textId="7F3FC6DF" w:rsidR="00B86426" w:rsidRPr="00F54E79" w:rsidRDefault="00B86426">
                      <w:pPr>
                        <w:rPr>
                          <w:rFonts w:ascii="Verdana" w:hAnsi="Verdana"/>
                          <w:sz w:val="17"/>
                          <w:szCs w:val="17"/>
                        </w:rPr>
                      </w:pPr>
                      <w:r w:rsidRPr="00F54E79">
                        <w:rPr>
                          <w:rFonts w:ascii="Verdana" w:hAnsi="Verdana"/>
                          <w:i/>
                          <w:sz w:val="17"/>
                          <w:szCs w:val="17"/>
                        </w:rPr>
                        <w:t>Example</w:t>
                      </w:r>
                      <w:r w:rsidRPr="00F54E79">
                        <w:rPr>
                          <w:rFonts w:ascii="Verdana" w:hAnsi="Verdana"/>
                          <w:sz w:val="17"/>
                          <w:szCs w:val="17"/>
                        </w:rPr>
                        <w:t>: I am good at designing advertisements.</w:t>
                      </w:r>
                    </w:p>
                  </w:txbxContent>
                </v:textbox>
              </v:shape>
            </w:pict>
          </mc:Fallback>
        </mc:AlternateContent>
      </w:r>
      <w:r w:rsidR="00B43B79">
        <w:rPr>
          <w:noProof/>
        </w:rPr>
        <w:drawing>
          <wp:inline distT="0" distB="0" distL="0" distR="0" wp14:anchorId="3F7310E8" wp14:editId="0944F5FD">
            <wp:extent cx="6103620" cy="4549140"/>
            <wp:effectExtent l="419100" t="457200" r="430530" b="51816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A9C76E3" w14:textId="77777777" w:rsidR="005113E9" w:rsidRDefault="005113E9" w:rsidP="0075616A">
      <w:pPr>
        <w:pStyle w:val="FFABody"/>
      </w:pPr>
    </w:p>
    <w:p w14:paraId="6799DB2E" w14:textId="14D19054" w:rsidR="00F400D4" w:rsidRDefault="00071274" w:rsidP="00D261D5">
      <w:pPr>
        <w:pStyle w:val="FFABody"/>
        <w:sectPr w:rsidR="00F400D4" w:rsidSect="00F400D4">
          <w:pgSz w:w="12240" w:h="15840" w:code="1"/>
          <w:pgMar w:top="990" w:right="720" w:bottom="1170" w:left="720" w:header="720" w:footer="720" w:gutter="0"/>
          <w:cols w:space="720"/>
          <w:titlePg/>
          <w:docGrid w:linePitch="360"/>
        </w:sectPr>
      </w:pPr>
      <w:r>
        <w:t xml:space="preserve">How </w:t>
      </w:r>
      <w:proofErr w:type="gramStart"/>
      <w:r>
        <w:t>can these can</w:t>
      </w:r>
      <w:proofErr w:type="gramEnd"/>
      <w:r>
        <w:t xml:space="preserve"> these skills, passions, life experiences and goals combined help address needs in your community? Explain </w:t>
      </w:r>
      <w:r w:rsidR="0024070D">
        <w:t xml:space="preserve">your </w:t>
      </w:r>
      <w:r>
        <w:t>reasoning for how they are relevant and beneficial to helping the community.</w:t>
      </w:r>
    </w:p>
    <w:p w14:paraId="1C8B733F" w14:textId="469AB304" w:rsidR="004422DC" w:rsidRPr="00D261D5" w:rsidRDefault="0024070D" w:rsidP="00D261D5">
      <w:pPr>
        <w:pStyle w:val="FFATitle"/>
        <w:rPr>
          <w:rFonts w:ascii="Verdana" w:hAnsi="Verdana"/>
          <w:i/>
          <w:sz w:val="17"/>
          <w:szCs w:val="17"/>
        </w:rPr>
      </w:pPr>
      <w:r w:rsidRPr="00876B65">
        <w:rPr>
          <w:noProof/>
          <w:sz w:val="28"/>
          <w:szCs w:val="28"/>
        </w:rPr>
        <w:lastRenderedPageBreak/>
        <mc:AlternateContent>
          <mc:Choice Requires="wps">
            <w:drawing>
              <wp:anchor distT="0" distB="0" distL="114300" distR="114300" simplePos="0" relativeHeight="251852800" behindDoc="0" locked="0" layoutInCell="1" allowOverlap="1" wp14:anchorId="7909C4EC" wp14:editId="5E3A1A0D">
                <wp:simplePos x="0" y="0"/>
                <wp:positionH relativeFrom="margin">
                  <wp:posOffset>2261870</wp:posOffset>
                </wp:positionH>
                <wp:positionV relativeFrom="paragraph">
                  <wp:posOffset>-635796</wp:posOffset>
                </wp:positionV>
                <wp:extent cx="4884078" cy="767862"/>
                <wp:effectExtent l="0" t="0" r="1206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1263D8C6" w14:textId="77777777" w:rsidR="0024070D" w:rsidRPr="006B1BD3" w:rsidRDefault="0024070D" w:rsidP="0024070D">
                            <w:pPr>
                              <w:rPr>
                                <w:rFonts w:ascii="Verdana" w:hAnsi="Verdana"/>
                                <w:b/>
                                <w:sz w:val="14"/>
                                <w:szCs w:val="14"/>
                              </w:rPr>
                            </w:pPr>
                            <w:r w:rsidRPr="006B1BD3">
                              <w:rPr>
                                <w:rFonts w:ascii="Verdana" w:hAnsi="Verdana"/>
                                <w:sz w:val="14"/>
                                <w:szCs w:val="14"/>
                              </w:rPr>
                              <w:t>Aligned to the following standards:</w:t>
                            </w:r>
                          </w:p>
                          <w:p w14:paraId="1B7FE4D2" w14:textId="22E7FD23" w:rsidR="0024070D" w:rsidRPr="006B1BD3" w:rsidRDefault="0024070D" w:rsidP="0024070D">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.RI.9-10.3; CCSS.ELA.W.9-10.2; CCSS.ELA.W.9-10.</w:t>
                            </w:r>
                            <w:r>
                              <w:rPr>
                                <w:sz w:val="14"/>
                                <w:szCs w:val="14"/>
                              </w:rPr>
                              <w:t>4</w:t>
                            </w:r>
                            <w:r w:rsidRPr="006B1BD3">
                              <w:rPr>
                                <w:sz w:val="14"/>
                                <w:szCs w:val="14"/>
                              </w:rPr>
                              <w:t>; CCSS.ELA.SL.9-10.2; CCSS.ELA</w:t>
                            </w:r>
                            <w:r>
                              <w:rPr>
                                <w:sz w:val="14"/>
                                <w:szCs w:val="14"/>
                              </w:rPr>
                              <w:t>.SL.9-10.4; CCSS.ELA.RST.9-10.1; CCSS.ELA.RST.9-10.7; CCSS.ELA.RST.9-10.8; CCSS.ELA</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9C4EC" id="Text Box 7" o:spid="_x0000_s1031" type="#_x0000_t202" style="position:absolute;margin-left:178.1pt;margin-top:-50.05pt;width:384.55pt;height:60.4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">
                <v:textbox>
                  <w:txbxContent>
                    <w:p w14:paraId="1263D8C6" w14:textId="77777777" w:rsidR="0024070D" w:rsidRPr="006B1BD3" w:rsidRDefault="0024070D" w:rsidP="0024070D">
                      <w:pPr>
                        <w:rPr>
                          <w:rFonts w:ascii="Verdana" w:hAnsi="Verdana"/>
                          <w:b/>
                          <w:sz w:val="14"/>
                          <w:szCs w:val="14"/>
                        </w:rPr>
                      </w:pPr>
                      <w:r w:rsidRPr="006B1BD3">
                        <w:rPr>
                          <w:rFonts w:ascii="Verdana" w:hAnsi="Verdana"/>
                          <w:sz w:val="14"/>
                          <w:szCs w:val="14"/>
                        </w:rPr>
                        <w:t>Aligned to the following standards:</w:t>
                      </w:r>
                    </w:p>
                    <w:p w14:paraId="1B7FE4D2" w14:textId="22E7FD23" w:rsidR="0024070D" w:rsidRPr="006B1BD3" w:rsidRDefault="0024070D" w:rsidP="0024070D">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.RI.9-10.3; CCSS.ELA.W.9-10.2; CCSS.ELA.W.9-10.</w:t>
                      </w:r>
                      <w:r>
                        <w:rPr>
                          <w:sz w:val="14"/>
                          <w:szCs w:val="14"/>
                        </w:rPr>
                        <w:t>4</w:t>
                      </w:r>
                      <w:r w:rsidRPr="006B1BD3">
                        <w:rPr>
                          <w:sz w:val="14"/>
                          <w:szCs w:val="14"/>
                        </w:rPr>
                        <w:t>; CCSS.ELA.SL.9-10.2; CCSS.ELA</w:t>
                      </w:r>
                      <w:r>
                        <w:rPr>
                          <w:sz w:val="14"/>
                          <w:szCs w:val="14"/>
                        </w:rPr>
                        <w:t>.SL.9-10.4; CCSS.ELA.RST.9-10.1; CCSS.ELA.RST.9-10.7; CCSS.ELA.RST.9-10.8; CCSS.ELA</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FA547C">
        <w:t xml:space="preserve">The </w:t>
      </w:r>
      <w:r w:rsidR="00F400D4">
        <w:t>Global Goals</w:t>
      </w:r>
    </w:p>
    <w:p w14:paraId="086FCABA" w14:textId="4099B767" w:rsidR="008A5462" w:rsidRPr="00611C37" w:rsidRDefault="004422DC" w:rsidP="00D261D5">
      <w:pPr>
        <w:pStyle w:val="FFASub1"/>
        <w:spacing w:line="240" w:lineRule="auto"/>
      </w:pPr>
      <w:r w:rsidRPr="00611C37">
        <w:t>Directions:</w:t>
      </w:r>
    </w:p>
    <w:p w14:paraId="75BBBA74" w14:textId="216B514A" w:rsidR="00F400D4" w:rsidRDefault="00F400D4" w:rsidP="00F400D4">
      <w:pPr>
        <w:pStyle w:val="FFABody"/>
      </w:pPr>
      <w:r>
        <w:t xml:space="preserve">One step to helping feed the world is to identify challenges to feeding the world and then identify what strategies can help address those challenges. </w:t>
      </w:r>
      <w:r w:rsidRPr="002B7C6C">
        <w:t xml:space="preserve">In September 2015, </w:t>
      </w:r>
      <w:r>
        <w:t>the United Nations adopted 17 “</w:t>
      </w:r>
      <w:r w:rsidRPr="002B7C6C">
        <w:t>Sustainable Development Goals</w:t>
      </w:r>
      <w:r>
        <w:t>”</w:t>
      </w:r>
      <w:r w:rsidRPr="002B7C6C">
        <w:t xml:space="preserve"> </w:t>
      </w:r>
      <w:r>
        <w:t xml:space="preserve">or “Global Goals” to address large issues facing the world, including </w:t>
      </w:r>
      <w:r w:rsidRPr="002B7C6C">
        <w:t xml:space="preserve">extreme poverty, </w:t>
      </w:r>
      <w:r>
        <w:t xml:space="preserve">challenges to sustainability, inadequate nutrition and social </w:t>
      </w:r>
      <w:r w:rsidRPr="002B7C6C">
        <w:t>inequalities.</w:t>
      </w:r>
    </w:p>
    <w:p w14:paraId="21EC9F89" w14:textId="77777777" w:rsidR="00F400D4" w:rsidRDefault="00F400D4" w:rsidP="00F400D4">
      <w:pPr>
        <w:pStyle w:val="FFABody"/>
      </w:pPr>
    </w:p>
    <w:p w14:paraId="3990C803" w14:textId="2D1A3650" w:rsidR="00F400D4" w:rsidRDefault="00F400D4" w:rsidP="00F400D4">
      <w:pPr>
        <w:pStyle w:val="FFABody"/>
        <w:rPr>
          <w:color w:val="000000" w:themeColor="text1"/>
        </w:rPr>
      </w:pPr>
      <w:r>
        <w:rPr>
          <w:color w:val="000000" w:themeColor="text1"/>
        </w:rPr>
        <w:t xml:space="preserve">Complete the </w:t>
      </w:r>
      <w:r w:rsidR="0024070D">
        <w:rPr>
          <w:color w:val="000000" w:themeColor="text1"/>
        </w:rPr>
        <w:t>following tasks</w:t>
      </w:r>
      <w:r>
        <w:rPr>
          <w:color w:val="000000" w:themeColor="text1"/>
        </w:rPr>
        <w:t>:</w:t>
      </w:r>
    </w:p>
    <w:p w14:paraId="3DECF58B" w14:textId="5494CD11" w:rsidR="00F400D4" w:rsidRDefault="00F400D4" w:rsidP="00FB7217">
      <w:pPr>
        <w:pStyle w:val="FFABody"/>
        <w:numPr>
          <w:ilvl w:val="0"/>
          <w:numId w:val="42"/>
        </w:numPr>
        <w:ind w:left="720"/>
      </w:pPr>
      <w:r>
        <w:t xml:space="preserve">Watch the U.N.’s (2016) “Numbers in Action” video, available at </w:t>
      </w:r>
      <w:hyperlink r:id="rId59" w:history="1">
        <w:r w:rsidR="00FB7217" w:rsidRPr="0050410B">
          <w:rPr>
            <w:rStyle w:val="Hyperlink"/>
          </w:rPr>
          <w:t>https://youtu.be/Mdm49_rUMgo</w:t>
        </w:r>
      </w:hyperlink>
      <w:r w:rsidR="0024070D" w:rsidRPr="00863BC9">
        <w:t>.</w:t>
      </w:r>
      <w:r w:rsidR="00FB7217">
        <w:t xml:space="preserve"> </w:t>
      </w:r>
    </w:p>
    <w:p w14:paraId="4694A3A5" w14:textId="61A257E7" w:rsidR="00F400D4" w:rsidRPr="00FB7217" w:rsidRDefault="00F400D4" w:rsidP="00FB7217">
      <w:pPr>
        <w:pStyle w:val="FFABody"/>
        <w:numPr>
          <w:ilvl w:val="1"/>
          <w:numId w:val="42"/>
        </w:numPr>
        <w:ind w:left="1440"/>
        <w:rPr>
          <w:i/>
        </w:rPr>
      </w:pPr>
      <w:r w:rsidRPr="00FB7217">
        <w:rPr>
          <w:i/>
        </w:rPr>
        <w:t xml:space="preserve">Optional: If watching YouTube is not an option, visit </w:t>
      </w:r>
      <w:r w:rsidR="0024070D">
        <w:rPr>
          <w:i/>
        </w:rPr>
        <w:t xml:space="preserve">the </w:t>
      </w:r>
      <w:r w:rsidRPr="00FB7217">
        <w:rPr>
          <w:i/>
        </w:rPr>
        <w:t xml:space="preserve">U.N.’s (2018) “The Global Goals for Sustainable Development” website directly. The URL is </w:t>
      </w:r>
      <w:hyperlink r:id="rId60" w:history="1">
        <w:r w:rsidR="00FB7217" w:rsidRPr="0050410B">
          <w:rPr>
            <w:rStyle w:val="Hyperlink"/>
            <w:i/>
          </w:rPr>
          <w:t>https://www.globalgoals.org</w:t>
        </w:r>
      </w:hyperlink>
      <w:r w:rsidR="0024070D" w:rsidRPr="00863BC9">
        <w:t>.</w:t>
      </w:r>
      <w:r w:rsidR="00FB7217">
        <w:rPr>
          <w:i/>
        </w:rPr>
        <w:t xml:space="preserve"> </w:t>
      </w:r>
    </w:p>
    <w:p w14:paraId="4F56DC17" w14:textId="78699AE2" w:rsidR="00F400D4" w:rsidRDefault="00F400D4" w:rsidP="00FB7217">
      <w:pPr>
        <w:pStyle w:val="FFABody"/>
        <w:numPr>
          <w:ilvl w:val="0"/>
          <w:numId w:val="42"/>
        </w:numPr>
        <w:ind w:left="720"/>
      </w:pPr>
      <w:r>
        <w:t xml:space="preserve">Visit </w:t>
      </w:r>
      <w:r w:rsidRPr="00FB7217">
        <w:t xml:space="preserve">the U.N.’s (2018) “The Global Goals for Sustainable Development” website, available at </w:t>
      </w:r>
      <w:hyperlink r:id="rId61" w:history="1">
        <w:r w:rsidR="00E6526C" w:rsidRPr="0050410B">
          <w:rPr>
            <w:rStyle w:val="Hyperlink"/>
          </w:rPr>
          <w:t>https://www.globalgoals.org</w:t>
        </w:r>
      </w:hyperlink>
      <w:r w:rsidR="0024070D" w:rsidRPr="00863BC9">
        <w:t>.</w:t>
      </w:r>
      <w:r w:rsidR="00E6526C">
        <w:t xml:space="preserve"> </w:t>
      </w:r>
    </w:p>
    <w:p w14:paraId="52462E74" w14:textId="48A4DCBD" w:rsidR="00F400D4" w:rsidRDefault="00F400D4" w:rsidP="00FB7217">
      <w:pPr>
        <w:pStyle w:val="FFABody"/>
        <w:numPr>
          <w:ilvl w:val="0"/>
          <w:numId w:val="42"/>
        </w:numPr>
        <w:ind w:left="720"/>
      </w:pPr>
      <w:r>
        <w:t xml:space="preserve">Review the statistics and resources </w:t>
      </w:r>
      <w:r w:rsidR="00ED1A19">
        <w:t>by clicking</w:t>
      </w:r>
      <w:r>
        <w:t xml:space="preserve"> each of the 17 Global Goals icons. Pay special attention to the “Target Areas” for each Global Goal by scrollin</w:t>
      </w:r>
      <w:r w:rsidR="00E6526C">
        <w:t>g down the Global Goals website. Complete the following questions:</w:t>
      </w:r>
    </w:p>
    <w:p w14:paraId="65B776F5" w14:textId="77777777" w:rsidR="00F400D4" w:rsidRDefault="00F400D4" w:rsidP="00D32994">
      <w:pPr>
        <w:pStyle w:val="FFABody"/>
      </w:pPr>
    </w:p>
    <w:p w14:paraId="4A5B7BCE" w14:textId="4C3987A8" w:rsidR="00F400D4" w:rsidRDefault="00FA547C" w:rsidP="00ED1A19">
      <w:pPr>
        <w:pStyle w:val="FFABody"/>
        <w:jc w:val="center"/>
      </w:pPr>
      <w:r>
        <w:rPr>
          <w:noProof/>
        </w:rPr>
        <w:drawing>
          <wp:inline distT="0" distB="0" distL="0" distR="0" wp14:anchorId="391BF7B0" wp14:editId="105D09D2">
            <wp:extent cx="6579131" cy="39987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e-global-goals-grid-color.png"/>
                    <pic:cNvPicPr/>
                  </pic:nvPicPr>
                  <pic:blipFill rotWithShape="1">
                    <a:blip r:embed="rId62">
                      <a:extLst>
                        <a:ext uri="{28A0092B-C50C-407E-A947-70E740481C1C}">
                          <a14:useLocalDpi xmlns:a14="http://schemas.microsoft.com/office/drawing/2010/main" val="0"/>
                        </a:ext>
                      </a:extLst>
                    </a:blip>
                    <a:srcRect l="5971" t="7689" r="6259" b="9862"/>
                    <a:stretch/>
                  </pic:blipFill>
                  <pic:spPr bwMode="auto">
                    <a:xfrm>
                      <a:off x="0" y="0"/>
                      <a:ext cx="6594825" cy="4008333"/>
                    </a:xfrm>
                    <a:prstGeom prst="rect">
                      <a:avLst/>
                    </a:prstGeom>
                    <a:ln>
                      <a:noFill/>
                    </a:ln>
                    <a:extLst>
                      <a:ext uri="{53640926-AAD7-44D8-BBD7-CCE9431645EC}">
                        <a14:shadowObscured xmlns:a14="http://schemas.microsoft.com/office/drawing/2010/main"/>
                      </a:ext>
                    </a:extLst>
                  </pic:spPr>
                </pic:pic>
              </a:graphicData>
            </a:graphic>
          </wp:inline>
        </w:drawing>
      </w:r>
    </w:p>
    <w:p w14:paraId="32A96FC5" w14:textId="77777777" w:rsidR="00F400D4" w:rsidRDefault="00F400D4" w:rsidP="00D32994">
      <w:pPr>
        <w:pStyle w:val="FFABody"/>
      </w:pPr>
    </w:p>
    <w:p w14:paraId="6F2958E5" w14:textId="619710EB" w:rsidR="00F400D4" w:rsidRDefault="00D3634D" w:rsidP="00D32994">
      <w:pPr>
        <w:pStyle w:val="FFABody"/>
      </w:pPr>
      <w:r>
        <w:t xml:space="preserve">Read through the descriptions for each of the 17 goals. </w:t>
      </w:r>
      <w:r w:rsidR="0024070D">
        <w:t>Click</w:t>
      </w:r>
      <w:r>
        <w:t xml:space="preserve"> on each icon and scroll down to the “Target Areas” </w:t>
      </w:r>
      <w:r w:rsidR="0024070D">
        <w:t xml:space="preserve">to </w:t>
      </w:r>
      <w:r>
        <w:t>read each description</w:t>
      </w:r>
      <w:r w:rsidR="0024070D">
        <w:t>.</w:t>
      </w:r>
      <w:r>
        <w:t xml:space="preserve"> </w:t>
      </w:r>
      <w:r w:rsidR="0024070D">
        <w:t>L</w:t>
      </w:r>
      <w:r>
        <w:t>ist the most impactful “Target Area” for each goa</w:t>
      </w:r>
      <w:r w:rsidR="00526C34">
        <w:t>l. What makes them impactful</w:t>
      </w:r>
      <w:r>
        <w:t xml:space="preserve">? </w:t>
      </w:r>
    </w:p>
    <w:p w14:paraId="20443FE1" w14:textId="77777777" w:rsidR="00F400D4" w:rsidRDefault="00F400D4" w:rsidP="00D32994">
      <w:pPr>
        <w:pStyle w:val="FFABody"/>
      </w:pPr>
    </w:p>
    <w:p w14:paraId="47F38848" w14:textId="77777777" w:rsidR="00526C34" w:rsidRDefault="00526C34" w:rsidP="00D32994">
      <w:pPr>
        <w:pStyle w:val="FFABody"/>
        <w:sectPr w:rsidR="00526C34" w:rsidSect="00F400D4">
          <w:pgSz w:w="12240" w:h="15840" w:code="1"/>
          <w:pgMar w:top="990" w:right="720" w:bottom="1170" w:left="720" w:header="720" w:footer="720" w:gutter="0"/>
          <w:cols w:space="720"/>
          <w:titlePg/>
          <w:docGrid w:linePitch="360"/>
        </w:sectPr>
      </w:pPr>
    </w:p>
    <w:p w14:paraId="755369C9" w14:textId="3B46CB10" w:rsidR="00F400D4" w:rsidRDefault="00526C34" w:rsidP="00D32994">
      <w:pPr>
        <w:pStyle w:val="FFABody"/>
      </w:pPr>
      <w:r w:rsidRPr="00432727">
        <w:rPr>
          <w:b/>
          <w:noProof/>
          <w:sz w:val="20"/>
        </w:rPr>
        <mc:AlternateContent>
          <mc:Choice Requires="wps">
            <w:drawing>
              <wp:inline distT="0" distB="0" distL="0" distR="0" wp14:anchorId="25E8FFDA" wp14:editId="56C5CBD6">
                <wp:extent cx="1981200" cy="1234440"/>
                <wp:effectExtent l="0" t="0" r="25400" b="35560"/>
                <wp:docPr id="8" name="Rounded Rectangle 8"/>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322AB" w14:textId="38E6F065" w:rsidR="00B86426" w:rsidRDefault="00B86426" w:rsidP="00526C34">
                            <w:pPr>
                              <w:rPr>
                                <w:rFonts w:ascii="Verdana" w:hAnsi="Verdana"/>
                                <w:b/>
                                <w:i/>
                                <w:color w:val="000000" w:themeColor="text1"/>
                                <w:sz w:val="17"/>
                                <w:szCs w:val="17"/>
                              </w:rPr>
                            </w:pPr>
                            <w:r>
                              <w:rPr>
                                <w:rFonts w:ascii="Verdana" w:hAnsi="Verdana"/>
                                <w:b/>
                                <w:i/>
                                <w:color w:val="000000" w:themeColor="text1"/>
                                <w:sz w:val="17"/>
                                <w:szCs w:val="17"/>
                              </w:rPr>
                              <w:t>Goal 1: Target Area</w:t>
                            </w:r>
                          </w:p>
                          <w:p w14:paraId="0645B53E" w14:textId="77777777" w:rsidR="00B86426" w:rsidRDefault="00B86426" w:rsidP="00526C34">
                            <w:pPr>
                              <w:rPr>
                                <w:rFonts w:ascii="Verdana" w:hAnsi="Verdana"/>
                                <w:b/>
                                <w:i/>
                                <w:color w:val="000000" w:themeColor="text1"/>
                                <w:sz w:val="17"/>
                                <w:szCs w:val="17"/>
                              </w:rPr>
                            </w:pPr>
                          </w:p>
                          <w:p w14:paraId="064E0EDF" w14:textId="77777777" w:rsidR="00B86426" w:rsidRDefault="00B86426" w:rsidP="00526C34">
                            <w:pPr>
                              <w:rPr>
                                <w:rFonts w:ascii="Verdana" w:hAnsi="Verdana"/>
                                <w:b/>
                                <w:i/>
                                <w:color w:val="000000" w:themeColor="text1"/>
                                <w:sz w:val="17"/>
                                <w:szCs w:val="17"/>
                              </w:rPr>
                            </w:pPr>
                          </w:p>
                          <w:p w14:paraId="7B9D34EF" w14:textId="77777777" w:rsidR="00B86426" w:rsidRDefault="00B86426" w:rsidP="00526C34">
                            <w:pPr>
                              <w:rPr>
                                <w:rFonts w:ascii="Verdana" w:hAnsi="Verdana"/>
                                <w:b/>
                                <w:i/>
                                <w:color w:val="000000" w:themeColor="text1"/>
                                <w:sz w:val="17"/>
                                <w:szCs w:val="17"/>
                              </w:rPr>
                            </w:pPr>
                          </w:p>
                          <w:p w14:paraId="5904B04E" w14:textId="4A264082" w:rsidR="00B86426" w:rsidRPr="00D261D5" w:rsidRDefault="00B86426" w:rsidP="00526C34">
                            <w:pPr>
                              <w:rPr>
                                <w:rFonts w:ascii="Verdana" w:hAnsi="Verdana"/>
                                <w:b/>
                                <w:i/>
                                <w:color w:val="000000" w:themeColor="text1"/>
                                <w:sz w:val="15"/>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5E8FFDA" id="Rounded Rectangle 8" o:spid="_x0000_s1032"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" filled="f" strokecolor="red" strokeweight="2pt">
                <v:textbox>
                  <w:txbxContent>
                    <w:p w14:paraId="2FB322AB" w14:textId="38E6F065" w:rsidR="00B86426" w:rsidRDefault="00B86426" w:rsidP="00526C34">
                      <w:pPr>
                        <w:rPr>
                          <w:rFonts w:ascii="Verdana" w:hAnsi="Verdana"/>
                          <w:b/>
                          <w:i/>
                          <w:color w:val="000000" w:themeColor="text1"/>
                          <w:sz w:val="17"/>
                          <w:szCs w:val="17"/>
                        </w:rPr>
                      </w:pPr>
                      <w:r>
                        <w:rPr>
                          <w:rFonts w:ascii="Verdana" w:hAnsi="Verdana"/>
                          <w:b/>
                          <w:i/>
                          <w:color w:val="000000" w:themeColor="text1"/>
                          <w:sz w:val="17"/>
                          <w:szCs w:val="17"/>
                        </w:rPr>
                        <w:t>Goal 1: Target Area</w:t>
                      </w:r>
                    </w:p>
                    <w:p w14:paraId="0645B53E" w14:textId="77777777" w:rsidR="00B86426" w:rsidRDefault="00B86426" w:rsidP="00526C34">
                      <w:pPr>
                        <w:rPr>
                          <w:rFonts w:ascii="Verdana" w:hAnsi="Verdana"/>
                          <w:b/>
                          <w:i/>
                          <w:color w:val="000000" w:themeColor="text1"/>
                          <w:sz w:val="17"/>
                          <w:szCs w:val="17"/>
                        </w:rPr>
                      </w:pPr>
                    </w:p>
                    <w:p w14:paraId="064E0EDF" w14:textId="77777777" w:rsidR="00B86426" w:rsidRDefault="00B86426" w:rsidP="00526C34">
                      <w:pPr>
                        <w:rPr>
                          <w:rFonts w:ascii="Verdana" w:hAnsi="Verdana"/>
                          <w:b/>
                          <w:i/>
                          <w:color w:val="000000" w:themeColor="text1"/>
                          <w:sz w:val="17"/>
                          <w:szCs w:val="17"/>
                        </w:rPr>
                      </w:pPr>
                    </w:p>
                    <w:p w14:paraId="7B9D34EF" w14:textId="77777777" w:rsidR="00B86426" w:rsidRDefault="00B86426" w:rsidP="00526C34">
                      <w:pPr>
                        <w:rPr>
                          <w:rFonts w:ascii="Verdana" w:hAnsi="Verdana"/>
                          <w:b/>
                          <w:i/>
                          <w:color w:val="000000" w:themeColor="text1"/>
                          <w:sz w:val="17"/>
                          <w:szCs w:val="17"/>
                        </w:rPr>
                      </w:pPr>
                    </w:p>
                    <w:p w14:paraId="5904B04E" w14:textId="4A264082" w:rsidR="00B86426" w:rsidRPr="00D261D5" w:rsidRDefault="00B86426" w:rsidP="00526C34">
                      <w:pPr>
                        <w:rPr>
                          <w:rFonts w:ascii="Verdana" w:hAnsi="Verdana"/>
                          <w:b/>
                          <w:i/>
                          <w:color w:val="000000" w:themeColor="text1"/>
                          <w:sz w:val="15"/>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1C0E3610" w14:textId="681F0FA6" w:rsidR="00F400D4" w:rsidRDefault="00F42E4C" w:rsidP="00D32994">
      <w:pPr>
        <w:pStyle w:val="FFABody"/>
      </w:pPr>
      <w:r w:rsidRPr="00432727">
        <w:rPr>
          <w:b/>
          <w:noProof/>
          <w:sz w:val="20"/>
        </w:rPr>
        <mc:AlternateContent>
          <mc:Choice Requires="wps">
            <w:drawing>
              <wp:inline distT="0" distB="0" distL="0" distR="0" wp14:anchorId="3175BFCF" wp14:editId="4B93EDCC">
                <wp:extent cx="1981200" cy="1234440"/>
                <wp:effectExtent l="0" t="0" r="25400" b="35560"/>
                <wp:docPr id="260" name="Rounded Rectangle 260"/>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DEA63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756A9" w14:textId="0EA133E0"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2: Target Area</w:t>
                            </w:r>
                          </w:p>
                          <w:p w14:paraId="5C846E3B" w14:textId="77777777" w:rsidR="00B86426" w:rsidRDefault="00B86426" w:rsidP="00F42E4C">
                            <w:pPr>
                              <w:rPr>
                                <w:rFonts w:ascii="Verdana" w:hAnsi="Verdana"/>
                                <w:b/>
                                <w:i/>
                                <w:color w:val="000000" w:themeColor="text1"/>
                                <w:sz w:val="17"/>
                                <w:szCs w:val="17"/>
                              </w:rPr>
                            </w:pPr>
                          </w:p>
                          <w:p w14:paraId="5F85A94B" w14:textId="77777777" w:rsidR="00B86426" w:rsidRDefault="00B86426" w:rsidP="00F42E4C">
                            <w:pPr>
                              <w:rPr>
                                <w:rFonts w:ascii="Verdana" w:hAnsi="Verdana"/>
                                <w:b/>
                                <w:i/>
                                <w:color w:val="000000" w:themeColor="text1"/>
                                <w:sz w:val="17"/>
                                <w:szCs w:val="17"/>
                              </w:rPr>
                            </w:pPr>
                          </w:p>
                          <w:p w14:paraId="25BC969D" w14:textId="77777777" w:rsidR="00B86426" w:rsidRDefault="00B86426" w:rsidP="00F42E4C">
                            <w:pPr>
                              <w:rPr>
                                <w:rFonts w:ascii="Verdana" w:hAnsi="Verdana"/>
                                <w:b/>
                                <w:i/>
                                <w:color w:val="000000" w:themeColor="text1"/>
                                <w:sz w:val="17"/>
                                <w:szCs w:val="17"/>
                              </w:rPr>
                            </w:pPr>
                          </w:p>
                          <w:p w14:paraId="4EEABBE2" w14:textId="52BF8F48"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175BFCF" id="Rounded Rectangle 260" o:spid="_x0000_s1033"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" filled="f" strokecolor="#dea63a" strokeweight="2pt">
                <v:textbox>
                  <w:txbxContent>
                    <w:p w14:paraId="68B756A9" w14:textId="0EA133E0"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2: Target Area</w:t>
                      </w:r>
                    </w:p>
                    <w:p w14:paraId="5C846E3B" w14:textId="77777777" w:rsidR="00B86426" w:rsidRDefault="00B86426" w:rsidP="00F42E4C">
                      <w:pPr>
                        <w:rPr>
                          <w:rFonts w:ascii="Verdana" w:hAnsi="Verdana"/>
                          <w:b/>
                          <w:i/>
                          <w:color w:val="000000" w:themeColor="text1"/>
                          <w:sz w:val="17"/>
                          <w:szCs w:val="17"/>
                        </w:rPr>
                      </w:pPr>
                    </w:p>
                    <w:p w14:paraId="5F85A94B" w14:textId="77777777" w:rsidR="00B86426" w:rsidRDefault="00B86426" w:rsidP="00F42E4C">
                      <w:pPr>
                        <w:rPr>
                          <w:rFonts w:ascii="Verdana" w:hAnsi="Verdana"/>
                          <w:b/>
                          <w:i/>
                          <w:color w:val="000000" w:themeColor="text1"/>
                          <w:sz w:val="17"/>
                          <w:szCs w:val="17"/>
                        </w:rPr>
                      </w:pPr>
                    </w:p>
                    <w:p w14:paraId="25BC969D" w14:textId="77777777" w:rsidR="00B86426" w:rsidRDefault="00B86426" w:rsidP="00F42E4C">
                      <w:pPr>
                        <w:rPr>
                          <w:rFonts w:ascii="Verdana" w:hAnsi="Verdana"/>
                          <w:b/>
                          <w:i/>
                          <w:color w:val="000000" w:themeColor="text1"/>
                          <w:sz w:val="17"/>
                          <w:szCs w:val="17"/>
                        </w:rPr>
                      </w:pPr>
                    </w:p>
                    <w:p w14:paraId="4EEABBE2" w14:textId="52BF8F48"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r w:rsidRPr="00432727">
        <w:rPr>
          <w:b/>
          <w:noProof/>
          <w:sz w:val="20"/>
        </w:rPr>
        <mc:AlternateContent>
          <mc:Choice Requires="wps">
            <w:drawing>
              <wp:inline distT="0" distB="0" distL="0" distR="0" wp14:anchorId="0FFA785A" wp14:editId="051691EA">
                <wp:extent cx="1981200" cy="1234440"/>
                <wp:effectExtent l="0" t="0" r="25400" b="35560"/>
                <wp:docPr id="261" name="Rounded Rectangle 261"/>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4CA03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6322B1" w14:textId="594FE267"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3: Target Area</w:t>
                            </w:r>
                          </w:p>
                          <w:p w14:paraId="6636BBC9" w14:textId="77777777" w:rsidR="00B86426" w:rsidRDefault="00B86426" w:rsidP="00F42E4C">
                            <w:pPr>
                              <w:rPr>
                                <w:rFonts w:ascii="Verdana" w:hAnsi="Verdana"/>
                                <w:b/>
                                <w:i/>
                                <w:color w:val="000000" w:themeColor="text1"/>
                                <w:sz w:val="17"/>
                                <w:szCs w:val="17"/>
                              </w:rPr>
                            </w:pPr>
                          </w:p>
                          <w:p w14:paraId="5CCF05E7" w14:textId="77777777" w:rsidR="00B86426" w:rsidRDefault="00B86426" w:rsidP="00F42E4C">
                            <w:pPr>
                              <w:rPr>
                                <w:rFonts w:ascii="Verdana" w:hAnsi="Verdana"/>
                                <w:b/>
                                <w:i/>
                                <w:color w:val="000000" w:themeColor="text1"/>
                                <w:sz w:val="17"/>
                                <w:szCs w:val="17"/>
                              </w:rPr>
                            </w:pPr>
                          </w:p>
                          <w:p w14:paraId="0D2260BD" w14:textId="77777777" w:rsidR="00B86426" w:rsidRDefault="00B86426" w:rsidP="00F42E4C">
                            <w:pPr>
                              <w:rPr>
                                <w:rFonts w:ascii="Verdana" w:hAnsi="Verdana"/>
                                <w:b/>
                                <w:i/>
                                <w:color w:val="000000" w:themeColor="text1"/>
                                <w:sz w:val="17"/>
                                <w:szCs w:val="17"/>
                              </w:rPr>
                            </w:pPr>
                          </w:p>
                          <w:p w14:paraId="7AE5E2C3" w14:textId="0D682A1E" w:rsidR="00B86426" w:rsidRPr="00432727" w:rsidRDefault="00B86426" w:rsidP="00F42E4C">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FFA785A" id="Rounded Rectangle 261" o:spid="_x0000_s1034"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" filled="f" strokecolor="#4ca037" strokeweight="2pt">
                <v:textbox>
                  <w:txbxContent>
                    <w:p w14:paraId="306322B1" w14:textId="594FE267"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3: Target Area</w:t>
                      </w:r>
                    </w:p>
                    <w:p w14:paraId="6636BBC9" w14:textId="77777777" w:rsidR="00B86426" w:rsidRDefault="00B86426" w:rsidP="00F42E4C">
                      <w:pPr>
                        <w:rPr>
                          <w:rFonts w:ascii="Verdana" w:hAnsi="Verdana"/>
                          <w:b/>
                          <w:i/>
                          <w:color w:val="000000" w:themeColor="text1"/>
                          <w:sz w:val="17"/>
                          <w:szCs w:val="17"/>
                        </w:rPr>
                      </w:pPr>
                    </w:p>
                    <w:p w14:paraId="5CCF05E7" w14:textId="77777777" w:rsidR="00B86426" w:rsidRDefault="00B86426" w:rsidP="00F42E4C">
                      <w:pPr>
                        <w:rPr>
                          <w:rFonts w:ascii="Verdana" w:hAnsi="Verdana"/>
                          <w:b/>
                          <w:i/>
                          <w:color w:val="000000" w:themeColor="text1"/>
                          <w:sz w:val="17"/>
                          <w:szCs w:val="17"/>
                        </w:rPr>
                      </w:pPr>
                    </w:p>
                    <w:p w14:paraId="0D2260BD" w14:textId="77777777" w:rsidR="00B86426" w:rsidRDefault="00B86426" w:rsidP="00F42E4C">
                      <w:pPr>
                        <w:rPr>
                          <w:rFonts w:ascii="Verdana" w:hAnsi="Verdana"/>
                          <w:b/>
                          <w:i/>
                          <w:color w:val="000000" w:themeColor="text1"/>
                          <w:sz w:val="17"/>
                          <w:szCs w:val="17"/>
                        </w:rPr>
                      </w:pPr>
                    </w:p>
                    <w:p w14:paraId="7AE5E2C3" w14:textId="0D682A1E" w:rsidR="00B86426" w:rsidRPr="00432727" w:rsidRDefault="00B86426" w:rsidP="00F42E4C">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r w:rsidRPr="00432727">
        <w:rPr>
          <w:b/>
          <w:noProof/>
          <w:sz w:val="20"/>
        </w:rPr>
        <w:lastRenderedPageBreak/>
        <mc:AlternateContent>
          <mc:Choice Requires="wps">
            <w:drawing>
              <wp:inline distT="0" distB="0" distL="0" distR="0" wp14:anchorId="753DCD27" wp14:editId="689AD9AB">
                <wp:extent cx="1981200" cy="1234440"/>
                <wp:effectExtent l="0" t="0" r="25400" b="35560"/>
                <wp:docPr id="262" name="Rounded Rectangle 262"/>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C51B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F5B8A5" w14:textId="68AD74F0"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4: Target Area</w:t>
                            </w:r>
                          </w:p>
                          <w:p w14:paraId="24B963B1" w14:textId="77777777" w:rsidR="00B86426" w:rsidRDefault="00B86426" w:rsidP="00F42E4C">
                            <w:pPr>
                              <w:rPr>
                                <w:rFonts w:ascii="Verdana" w:hAnsi="Verdana"/>
                                <w:b/>
                                <w:i/>
                                <w:color w:val="000000" w:themeColor="text1"/>
                                <w:sz w:val="17"/>
                                <w:szCs w:val="17"/>
                              </w:rPr>
                            </w:pPr>
                          </w:p>
                          <w:p w14:paraId="7732374B" w14:textId="77777777" w:rsidR="00B86426" w:rsidRDefault="00B86426" w:rsidP="00F42E4C">
                            <w:pPr>
                              <w:rPr>
                                <w:rFonts w:ascii="Verdana" w:hAnsi="Verdana"/>
                                <w:b/>
                                <w:i/>
                                <w:color w:val="000000" w:themeColor="text1"/>
                                <w:sz w:val="17"/>
                                <w:szCs w:val="17"/>
                              </w:rPr>
                            </w:pPr>
                          </w:p>
                          <w:p w14:paraId="5C8028B6" w14:textId="77777777" w:rsidR="00B86426" w:rsidRDefault="00B86426" w:rsidP="00F42E4C">
                            <w:pPr>
                              <w:rPr>
                                <w:rFonts w:ascii="Verdana" w:hAnsi="Verdana"/>
                                <w:b/>
                                <w:i/>
                                <w:color w:val="000000" w:themeColor="text1"/>
                                <w:sz w:val="17"/>
                                <w:szCs w:val="17"/>
                              </w:rPr>
                            </w:pPr>
                          </w:p>
                          <w:p w14:paraId="3BA6C0AF" w14:textId="44D8B2C9" w:rsidR="00B86426" w:rsidRPr="00432727" w:rsidRDefault="00B86426" w:rsidP="00F42E4C">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53DCD27" id="Rounded Rectangle 262" o:spid="_x0000_s1035"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" filled="f" strokecolor="#c51b2e" strokeweight="2pt">
                <v:textbox>
                  <w:txbxContent>
                    <w:p w14:paraId="23F5B8A5" w14:textId="68AD74F0"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4: Target Area</w:t>
                      </w:r>
                    </w:p>
                    <w:p w14:paraId="24B963B1" w14:textId="77777777" w:rsidR="00B86426" w:rsidRDefault="00B86426" w:rsidP="00F42E4C">
                      <w:pPr>
                        <w:rPr>
                          <w:rFonts w:ascii="Verdana" w:hAnsi="Verdana"/>
                          <w:b/>
                          <w:i/>
                          <w:color w:val="000000" w:themeColor="text1"/>
                          <w:sz w:val="17"/>
                          <w:szCs w:val="17"/>
                        </w:rPr>
                      </w:pPr>
                    </w:p>
                    <w:p w14:paraId="7732374B" w14:textId="77777777" w:rsidR="00B86426" w:rsidRDefault="00B86426" w:rsidP="00F42E4C">
                      <w:pPr>
                        <w:rPr>
                          <w:rFonts w:ascii="Verdana" w:hAnsi="Verdana"/>
                          <w:b/>
                          <w:i/>
                          <w:color w:val="000000" w:themeColor="text1"/>
                          <w:sz w:val="17"/>
                          <w:szCs w:val="17"/>
                        </w:rPr>
                      </w:pPr>
                    </w:p>
                    <w:p w14:paraId="5C8028B6" w14:textId="77777777" w:rsidR="00B86426" w:rsidRDefault="00B86426" w:rsidP="00F42E4C">
                      <w:pPr>
                        <w:rPr>
                          <w:rFonts w:ascii="Verdana" w:hAnsi="Verdana"/>
                          <w:b/>
                          <w:i/>
                          <w:color w:val="000000" w:themeColor="text1"/>
                          <w:sz w:val="17"/>
                          <w:szCs w:val="17"/>
                        </w:rPr>
                      </w:pPr>
                    </w:p>
                    <w:p w14:paraId="3BA6C0AF" w14:textId="44D8B2C9" w:rsidR="00B86426" w:rsidRPr="00432727" w:rsidRDefault="00B86426" w:rsidP="00F42E4C">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0AA8469F" w14:textId="77777777" w:rsidR="00F42E4C" w:rsidRDefault="00F42E4C" w:rsidP="00D32994">
      <w:pPr>
        <w:pStyle w:val="FFABody"/>
      </w:pPr>
    </w:p>
    <w:p w14:paraId="54A58613" w14:textId="77777777" w:rsidR="00F42E4C" w:rsidRDefault="00F42E4C" w:rsidP="00D32994">
      <w:pPr>
        <w:pStyle w:val="FFABody"/>
      </w:pPr>
    </w:p>
    <w:p w14:paraId="607C9240" w14:textId="77777777" w:rsidR="00F42E4C" w:rsidRDefault="00F42E4C" w:rsidP="00D32994">
      <w:pPr>
        <w:pStyle w:val="FFABody"/>
      </w:pPr>
    </w:p>
    <w:p w14:paraId="2CBE1889" w14:textId="71FC2F7F" w:rsidR="00F42E4C" w:rsidRDefault="00F42E4C" w:rsidP="00D32994">
      <w:pPr>
        <w:pStyle w:val="FFABody"/>
      </w:pPr>
      <w:r w:rsidRPr="00432727">
        <w:rPr>
          <w:b/>
          <w:noProof/>
          <w:sz w:val="20"/>
        </w:rPr>
        <mc:AlternateContent>
          <mc:Choice Requires="wps">
            <w:drawing>
              <wp:inline distT="0" distB="0" distL="0" distR="0" wp14:anchorId="72B71F15" wp14:editId="1B56ACBE">
                <wp:extent cx="1981200" cy="1234440"/>
                <wp:effectExtent l="0" t="0" r="25400" b="35560"/>
                <wp:docPr id="263" name="Rounded Rectangle 263"/>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FDC30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00588" w14:textId="616C0E20"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7: Target Area</w:t>
                            </w:r>
                          </w:p>
                          <w:p w14:paraId="48A0EA01" w14:textId="77777777" w:rsidR="00B86426" w:rsidRDefault="00B86426" w:rsidP="00F42E4C">
                            <w:pPr>
                              <w:rPr>
                                <w:rFonts w:ascii="Verdana" w:hAnsi="Verdana"/>
                                <w:b/>
                                <w:i/>
                                <w:color w:val="000000" w:themeColor="text1"/>
                                <w:sz w:val="17"/>
                                <w:szCs w:val="17"/>
                              </w:rPr>
                            </w:pPr>
                          </w:p>
                          <w:p w14:paraId="603DF9A9" w14:textId="77777777" w:rsidR="00B86426" w:rsidRDefault="00B86426" w:rsidP="00F42E4C">
                            <w:pPr>
                              <w:rPr>
                                <w:rFonts w:ascii="Verdana" w:hAnsi="Verdana"/>
                                <w:b/>
                                <w:i/>
                                <w:color w:val="000000" w:themeColor="text1"/>
                                <w:sz w:val="17"/>
                                <w:szCs w:val="17"/>
                              </w:rPr>
                            </w:pPr>
                          </w:p>
                          <w:p w14:paraId="449FA54E" w14:textId="77777777" w:rsidR="00B86426" w:rsidRDefault="00B86426" w:rsidP="00F42E4C">
                            <w:pPr>
                              <w:rPr>
                                <w:rFonts w:ascii="Verdana" w:hAnsi="Verdana"/>
                                <w:b/>
                                <w:i/>
                                <w:color w:val="000000" w:themeColor="text1"/>
                                <w:sz w:val="17"/>
                                <w:szCs w:val="17"/>
                              </w:rPr>
                            </w:pPr>
                          </w:p>
                          <w:p w14:paraId="3B95842B" w14:textId="0B852825"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2B71F15" id="Rounded Rectangle 263" o:spid="_x0000_s1036"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" filled="f" strokecolor="#fdc30b" strokeweight="2pt">
                <v:textbox>
                  <w:txbxContent>
                    <w:p w14:paraId="13C00588" w14:textId="616C0E20"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7: Target Area</w:t>
                      </w:r>
                    </w:p>
                    <w:p w14:paraId="48A0EA01" w14:textId="77777777" w:rsidR="00B86426" w:rsidRDefault="00B86426" w:rsidP="00F42E4C">
                      <w:pPr>
                        <w:rPr>
                          <w:rFonts w:ascii="Verdana" w:hAnsi="Verdana"/>
                          <w:b/>
                          <w:i/>
                          <w:color w:val="000000" w:themeColor="text1"/>
                          <w:sz w:val="17"/>
                          <w:szCs w:val="17"/>
                        </w:rPr>
                      </w:pPr>
                    </w:p>
                    <w:p w14:paraId="603DF9A9" w14:textId="77777777" w:rsidR="00B86426" w:rsidRDefault="00B86426" w:rsidP="00F42E4C">
                      <w:pPr>
                        <w:rPr>
                          <w:rFonts w:ascii="Verdana" w:hAnsi="Verdana"/>
                          <w:b/>
                          <w:i/>
                          <w:color w:val="000000" w:themeColor="text1"/>
                          <w:sz w:val="17"/>
                          <w:szCs w:val="17"/>
                        </w:rPr>
                      </w:pPr>
                    </w:p>
                    <w:p w14:paraId="449FA54E" w14:textId="77777777" w:rsidR="00B86426" w:rsidRDefault="00B86426" w:rsidP="00F42E4C">
                      <w:pPr>
                        <w:rPr>
                          <w:rFonts w:ascii="Verdana" w:hAnsi="Verdana"/>
                          <w:b/>
                          <w:i/>
                          <w:color w:val="000000" w:themeColor="text1"/>
                          <w:sz w:val="17"/>
                          <w:szCs w:val="17"/>
                        </w:rPr>
                      </w:pPr>
                    </w:p>
                    <w:p w14:paraId="3B95842B" w14:textId="0B852825"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415E4BCF" w14:textId="77777777" w:rsidR="00F42E4C" w:rsidRDefault="00F42E4C" w:rsidP="00D32994">
      <w:pPr>
        <w:pStyle w:val="FFABody"/>
      </w:pPr>
    </w:p>
    <w:p w14:paraId="43274597" w14:textId="77777777" w:rsidR="00F42E4C" w:rsidRDefault="00F42E4C" w:rsidP="00D32994">
      <w:pPr>
        <w:pStyle w:val="FFABody"/>
      </w:pPr>
    </w:p>
    <w:p w14:paraId="7FFD3D3C" w14:textId="77777777" w:rsidR="00F42E4C" w:rsidRDefault="00F42E4C" w:rsidP="00D32994">
      <w:pPr>
        <w:pStyle w:val="FFABody"/>
      </w:pPr>
    </w:p>
    <w:p w14:paraId="0F3A8D58" w14:textId="77777777" w:rsidR="00F42E4C" w:rsidRDefault="00F42E4C" w:rsidP="00D32994">
      <w:pPr>
        <w:pStyle w:val="FFABody"/>
      </w:pPr>
      <w:r w:rsidRPr="00432727">
        <w:rPr>
          <w:b/>
          <w:noProof/>
          <w:sz w:val="20"/>
        </w:rPr>
        <mc:AlternateContent>
          <mc:Choice Requires="wps">
            <w:drawing>
              <wp:inline distT="0" distB="0" distL="0" distR="0" wp14:anchorId="0211BFF2" wp14:editId="3F6338C1">
                <wp:extent cx="1981200" cy="1234440"/>
                <wp:effectExtent l="0" t="0" r="25400" b="35560"/>
                <wp:docPr id="269" name="Rounded Rectangle 269"/>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DD246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D87A4" w14:textId="0966D3E5"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10: Target Area</w:t>
                            </w:r>
                          </w:p>
                          <w:p w14:paraId="33394877" w14:textId="77777777" w:rsidR="00B86426" w:rsidRDefault="00B86426" w:rsidP="00F42E4C">
                            <w:pPr>
                              <w:rPr>
                                <w:rFonts w:ascii="Verdana" w:hAnsi="Verdana"/>
                                <w:b/>
                                <w:i/>
                                <w:color w:val="000000" w:themeColor="text1"/>
                                <w:sz w:val="17"/>
                                <w:szCs w:val="17"/>
                              </w:rPr>
                            </w:pPr>
                          </w:p>
                          <w:p w14:paraId="379DC550" w14:textId="77777777" w:rsidR="00B86426" w:rsidRDefault="00B86426" w:rsidP="00F42E4C">
                            <w:pPr>
                              <w:rPr>
                                <w:rFonts w:ascii="Verdana" w:hAnsi="Verdana"/>
                                <w:b/>
                                <w:i/>
                                <w:color w:val="000000" w:themeColor="text1"/>
                                <w:sz w:val="17"/>
                                <w:szCs w:val="17"/>
                              </w:rPr>
                            </w:pPr>
                          </w:p>
                          <w:p w14:paraId="3AA75DDD" w14:textId="77777777" w:rsidR="00B86426" w:rsidRDefault="00B86426" w:rsidP="00F42E4C">
                            <w:pPr>
                              <w:rPr>
                                <w:rFonts w:ascii="Verdana" w:hAnsi="Verdana"/>
                                <w:b/>
                                <w:i/>
                                <w:color w:val="000000" w:themeColor="text1"/>
                                <w:sz w:val="17"/>
                                <w:szCs w:val="17"/>
                              </w:rPr>
                            </w:pPr>
                          </w:p>
                          <w:p w14:paraId="41C8ABEB" w14:textId="24C560F7"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211BFF2" id="Rounded Rectangle 269" o:spid="_x0000_s1037"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" filled="f" strokecolor="#dd2467" strokeweight="2pt">
                <v:textbox>
                  <w:txbxContent>
                    <w:p w14:paraId="03AD87A4" w14:textId="0966D3E5"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10: Target Area</w:t>
                      </w:r>
                    </w:p>
                    <w:p w14:paraId="33394877" w14:textId="77777777" w:rsidR="00B86426" w:rsidRDefault="00B86426" w:rsidP="00F42E4C">
                      <w:pPr>
                        <w:rPr>
                          <w:rFonts w:ascii="Verdana" w:hAnsi="Verdana"/>
                          <w:b/>
                          <w:i/>
                          <w:color w:val="000000" w:themeColor="text1"/>
                          <w:sz w:val="17"/>
                          <w:szCs w:val="17"/>
                        </w:rPr>
                      </w:pPr>
                    </w:p>
                    <w:p w14:paraId="379DC550" w14:textId="77777777" w:rsidR="00B86426" w:rsidRDefault="00B86426" w:rsidP="00F42E4C">
                      <w:pPr>
                        <w:rPr>
                          <w:rFonts w:ascii="Verdana" w:hAnsi="Verdana"/>
                          <w:b/>
                          <w:i/>
                          <w:color w:val="000000" w:themeColor="text1"/>
                          <w:sz w:val="17"/>
                          <w:szCs w:val="17"/>
                        </w:rPr>
                      </w:pPr>
                    </w:p>
                    <w:p w14:paraId="3AA75DDD" w14:textId="77777777" w:rsidR="00B86426" w:rsidRDefault="00B86426" w:rsidP="00F42E4C">
                      <w:pPr>
                        <w:rPr>
                          <w:rFonts w:ascii="Verdana" w:hAnsi="Verdana"/>
                          <w:b/>
                          <w:i/>
                          <w:color w:val="000000" w:themeColor="text1"/>
                          <w:sz w:val="17"/>
                          <w:szCs w:val="17"/>
                        </w:rPr>
                      </w:pPr>
                    </w:p>
                    <w:p w14:paraId="41C8ABEB" w14:textId="24C560F7"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3C1E8673" w14:textId="77777777" w:rsidR="00F42E4C" w:rsidRDefault="00F42E4C" w:rsidP="00D32994">
      <w:pPr>
        <w:pStyle w:val="FFABody"/>
      </w:pPr>
    </w:p>
    <w:p w14:paraId="4F9FDE7D" w14:textId="77777777" w:rsidR="00F42E4C" w:rsidRDefault="00F42E4C" w:rsidP="00D32994">
      <w:pPr>
        <w:pStyle w:val="FFABody"/>
      </w:pPr>
    </w:p>
    <w:p w14:paraId="2FE3F515" w14:textId="77777777" w:rsidR="00F42E4C" w:rsidRDefault="00F42E4C" w:rsidP="00D32994">
      <w:pPr>
        <w:pStyle w:val="FFABody"/>
      </w:pPr>
    </w:p>
    <w:p w14:paraId="66016305" w14:textId="77777777" w:rsidR="00F42E4C" w:rsidRDefault="00F42E4C" w:rsidP="00D32994">
      <w:pPr>
        <w:pStyle w:val="FFABody"/>
      </w:pPr>
      <w:r w:rsidRPr="00432727">
        <w:rPr>
          <w:b/>
          <w:noProof/>
          <w:sz w:val="20"/>
        </w:rPr>
        <mc:AlternateContent>
          <mc:Choice Requires="wps">
            <w:drawing>
              <wp:inline distT="0" distB="0" distL="0" distR="0" wp14:anchorId="2489241D" wp14:editId="6E16AD48">
                <wp:extent cx="1981200" cy="1234440"/>
                <wp:effectExtent l="0" t="0" r="25400" b="35560"/>
                <wp:docPr id="270" name="Rounded Rectangle 270"/>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3E7E4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701FE" w14:textId="48DBABBE"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13: Target Area</w:t>
                            </w:r>
                          </w:p>
                          <w:p w14:paraId="2BC41942" w14:textId="77777777" w:rsidR="00B86426" w:rsidRDefault="00B86426" w:rsidP="00F42E4C">
                            <w:pPr>
                              <w:rPr>
                                <w:rFonts w:ascii="Verdana" w:hAnsi="Verdana"/>
                                <w:b/>
                                <w:i/>
                                <w:color w:val="000000" w:themeColor="text1"/>
                                <w:sz w:val="17"/>
                                <w:szCs w:val="17"/>
                              </w:rPr>
                            </w:pPr>
                          </w:p>
                          <w:p w14:paraId="1D09C45B" w14:textId="77777777" w:rsidR="00B86426" w:rsidRDefault="00B86426" w:rsidP="00F42E4C">
                            <w:pPr>
                              <w:rPr>
                                <w:rFonts w:ascii="Verdana" w:hAnsi="Verdana"/>
                                <w:b/>
                                <w:i/>
                                <w:color w:val="000000" w:themeColor="text1"/>
                                <w:sz w:val="17"/>
                                <w:szCs w:val="17"/>
                              </w:rPr>
                            </w:pPr>
                          </w:p>
                          <w:p w14:paraId="1ABEA68F" w14:textId="77777777" w:rsidR="00B86426" w:rsidRDefault="00B86426" w:rsidP="00F42E4C">
                            <w:pPr>
                              <w:rPr>
                                <w:rFonts w:ascii="Verdana" w:hAnsi="Verdana"/>
                                <w:b/>
                                <w:i/>
                                <w:color w:val="000000" w:themeColor="text1"/>
                                <w:sz w:val="17"/>
                                <w:szCs w:val="17"/>
                              </w:rPr>
                            </w:pPr>
                          </w:p>
                          <w:p w14:paraId="1F088B13" w14:textId="4FFD5FF4"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489241D" id="Rounded Rectangle 270" o:spid="_x0000_s1038"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" filled="f" strokecolor="#3e7e43" strokeweight="2pt">
                <v:textbox>
                  <w:txbxContent>
                    <w:p w14:paraId="156701FE" w14:textId="48DBABBE"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13: Target Area</w:t>
                      </w:r>
                    </w:p>
                    <w:p w14:paraId="2BC41942" w14:textId="77777777" w:rsidR="00B86426" w:rsidRDefault="00B86426" w:rsidP="00F42E4C">
                      <w:pPr>
                        <w:rPr>
                          <w:rFonts w:ascii="Verdana" w:hAnsi="Verdana"/>
                          <w:b/>
                          <w:i/>
                          <w:color w:val="000000" w:themeColor="text1"/>
                          <w:sz w:val="17"/>
                          <w:szCs w:val="17"/>
                        </w:rPr>
                      </w:pPr>
                    </w:p>
                    <w:p w14:paraId="1D09C45B" w14:textId="77777777" w:rsidR="00B86426" w:rsidRDefault="00B86426" w:rsidP="00F42E4C">
                      <w:pPr>
                        <w:rPr>
                          <w:rFonts w:ascii="Verdana" w:hAnsi="Verdana"/>
                          <w:b/>
                          <w:i/>
                          <w:color w:val="000000" w:themeColor="text1"/>
                          <w:sz w:val="17"/>
                          <w:szCs w:val="17"/>
                        </w:rPr>
                      </w:pPr>
                    </w:p>
                    <w:p w14:paraId="1ABEA68F" w14:textId="77777777" w:rsidR="00B86426" w:rsidRDefault="00B86426" w:rsidP="00F42E4C">
                      <w:pPr>
                        <w:rPr>
                          <w:rFonts w:ascii="Verdana" w:hAnsi="Verdana"/>
                          <w:b/>
                          <w:i/>
                          <w:color w:val="000000" w:themeColor="text1"/>
                          <w:sz w:val="17"/>
                          <w:szCs w:val="17"/>
                        </w:rPr>
                      </w:pPr>
                    </w:p>
                    <w:p w14:paraId="1F088B13" w14:textId="4FFD5FF4"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6DEA4682" w14:textId="77777777" w:rsidR="00F42E4C" w:rsidRDefault="00F42E4C" w:rsidP="00D32994">
      <w:pPr>
        <w:pStyle w:val="FFABody"/>
      </w:pPr>
    </w:p>
    <w:p w14:paraId="498BC1DE" w14:textId="77777777" w:rsidR="00F42E4C" w:rsidRDefault="00F42E4C" w:rsidP="00D32994">
      <w:pPr>
        <w:pStyle w:val="FFABody"/>
      </w:pPr>
    </w:p>
    <w:p w14:paraId="6FF717CF" w14:textId="77777777" w:rsidR="00F42E4C" w:rsidRDefault="00F42E4C" w:rsidP="00D32994">
      <w:pPr>
        <w:pStyle w:val="FFABody"/>
      </w:pPr>
    </w:p>
    <w:p w14:paraId="26039790" w14:textId="17BAA37B" w:rsidR="00F42E4C" w:rsidRDefault="00F42E4C" w:rsidP="00D32994">
      <w:pPr>
        <w:pStyle w:val="FFABody"/>
      </w:pPr>
      <w:r w:rsidRPr="00432727">
        <w:rPr>
          <w:b/>
          <w:noProof/>
          <w:sz w:val="20"/>
        </w:rPr>
        <mc:AlternateContent>
          <mc:Choice Requires="wps">
            <w:drawing>
              <wp:inline distT="0" distB="0" distL="0" distR="0" wp14:anchorId="6BF1D003" wp14:editId="20E16271">
                <wp:extent cx="1981200" cy="1234440"/>
                <wp:effectExtent l="0" t="0" r="25400" b="35560"/>
                <wp:docPr id="271" name="Rounded Rectangle 271"/>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19486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C34F9" w14:textId="2E5870AA"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16: Target Area</w:t>
                            </w:r>
                          </w:p>
                          <w:p w14:paraId="1E290B60" w14:textId="77777777" w:rsidR="00B86426" w:rsidRDefault="00B86426" w:rsidP="00F42E4C">
                            <w:pPr>
                              <w:rPr>
                                <w:rFonts w:ascii="Verdana" w:hAnsi="Verdana"/>
                                <w:b/>
                                <w:i/>
                                <w:color w:val="000000" w:themeColor="text1"/>
                                <w:sz w:val="17"/>
                                <w:szCs w:val="17"/>
                              </w:rPr>
                            </w:pPr>
                          </w:p>
                          <w:p w14:paraId="27A63054" w14:textId="77777777" w:rsidR="00B86426" w:rsidRDefault="00B86426" w:rsidP="00F42E4C">
                            <w:pPr>
                              <w:rPr>
                                <w:rFonts w:ascii="Verdana" w:hAnsi="Verdana"/>
                                <w:b/>
                                <w:i/>
                                <w:color w:val="000000" w:themeColor="text1"/>
                                <w:sz w:val="17"/>
                                <w:szCs w:val="17"/>
                              </w:rPr>
                            </w:pPr>
                          </w:p>
                          <w:p w14:paraId="2D98C0D0" w14:textId="77777777" w:rsidR="00B86426" w:rsidRDefault="00B86426" w:rsidP="00F42E4C">
                            <w:pPr>
                              <w:rPr>
                                <w:rFonts w:ascii="Verdana" w:hAnsi="Verdana"/>
                                <w:b/>
                                <w:i/>
                                <w:color w:val="000000" w:themeColor="text1"/>
                                <w:sz w:val="17"/>
                                <w:szCs w:val="17"/>
                              </w:rPr>
                            </w:pPr>
                          </w:p>
                          <w:p w14:paraId="5829AB2D" w14:textId="29AFD5BA"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BF1D003" id="Rounded Rectangle 271" o:spid="_x0000_s1039"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" filled="f" strokecolor="#19486a" strokeweight="2pt">
                <v:textbox>
                  <w:txbxContent>
                    <w:p w14:paraId="5D1C34F9" w14:textId="2E5870AA"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16: Target Area</w:t>
                      </w:r>
                    </w:p>
                    <w:p w14:paraId="1E290B60" w14:textId="77777777" w:rsidR="00B86426" w:rsidRDefault="00B86426" w:rsidP="00F42E4C">
                      <w:pPr>
                        <w:rPr>
                          <w:rFonts w:ascii="Verdana" w:hAnsi="Verdana"/>
                          <w:b/>
                          <w:i/>
                          <w:color w:val="000000" w:themeColor="text1"/>
                          <w:sz w:val="17"/>
                          <w:szCs w:val="17"/>
                        </w:rPr>
                      </w:pPr>
                    </w:p>
                    <w:p w14:paraId="27A63054" w14:textId="77777777" w:rsidR="00B86426" w:rsidRDefault="00B86426" w:rsidP="00F42E4C">
                      <w:pPr>
                        <w:rPr>
                          <w:rFonts w:ascii="Verdana" w:hAnsi="Verdana"/>
                          <w:b/>
                          <w:i/>
                          <w:color w:val="000000" w:themeColor="text1"/>
                          <w:sz w:val="17"/>
                          <w:szCs w:val="17"/>
                        </w:rPr>
                      </w:pPr>
                    </w:p>
                    <w:p w14:paraId="2D98C0D0" w14:textId="77777777" w:rsidR="00B86426" w:rsidRDefault="00B86426" w:rsidP="00F42E4C">
                      <w:pPr>
                        <w:rPr>
                          <w:rFonts w:ascii="Verdana" w:hAnsi="Verdana"/>
                          <w:b/>
                          <w:i/>
                          <w:color w:val="000000" w:themeColor="text1"/>
                          <w:sz w:val="17"/>
                          <w:szCs w:val="17"/>
                        </w:rPr>
                      </w:pPr>
                    </w:p>
                    <w:p w14:paraId="5829AB2D" w14:textId="29AFD5BA"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r w:rsidRPr="00432727">
        <w:rPr>
          <w:b/>
          <w:noProof/>
          <w:sz w:val="20"/>
        </w:rPr>
        <mc:AlternateContent>
          <mc:Choice Requires="wps">
            <w:drawing>
              <wp:inline distT="0" distB="0" distL="0" distR="0" wp14:anchorId="3C42C891" wp14:editId="179D54E2">
                <wp:extent cx="1981200" cy="1234440"/>
                <wp:effectExtent l="0" t="0" r="25400" b="35560"/>
                <wp:docPr id="276" name="Rounded Rectangle 276"/>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FF3A2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2999C0" w14:textId="11E6FF08"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5: Target Area</w:t>
                            </w:r>
                          </w:p>
                          <w:p w14:paraId="35FC3DE2" w14:textId="77777777" w:rsidR="00B86426" w:rsidRDefault="00B86426" w:rsidP="00F42E4C">
                            <w:pPr>
                              <w:rPr>
                                <w:rFonts w:ascii="Verdana" w:hAnsi="Verdana"/>
                                <w:b/>
                                <w:i/>
                                <w:color w:val="000000" w:themeColor="text1"/>
                                <w:sz w:val="17"/>
                                <w:szCs w:val="17"/>
                              </w:rPr>
                            </w:pPr>
                          </w:p>
                          <w:p w14:paraId="28DEC691" w14:textId="77777777" w:rsidR="00B86426" w:rsidRDefault="00B86426" w:rsidP="00F42E4C">
                            <w:pPr>
                              <w:rPr>
                                <w:rFonts w:ascii="Verdana" w:hAnsi="Verdana"/>
                                <w:b/>
                                <w:i/>
                                <w:color w:val="000000" w:themeColor="text1"/>
                                <w:sz w:val="17"/>
                                <w:szCs w:val="17"/>
                              </w:rPr>
                            </w:pPr>
                          </w:p>
                          <w:p w14:paraId="05747CC0" w14:textId="77777777" w:rsidR="00B86426" w:rsidRDefault="00B86426" w:rsidP="00F42E4C">
                            <w:pPr>
                              <w:rPr>
                                <w:rFonts w:ascii="Verdana" w:hAnsi="Verdana"/>
                                <w:b/>
                                <w:i/>
                                <w:color w:val="000000" w:themeColor="text1"/>
                                <w:sz w:val="17"/>
                                <w:szCs w:val="17"/>
                              </w:rPr>
                            </w:pPr>
                          </w:p>
                          <w:p w14:paraId="60E27D95" w14:textId="2FFFBC6D"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C42C891" id="Rounded Rectangle 276" o:spid="_x0000_s1040"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" filled="f" strokecolor="#ff3a21" strokeweight="2pt">
                <v:textbox>
                  <w:txbxContent>
                    <w:p w14:paraId="6B2999C0" w14:textId="11E6FF08"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5: Target Area</w:t>
                      </w:r>
                    </w:p>
                    <w:p w14:paraId="35FC3DE2" w14:textId="77777777" w:rsidR="00B86426" w:rsidRDefault="00B86426" w:rsidP="00F42E4C">
                      <w:pPr>
                        <w:rPr>
                          <w:rFonts w:ascii="Verdana" w:hAnsi="Verdana"/>
                          <w:b/>
                          <w:i/>
                          <w:color w:val="000000" w:themeColor="text1"/>
                          <w:sz w:val="17"/>
                          <w:szCs w:val="17"/>
                        </w:rPr>
                      </w:pPr>
                    </w:p>
                    <w:p w14:paraId="28DEC691" w14:textId="77777777" w:rsidR="00B86426" w:rsidRDefault="00B86426" w:rsidP="00F42E4C">
                      <w:pPr>
                        <w:rPr>
                          <w:rFonts w:ascii="Verdana" w:hAnsi="Verdana"/>
                          <w:b/>
                          <w:i/>
                          <w:color w:val="000000" w:themeColor="text1"/>
                          <w:sz w:val="17"/>
                          <w:szCs w:val="17"/>
                        </w:rPr>
                      </w:pPr>
                    </w:p>
                    <w:p w14:paraId="05747CC0" w14:textId="77777777" w:rsidR="00B86426" w:rsidRDefault="00B86426" w:rsidP="00F42E4C">
                      <w:pPr>
                        <w:rPr>
                          <w:rFonts w:ascii="Verdana" w:hAnsi="Verdana"/>
                          <w:b/>
                          <w:i/>
                          <w:color w:val="000000" w:themeColor="text1"/>
                          <w:sz w:val="17"/>
                          <w:szCs w:val="17"/>
                        </w:rPr>
                      </w:pPr>
                    </w:p>
                    <w:p w14:paraId="60E27D95" w14:textId="2FFFBC6D"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6C35D451" w14:textId="77777777" w:rsidR="00F42E4C" w:rsidRDefault="00F42E4C" w:rsidP="00D32994">
      <w:pPr>
        <w:pStyle w:val="FFABody"/>
      </w:pPr>
    </w:p>
    <w:p w14:paraId="0963FF97" w14:textId="77777777" w:rsidR="00F42E4C" w:rsidRDefault="00F42E4C" w:rsidP="00D32994">
      <w:pPr>
        <w:pStyle w:val="FFABody"/>
      </w:pPr>
    </w:p>
    <w:p w14:paraId="6D156708" w14:textId="77777777" w:rsidR="00F42E4C" w:rsidRDefault="00F42E4C" w:rsidP="00D32994">
      <w:pPr>
        <w:pStyle w:val="FFABody"/>
      </w:pPr>
    </w:p>
    <w:p w14:paraId="026C2C44" w14:textId="23AF9664" w:rsidR="00F42E4C" w:rsidRDefault="00F42E4C" w:rsidP="00D32994">
      <w:pPr>
        <w:pStyle w:val="FFABody"/>
      </w:pPr>
      <w:r w:rsidRPr="00432727">
        <w:rPr>
          <w:b/>
          <w:noProof/>
          <w:sz w:val="20"/>
        </w:rPr>
        <mc:AlternateContent>
          <mc:Choice Requires="wps">
            <w:drawing>
              <wp:inline distT="0" distB="0" distL="0" distR="0" wp14:anchorId="22293DEA" wp14:editId="49A007C3">
                <wp:extent cx="1981200" cy="1234440"/>
                <wp:effectExtent l="0" t="0" r="25400" b="35560"/>
                <wp:docPr id="265" name="Rounded Rectangle 265"/>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A219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43E5EA" w14:textId="65D27E24"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8: Target Area</w:t>
                            </w:r>
                          </w:p>
                          <w:p w14:paraId="72D80F2E" w14:textId="77777777" w:rsidR="00B86426" w:rsidRDefault="00B86426" w:rsidP="00F42E4C">
                            <w:pPr>
                              <w:rPr>
                                <w:rFonts w:ascii="Verdana" w:hAnsi="Verdana"/>
                                <w:b/>
                                <w:i/>
                                <w:color w:val="000000" w:themeColor="text1"/>
                                <w:sz w:val="17"/>
                                <w:szCs w:val="17"/>
                              </w:rPr>
                            </w:pPr>
                          </w:p>
                          <w:p w14:paraId="65CB5B5C" w14:textId="77777777" w:rsidR="00B86426" w:rsidRDefault="00B86426" w:rsidP="00F42E4C">
                            <w:pPr>
                              <w:rPr>
                                <w:rFonts w:ascii="Verdana" w:hAnsi="Verdana"/>
                                <w:b/>
                                <w:i/>
                                <w:color w:val="000000" w:themeColor="text1"/>
                                <w:sz w:val="17"/>
                                <w:szCs w:val="17"/>
                              </w:rPr>
                            </w:pPr>
                          </w:p>
                          <w:p w14:paraId="457CB7CE" w14:textId="77777777" w:rsidR="00B86426" w:rsidRDefault="00B86426" w:rsidP="00F42E4C">
                            <w:pPr>
                              <w:rPr>
                                <w:rFonts w:ascii="Verdana" w:hAnsi="Verdana"/>
                                <w:b/>
                                <w:i/>
                                <w:color w:val="000000" w:themeColor="text1"/>
                                <w:sz w:val="17"/>
                                <w:szCs w:val="17"/>
                              </w:rPr>
                            </w:pPr>
                          </w:p>
                          <w:p w14:paraId="5CA43C71" w14:textId="59313A6F"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2293DEA" id="Rounded Rectangle 265" o:spid="_x0000_s1041"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" filled="f" strokecolor="#a21942" strokeweight="2pt">
                <v:textbox>
                  <w:txbxContent>
                    <w:p w14:paraId="2743E5EA" w14:textId="65D27E24"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8: Target Area</w:t>
                      </w:r>
                    </w:p>
                    <w:p w14:paraId="72D80F2E" w14:textId="77777777" w:rsidR="00B86426" w:rsidRDefault="00B86426" w:rsidP="00F42E4C">
                      <w:pPr>
                        <w:rPr>
                          <w:rFonts w:ascii="Verdana" w:hAnsi="Verdana"/>
                          <w:b/>
                          <w:i/>
                          <w:color w:val="000000" w:themeColor="text1"/>
                          <w:sz w:val="17"/>
                          <w:szCs w:val="17"/>
                        </w:rPr>
                      </w:pPr>
                    </w:p>
                    <w:p w14:paraId="65CB5B5C" w14:textId="77777777" w:rsidR="00B86426" w:rsidRDefault="00B86426" w:rsidP="00F42E4C">
                      <w:pPr>
                        <w:rPr>
                          <w:rFonts w:ascii="Verdana" w:hAnsi="Verdana"/>
                          <w:b/>
                          <w:i/>
                          <w:color w:val="000000" w:themeColor="text1"/>
                          <w:sz w:val="17"/>
                          <w:szCs w:val="17"/>
                        </w:rPr>
                      </w:pPr>
                    </w:p>
                    <w:p w14:paraId="457CB7CE" w14:textId="77777777" w:rsidR="00B86426" w:rsidRDefault="00B86426" w:rsidP="00F42E4C">
                      <w:pPr>
                        <w:rPr>
                          <w:rFonts w:ascii="Verdana" w:hAnsi="Verdana"/>
                          <w:b/>
                          <w:i/>
                          <w:color w:val="000000" w:themeColor="text1"/>
                          <w:sz w:val="17"/>
                          <w:szCs w:val="17"/>
                        </w:rPr>
                      </w:pPr>
                    </w:p>
                    <w:p w14:paraId="5CA43C71" w14:textId="59313A6F"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74AA0A24" w14:textId="77777777" w:rsidR="00F42E4C" w:rsidRDefault="00F42E4C" w:rsidP="00D32994">
      <w:pPr>
        <w:pStyle w:val="FFABody"/>
      </w:pPr>
    </w:p>
    <w:p w14:paraId="691E9FD4" w14:textId="77777777" w:rsidR="00F42E4C" w:rsidRDefault="00F42E4C" w:rsidP="00D32994">
      <w:pPr>
        <w:pStyle w:val="FFABody"/>
      </w:pPr>
    </w:p>
    <w:p w14:paraId="35F033EB" w14:textId="77777777" w:rsidR="00F42E4C" w:rsidRDefault="00F42E4C" w:rsidP="00D32994">
      <w:pPr>
        <w:pStyle w:val="FFABody"/>
      </w:pPr>
    </w:p>
    <w:p w14:paraId="7904D599" w14:textId="37D9363C" w:rsidR="00F42E4C" w:rsidRDefault="00F42E4C" w:rsidP="00D32994">
      <w:pPr>
        <w:pStyle w:val="FFABody"/>
      </w:pPr>
      <w:r w:rsidRPr="00432727">
        <w:rPr>
          <w:b/>
          <w:noProof/>
          <w:sz w:val="20"/>
        </w:rPr>
        <mc:AlternateContent>
          <mc:Choice Requires="wps">
            <w:drawing>
              <wp:inline distT="0" distB="0" distL="0" distR="0" wp14:anchorId="23027A6F" wp14:editId="5C8524EB">
                <wp:extent cx="1981200" cy="1234440"/>
                <wp:effectExtent l="0" t="0" r="25400" b="35560"/>
                <wp:docPr id="266" name="Rounded Rectangle 266"/>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FD9D2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715EB9" w14:textId="573E19AC"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11: Target Area</w:t>
                            </w:r>
                          </w:p>
                          <w:p w14:paraId="564BC735" w14:textId="77777777" w:rsidR="00B86426" w:rsidRDefault="00B86426" w:rsidP="00F42E4C">
                            <w:pPr>
                              <w:rPr>
                                <w:rFonts w:ascii="Verdana" w:hAnsi="Verdana"/>
                                <w:b/>
                                <w:i/>
                                <w:color w:val="000000" w:themeColor="text1"/>
                                <w:sz w:val="17"/>
                                <w:szCs w:val="17"/>
                              </w:rPr>
                            </w:pPr>
                          </w:p>
                          <w:p w14:paraId="34261A97" w14:textId="77777777" w:rsidR="00B86426" w:rsidRDefault="00B86426" w:rsidP="00F42E4C">
                            <w:pPr>
                              <w:rPr>
                                <w:rFonts w:ascii="Verdana" w:hAnsi="Verdana"/>
                                <w:b/>
                                <w:i/>
                                <w:color w:val="000000" w:themeColor="text1"/>
                                <w:sz w:val="17"/>
                                <w:szCs w:val="17"/>
                              </w:rPr>
                            </w:pPr>
                          </w:p>
                          <w:p w14:paraId="34D6E0A2" w14:textId="77777777" w:rsidR="00B86426" w:rsidRDefault="00B86426" w:rsidP="00F42E4C">
                            <w:pPr>
                              <w:rPr>
                                <w:rFonts w:ascii="Verdana" w:hAnsi="Verdana"/>
                                <w:b/>
                                <w:i/>
                                <w:color w:val="000000" w:themeColor="text1"/>
                                <w:sz w:val="17"/>
                                <w:szCs w:val="17"/>
                              </w:rPr>
                            </w:pPr>
                          </w:p>
                          <w:p w14:paraId="32746F29" w14:textId="14E73544"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3027A6F" id="Rounded Rectangle 266" o:spid="_x0000_s1042"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" filled="f" strokecolor="#fd9d22" strokeweight="2pt">
                <v:textbox>
                  <w:txbxContent>
                    <w:p w14:paraId="56715EB9" w14:textId="573E19AC"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11: Target Area</w:t>
                      </w:r>
                    </w:p>
                    <w:p w14:paraId="564BC735" w14:textId="77777777" w:rsidR="00B86426" w:rsidRDefault="00B86426" w:rsidP="00F42E4C">
                      <w:pPr>
                        <w:rPr>
                          <w:rFonts w:ascii="Verdana" w:hAnsi="Verdana"/>
                          <w:b/>
                          <w:i/>
                          <w:color w:val="000000" w:themeColor="text1"/>
                          <w:sz w:val="17"/>
                          <w:szCs w:val="17"/>
                        </w:rPr>
                      </w:pPr>
                    </w:p>
                    <w:p w14:paraId="34261A97" w14:textId="77777777" w:rsidR="00B86426" w:rsidRDefault="00B86426" w:rsidP="00F42E4C">
                      <w:pPr>
                        <w:rPr>
                          <w:rFonts w:ascii="Verdana" w:hAnsi="Verdana"/>
                          <w:b/>
                          <w:i/>
                          <w:color w:val="000000" w:themeColor="text1"/>
                          <w:sz w:val="17"/>
                          <w:szCs w:val="17"/>
                        </w:rPr>
                      </w:pPr>
                    </w:p>
                    <w:p w14:paraId="34D6E0A2" w14:textId="77777777" w:rsidR="00B86426" w:rsidRDefault="00B86426" w:rsidP="00F42E4C">
                      <w:pPr>
                        <w:rPr>
                          <w:rFonts w:ascii="Verdana" w:hAnsi="Verdana"/>
                          <w:b/>
                          <w:i/>
                          <w:color w:val="000000" w:themeColor="text1"/>
                          <w:sz w:val="17"/>
                          <w:szCs w:val="17"/>
                        </w:rPr>
                      </w:pPr>
                    </w:p>
                    <w:p w14:paraId="32746F29" w14:textId="14E73544"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569FAD89" w14:textId="77777777" w:rsidR="00F42E4C" w:rsidRDefault="00F42E4C" w:rsidP="00D32994">
      <w:pPr>
        <w:pStyle w:val="FFABody"/>
      </w:pPr>
    </w:p>
    <w:p w14:paraId="00BEE852" w14:textId="77777777" w:rsidR="00F42E4C" w:rsidRDefault="00F42E4C" w:rsidP="00D32994">
      <w:pPr>
        <w:pStyle w:val="FFABody"/>
      </w:pPr>
    </w:p>
    <w:p w14:paraId="06614AEC" w14:textId="77777777" w:rsidR="00F42E4C" w:rsidRDefault="00F42E4C" w:rsidP="00D32994">
      <w:pPr>
        <w:pStyle w:val="FFABody"/>
      </w:pPr>
    </w:p>
    <w:p w14:paraId="38ED8416" w14:textId="2B5F3CF5" w:rsidR="00F42E4C" w:rsidRDefault="00F42E4C" w:rsidP="00D32994">
      <w:pPr>
        <w:pStyle w:val="FFABody"/>
      </w:pPr>
      <w:r w:rsidRPr="00432727">
        <w:rPr>
          <w:b/>
          <w:noProof/>
          <w:sz w:val="20"/>
        </w:rPr>
        <mc:AlternateContent>
          <mc:Choice Requires="wps">
            <w:drawing>
              <wp:inline distT="0" distB="0" distL="0" distR="0" wp14:anchorId="7FB24C48" wp14:editId="7702945F">
                <wp:extent cx="1981200" cy="1234440"/>
                <wp:effectExtent l="0" t="0" r="25400" b="35560"/>
                <wp:docPr id="267" name="Rounded Rectangle 267"/>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0B97D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11138" w14:textId="046BB939"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14: Target Area</w:t>
                            </w:r>
                          </w:p>
                          <w:p w14:paraId="5D2E40EC" w14:textId="77777777" w:rsidR="00B86426" w:rsidRDefault="00B86426" w:rsidP="00F42E4C">
                            <w:pPr>
                              <w:rPr>
                                <w:rFonts w:ascii="Verdana" w:hAnsi="Verdana"/>
                                <w:b/>
                                <w:i/>
                                <w:color w:val="000000" w:themeColor="text1"/>
                                <w:sz w:val="17"/>
                                <w:szCs w:val="17"/>
                              </w:rPr>
                            </w:pPr>
                          </w:p>
                          <w:p w14:paraId="527D84AF" w14:textId="77777777" w:rsidR="00B86426" w:rsidRDefault="00B86426" w:rsidP="00F42E4C">
                            <w:pPr>
                              <w:rPr>
                                <w:rFonts w:ascii="Verdana" w:hAnsi="Verdana"/>
                                <w:b/>
                                <w:i/>
                                <w:color w:val="000000" w:themeColor="text1"/>
                                <w:sz w:val="17"/>
                                <w:szCs w:val="17"/>
                              </w:rPr>
                            </w:pPr>
                          </w:p>
                          <w:p w14:paraId="34581D71" w14:textId="77777777" w:rsidR="00B86426" w:rsidRDefault="00B86426" w:rsidP="00F42E4C">
                            <w:pPr>
                              <w:rPr>
                                <w:rFonts w:ascii="Verdana" w:hAnsi="Verdana"/>
                                <w:b/>
                                <w:i/>
                                <w:color w:val="000000" w:themeColor="text1"/>
                                <w:sz w:val="17"/>
                                <w:szCs w:val="17"/>
                              </w:rPr>
                            </w:pPr>
                          </w:p>
                          <w:p w14:paraId="336E5929" w14:textId="0ED60563"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FB24C48" id="Rounded Rectangle 267" o:spid="_x0000_s1043"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" filled="f" strokecolor="#0b97d9" strokeweight="2pt">
                <v:textbox>
                  <w:txbxContent>
                    <w:p w14:paraId="0AF11138" w14:textId="046BB939"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14: Target Area</w:t>
                      </w:r>
                    </w:p>
                    <w:p w14:paraId="5D2E40EC" w14:textId="77777777" w:rsidR="00B86426" w:rsidRDefault="00B86426" w:rsidP="00F42E4C">
                      <w:pPr>
                        <w:rPr>
                          <w:rFonts w:ascii="Verdana" w:hAnsi="Verdana"/>
                          <w:b/>
                          <w:i/>
                          <w:color w:val="000000" w:themeColor="text1"/>
                          <w:sz w:val="17"/>
                          <w:szCs w:val="17"/>
                        </w:rPr>
                      </w:pPr>
                    </w:p>
                    <w:p w14:paraId="527D84AF" w14:textId="77777777" w:rsidR="00B86426" w:rsidRDefault="00B86426" w:rsidP="00F42E4C">
                      <w:pPr>
                        <w:rPr>
                          <w:rFonts w:ascii="Verdana" w:hAnsi="Verdana"/>
                          <w:b/>
                          <w:i/>
                          <w:color w:val="000000" w:themeColor="text1"/>
                          <w:sz w:val="17"/>
                          <w:szCs w:val="17"/>
                        </w:rPr>
                      </w:pPr>
                    </w:p>
                    <w:p w14:paraId="34581D71" w14:textId="77777777" w:rsidR="00B86426" w:rsidRDefault="00B86426" w:rsidP="00F42E4C">
                      <w:pPr>
                        <w:rPr>
                          <w:rFonts w:ascii="Verdana" w:hAnsi="Verdana"/>
                          <w:b/>
                          <w:i/>
                          <w:color w:val="000000" w:themeColor="text1"/>
                          <w:sz w:val="17"/>
                          <w:szCs w:val="17"/>
                        </w:rPr>
                      </w:pPr>
                    </w:p>
                    <w:p w14:paraId="336E5929" w14:textId="0ED60563"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36E34138" w14:textId="77777777" w:rsidR="00F42E4C" w:rsidRDefault="00F42E4C" w:rsidP="00D32994">
      <w:pPr>
        <w:pStyle w:val="FFABody"/>
      </w:pPr>
    </w:p>
    <w:p w14:paraId="75C580BE" w14:textId="77777777" w:rsidR="00F42E4C" w:rsidRDefault="00F42E4C" w:rsidP="00D32994">
      <w:pPr>
        <w:pStyle w:val="FFABody"/>
      </w:pPr>
    </w:p>
    <w:p w14:paraId="64D6A015" w14:textId="77777777" w:rsidR="00F42E4C" w:rsidRDefault="00F42E4C" w:rsidP="00D32994">
      <w:pPr>
        <w:pStyle w:val="FFABody"/>
      </w:pPr>
    </w:p>
    <w:p w14:paraId="47BCB477" w14:textId="7EB4868A" w:rsidR="00F42E4C" w:rsidRDefault="00F42E4C" w:rsidP="00D32994">
      <w:pPr>
        <w:pStyle w:val="FFABody"/>
      </w:pPr>
      <w:r w:rsidRPr="00432727">
        <w:rPr>
          <w:b/>
          <w:noProof/>
          <w:sz w:val="20"/>
        </w:rPr>
        <mc:AlternateContent>
          <mc:Choice Requires="wps">
            <w:drawing>
              <wp:inline distT="0" distB="0" distL="0" distR="0" wp14:anchorId="587324DA" wp14:editId="0858ED9C">
                <wp:extent cx="1981200" cy="1234440"/>
                <wp:effectExtent l="0" t="0" r="25400" b="35560"/>
                <wp:docPr id="268" name="Rounded Rectangle 268"/>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19486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40E33" w14:textId="33AD7C1A"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17: Target Area</w:t>
                            </w:r>
                          </w:p>
                          <w:p w14:paraId="7281939D" w14:textId="77777777" w:rsidR="00B86426" w:rsidRDefault="00B86426" w:rsidP="00F42E4C">
                            <w:pPr>
                              <w:rPr>
                                <w:rFonts w:ascii="Verdana" w:hAnsi="Verdana"/>
                                <w:b/>
                                <w:i/>
                                <w:color w:val="000000" w:themeColor="text1"/>
                                <w:sz w:val="17"/>
                                <w:szCs w:val="17"/>
                              </w:rPr>
                            </w:pPr>
                          </w:p>
                          <w:p w14:paraId="7008ED1C" w14:textId="77777777" w:rsidR="00B86426" w:rsidRDefault="00B86426" w:rsidP="00F42E4C">
                            <w:pPr>
                              <w:rPr>
                                <w:rFonts w:ascii="Verdana" w:hAnsi="Verdana"/>
                                <w:b/>
                                <w:i/>
                                <w:color w:val="000000" w:themeColor="text1"/>
                                <w:sz w:val="17"/>
                                <w:szCs w:val="17"/>
                              </w:rPr>
                            </w:pPr>
                          </w:p>
                          <w:p w14:paraId="217D4DC6" w14:textId="77777777" w:rsidR="00B86426" w:rsidRDefault="00B86426" w:rsidP="00F42E4C">
                            <w:pPr>
                              <w:rPr>
                                <w:rFonts w:ascii="Verdana" w:hAnsi="Verdana"/>
                                <w:b/>
                                <w:i/>
                                <w:color w:val="000000" w:themeColor="text1"/>
                                <w:sz w:val="17"/>
                                <w:szCs w:val="17"/>
                              </w:rPr>
                            </w:pPr>
                          </w:p>
                          <w:p w14:paraId="5F1D6F7B" w14:textId="7AB59F6D"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87324DA" id="Rounded Rectangle 268" o:spid="_x0000_s1044"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" filled="f" strokecolor="#19486a" strokeweight="2pt">
                <v:textbox>
                  <w:txbxContent>
                    <w:p w14:paraId="2D640E33" w14:textId="33AD7C1A"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17: Target Area</w:t>
                      </w:r>
                    </w:p>
                    <w:p w14:paraId="7281939D" w14:textId="77777777" w:rsidR="00B86426" w:rsidRDefault="00B86426" w:rsidP="00F42E4C">
                      <w:pPr>
                        <w:rPr>
                          <w:rFonts w:ascii="Verdana" w:hAnsi="Verdana"/>
                          <w:b/>
                          <w:i/>
                          <w:color w:val="000000" w:themeColor="text1"/>
                          <w:sz w:val="17"/>
                          <w:szCs w:val="17"/>
                        </w:rPr>
                      </w:pPr>
                    </w:p>
                    <w:p w14:paraId="7008ED1C" w14:textId="77777777" w:rsidR="00B86426" w:rsidRDefault="00B86426" w:rsidP="00F42E4C">
                      <w:pPr>
                        <w:rPr>
                          <w:rFonts w:ascii="Verdana" w:hAnsi="Verdana"/>
                          <w:b/>
                          <w:i/>
                          <w:color w:val="000000" w:themeColor="text1"/>
                          <w:sz w:val="17"/>
                          <w:szCs w:val="17"/>
                        </w:rPr>
                      </w:pPr>
                    </w:p>
                    <w:p w14:paraId="217D4DC6" w14:textId="77777777" w:rsidR="00B86426" w:rsidRDefault="00B86426" w:rsidP="00F42E4C">
                      <w:pPr>
                        <w:rPr>
                          <w:rFonts w:ascii="Verdana" w:hAnsi="Verdana"/>
                          <w:b/>
                          <w:i/>
                          <w:color w:val="000000" w:themeColor="text1"/>
                          <w:sz w:val="17"/>
                          <w:szCs w:val="17"/>
                        </w:rPr>
                      </w:pPr>
                    </w:p>
                    <w:p w14:paraId="5F1D6F7B" w14:textId="7AB59F6D"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573E0304" w14:textId="77777777" w:rsidR="00F42E4C" w:rsidRDefault="00F42E4C" w:rsidP="00D32994">
      <w:pPr>
        <w:pStyle w:val="FFABody"/>
      </w:pPr>
      <w:r w:rsidRPr="00432727">
        <w:rPr>
          <w:b/>
          <w:noProof/>
          <w:sz w:val="20"/>
        </w:rPr>
        <mc:AlternateContent>
          <mc:Choice Requires="wps">
            <w:drawing>
              <wp:inline distT="0" distB="0" distL="0" distR="0" wp14:anchorId="7481F1B9" wp14:editId="672DB3E3">
                <wp:extent cx="1981200" cy="1234440"/>
                <wp:effectExtent l="0" t="0" r="25400" b="35560"/>
                <wp:docPr id="272" name="Rounded Rectangle 272"/>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26BDE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F25D2E" w14:textId="217EB45C"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6: Target Area</w:t>
                            </w:r>
                          </w:p>
                          <w:p w14:paraId="76ED6215" w14:textId="77777777" w:rsidR="00B86426" w:rsidRDefault="00B86426" w:rsidP="00F42E4C">
                            <w:pPr>
                              <w:rPr>
                                <w:rFonts w:ascii="Verdana" w:hAnsi="Verdana"/>
                                <w:b/>
                                <w:i/>
                                <w:color w:val="000000" w:themeColor="text1"/>
                                <w:sz w:val="17"/>
                                <w:szCs w:val="17"/>
                              </w:rPr>
                            </w:pPr>
                          </w:p>
                          <w:p w14:paraId="0BD8BE90" w14:textId="77777777" w:rsidR="00B86426" w:rsidRDefault="00B86426" w:rsidP="00F42E4C">
                            <w:pPr>
                              <w:rPr>
                                <w:rFonts w:ascii="Verdana" w:hAnsi="Verdana"/>
                                <w:b/>
                                <w:i/>
                                <w:color w:val="000000" w:themeColor="text1"/>
                                <w:sz w:val="17"/>
                                <w:szCs w:val="17"/>
                              </w:rPr>
                            </w:pPr>
                          </w:p>
                          <w:p w14:paraId="15134267" w14:textId="77777777" w:rsidR="00B86426" w:rsidRDefault="00B86426" w:rsidP="00F42E4C">
                            <w:pPr>
                              <w:rPr>
                                <w:rFonts w:ascii="Verdana" w:hAnsi="Verdana"/>
                                <w:b/>
                                <w:i/>
                                <w:color w:val="000000" w:themeColor="text1"/>
                                <w:sz w:val="17"/>
                                <w:szCs w:val="17"/>
                              </w:rPr>
                            </w:pPr>
                          </w:p>
                          <w:p w14:paraId="1EE723B7" w14:textId="090F22F8" w:rsidR="00B86426" w:rsidRPr="00432727" w:rsidRDefault="00B86426" w:rsidP="00F42E4C">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481F1B9" id="Rounded Rectangle 272" o:spid="_x0000_s1045"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" filled="f" strokecolor="#26bde3" strokeweight="2pt">
                <v:textbox>
                  <w:txbxContent>
                    <w:p w14:paraId="12F25D2E" w14:textId="217EB45C"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6: Target Area</w:t>
                      </w:r>
                    </w:p>
                    <w:p w14:paraId="76ED6215" w14:textId="77777777" w:rsidR="00B86426" w:rsidRDefault="00B86426" w:rsidP="00F42E4C">
                      <w:pPr>
                        <w:rPr>
                          <w:rFonts w:ascii="Verdana" w:hAnsi="Verdana"/>
                          <w:b/>
                          <w:i/>
                          <w:color w:val="000000" w:themeColor="text1"/>
                          <w:sz w:val="17"/>
                          <w:szCs w:val="17"/>
                        </w:rPr>
                      </w:pPr>
                    </w:p>
                    <w:p w14:paraId="0BD8BE90" w14:textId="77777777" w:rsidR="00B86426" w:rsidRDefault="00B86426" w:rsidP="00F42E4C">
                      <w:pPr>
                        <w:rPr>
                          <w:rFonts w:ascii="Verdana" w:hAnsi="Verdana"/>
                          <w:b/>
                          <w:i/>
                          <w:color w:val="000000" w:themeColor="text1"/>
                          <w:sz w:val="17"/>
                          <w:szCs w:val="17"/>
                        </w:rPr>
                      </w:pPr>
                    </w:p>
                    <w:p w14:paraId="15134267" w14:textId="77777777" w:rsidR="00B86426" w:rsidRDefault="00B86426" w:rsidP="00F42E4C">
                      <w:pPr>
                        <w:rPr>
                          <w:rFonts w:ascii="Verdana" w:hAnsi="Verdana"/>
                          <w:b/>
                          <w:i/>
                          <w:color w:val="000000" w:themeColor="text1"/>
                          <w:sz w:val="17"/>
                          <w:szCs w:val="17"/>
                        </w:rPr>
                      </w:pPr>
                    </w:p>
                    <w:p w14:paraId="1EE723B7" w14:textId="090F22F8" w:rsidR="00B86426" w:rsidRPr="00432727" w:rsidRDefault="00B86426" w:rsidP="00F42E4C">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4AA6A4E4" w14:textId="77777777" w:rsidR="00F42E4C" w:rsidRDefault="00F42E4C" w:rsidP="00D32994">
      <w:pPr>
        <w:pStyle w:val="FFABody"/>
      </w:pPr>
    </w:p>
    <w:p w14:paraId="6A652677" w14:textId="77777777" w:rsidR="00F42E4C" w:rsidRDefault="00F42E4C" w:rsidP="00D32994">
      <w:pPr>
        <w:pStyle w:val="FFABody"/>
      </w:pPr>
    </w:p>
    <w:p w14:paraId="72BD935F" w14:textId="77777777" w:rsidR="00F42E4C" w:rsidRDefault="00F42E4C" w:rsidP="00D32994">
      <w:pPr>
        <w:pStyle w:val="FFABody"/>
      </w:pPr>
    </w:p>
    <w:p w14:paraId="7EF6C508" w14:textId="010688DF" w:rsidR="00F400D4" w:rsidRDefault="00F42E4C" w:rsidP="00D32994">
      <w:pPr>
        <w:pStyle w:val="FFABody"/>
      </w:pPr>
      <w:r w:rsidRPr="00432727">
        <w:rPr>
          <w:b/>
          <w:noProof/>
          <w:sz w:val="20"/>
        </w:rPr>
        <mc:AlternateContent>
          <mc:Choice Requires="wps">
            <w:drawing>
              <wp:inline distT="0" distB="0" distL="0" distR="0" wp14:anchorId="57E557F7" wp14:editId="5F5AF483">
                <wp:extent cx="1981200" cy="1234440"/>
                <wp:effectExtent l="0" t="0" r="25400" b="35560"/>
                <wp:docPr id="273" name="Rounded Rectangle 273"/>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FD682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2EFF66" w14:textId="14D9E8C5"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9: Target Area</w:t>
                            </w:r>
                          </w:p>
                          <w:p w14:paraId="5408AF6A" w14:textId="77777777" w:rsidR="00B86426" w:rsidRDefault="00B86426" w:rsidP="00F42E4C">
                            <w:pPr>
                              <w:rPr>
                                <w:rFonts w:ascii="Verdana" w:hAnsi="Verdana"/>
                                <w:b/>
                                <w:i/>
                                <w:color w:val="000000" w:themeColor="text1"/>
                                <w:sz w:val="17"/>
                                <w:szCs w:val="17"/>
                              </w:rPr>
                            </w:pPr>
                          </w:p>
                          <w:p w14:paraId="6C3E5AA9" w14:textId="77777777" w:rsidR="00B86426" w:rsidRDefault="00B86426" w:rsidP="00F42E4C">
                            <w:pPr>
                              <w:rPr>
                                <w:rFonts w:ascii="Verdana" w:hAnsi="Verdana"/>
                                <w:b/>
                                <w:i/>
                                <w:color w:val="000000" w:themeColor="text1"/>
                                <w:sz w:val="17"/>
                                <w:szCs w:val="17"/>
                              </w:rPr>
                            </w:pPr>
                          </w:p>
                          <w:p w14:paraId="2F28E77A" w14:textId="77777777" w:rsidR="00B86426" w:rsidRDefault="00B86426" w:rsidP="00F42E4C">
                            <w:pPr>
                              <w:rPr>
                                <w:rFonts w:ascii="Verdana" w:hAnsi="Verdana"/>
                                <w:b/>
                                <w:i/>
                                <w:color w:val="000000" w:themeColor="text1"/>
                                <w:sz w:val="17"/>
                                <w:szCs w:val="17"/>
                              </w:rPr>
                            </w:pPr>
                          </w:p>
                          <w:p w14:paraId="4F450451" w14:textId="7ABF41FE"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7E557F7" id="Rounded Rectangle 273" o:spid="_x0000_s1046"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" filled="f" strokecolor="#fd6826" strokeweight="2pt">
                <v:textbox>
                  <w:txbxContent>
                    <w:p w14:paraId="062EFF66" w14:textId="14D9E8C5"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9: Target Area</w:t>
                      </w:r>
                    </w:p>
                    <w:p w14:paraId="5408AF6A" w14:textId="77777777" w:rsidR="00B86426" w:rsidRDefault="00B86426" w:rsidP="00F42E4C">
                      <w:pPr>
                        <w:rPr>
                          <w:rFonts w:ascii="Verdana" w:hAnsi="Verdana"/>
                          <w:b/>
                          <w:i/>
                          <w:color w:val="000000" w:themeColor="text1"/>
                          <w:sz w:val="17"/>
                          <w:szCs w:val="17"/>
                        </w:rPr>
                      </w:pPr>
                    </w:p>
                    <w:p w14:paraId="6C3E5AA9" w14:textId="77777777" w:rsidR="00B86426" w:rsidRDefault="00B86426" w:rsidP="00F42E4C">
                      <w:pPr>
                        <w:rPr>
                          <w:rFonts w:ascii="Verdana" w:hAnsi="Verdana"/>
                          <w:b/>
                          <w:i/>
                          <w:color w:val="000000" w:themeColor="text1"/>
                          <w:sz w:val="17"/>
                          <w:szCs w:val="17"/>
                        </w:rPr>
                      </w:pPr>
                    </w:p>
                    <w:p w14:paraId="2F28E77A" w14:textId="77777777" w:rsidR="00B86426" w:rsidRDefault="00B86426" w:rsidP="00F42E4C">
                      <w:pPr>
                        <w:rPr>
                          <w:rFonts w:ascii="Verdana" w:hAnsi="Verdana"/>
                          <w:b/>
                          <w:i/>
                          <w:color w:val="000000" w:themeColor="text1"/>
                          <w:sz w:val="17"/>
                          <w:szCs w:val="17"/>
                        </w:rPr>
                      </w:pPr>
                    </w:p>
                    <w:p w14:paraId="4F450451" w14:textId="7ABF41FE"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4581A17C" w14:textId="77777777" w:rsidR="00F42E4C" w:rsidRDefault="00F42E4C" w:rsidP="00D32994">
      <w:pPr>
        <w:pStyle w:val="FFABody"/>
      </w:pPr>
    </w:p>
    <w:p w14:paraId="547CA173" w14:textId="77777777" w:rsidR="00F42E4C" w:rsidRDefault="00F42E4C" w:rsidP="00D32994">
      <w:pPr>
        <w:pStyle w:val="FFABody"/>
      </w:pPr>
    </w:p>
    <w:p w14:paraId="191CEE5C" w14:textId="77777777" w:rsidR="00F42E4C" w:rsidRDefault="00F42E4C" w:rsidP="00D32994">
      <w:pPr>
        <w:pStyle w:val="FFABody"/>
      </w:pPr>
    </w:p>
    <w:p w14:paraId="05F110DF" w14:textId="77777777" w:rsidR="00F42E4C" w:rsidRDefault="00F42E4C" w:rsidP="00D32994">
      <w:pPr>
        <w:pStyle w:val="FFABody"/>
      </w:pPr>
      <w:r w:rsidRPr="00432727">
        <w:rPr>
          <w:b/>
          <w:noProof/>
          <w:sz w:val="20"/>
        </w:rPr>
        <mc:AlternateContent>
          <mc:Choice Requires="wps">
            <w:drawing>
              <wp:inline distT="0" distB="0" distL="0" distR="0" wp14:anchorId="062A0E66" wp14:editId="7AE63F48">
                <wp:extent cx="1981200" cy="1234440"/>
                <wp:effectExtent l="0" t="0" r="25400" b="35560"/>
                <wp:docPr id="274" name="Rounded Rectangle 274"/>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C08B2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CBA4D6" w14:textId="06C37BA7"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12: Target Area</w:t>
                            </w:r>
                          </w:p>
                          <w:p w14:paraId="387F9EC1" w14:textId="77777777" w:rsidR="00B86426" w:rsidRDefault="00B86426" w:rsidP="00F42E4C">
                            <w:pPr>
                              <w:rPr>
                                <w:rFonts w:ascii="Verdana" w:hAnsi="Verdana"/>
                                <w:b/>
                                <w:i/>
                                <w:color w:val="000000" w:themeColor="text1"/>
                                <w:sz w:val="17"/>
                                <w:szCs w:val="17"/>
                              </w:rPr>
                            </w:pPr>
                          </w:p>
                          <w:p w14:paraId="12FA1314" w14:textId="77777777" w:rsidR="00B86426" w:rsidRDefault="00B86426" w:rsidP="00F42E4C">
                            <w:pPr>
                              <w:rPr>
                                <w:rFonts w:ascii="Verdana" w:hAnsi="Verdana"/>
                                <w:b/>
                                <w:i/>
                                <w:color w:val="000000" w:themeColor="text1"/>
                                <w:sz w:val="17"/>
                                <w:szCs w:val="17"/>
                              </w:rPr>
                            </w:pPr>
                          </w:p>
                          <w:p w14:paraId="1EBAAC40" w14:textId="77777777" w:rsidR="00B86426" w:rsidRDefault="00B86426" w:rsidP="00F42E4C">
                            <w:pPr>
                              <w:rPr>
                                <w:rFonts w:ascii="Verdana" w:hAnsi="Verdana"/>
                                <w:b/>
                                <w:i/>
                                <w:color w:val="000000" w:themeColor="text1"/>
                                <w:sz w:val="17"/>
                                <w:szCs w:val="17"/>
                              </w:rPr>
                            </w:pPr>
                          </w:p>
                          <w:p w14:paraId="7A6EDFC0" w14:textId="7DB29538"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62A0E66" id="Rounded Rectangle 274" o:spid="_x0000_s1047"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" filled="f" strokecolor="#c08b2f" strokeweight="2pt">
                <v:textbox>
                  <w:txbxContent>
                    <w:p w14:paraId="6DCBA4D6" w14:textId="06C37BA7"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12: Target Area</w:t>
                      </w:r>
                    </w:p>
                    <w:p w14:paraId="387F9EC1" w14:textId="77777777" w:rsidR="00B86426" w:rsidRDefault="00B86426" w:rsidP="00F42E4C">
                      <w:pPr>
                        <w:rPr>
                          <w:rFonts w:ascii="Verdana" w:hAnsi="Verdana"/>
                          <w:b/>
                          <w:i/>
                          <w:color w:val="000000" w:themeColor="text1"/>
                          <w:sz w:val="17"/>
                          <w:szCs w:val="17"/>
                        </w:rPr>
                      </w:pPr>
                    </w:p>
                    <w:p w14:paraId="12FA1314" w14:textId="77777777" w:rsidR="00B86426" w:rsidRDefault="00B86426" w:rsidP="00F42E4C">
                      <w:pPr>
                        <w:rPr>
                          <w:rFonts w:ascii="Verdana" w:hAnsi="Verdana"/>
                          <w:b/>
                          <w:i/>
                          <w:color w:val="000000" w:themeColor="text1"/>
                          <w:sz w:val="17"/>
                          <w:szCs w:val="17"/>
                        </w:rPr>
                      </w:pPr>
                    </w:p>
                    <w:p w14:paraId="1EBAAC40" w14:textId="77777777" w:rsidR="00B86426" w:rsidRDefault="00B86426" w:rsidP="00F42E4C">
                      <w:pPr>
                        <w:rPr>
                          <w:rFonts w:ascii="Verdana" w:hAnsi="Verdana"/>
                          <w:b/>
                          <w:i/>
                          <w:color w:val="000000" w:themeColor="text1"/>
                          <w:sz w:val="17"/>
                          <w:szCs w:val="17"/>
                        </w:rPr>
                      </w:pPr>
                    </w:p>
                    <w:p w14:paraId="7A6EDFC0" w14:textId="7DB29538" w:rsidR="00B86426" w:rsidRPr="00432727" w:rsidRDefault="00B86426" w:rsidP="00700A97">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68F685B9" w14:textId="77777777" w:rsidR="00F42E4C" w:rsidRDefault="00F42E4C" w:rsidP="00D32994">
      <w:pPr>
        <w:pStyle w:val="FFABody"/>
      </w:pPr>
    </w:p>
    <w:p w14:paraId="4C4A9683" w14:textId="77777777" w:rsidR="00F42E4C" w:rsidRDefault="00F42E4C" w:rsidP="00D32994">
      <w:pPr>
        <w:pStyle w:val="FFABody"/>
      </w:pPr>
    </w:p>
    <w:p w14:paraId="26D5AA12" w14:textId="77777777" w:rsidR="00F42E4C" w:rsidRDefault="00F42E4C" w:rsidP="00D32994">
      <w:pPr>
        <w:pStyle w:val="FFABody"/>
      </w:pPr>
    </w:p>
    <w:p w14:paraId="62E68FF9" w14:textId="0C20FF80" w:rsidR="00F400D4" w:rsidRDefault="00F42E4C" w:rsidP="00D32994">
      <w:pPr>
        <w:pStyle w:val="FFABody"/>
      </w:pPr>
      <w:r w:rsidRPr="00432727">
        <w:rPr>
          <w:b/>
          <w:noProof/>
          <w:sz w:val="20"/>
        </w:rPr>
        <mc:AlternateContent>
          <mc:Choice Requires="wps">
            <w:drawing>
              <wp:inline distT="0" distB="0" distL="0" distR="0" wp14:anchorId="1B9AAF91" wp14:editId="3902EC09">
                <wp:extent cx="1981200" cy="1234440"/>
                <wp:effectExtent l="0" t="0" r="25400" b="35560"/>
                <wp:docPr id="275" name="Rounded Rectangle 275"/>
                <wp:cNvGraphicFramePr/>
                <a:graphic xmlns:a="http://schemas.openxmlformats.org/drawingml/2006/main">
                  <a:graphicData uri="http://schemas.microsoft.com/office/word/2010/wordprocessingShape">
                    <wps:wsp>
                      <wps:cNvSpPr/>
                      <wps:spPr>
                        <a:xfrm>
                          <a:off x="0" y="0"/>
                          <a:ext cx="1981200" cy="1234440"/>
                        </a:xfrm>
                        <a:prstGeom prst="roundRect">
                          <a:avLst/>
                        </a:prstGeom>
                        <a:noFill/>
                        <a:ln>
                          <a:solidFill>
                            <a:srgbClr val="56C02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D7CFB" w14:textId="146B5DFB"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15: Target Area</w:t>
                            </w:r>
                          </w:p>
                          <w:p w14:paraId="4B407FE0" w14:textId="77777777" w:rsidR="00B86426" w:rsidRDefault="00B86426" w:rsidP="00F42E4C">
                            <w:pPr>
                              <w:rPr>
                                <w:rFonts w:ascii="Verdana" w:hAnsi="Verdana"/>
                                <w:b/>
                                <w:i/>
                                <w:color w:val="000000" w:themeColor="text1"/>
                                <w:sz w:val="17"/>
                                <w:szCs w:val="17"/>
                              </w:rPr>
                            </w:pPr>
                          </w:p>
                          <w:p w14:paraId="0476944A" w14:textId="77777777" w:rsidR="00B86426" w:rsidRDefault="00B86426" w:rsidP="00F42E4C">
                            <w:pPr>
                              <w:rPr>
                                <w:rFonts w:ascii="Verdana" w:hAnsi="Verdana"/>
                                <w:b/>
                                <w:i/>
                                <w:color w:val="000000" w:themeColor="text1"/>
                                <w:sz w:val="17"/>
                                <w:szCs w:val="17"/>
                              </w:rPr>
                            </w:pPr>
                          </w:p>
                          <w:p w14:paraId="54237B2D" w14:textId="77777777" w:rsidR="00B86426" w:rsidRDefault="00B86426" w:rsidP="00F42E4C">
                            <w:pPr>
                              <w:rPr>
                                <w:rFonts w:ascii="Verdana" w:hAnsi="Verdana"/>
                                <w:b/>
                                <w:i/>
                                <w:color w:val="000000" w:themeColor="text1"/>
                                <w:sz w:val="17"/>
                                <w:szCs w:val="17"/>
                              </w:rPr>
                            </w:pPr>
                          </w:p>
                          <w:p w14:paraId="70395233" w14:textId="6D0FD425"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B9AAF91" id="Rounded Rectangle 275" o:spid="_x0000_s1048"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" filled="f" strokecolor="#56c02b" strokeweight="2pt">
                <v:textbox>
                  <w:txbxContent>
                    <w:p w14:paraId="29CD7CFB" w14:textId="146B5DFB" w:rsidR="00B86426" w:rsidRDefault="00B86426" w:rsidP="00F42E4C">
                      <w:pPr>
                        <w:rPr>
                          <w:rFonts w:ascii="Verdana" w:hAnsi="Verdana"/>
                          <w:b/>
                          <w:i/>
                          <w:color w:val="000000" w:themeColor="text1"/>
                          <w:sz w:val="17"/>
                          <w:szCs w:val="17"/>
                        </w:rPr>
                      </w:pPr>
                      <w:r>
                        <w:rPr>
                          <w:rFonts w:ascii="Verdana" w:hAnsi="Verdana"/>
                          <w:b/>
                          <w:i/>
                          <w:color w:val="000000" w:themeColor="text1"/>
                          <w:sz w:val="17"/>
                          <w:szCs w:val="17"/>
                        </w:rPr>
                        <w:t>Goal 15: Target Area</w:t>
                      </w:r>
                    </w:p>
                    <w:p w14:paraId="4B407FE0" w14:textId="77777777" w:rsidR="00B86426" w:rsidRDefault="00B86426" w:rsidP="00F42E4C">
                      <w:pPr>
                        <w:rPr>
                          <w:rFonts w:ascii="Verdana" w:hAnsi="Verdana"/>
                          <w:b/>
                          <w:i/>
                          <w:color w:val="000000" w:themeColor="text1"/>
                          <w:sz w:val="17"/>
                          <w:szCs w:val="17"/>
                        </w:rPr>
                      </w:pPr>
                    </w:p>
                    <w:p w14:paraId="0476944A" w14:textId="77777777" w:rsidR="00B86426" w:rsidRDefault="00B86426" w:rsidP="00F42E4C">
                      <w:pPr>
                        <w:rPr>
                          <w:rFonts w:ascii="Verdana" w:hAnsi="Verdana"/>
                          <w:b/>
                          <w:i/>
                          <w:color w:val="000000" w:themeColor="text1"/>
                          <w:sz w:val="17"/>
                          <w:szCs w:val="17"/>
                        </w:rPr>
                      </w:pPr>
                    </w:p>
                    <w:p w14:paraId="54237B2D" w14:textId="77777777" w:rsidR="00B86426" w:rsidRDefault="00B86426" w:rsidP="00F42E4C">
                      <w:pPr>
                        <w:rPr>
                          <w:rFonts w:ascii="Verdana" w:hAnsi="Verdana"/>
                          <w:b/>
                          <w:i/>
                          <w:color w:val="000000" w:themeColor="text1"/>
                          <w:sz w:val="17"/>
                          <w:szCs w:val="17"/>
                        </w:rPr>
                      </w:pPr>
                    </w:p>
                    <w:p w14:paraId="70395233" w14:textId="6D0FD425" w:rsidR="00B86426" w:rsidRPr="00432727" w:rsidRDefault="00B86426" w:rsidP="00D261D5">
                      <w:pPr>
                        <w:rPr>
                          <w:rFonts w:ascii="Verdana" w:hAnsi="Verdana"/>
                          <w:b/>
                          <w:i/>
                          <w:color w:val="000000" w:themeColor="text1"/>
                          <w:sz w:val="17"/>
                          <w:szCs w:val="17"/>
                        </w:rPr>
                      </w:pPr>
                      <w:r w:rsidRPr="00D261D5">
                        <w:rPr>
                          <w:rFonts w:ascii="Verdana" w:hAnsi="Verdana"/>
                          <w:b/>
                          <w:i/>
                          <w:color w:val="000000" w:themeColor="text1"/>
                          <w:sz w:val="15"/>
                          <w:szCs w:val="17"/>
                        </w:rPr>
                        <w:t>What makes th</w:t>
                      </w:r>
                      <w:r>
                        <w:rPr>
                          <w:rFonts w:ascii="Verdana" w:hAnsi="Verdana"/>
                          <w:b/>
                          <w:i/>
                          <w:color w:val="000000" w:themeColor="text1"/>
                          <w:sz w:val="15"/>
                          <w:szCs w:val="17"/>
                        </w:rPr>
                        <w:t>is area</w:t>
                      </w:r>
                      <w:r w:rsidRPr="00D261D5">
                        <w:rPr>
                          <w:rFonts w:ascii="Verdana" w:hAnsi="Verdana"/>
                          <w:b/>
                          <w:i/>
                          <w:color w:val="000000" w:themeColor="text1"/>
                          <w:sz w:val="15"/>
                          <w:szCs w:val="17"/>
                        </w:rPr>
                        <w:t xml:space="preserve"> impactful? </w:t>
                      </w:r>
                    </w:p>
                  </w:txbxContent>
                </v:textbox>
                <w10:anchorlock/>
              </v:roundrect>
            </w:pict>
          </mc:Fallback>
        </mc:AlternateContent>
      </w:r>
    </w:p>
    <w:p w14:paraId="5A8C8320" w14:textId="77777777" w:rsidR="00F400D4" w:rsidRDefault="00F400D4" w:rsidP="00D32994">
      <w:pPr>
        <w:pStyle w:val="FFABody"/>
      </w:pPr>
    </w:p>
    <w:p w14:paraId="5B8F4DD9" w14:textId="77777777" w:rsidR="00F400D4" w:rsidRDefault="00F400D4" w:rsidP="00D32994">
      <w:pPr>
        <w:pStyle w:val="FFABody"/>
      </w:pPr>
    </w:p>
    <w:p w14:paraId="23AA54E7" w14:textId="77777777" w:rsidR="00F400D4" w:rsidRDefault="00F400D4" w:rsidP="00D32994">
      <w:pPr>
        <w:pStyle w:val="FFABody"/>
      </w:pPr>
    </w:p>
    <w:p w14:paraId="03029E65" w14:textId="6718C956" w:rsidR="00526C34" w:rsidRDefault="00526C34" w:rsidP="00D32994">
      <w:pPr>
        <w:pStyle w:val="FFABody"/>
      </w:pPr>
    </w:p>
    <w:p w14:paraId="16834310" w14:textId="46396C15" w:rsidR="00526C34" w:rsidRDefault="00526C34" w:rsidP="00D32994">
      <w:pPr>
        <w:pStyle w:val="FFABody"/>
      </w:pPr>
    </w:p>
    <w:p w14:paraId="44B08366" w14:textId="7E88A3B2" w:rsidR="00526C34" w:rsidRDefault="00526C34" w:rsidP="00D32994">
      <w:pPr>
        <w:pStyle w:val="FFABody"/>
      </w:pPr>
    </w:p>
    <w:p w14:paraId="42ADAE94" w14:textId="77777777" w:rsidR="00526C34" w:rsidRDefault="00526C34" w:rsidP="00D32994">
      <w:pPr>
        <w:pStyle w:val="FFABody"/>
      </w:pPr>
    </w:p>
    <w:p w14:paraId="1C0F4B65" w14:textId="77777777" w:rsidR="00526C34" w:rsidRDefault="00526C34" w:rsidP="00D32994">
      <w:pPr>
        <w:pStyle w:val="FFABody"/>
      </w:pPr>
    </w:p>
    <w:p w14:paraId="11CC1D30" w14:textId="77777777" w:rsidR="00526C34" w:rsidRDefault="00526C34" w:rsidP="00D32994">
      <w:pPr>
        <w:pStyle w:val="FFABody"/>
      </w:pPr>
    </w:p>
    <w:p w14:paraId="36066DE8" w14:textId="77777777" w:rsidR="00526C34" w:rsidRDefault="00526C34" w:rsidP="00D32994">
      <w:pPr>
        <w:pStyle w:val="FFABody"/>
        <w:sectPr w:rsidR="00526C34" w:rsidSect="00526C34">
          <w:type w:val="continuous"/>
          <w:pgSz w:w="12240" w:h="15840" w:code="1"/>
          <w:pgMar w:top="990" w:right="720" w:bottom="1170" w:left="720" w:header="720" w:footer="720" w:gutter="0"/>
          <w:cols w:num="3" w:space="720"/>
          <w:titlePg/>
          <w:docGrid w:linePitch="360"/>
        </w:sectPr>
      </w:pPr>
    </w:p>
    <w:p w14:paraId="15EB7CBB" w14:textId="276458BD" w:rsidR="006C23E1" w:rsidRDefault="00A96F5D" w:rsidP="00D261D5">
      <w:pPr>
        <w:pStyle w:val="FFABody"/>
        <w:sectPr w:rsidR="006C23E1" w:rsidSect="00526C34">
          <w:type w:val="continuous"/>
          <w:pgSz w:w="12240" w:h="15840" w:code="1"/>
          <w:pgMar w:top="990" w:right="720" w:bottom="1170" w:left="720" w:header="720" w:footer="720" w:gutter="0"/>
          <w:cols w:space="720"/>
          <w:titlePg/>
          <w:docGrid w:linePitch="360"/>
        </w:sectPr>
      </w:pPr>
      <w:r w:rsidRPr="00FF6D8B">
        <w:t>Think about the needs in your community.</w:t>
      </w:r>
      <w:r w:rsidR="00A10A3B" w:rsidRPr="00D261D5">
        <w:t xml:space="preserve"> Which Target Goal relates the most to your community? Ho</w:t>
      </w:r>
      <w:r w:rsidR="00D261D5">
        <w:t>w?</w:t>
      </w:r>
    </w:p>
    <w:p w14:paraId="0CD54248" w14:textId="7B70F450" w:rsidR="004422DC" w:rsidRPr="00611C37" w:rsidRDefault="0024070D" w:rsidP="00963D3F">
      <w:pPr>
        <w:pStyle w:val="FFATitle"/>
        <w:spacing w:before="360" w:after="200"/>
      </w:pPr>
      <w:r w:rsidRPr="00876B65">
        <w:rPr>
          <w:noProof/>
          <w:sz w:val="28"/>
          <w:szCs w:val="28"/>
        </w:rPr>
        <w:lastRenderedPageBreak/>
        <mc:AlternateContent>
          <mc:Choice Requires="wps">
            <w:drawing>
              <wp:anchor distT="0" distB="0" distL="114300" distR="114300" simplePos="0" relativeHeight="251854848" behindDoc="0" locked="0" layoutInCell="1" allowOverlap="1" wp14:anchorId="1FF88176" wp14:editId="6E7FABFF">
                <wp:simplePos x="0" y="0"/>
                <wp:positionH relativeFrom="margin">
                  <wp:posOffset>2261870</wp:posOffset>
                </wp:positionH>
                <wp:positionV relativeFrom="paragraph">
                  <wp:posOffset>-700111</wp:posOffset>
                </wp:positionV>
                <wp:extent cx="4884078" cy="767862"/>
                <wp:effectExtent l="0" t="0" r="12065" b="133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74857739" w14:textId="77777777" w:rsidR="0024070D" w:rsidRPr="006B1BD3" w:rsidRDefault="0024070D" w:rsidP="0024070D">
                            <w:pPr>
                              <w:rPr>
                                <w:rFonts w:ascii="Verdana" w:hAnsi="Verdana"/>
                                <w:b/>
                                <w:sz w:val="14"/>
                                <w:szCs w:val="14"/>
                              </w:rPr>
                            </w:pPr>
                            <w:r w:rsidRPr="006B1BD3">
                              <w:rPr>
                                <w:rFonts w:ascii="Verdana" w:hAnsi="Verdana"/>
                                <w:sz w:val="14"/>
                                <w:szCs w:val="14"/>
                              </w:rPr>
                              <w:t>Aligned to the following standards:</w:t>
                            </w:r>
                          </w:p>
                          <w:p w14:paraId="3F3BC250" w14:textId="5EA48733" w:rsidR="0024070D" w:rsidRPr="006B1BD3" w:rsidRDefault="0024070D" w:rsidP="0024070D">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.RI.9-10.3; CCSS.ELA.W.9-10.2; CCSS.ELA.W.9-10.</w:t>
                            </w:r>
                            <w:r>
                              <w:rPr>
                                <w:sz w:val="14"/>
                                <w:szCs w:val="14"/>
                              </w:rPr>
                              <w:t>4</w:t>
                            </w:r>
                            <w:r w:rsidRPr="006B1BD3">
                              <w:rPr>
                                <w:sz w:val="14"/>
                                <w:szCs w:val="14"/>
                              </w:rPr>
                              <w:t>; CCSS.ELA.SL.9-10.2; CCSS.ELA</w:t>
                            </w:r>
                            <w:r>
                              <w:rPr>
                                <w:sz w:val="14"/>
                                <w:szCs w:val="14"/>
                              </w:rPr>
                              <w:t>.SL.9-10.4; CCSS.ELA.RST.9-10.1; CCSS.ELA.RST.9-10.7; CCSS.ELA.RST.9-10.8; CCSS.ELA</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88176" id="Text Box 19" o:spid="_x0000_s1049" type="#_x0000_t202" style="position:absolute;margin-left:178.1pt;margin-top:-55.15pt;width:384.55pt;height:60.4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">
                <v:textbox>
                  <w:txbxContent>
                    <w:p w14:paraId="74857739" w14:textId="77777777" w:rsidR="0024070D" w:rsidRPr="006B1BD3" w:rsidRDefault="0024070D" w:rsidP="0024070D">
                      <w:pPr>
                        <w:rPr>
                          <w:rFonts w:ascii="Verdana" w:hAnsi="Verdana"/>
                          <w:b/>
                          <w:sz w:val="14"/>
                          <w:szCs w:val="14"/>
                        </w:rPr>
                      </w:pPr>
                      <w:r w:rsidRPr="006B1BD3">
                        <w:rPr>
                          <w:rFonts w:ascii="Verdana" w:hAnsi="Verdana"/>
                          <w:sz w:val="14"/>
                          <w:szCs w:val="14"/>
                        </w:rPr>
                        <w:t>Aligned to the following standards:</w:t>
                      </w:r>
                    </w:p>
                    <w:p w14:paraId="3F3BC250" w14:textId="5EA48733" w:rsidR="0024070D" w:rsidRPr="006B1BD3" w:rsidRDefault="0024070D" w:rsidP="0024070D">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.RI.9-10.3; CCSS.ELA.W.9-10.2; CCSS.ELA.W.9-10.</w:t>
                      </w:r>
                      <w:r>
                        <w:rPr>
                          <w:sz w:val="14"/>
                          <w:szCs w:val="14"/>
                        </w:rPr>
                        <w:t>4</w:t>
                      </w:r>
                      <w:r w:rsidRPr="006B1BD3">
                        <w:rPr>
                          <w:sz w:val="14"/>
                          <w:szCs w:val="14"/>
                        </w:rPr>
                        <w:t>; CCSS.ELA.SL.9-10.2; CCSS.ELA</w:t>
                      </w:r>
                      <w:r>
                        <w:rPr>
                          <w:sz w:val="14"/>
                          <w:szCs w:val="14"/>
                        </w:rPr>
                        <w:t>.SL.9-10.4; CCSS.ELA.RST.9-10.1; CCSS.ELA.RST.9-10.7; CCSS.ELA.RST.9-10.8; CCSS.ELA</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F976F4">
        <w:t>Needs Assessment of Local Challenges</w:t>
      </w:r>
    </w:p>
    <w:p w14:paraId="290356EF" w14:textId="1789DEA6" w:rsidR="005303EB" w:rsidRDefault="004422DC" w:rsidP="000E536D">
      <w:pPr>
        <w:pStyle w:val="FFASub1"/>
      </w:pPr>
      <w:r w:rsidRPr="00611C37">
        <w:t xml:space="preserve">Directions: </w:t>
      </w:r>
    </w:p>
    <w:p w14:paraId="6AD75E07" w14:textId="0527B878" w:rsidR="006D1085" w:rsidRDefault="00626AC3" w:rsidP="00D261D5">
      <w:pPr>
        <w:pStyle w:val="FFABody"/>
      </w:pPr>
      <w:r>
        <w:t xml:space="preserve">While addressing the Global Goals can seem daunting, the most effective solutions start at the local level. The first thing to do is gain a better understanding of local needs through a needs assessment. </w:t>
      </w:r>
      <w:r w:rsidR="00CD4311">
        <w:t xml:space="preserve">A needs assessment is a way to evaluate something for the opportunities and gaps present. </w:t>
      </w:r>
      <w:r>
        <w:t xml:space="preserve">Several strategies exist for how to conduct a needs assessment, but one strategy is to conduct a </w:t>
      </w:r>
      <w:r w:rsidR="006D1085">
        <w:t>Strengths, Weaknesses, Opportunities and Threats (SWOT) analysis</w:t>
      </w:r>
      <w:r>
        <w:t>.</w:t>
      </w:r>
      <w:r w:rsidR="008973B4">
        <w:t xml:space="preserve"> </w:t>
      </w:r>
    </w:p>
    <w:p w14:paraId="09348A74" w14:textId="77777777" w:rsidR="006D1085" w:rsidRDefault="006D1085" w:rsidP="00D261D5">
      <w:pPr>
        <w:pStyle w:val="FFABody"/>
      </w:pPr>
    </w:p>
    <w:p w14:paraId="6896F5E1" w14:textId="2C55D6C5" w:rsidR="00626AC3" w:rsidRDefault="00626AC3" w:rsidP="00D261D5">
      <w:pPr>
        <w:pStyle w:val="FFABody"/>
      </w:pPr>
      <w:r>
        <w:t>For additional information, visit the Community Toolbox’s (2019) “</w:t>
      </w:r>
      <w:r w:rsidRPr="005F44C0">
        <w:t>SWOT Analysis: Strengths, Weaknesses, Opportunities and Threats</w:t>
      </w:r>
      <w:r>
        <w:t>” website</w:t>
      </w:r>
      <w:r w:rsidR="005F2D98">
        <w:t>, available</w:t>
      </w:r>
      <w:r>
        <w:t xml:space="preserve"> at </w:t>
      </w:r>
      <w:r>
        <w:br/>
      </w:r>
      <w:hyperlink r:id="rId63" w:history="1">
        <w:r w:rsidR="008973B4" w:rsidRPr="00FE5DCB">
          <w:rPr>
            <w:rStyle w:val="Hyperlink"/>
          </w:rPr>
          <w:t>https://ctb.ku.edu/en/table-of-contents/assessment/assessing-community-needs-and-resources/swot-analysis/main</w:t>
        </w:r>
      </w:hyperlink>
      <w:r w:rsidR="005F2D98" w:rsidRPr="00863BC9">
        <w:t>.</w:t>
      </w:r>
      <w:r w:rsidR="008973B4">
        <w:t xml:space="preserve"> </w:t>
      </w:r>
      <w:r>
        <w:t xml:space="preserve"> </w:t>
      </w:r>
    </w:p>
    <w:p w14:paraId="1DFD6273" w14:textId="28AF7288" w:rsidR="008973B4" w:rsidRDefault="008973B4" w:rsidP="00D261D5">
      <w:pPr>
        <w:pStyle w:val="FFABody"/>
      </w:pPr>
    </w:p>
    <w:p w14:paraId="5608C8DB" w14:textId="741D1157" w:rsidR="008973B4" w:rsidRDefault="006D1085" w:rsidP="00D261D5">
      <w:pPr>
        <w:pStyle w:val="FFABody"/>
        <w:spacing w:after="240"/>
      </w:pPr>
      <w:r>
        <w:rPr>
          <w:color w:val="000000" w:themeColor="text1"/>
        </w:rPr>
        <w:t>Consi</w:t>
      </w:r>
      <w:r w:rsidR="00FC59F0">
        <w:rPr>
          <w:color w:val="000000" w:themeColor="text1"/>
        </w:rPr>
        <w:t>der your local community’</w:t>
      </w:r>
      <w:r w:rsidR="005F2D98">
        <w:rPr>
          <w:color w:val="000000" w:themeColor="text1"/>
        </w:rPr>
        <w:t>s</w:t>
      </w:r>
      <w:r>
        <w:rPr>
          <w:color w:val="000000" w:themeColor="text1"/>
        </w:rPr>
        <w:t xml:space="preserve"> businesses, natural resources, assets,</w:t>
      </w:r>
      <w:r w:rsidR="00FC59F0">
        <w:rPr>
          <w:color w:val="000000" w:themeColor="text1"/>
        </w:rPr>
        <w:t xml:space="preserve"> limitations,</w:t>
      </w:r>
      <w:r>
        <w:rPr>
          <w:color w:val="000000" w:themeColor="text1"/>
        </w:rPr>
        <w:t xml:space="preserve"> e</w:t>
      </w:r>
      <w:r w:rsidR="00FC59F0">
        <w:rPr>
          <w:color w:val="000000" w:themeColor="text1"/>
        </w:rPr>
        <w:t xml:space="preserve">tc. </w:t>
      </w:r>
      <w:r w:rsidR="005F2D98">
        <w:rPr>
          <w:color w:val="000000" w:themeColor="text1"/>
        </w:rPr>
        <w:t>While c</w:t>
      </w:r>
      <w:r w:rsidR="00FC59F0">
        <w:rPr>
          <w:color w:val="000000" w:themeColor="text1"/>
        </w:rPr>
        <w:t>onsidering these elements</w:t>
      </w:r>
      <w:r w:rsidR="005F2D98">
        <w:rPr>
          <w:color w:val="000000" w:themeColor="text1"/>
        </w:rPr>
        <w:t>,</w:t>
      </w:r>
      <w:r w:rsidR="00FC59F0">
        <w:rPr>
          <w:color w:val="000000" w:themeColor="text1"/>
        </w:rPr>
        <w:t xml:space="preserve"> look at the positives and negatives to evaluate your own community using the chart below. Include at least five statements in each box. </w:t>
      </w:r>
    </w:p>
    <w:tbl>
      <w:tblPr>
        <w:tblStyle w:val="TableGrid"/>
        <w:tblW w:w="0" w:type="auto"/>
        <w:tblLook w:val="04A0" w:firstRow="1" w:lastRow="0" w:firstColumn="1" w:lastColumn="0" w:noHBand="0" w:noVBand="1"/>
      </w:tblPr>
      <w:tblGrid>
        <w:gridCol w:w="5395"/>
        <w:gridCol w:w="5395"/>
      </w:tblGrid>
      <w:tr w:rsidR="00FC59F0" w:rsidRPr="006D1085" w14:paraId="2D3C9C51" w14:textId="77777777" w:rsidTr="00B86426">
        <w:trPr>
          <w:trHeight w:val="386"/>
        </w:trPr>
        <w:tc>
          <w:tcPr>
            <w:tcW w:w="10790" w:type="dxa"/>
            <w:gridSpan w:val="2"/>
            <w:shd w:val="clear" w:color="auto" w:fill="D9D9D9" w:themeFill="background1" w:themeFillShade="D9"/>
            <w:vAlign w:val="center"/>
          </w:tcPr>
          <w:p w14:paraId="155306E8" w14:textId="0E5A9AF9" w:rsidR="00FC59F0" w:rsidRPr="00D261D5" w:rsidRDefault="00FC59F0" w:rsidP="00D261D5">
            <w:pPr>
              <w:pStyle w:val="FFASub1"/>
              <w:jc w:val="center"/>
              <w:rPr>
                <w:sz w:val="24"/>
                <w:szCs w:val="22"/>
              </w:rPr>
            </w:pPr>
            <w:r>
              <w:rPr>
                <w:sz w:val="24"/>
                <w:szCs w:val="22"/>
              </w:rPr>
              <w:t>SWOT Analysis of your Local Community</w:t>
            </w:r>
          </w:p>
        </w:tc>
      </w:tr>
      <w:tr w:rsidR="008973B4" w:rsidRPr="006D1085" w14:paraId="31328ED8" w14:textId="77777777" w:rsidTr="00FC59F0">
        <w:trPr>
          <w:trHeight w:val="3482"/>
        </w:trPr>
        <w:tc>
          <w:tcPr>
            <w:tcW w:w="5395" w:type="dxa"/>
          </w:tcPr>
          <w:p w14:paraId="7B3EEB51" w14:textId="67BA893A" w:rsidR="008973B4" w:rsidRDefault="008973B4" w:rsidP="00D261D5">
            <w:pPr>
              <w:pStyle w:val="FFABody"/>
              <w:rPr>
                <w:color w:val="004C97"/>
                <w:sz w:val="22"/>
                <w:szCs w:val="22"/>
              </w:rPr>
            </w:pPr>
            <w:r w:rsidRPr="00D261D5">
              <w:rPr>
                <w:b/>
                <w:color w:val="004C97"/>
                <w:sz w:val="22"/>
                <w:szCs w:val="22"/>
              </w:rPr>
              <w:t>Strengths</w:t>
            </w:r>
          </w:p>
          <w:p w14:paraId="0945A572" w14:textId="32EA71BF" w:rsidR="00FC59F0" w:rsidRPr="00D261D5" w:rsidRDefault="00FC59F0" w:rsidP="00FC59F0">
            <w:pPr>
              <w:pStyle w:val="FFABody"/>
              <w:spacing w:after="120"/>
              <w:ind w:left="720"/>
              <w:rPr>
                <w:color w:val="004C97"/>
                <w:sz w:val="22"/>
                <w:szCs w:val="22"/>
              </w:rPr>
            </w:pPr>
          </w:p>
        </w:tc>
        <w:tc>
          <w:tcPr>
            <w:tcW w:w="5395" w:type="dxa"/>
          </w:tcPr>
          <w:p w14:paraId="47D3AED5" w14:textId="77777777" w:rsidR="008973B4" w:rsidRDefault="006D1085" w:rsidP="00D261D5">
            <w:pPr>
              <w:pStyle w:val="FFABody"/>
              <w:rPr>
                <w:color w:val="004C97"/>
                <w:sz w:val="22"/>
                <w:szCs w:val="22"/>
              </w:rPr>
            </w:pPr>
            <w:r w:rsidRPr="00D261D5">
              <w:rPr>
                <w:b/>
                <w:color w:val="004C97"/>
                <w:sz w:val="22"/>
                <w:szCs w:val="22"/>
              </w:rPr>
              <w:t>Weaknesses</w:t>
            </w:r>
          </w:p>
          <w:p w14:paraId="5F740AB7" w14:textId="0842F074" w:rsidR="00FC59F0" w:rsidRDefault="00FC59F0" w:rsidP="00FC59F0">
            <w:pPr>
              <w:pStyle w:val="FFABody"/>
              <w:spacing w:after="200"/>
              <w:ind w:left="720"/>
              <w:rPr>
                <w:color w:val="004C97"/>
                <w:sz w:val="22"/>
                <w:szCs w:val="22"/>
              </w:rPr>
            </w:pPr>
          </w:p>
          <w:p w14:paraId="4FE8CDF8" w14:textId="7C57AE3B" w:rsidR="00FC59F0" w:rsidRPr="00D261D5" w:rsidRDefault="00FC59F0" w:rsidP="00FC59F0">
            <w:pPr>
              <w:pStyle w:val="FFABody"/>
              <w:spacing w:after="200"/>
              <w:ind w:left="720"/>
              <w:rPr>
                <w:color w:val="004C97"/>
                <w:sz w:val="22"/>
                <w:szCs w:val="22"/>
              </w:rPr>
            </w:pPr>
          </w:p>
        </w:tc>
      </w:tr>
      <w:tr w:rsidR="008973B4" w:rsidRPr="006D1085" w14:paraId="7DEDD1BC" w14:textId="77777777" w:rsidTr="00FC59F0">
        <w:trPr>
          <w:trHeight w:val="3779"/>
        </w:trPr>
        <w:tc>
          <w:tcPr>
            <w:tcW w:w="5395" w:type="dxa"/>
          </w:tcPr>
          <w:p w14:paraId="6C27EEBF" w14:textId="0E9344BE" w:rsidR="008973B4" w:rsidRDefault="006D1085" w:rsidP="00D261D5">
            <w:pPr>
              <w:pStyle w:val="FFABody"/>
              <w:rPr>
                <w:color w:val="004C97"/>
                <w:sz w:val="22"/>
                <w:szCs w:val="22"/>
              </w:rPr>
            </w:pPr>
            <w:r w:rsidRPr="00D261D5">
              <w:rPr>
                <w:b/>
                <w:color w:val="004C97"/>
                <w:sz w:val="22"/>
                <w:szCs w:val="22"/>
              </w:rPr>
              <w:t>Opportunities</w:t>
            </w:r>
          </w:p>
          <w:p w14:paraId="2651726B" w14:textId="299AFFA8" w:rsidR="006D1085" w:rsidRPr="00D261D5" w:rsidRDefault="006D1085" w:rsidP="00FC59F0">
            <w:pPr>
              <w:pStyle w:val="FFABody"/>
              <w:spacing w:after="200"/>
              <w:ind w:left="720"/>
              <w:rPr>
                <w:color w:val="004C97"/>
                <w:sz w:val="22"/>
                <w:szCs w:val="22"/>
              </w:rPr>
            </w:pPr>
          </w:p>
        </w:tc>
        <w:tc>
          <w:tcPr>
            <w:tcW w:w="5395" w:type="dxa"/>
          </w:tcPr>
          <w:p w14:paraId="20F85465" w14:textId="77777777" w:rsidR="008973B4" w:rsidRDefault="006D1085" w:rsidP="00D261D5">
            <w:pPr>
              <w:pStyle w:val="FFABody"/>
              <w:rPr>
                <w:color w:val="004C97"/>
                <w:sz w:val="22"/>
                <w:szCs w:val="22"/>
              </w:rPr>
            </w:pPr>
            <w:r w:rsidRPr="00D261D5">
              <w:rPr>
                <w:b/>
                <w:color w:val="004C97"/>
                <w:sz w:val="22"/>
                <w:szCs w:val="22"/>
              </w:rPr>
              <w:t>Threats</w:t>
            </w:r>
          </w:p>
          <w:p w14:paraId="1D9F28D2" w14:textId="02935E36" w:rsidR="00E27160" w:rsidRPr="00D261D5" w:rsidRDefault="00E27160" w:rsidP="00FC59F0">
            <w:pPr>
              <w:pStyle w:val="FFABody"/>
              <w:spacing w:after="200"/>
              <w:ind w:left="720"/>
              <w:rPr>
                <w:color w:val="004C97"/>
                <w:sz w:val="22"/>
                <w:szCs w:val="22"/>
              </w:rPr>
            </w:pPr>
          </w:p>
        </w:tc>
      </w:tr>
    </w:tbl>
    <w:p w14:paraId="7A87E53E" w14:textId="77777777" w:rsidR="00F976F4" w:rsidRDefault="00F976F4" w:rsidP="00F976F4">
      <w:pPr>
        <w:pStyle w:val="FFASub1"/>
        <w:sectPr w:rsidR="00F976F4" w:rsidSect="00F976F4">
          <w:headerReference w:type="default" r:id="rId64"/>
          <w:pgSz w:w="12240" w:h="15840" w:code="1"/>
          <w:pgMar w:top="990" w:right="720" w:bottom="1170" w:left="720" w:header="720" w:footer="720" w:gutter="0"/>
          <w:cols w:space="720"/>
          <w:titlePg/>
          <w:docGrid w:linePitch="360"/>
        </w:sectPr>
      </w:pPr>
    </w:p>
    <w:p w14:paraId="0D90323B" w14:textId="1A2F2547" w:rsidR="00DD1F78" w:rsidRPr="00611C37" w:rsidRDefault="0024070D" w:rsidP="00DD1F78">
      <w:pPr>
        <w:pStyle w:val="FFATitle"/>
        <w:spacing w:before="360" w:after="200"/>
      </w:pPr>
      <w:r w:rsidRPr="00876B65">
        <w:rPr>
          <w:noProof/>
          <w:sz w:val="28"/>
          <w:szCs w:val="28"/>
        </w:rPr>
        <w:lastRenderedPageBreak/>
        <mc:AlternateContent>
          <mc:Choice Requires="wps">
            <w:drawing>
              <wp:anchor distT="0" distB="0" distL="114300" distR="114300" simplePos="0" relativeHeight="251856896" behindDoc="0" locked="0" layoutInCell="1" allowOverlap="1" wp14:anchorId="6BE0EB05" wp14:editId="4BF5956E">
                <wp:simplePos x="0" y="0"/>
                <wp:positionH relativeFrom="margin">
                  <wp:posOffset>2227751</wp:posOffset>
                </wp:positionH>
                <wp:positionV relativeFrom="paragraph">
                  <wp:posOffset>-659168</wp:posOffset>
                </wp:positionV>
                <wp:extent cx="4884078" cy="767862"/>
                <wp:effectExtent l="0" t="0" r="12065" b="133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0A93CBAA" w14:textId="77777777" w:rsidR="0024070D" w:rsidRPr="006B1BD3" w:rsidRDefault="0024070D" w:rsidP="0024070D">
                            <w:pPr>
                              <w:rPr>
                                <w:rFonts w:ascii="Verdana" w:hAnsi="Verdana"/>
                                <w:b/>
                                <w:sz w:val="14"/>
                                <w:szCs w:val="14"/>
                              </w:rPr>
                            </w:pPr>
                            <w:r w:rsidRPr="006B1BD3">
                              <w:rPr>
                                <w:rFonts w:ascii="Verdana" w:hAnsi="Verdana"/>
                                <w:sz w:val="14"/>
                                <w:szCs w:val="14"/>
                              </w:rPr>
                              <w:t>Aligned to the following standards:</w:t>
                            </w:r>
                          </w:p>
                          <w:p w14:paraId="62F8F2FA" w14:textId="419A7BD7" w:rsidR="0024070D" w:rsidRPr="006B1BD3" w:rsidRDefault="0024070D" w:rsidP="0024070D">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.RI.9-10.3; CCSS.ELA.W.9-10.2; CCSS.ELA.W.9-10.</w:t>
                            </w:r>
                            <w:r>
                              <w:rPr>
                                <w:sz w:val="14"/>
                                <w:szCs w:val="14"/>
                              </w:rPr>
                              <w:t>4</w:t>
                            </w:r>
                            <w:r w:rsidRPr="006B1BD3">
                              <w:rPr>
                                <w:sz w:val="14"/>
                                <w:szCs w:val="14"/>
                              </w:rPr>
                              <w:t>; CCSS.ELA.SL.9-10.2; CCSS.ELA</w:t>
                            </w:r>
                            <w:r>
                              <w:rPr>
                                <w:sz w:val="14"/>
                                <w:szCs w:val="14"/>
                              </w:rPr>
                              <w:t>.SL.9-10.4; CCSS.ELA.RST.9-10.1; CCSS.ELA.RST.9-10.7; CCSS.ELA.RST.9-10.8; CCSS.ELA</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0EB05" id="Text Box 20" o:spid="_x0000_s1050" type="#_x0000_t202" style="position:absolute;margin-left:175.4pt;margin-top:-51.9pt;width:384.55pt;height:60.4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">
                <v:textbox>
                  <w:txbxContent>
                    <w:p w14:paraId="0A93CBAA" w14:textId="77777777" w:rsidR="0024070D" w:rsidRPr="006B1BD3" w:rsidRDefault="0024070D" w:rsidP="0024070D">
                      <w:pPr>
                        <w:rPr>
                          <w:rFonts w:ascii="Verdana" w:hAnsi="Verdana"/>
                          <w:b/>
                          <w:sz w:val="14"/>
                          <w:szCs w:val="14"/>
                        </w:rPr>
                      </w:pPr>
                      <w:r w:rsidRPr="006B1BD3">
                        <w:rPr>
                          <w:rFonts w:ascii="Verdana" w:hAnsi="Verdana"/>
                          <w:sz w:val="14"/>
                          <w:szCs w:val="14"/>
                        </w:rPr>
                        <w:t>Aligned to the following standards:</w:t>
                      </w:r>
                    </w:p>
                    <w:p w14:paraId="62F8F2FA" w14:textId="419A7BD7" w:rsidR="0024070D" w:rsidRPr="006B1BD3" w:rsidRDefault="0024070D" w:rsidP="0024070D">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CCSS.ELA.RI.9-10.1; CCSS.ELA.RI.9-10.2; CCSS.ELA</w:t>
                      </w:r>
                      <w:r w:rsidRPr="006B1BD3">
                        <w:rPr>
                          <w:sz w:val="14"/>
                          <w:szCs w:val="14"/>
                        </w:rPr>
                        <w:t>.RI.9-10.3; CCSS.ELA.W.9-10.2; CCSS.ELA.W.9-10.</w:t>
                      </w:r>
                      <w:r>
                        <w:rPr>
                          <w:sz w:val="14"/>
                          <w:szCs w:val="14"/>
                        </w:rPr>
                        <w:t>4</w:t>
                      </w:r>
                      <w:r w:rsidRPr="006B1BD3">
                        <w:rPr>
                          <w:sz w:val="14"/>
                          <w:szCs w:val="14"/>
                        </w:rPr>
                        <w:t>; CCSS.ELA.SL.9-10.2; CCSS.ELA</w:t>
                      </w:r>
                      <w:r>
                        <w:rPr>
                          <w:sz w:val="14"/>
                          <w:szCs w:val="14"/>
                        </w:rPr>
                        <w:t>.SL.9-10.4; CCSS.ELA.RST.9-10.1; CCSS.ELA.RST.9-10.7; CCSS.ELA.RST.9-10.8; CCSS.ELA</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proofErr w:type="gramStart"/>
      <w:r w:rsidR="00DD1F78">
        <w:t>Take Action</w:t>
      </w:r>
      <w:proofErr w:type="gramEnd"/>
    </w:p>
    <w:p w14:paraId="4694CB40" w14:textId="77777777" w:rsidR="00F976F4" w:rsidRDefault="00F976F4" w:rsidP="00F976F4">
      <w:pPr>
        <w:pStyle w:val="FFASub1"/>
      </w:pPr>
      <w:r w:rsidRPr="00611C37">
        <w:t xml:space="preserve">Directions: </w:t>
      </w:r>
    </w:p>
    <w:p w14:paraId="41B8988F" w14:textId="3660E5EE" w:rsidR="00DD1F78" w:rsidRDefault="00DD1F78" w:rsidP="00F54E79">
      <w:pPr>
        <w:pStyle w:val="FFABody"/>
      </w:pPr>
      <w:r>
        <w:t xml:space="preserve">After we identify challenges, we can develop a plan starting in our local community. One way to raise awareness for challenges in our community is to develop a campaign to </w:t>
      </w:r>
      <w:r w:rsidR="009009B5">
        <w:t>share</w:t>
      </w:r>
      <w:r>
        <w:t xml:space="preserve"> the background of the challenges, the mission of the campaign and action steps to get involved. Complete </w:t>
      </w:r>
      <w:r w:rsidR="009D0FDB">
        <w:t>the</w:t>
      </w:r>
      <w:r>
        <w:t xml:space="preserve"> </w:t>
      </w:r>
      <w:r w:rsidR="009D0FDB">
        <w:t>questions below</w:t>
      </w:r>
      <w:r>
        <w:t xml:space="preserve"> to guide the campaign development process.</w:t>
      </w:r>
    </w:p>
    <w:p w14:paraId="0F12A3A2" w14:textId="6B62B6CD" w:rsidR="00DD1F78" w:rsidRDefault="00DD1F78" w:rsidP="00F976F4">
      <w:pPr>
        <w:pStyle w:val="FFABody"/>
      </w:pPr>
    </w:p>
    <w:p w14:paraId="5F652883" w14:textId="3ACB5BF7" w:rsidR="00C0027B" w:rsidRDefault="00C0027B" w:rsidP="00F976F4">
      <w:pPr>
        <w:pStyle w:val="FFABody"/>
      </w:pPr>
    </w:p>
    <w:p w14:paraId="7D6F5803" w14:textId="451C0D50" w:rsidR="00E73678" w:rsidRDefault="00E73678">
      <w:pPr>
        <w:pStyle w:val="FFABody"/>
      </w:pPr>
    </w:p>
    <w:p w14:paraId="359DAE6C" w14:textId="61658ED4" w:rsidR="00030567" w:rsidRDefault="004F0EAC">
      <w:pPr>
        <w:pStyle w:val="FFABody"/>
      </w:pPr>
      <w:r>
        <w:t>What challenge or issue are you the most passionate about in your community? Why?</w:t>
      </w:r>
    </w:p>
    <w:p w14:paraId="7D55D8A8" w14:textId="77777777" w:rsidR="004F0EAC" w:rsidRDefault="004F0EAC" w:rsidP="00F976F4">
      <w:pPr>
        <w:pStyle w:val="FFABody"/>
      </w:pPr>
    </w:p>
    <w:p w14:paraId="39D3FA25" w14:textId="77777777" w:rsidR="00E73678" w:rsidRDefault="00E73678" w:rsidP="00F976F4">
      <w:pPr>
        <w:pStyle w:val="FFABody"/>
      </w:pPr>
    </w:p>
    <w:p w14:paraId="2CBB1DA2" w14:textId="77777777" w:rsidR="00E73678" w:rsidRDefault="00E73678" w:rsidP="00F976F4">
      <w:pPr>
        <w:pStyle w:val="FFABody"/>
      </w:pPr>
    </w:p>
    <w:p w14:paraId="10254724" w14:textId="77777777" w:rsidR="004F0EAC" w:rsidRDefault="004F0EAC" w:rsidP="00F976F4">
      <w:pPr>
        <w:pStyle w:val="FFABody"/>
      </w:pPr>
    </w:p>
    <w:p w14:paraId="0126E7AE" w14:textId="5A0FA4CE" w:rsidR="004F0EAC" w:rsidRDefault="00E73678" w:rsidP="00F976F4">
      <w:pPr>
        <w:pStyle w:val="FFABody"/>
      </w:pPr>
      <w:r>
        <w:t>Explain</w:t>
      </w:r>
      <w:r w:rsidR="004A2E99">
        <w:t xml:space="preserve"> the challenge or issue. How does it specifically influence your community?</w:t>
      </w:r>
    </w:p>
    <w:p w14:paraId="18D1EA7A" w14:textId="77777777" w:rsidR="004A2E99" w:rsidRDefault="004A2E99" w:rsidP="00F976F4">
      <w:pPr>
        <w:pStyle w:val="FFABody"/>
      </w:pPr>
    </w:p>
    <w:p w14:paraId="216C8D85" w14:textId="77777777" w:rsidR="00E73678" w:rsidRDefault="00E73678" w:rsidP="00F976F4">
      <w:pPr>
        <w:pStyle w:val="FFABody"/>
      </w:pPr>
    </w:p>
    <w:p w14:paraId="27CA3075" w14:textId="77777777" w:rsidR="00E73678" w:rsidRDefault="00E73678" w:rsidP="00F976F4">
      <w:pPr>
        <w:pStyle w:val="FFABody"/>
      </w:pPr>
    </w:p>
    <w:p w14:paraId="12B1BCD7" w14:textId="77777777" w:rsidR="00E73678" w:rsidRDefault="00E73678" w:rsidP="00F976F4">
      <w:pPr>
        <w:pStyle w:val="FFABody"/>
      </w:pPr>
    </w:p>
    <w:p w14:paraId="1D18B793" w14:textId="63747DDB" w:rsidR="004A2E99" w:rsidRDefault="004A2E99" w:rsidP="00F976F4">
      <w:pPr>
        <w:pStyle w:val="FFABody"/>
      </w:pPr>
      <w:r>
        <w:t>How can the qualities you listed on the “What Do I Bring to the Table?” worksheet help</w:t>
      </w:r>
      <w:r w:rsidR="00E73678">
        <w:t xml:space="preserve"> you</w:t>
      </w:r>
      <w:r>
        <w:t xml:space="preserve"> develop campaign awareness?</w:t>
      </w:r>
    </w:p>
    <w:p w14:paraId="7C372444" w14:textId="77777777" w:rsidR="004A2E99" w:rsidRDefault="004A2E99" w:rsidP="00F976F4">
      <w:pPr>
        <w:pStyle w:val="FFABody"/>
      </w:pPr>
    </w:p>
    <w:p w14:paraId="5FB06124" w14:textId="40D4E2B4" w:rsidR="00E73678" w:rsidRDefault="00E73678" w:rsidP="00F976F4">
      <w:pPr>
        <w:pStyle w:val="FFABody"/>
      </w:pPr>
    </w:p>
    <w:p w14:paraId="658CA682" w14:textId="7E5F197D" w:rsidR="00E73678" w:rsidRDefault="00E73678" w:rsidP="00F976F4">
      <w:pPr>
        <w:pStyle w:val="FFABody"/>
      </w:pPr>
    </w:p>
    <w:p w14:paraId="5FDCB9B1" w14:textId="77777777" w:rsidR="00E73678" w:rsidRDefault="00E73678" w:rsidP="00F976F4">
      <w:pPr>
        <w:pStyle w:val="FFABody"/>
      </w:pPr>
    </w:p>
    <w:p w14:paraId="7C29BF18" w14:textId="2E5D4503" w:rsidR="004A2E99" w:rsidRDefault="00E73678" w:rsidP="00F976F4">
      <w:pPr>
        <w:pStyle w:val="FFABody"/>
      </w:pPr>
      <w:r>
        <w:t xml:space="preserve">Several options exist for developing a campaign to raise awareness for each selected challenge. Think creatively and innovatively </w:t>
      </w:r>
      <w:proofErr w:type="gramStart"/>
      <w:r>
        <w:t>for</w:t>
      </w:r>
      <w:proofErr w:type="gramEnd"/>
      <w:r>
        <w:t xml:space="preserve"> how to deliver your campaigns. </w:t>
      </w:r>
      <w:r w:rsidR="004A2E99">
        <w:t>See the awareness campaign choice board below for how to address the need you identifie</w:t>
      </w:r>
      <w:r>
        <w:t>d in your community. Select one:</w:t>
      </w:r>
    </w:p>
    <w:p w14:paraId="787CF200" w14:textId="77777777" w:rsidR="004A2E99" w:rsidRDefault="004A2E99" w:rsidP="00F976F4">
      <w:pPr>
        <w:pStyle w:val="FFABody"/>
      </w:pPr>
    </w:p>
    <w:tbl>
      <w:tblPr>
        <w:tblStyle w:val="TableGrid"/>
        <w:tblW w:w="0" w:type="auto"/>
        <w:tblLook w:val="04A0" w:firstRow="1" w:lastRow="0" w:firstColumn="1" w:lastColumn="0" w:noHBand="0" w:noVBand="1"/>
      </w:tblPr>
      <w:tblGrid>
        <w:gridCol w:w="5305"/>
        <w:gridCol w:w="5485"/>
      </w:tblGrid>
      <w:tr w:rsidR="008906D2" w14:paraId="316E33DB" w14:textId="77777777" w:rsidTr="00F54E79">
        <w:trPr>
          <w:trHeight w:val="2546"/>
        </w:trPr>
        <w:tc>
          <w:tcPr>
            <w:tcW w:w="5305" w:type="dxa"/>
            <w:shd w:val="clear" w:color="auto" w:fill="DBE5F1" w:themeFill="accent1" w:themeFillTint="33"/>
          </w:tcPr>
          <w:p w14:paraId="17CF59B1" w14:textId="77777777" w:rsidR="004A2E99" w:rsidRPr="00F54E79" w:rsidRDefault="004A2E99" w:rsidP="00F54E79">
            <w:pPr>
              <w:pStyle w:val="FFABody"/>
              <w:spacing w:before="120"/>
              <w:rPr>
                <w:b/>
              </w:rPr>
            </w:pPr>
            <w:r w:rsidRPr="00F54E79">
              <w:rPr>
                <w:b/>
                <w:color w:val="004C97"/>
              </w:rPr>
              <w:t>Adobe Spark Webpage or Video:</w:t>
            </w:r>
          </w:p>
          <w:p w14:paraId="08B0A1BD" w14:textId="18125EDE" w:rsidR="004A2E99" w:rsidRDefault="004A2E99" w:rsidP="00F54E79">
            <w:pPr>
              <w:pStyle w:val="FFABody"/>
              <w:numPr>
                <w:ilvl w:val="0"/>
                <w:numId w:val="51"/>
              </w:numPr>
              <w:ind w:left="241" w:hanging="241"/>
            </w:pPr>
            <w:r>
              <w:t>Create a free online account for Adobe Spark (2019) by visiting the “</w:t>
            </w:r>
            <w:r w:rsidRPr="00F61DB4">
              <w:t>Introducing Adobe Spark for Education</w:t>
            </w:r>
            <w:r>
              <w:t xml:space="preserve">” website at </w:t>
            </w:r>
            <w:hyperlink r:id="rId65" w:history="1">
              <w:r w:rsidR="002F449A" w:rsidRPr="00A426C4">
                <w:rPr>
                  <w:rStyle w:val="Hyperlink"/>
                </w:rPr>
                <w:t>https://www.scribd.com/document/438005107/adobe-spark</w:t>
              </w:r>
            </w:hyperlink>
            <w:r w:rsidR="002F449A">
              <w:t xml:space="preserve">. </w:t>
            </w:r>
          </w:p>
          <w:p w14:paraId="5913BFB0" w14:textId="070D2017" w:rsidR="00EF5A92" w:rsidRPr="00F54E79" w:rsidRDefault="004A2E99" w:rsidP="00F54E79">
            <w:pPr>
              <w:pStyle w:val="FFABody"/>
              <w:numPr>
                <w:ilvl w:val="0"/>
                <w:numId w:val="51"/>
              </w:numPr>
              <w:ind w:left="241" w:hanging="241"/>
              <w:rPr>
                <w:rFonts w:eastAsiaTheme="minorHAnsi"/>
                <w:lang w:eastAsia="en-US"/>
              </w:rPr>
            </w:pPr>
            <w:r>
              <w:t>Watch the “</w:t>
            </w:r>
            <w:r w:rsidRPr="00F32542">
              <w:t>Adobe Spark: Create compelling stories | Adobe Creative Cloud</w:t>
            </w:r>
            <w:r>
              <w:t>” video (Adobe Creative Cloud, 2018</w:t>
            </w:r>
            <w:r w:rsidR="006536D3">
              <w:t>)</w:t>
            </w:r>
            <w:r w:rsidR="005F2D98">
              <w:t xml:space="preserve">, </w:t>
            </w:r>
            <w:hyperlink r:id="rId66" w:history="1">
              <w:r w:rsidR="005F2D98" w:rsidRPr="00E33806">
                <w:rPr>
                  <w:rStyle w:val="Hyperlink"/>
                </w:rPr>
                <w:t>https://y</w:t>
              </w:r>
              <w:r w:rsidR="005F2D98" w:rsidRPr="00E33806">
                <w:rPr>
                  <w:rStyle w:val="Hyperlink"/>
                </w:rPr>
                <w:t>o</w:t>
              </w:r>
              <w:r w:rsidR="005F2D98" w:rsidRPr="00E33806">
                <w:rPr>
                  <w:rStyle w:val="Hyperlink"/>
                </w:rPr>
                <w:t>utu.be/MVShoOjDCnMInformation</w:t>
              </w:r>
            </w:hyperlink>
            <w:r>
              <w:t>.</w:t>
            </w:r>
          </w:p>
          <w:p w14:paraId="7B39793E" w14:textId="1D94CA8E" w:rsidR="004A2E99" w:rsidRPr="00D13834" w:rsidRDefault="00CD5A7C" w:rsidP="00F54E79">
            <w:pPr>
              <w:pStyle w:val="FFABody"/>
              <w:numPr>
                <w:ilvl w:val="0"/>
                <w:numId w:val="51"/>
              </w:numPr>
              <w:ind w:left="241" w:hanging="241"/>
              <w:rPr>
                <w:rFonts w:eastAsiaTheme="minorHAnsi"/>
                <w:lang w:eastAsia="en-US"/>
              </w:rPr>
            </w:pPr>
            <w:r>
              <w:t>The</w:t>
            </w:r>
            <w:r w:rsidR="00EF5A92">
              <w:t xml:space="preserve"> Adobe Spark </w:t>
            </w:r>
            <w:r>
              <w:t xml:space="preserve">webpage or video </w:t>
            </w:r>
            <w:r w:rsidR="00EF5A92">
              <w:t xml:space="preserve">presentation </w:t>
            </w:r>
            <w:r>
              <w:t xml:space="preserve">should </w:t>
            </w:r>
            <w:r w:rsidR="005F2D98">
              <w:t xml:space="preserve">provide </w:t>
            </w:r>
            <w:r>
              <w:t>a comprehensive explanation of</w:t>
            </w:r>
            <w:r w:rsidR="00EF5A92">
              <w:t xml:space="preserve"> your awareness campaign.</w:t>
            </w:r>
            <w:r w:rsidR="004A2E99">
              <w:t xml:space="preserve"> </w:t>
            </w:r>
          </w:p>
          <w:p w14:paraId="7B938EEF" w14:textId="77777777" w:rsidR="004A2E99" w:rsidRDefault="004A2E99" w:rsidP="00F976F4">
            <w:pPr>
              <w:pStyle w:val="FFABody"/>
            </w:pPr>
          </w:p>
          <w:p w14:paraId="30783158" w14:textId="77777777" w:rsidR="00E73678" w:rsidRDefault="00E73678" w:rsidP="00F976F4">
            <w:pPr>
              <w:pStyle w:val="FFABody"/>
            </w:pPr>
          </w:p>
          <w:p w14:paraId="531B9B03" w14:textId="77777777" w:rsidR="00E73678" w:rsidRDefault="00E73678" w:rsidP="00F976F4">
            <w:pPr>
              <w:pStyle w:val="FFABody"/>
            </w:pPr>
          </w:p>
        </w:tc>
        <w:tc>
          <w:tcPr>
            <w:tcW w:w="5485" w:type="dxa"/>
            <w:shd w:val="clear" w:color="auto" w:fill="EAF1DD" w:themeFill="accent3" w:themeFillTint="33"/>
          </w:tcPr>
          <w:p w14:paraId="0122DB7C" w14:textId="77777777" w:rsidR="004A2E99" w:rsidRPr="00F54E79" w:rsidRDefault="004A2E99" w:rsidP="00F54E79">
            <w:pPr>
              <w:pStyle w:val="FFABody"/>
              <w:spacing w:before="120"/>
              <w:rPr>
                <w:b/>
                <w:color w:val="004C97"/>
              </w:rPr>
            </w:pPr>
            <w:r w:rsidRPr="00F54E79">
              <w:rPr>
                <w:b/>
                <w:color w:val="004C97"/>
              </w:rPr>
              <w:t>Art Representation:</w:t>
            </w:r>
          </w:p>
          <w:p w14:paraId="314AD979" w14:textId="4BF13139" w:rsidR="004A2E99" w:rsidRDefault="005F2D98" w:rsidP="00F54E79">
            <w:pPr>
              <w:pStyle w:val="FFABody"/>
              <w:numPr>
                <w:ilvl w:val="0"/>
                <w:numId w:val="53"/>
              </w:numPr>
              <w:ind w:left="271" w:hanging="271"/>
            </w:pPr>
            <w:r>
              <w:t>C</w:t>
            </w:r>
            <w:r w:rsidR="004A2E99">
              <w:t xml:space="preserve">reate a mural or art piece to visually represent how to address </w:t>
            </w:r>
            <w:r>
              <w:t xml:space="preserve">your </w:t>
            </w:r>
            <w:r w:rsidR="004A2E99">
              <w:t xml:space="preserve">selected challenge. </w:t>
            </w:r>
          </w:p>
          <w:p w14:paraId="1F85BDFE" w14:textId="611784D6" w:rsidR="004A2E99" w:rsidRDefault="004A2E99" w:rsidP="00F54E79">
            <w:pPr>
              <w:pStyle w:val="FFABody"/>
              <w:numPr>
                <w:ilvl w:val="0"/>
                <w:numId w:val="53"/>
              </w:numPr>
              <w:ind w:left="271" w:hanging="271"/>
            </w:pPr>
            <w:r>
              <w:t>Visit ThoughtCo’s (2019) “Promoting Peace Through Art” website for examples of art pieces that also connect a story. The URL</w:t>
            </w:r>
            <w:r w:rsidR="005F2D98">
              <w:t xml:space="preserve"> is</w:t>
            </w:r>
            <w:r>
              <w:t xml:space="preserve"> </w:t>
            </w:r>
            <w:hyperlink r:id="rId67" w:history="1">
              <w:r w:rsidR="006536D3" w:rsidRPr="00FE5DCB">
                <w:rPr>
                  <w:rStyle w:val="Hyperlink"/>
                </w:rPr>
                <w:t>https://www.thoughtco.com/peace-art-projects-2578436</w:t>
              </w:r>
            </w:hyperlink>
            <w:r w:rsidR="005F2D98" w:rsidRPr="00863BC9">
              <w:t>.</w:t>
            </w:r>
            <w:r w:rsidR="006536D3">
              <w:t xml:space="preserve"> </w:t>
            </w:r>
          </w:p>
          <w:p w14:paraId="68D67FBE" w14:textId="5E4FFE73" w:rsidR="004A2E99" w:rsidRDefault="005F2D98" w:rsidP="00F54E79">
            <w:pPr>
              <w:pStyle w:val="FFABody"/>
              <w:numPr>
                <w:ilvl w:val="0"/>
                <w:numId w:val="53"/>
              </w:numPr>
              <w:ind w:left="271" w:hanging="271"/>
            </w:pPr>
            <w:r>
              <w:t xml:space="preserve">You </w:t>
            </w:r>
            <w:r w:rsidR="004A2E99">
              <w:t>should be prepared to write an exhibit label to accompany the art piece that describes the purpose of the art piece.</w:t>
            </w:r>
          </w:p>
          <w:p w14:paraId="6516A96A" w14:textId="77777777" w:rsidR="004A2E99" w:rsidRDefault="004A2E99" w:rsidP="00F976F4">
            <w:pPr>
              <w:pStyle w:val="FFABody"/>
            </w:pPr>
          </w:p>
        </w:tc>
      </w:tr>
      <w:tr w:rsidR="00EF5A92" w14:paraId="2E5DCC6C" w14:textId="77777777" w:rsidTr="00F54E79">
        <w:tc>
          <w:tcPr>
            <w:tcW w:w="5305" w:type="dxa"/>
            <w:shd w:val="clear" w:color="auto" w:fill="FDE9D9" w:themeFill="accent6" w:themeFillTint="33"/>
          </w:tcPr>
          <w:p w14:paraId="2CBE3B28" w14:textId="77777777" w:rsidR="004A2E99" w:rsidRPr="00F54E79" w:rsidRDefault="004A2E99" w:rsidP="00F54E79">
            <w:pPr>
              <w:pStyle w:val="FFABody"/>
              <w:spacing w:before="120"/>
              <w:rPr>
                <w:b/>
                <w:color w:val="004C97"/>
              </w:rPr>
            </w:pPr>
            <w:r w:rsidRPr="00F54E79">
              <w:rPr>
                <w:b/>
                <w:color w:val="004C97"/>
              </w:rPr>
              <w:t>Infographic:</w:t>
            </w:r>
          </w:p>
          <w:p w14:paraId="18F03EFB" w14:textId="41172D6F" w:rsidR="004A2E99" w:rsidRPr="006127FA" w:rsidRDefault="005F2D98" w:rsidP="00F54E79">
            <w:pPr>
              <w:pStyle w:val="FFABody"/>
              <w:numPr>
                <w:ilvl w:val="0"/>
                <w:numId w:val="53"/>
              </w:numPr>
              <w:ind w:left="271" w:hanging="271"/>
            </w:pPr>
            <w:r>
              <w:t>Use</w:t>
            </w:r>
            <w:r w:rsidR="004A2E99">
              <w:t xml:space="preserve"> blank paper with </w:t>
            </w:r>
            <w:r w:rsidR="004A2E99" w:rsidRPr="006127FA">
              <w:t xml:space="preserve">colored pens/markers </w:t>
            </w:r>
            <w:r>
              <w:t>to create an</w:t>
            </w:r>
            <w:r w:rsidR="004A2E99">
              <w:t xml:space="preserve"> infographic or use an online infographic generator:</w:t>
            </w:r>
          </w:p>
          <w:p w14:paraId="53ACE7AB" w14:textId="44772C67" w:rsidR="004A2E99" w:rsidRPr="006127FA" w:rsidRDefault="004A2E99" w:rsidP="00863BC9">
            <w:pPr>
              <w:pStyle w:val="FFABody"/>
              <w:numPr>
                <w:ilvl w:val="1"/>
                <w:numId w:val="53"/>
              </w:numPr>
              <w:ind w:left="692"/>
            </w:pPr>
            <w:r w:rsidRPr="006127FA">
              <w:t xml:space="preserve">Piktochart </w:t>
            </w:r>
            <w:r w:rsidRPr="00051198">
              <w:t>—</w:t>
            </w:r>
            <w:r w:rsidRPr="006127FA">
              <w:t xml:space="preserve"> </w:t>
            </w:r>
            <w:hyperlink r:id="rId68" w:history="1">
              <w:r w:rsidR="006536D3" w:rsidRPr="00FE5DCB">
                <w:rPr>
                  <w:rStyle w:val="Hyperlink"/>
                </w:rPr>
                <w:t>https://piktochart.com/formats/infographics/</w:t>
              </w:r>
            </w:hyperlink>
            <w:r w:rsidR="006536D3">
              <w:t xml:space="preserve"> </w:t>
            </w:r>
            <w:r w:rsidRPr="006127FA">
              <w:t xml:space="preserve"> </w:t>
            </w:r>
          </w:p>
          <w:p w14:paraId="2B4065B6" w14:textId="498E0F94" w:rsidR="004A2E99" w:rsidRPr="00F54E79" w:rsidRDefault="004A2E99" w:rsidP="00863BC9">
            <w:pPr>
              <w:pStyle w:val="FFABody"/>
              <w:numPr>
                <w:ilvl w:val="1"/>
                <w:numId w:val="53"/>
              </w:numPr>
              <w:ind w:left="692"/>
            </w:pPr>
            <w:r w:rsidRPr="006127FA">
              <w:t xml:space="preserve">Canva </w:t>
            </w:r>
            <w:r w:rsidRPr="00051198">
              <w:t>—</w:t>
            </w:r>
            <w:r w:rsidRPr="006127FA">
              <w:t xml:space="preserve"> </w:t>
            </w:r>
            <w:hyperlink r:id="rId69" w:history="1">
              <w:r w:rsidR="006536D3" w:rsidRPr="00FE5DCB">
                <w:rPr>
                  <w:rStyle w:val="Hyperlink"/>
                </w:rPr>
                <w:t>https://www.canva.com</w:t>
              </w:r>
            </w:hyperlink>
            <w:r w:rsidR="006536D3">
              <w:t xml:space="preserve"> </w:t>
            </w:r>
            <w:r w:rsidRPr="006127FA">
              <w:t xml:space="preserve"> </w:t>
            </w:r>
          </w:p>
          <w:p w14:paraId="608AC1BE" w14:textId="77777777" w:rsidR="004A2E99" w:rsidRPr="00F54E79" w:rsidRDefault="004A2E99" w:rsidP="00F54E79">
            <w:pPr>
              <w:pStyle w:val="FFABody"/>
              <w:numPr>
                <w:ilvl w:val="0"/>
                <w:numId w:val="53"/>
              </w:numPr>
              <w:ind w:left="271" w:hanging="271"/>
            </w:pPr>
            <w:r>
              <w:t xml:space="preserve">The information shared in the infographic should represent accurate information or statistics about the selected issues. </w:t>
            </w:r>
          </w:p>
          <w:p w14:paraId="6272438C" w14:textId="77777777" w:rsidR="004A2E99" w:rsidRDefault="004A2E99" w:rsidP="00F976F4">
            <w:pPr>
              <w:pStyle w:val="FFABody"/>
            </w:pPr>
          </w:p>
          <w:p w14:paraId="4F98B583" w14:textId="77777777" w:rsidR="00E73678" w:rsidRDefault="00E73678" w:rsidP="00F976F4">
            <w:pPr>
              <w:pStyle w:val="FFABody"/>
            </w:pPr>
          </w:p>
          <w:p w14:paraId="6BC8250F" w14:textId="77777777" w:rsidR="00E73678" w:rsidRDefault="00E73678" w:rsidP="00F976F4">
            <w:pPr>
              <w:pStyle w:val="FFABody"/>
            </w:pPr>
          </w:p>
        </w:tc>
        <w:tc>
          <w:tcPr>
            <w:tcW w:w="5485" w:type="dxa"/>
            <w:shd w:val="clear" w:color="auto" w:fill="E5DFEC" w:themeFill="accent4" w:themeFillTint="33"/>
          </w:tcPr>
          <w:p w14:paraId="171CF684" w14:textId="77777777" w:rsidR="004A2E99" w:rsidRPr="00F54E79" w:rsidRDefault="004A2E99" w:rsidP="00F54E79">
            <w:pPr>
              <w:pStyle w:val="FFABody"/>
              <w:spacing w:before="120"/>
              <w:rPr>
                <w:b/>
                <w:color w:val="004C97"/>
              </w:rPr>
            </w:pPr>
            <w:r w:rsidRPr="00F54E79">
              <w:rPr>
                <w:b/>
                <w:color w:val="004C97"/>
              </w:rPr>
              <w:t>Poem or Song:</w:t>
            </w:r>
          </w:p>
          <w:p w14:paraId="585E5721" w14:textId="1E3AEDD7" w:rsidR="006536D3" w:rsidRDefault="005F2D98" w:rsidP="00F54E79">
            <w:pPr>
              <w:pStyle w:val="FFABody"/>
              <w:numPr>
                <w:ilvl w:val="0"/>
                <w:numId w:val="53"/>
              </w:numPr>
              <w:ind w:left="271" w:hanging="271"/>
            </w:pPr>
            <w:r>
              <w:t>C</w:t>
            </w:r>
            <w:r w:rsidR="004A2E99">
              <w:t xml:space="preserve">reate a poem or song lyrics that tell the story of </w:t>
            </w:r>
            <w:r>
              <w:t xml:space="preserve">your </w:t>
            </w:r>
            <w:r w:rsidR="004A2E99">
              <w:t xml:space="preserve">selected challenge. </w:t>
            </w:r>
          </w:p>
          <w:p w14:paraId="4D29D89B" w14:textId="36417A76" w:rsidR="004A2E99" w:rsidRDefault="004A2E99" w:rsidP="00F54E79">
            <w:pPr>
              <w:pStyle w:val="FFABody"/>
              <w:numPr>
                <w:ilvl w:val="0"/>
                <w:numId w:val="53"/>
              </w:numPr>
              <w:ind w:left="271" w:hanging="271"/>
            </w:pPr>
            <w:r>
              <w:t xml:space="preserve">Stanzas and lyrics should be well-thought out and should reflect the background behind the selected challenge. </w:t>
            </w:r>
          </w:p>
          <w:p w14:paraId="5967840E" w14:textId="77777777" w:rsidR="004A2E99" w:rsidRDefault="004A2E99" w:rsidP="004A2E99">
            <w:pPr>
              <w:pStyle w:val="FFABody"/>
            </w:pPr>
          </w:p>
          <w:p w14:paraId="78429BBE" w14:textId="77777777" w:rsidR="004A2E99" w:rsidRDefault="004A2E99" w:rsidP="00F976F4">
            <w:pPr>
              <w:pStyle w:val="FFABody"/>
            </w:pPr>
          </w:p>
        </w:tc>
      </w:tr>
    </w:tbl>
    <w:p w14:paraId="42F34709" w14:textId="77777777" w:rsidR="004A2E99" w:rsidRDefault="004A2E99" w:rsidP="00F976F4">
      <w:pPr>
        <w:pStyle w:val="FFABody"/>
      </w:pPr>
    </w:p>
    <w:p w14:paraId="32494394" w14:textId="12C73BBA" w:rsidR="00F976F4" w:rsidRPr="000E536D" w:rsidRDefault="00E73678" w:rsidP="00F54E79">
      <w:r w:rsidRPr="00F54E79">
        <w:rPr>
          <w:rFonts w:ascii="Verdana" w:hAnsi="Verdana"/>
          <w:sz w:val="17"/>
          <w:szCs w:val="17"/>
        </w:rPr>
        <w:t>What is the mission of your awareness campaign? How does your selected delivery method best meet your mission statement?</w:t>
      </w:r>
    </w:p>
    <w:sectPr w:rsidR="00F976F4" w:rsidRPr="000E536D" w:rsidSect="00F976F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0369" w14:textId="77777777" w:rsidR="005B59E8" w:rsidRDefault="005B59E8" w:rsidP="008D333D">
      <w:r>
        <w:separator/>
      </w:r>
    </w:p>
  </w:endnote>
  <w:endnote w:type="continuationSeparator" w:id="0">
    <w:p w14:paraId="104C7CE1" w14:textId="77777777" w:rsidR="005B59E8" w:rsidRDefault="005B59E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00000001"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38B4" w14:textId="77777777" w:rsidR="00B86426" w:rsidRDefault="00B86426" w:rsidP="00D77246"/>
  <w:p w14:paraId="42321593" w14:textId="77777777" w:rsidR="00B86426" w:rsidRDefault="00B86426" w:rsidP="008D333D">
    <w:pPr>
      <w:tabs>
        <w:tab w:val="left" w:pos="4770"/>
      </w:tabs>
    </w:pPr>
    <w:r>
      <w:rPr>
        <w:noProof/>
      </w:rPr>
      <w:drawing>
        <wp:anchor distT="0" distB="0" distL="114300" distR="114300" simplePos="0" relativeHeight="251661824" behindDoc="0" locked="0" layoutInCell="1" allowOverlap="1" wp14:anchorId="6D19042F" wp14:editId="73C26B1E">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3539" w14:textId="77777777" w:rsidR="00B86426" w:rsidRDefault="00B86426">
    <w:r>
      <w:rPr>
        <w:noProof/>
      </w:rPr>
      <w:drawing>
        <wp:anchor distT="0" distB="0" distL="114300" distR="114300" simplePos="0" relativeHeight="251660800" behindDoc="0" locked="0" layoutInCell="1" allowOverlap="1" wp14:anchorId="3FC29622" wp14:editId="27065A9D">
          <wp:simplePos x="0" y="0"/>
          <wp:positionH relativeFrom="page">
            <wp:posOffset>-19050</wp:posOffset>
          </wp:positionH>
          <wp:positionV relativeFrom="paragraph">
            <wp:posOffset>-13970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71C4" w14:textId="77777777" w:rsidR="005B59E8" w:rsidRDefault="005B59E8" w:rsidP="008D333D">
      <w:r>
        <w:separator/>
      </w:r>
    </w:p>
  </w:footnote>
  <w:footnote w:type="continuationSeparator" w:id="0">
    <w:p w14:paraId="6F81D449" w14:textId="77777777" w:rsidR="005B59E8" w:rsidRDefault="005B59E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82CC" w14:textId="77777777" w:rsidR="00B86426" w:rsidRDefault="00B86426">
    <w:r>
      <w:rPr>
        <w:noProof/>
      </w:rPr>
      <mc:AlternateContent>
        <mc:Choice Requires="wps">
          <w:drawing>
            <wp:anchor distT="0" distB="0" distL="114300" distR="114300" simplePos="0" relativeHeight="251664896" behindDoc="0" locked="0" layoutInCell="1" allowOverlap="1" wp14:anchorId="04945B68" wp14:editId="4A8361D9">
              <wp:simplePos x="0" y="0"/>
              <wp:positionH relativeFrom="column">
                <wp:posOffset>4655127</wp:posOffset>
              </wp:positionH>
              <wp:positionV relativeFrom="paragraph">
                <wp:posOffset>-353292</wp:posOffset>
              </wp:positionV>
              <wp:extent cx="2273300" cy="810491"/>
              <wp:effectExtent l="0" t="0" r="1270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08042A7A" w14:textId="77777777" w:rsidR="00B86426" w:rsidRDefault="00B86426" w:rsidP="00C43FD4">
                          <w:pPr>
                            <w:pStyle w:val="FFATitle"/>
                          </w:pPr>
                          <w:r>
                            <w:t>FFA Blue 365: Lesson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5B68" id="_x0000_t202" coordsize="21600,21600" o:spt="202" path="m,l,21600r21600,l21600,xe">
              <v:stroke joinstyle="miter"/>
              <v:path gradientshapeok="t" o:connecttype="rect"/>
            </v:shapetype>
            <v:shape id="Text Box 2" o:spid="_x0000_s1051" type="#_x0000_t202" style="position:absolute;margin-left:366.55pt;margin-top:-27.8pt;width:179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" stroked="f">
              <v:textbox>
                <w:txbxContent>
                  <w:p w14:paraId="08042A7A" w14:textId="77777777" w:rsidR="00B86426" w:rsidRDefault="00B86426" w:rsidP="00C43FD4">
                    <w:pPr>
                      <w:pStyle w:val="FFATitle"/>
                    </w:pPr>
                    <w:r>
                      <w:t>FFA Blue 365: Lesson 4</w:t>
                    </w:r>
                  </w:p>
                </w:txbxContent>
              </v:textbox>
            </v:shape>
          </w:pict>
        </mc:Fallback>
      </mc:AlternateContent>
    </w:r>
    <w:r>
      <w:rPr>
        <w:noProof/>
      </w:rPr>
      <w:drawing>
        <wp:anchor distT="0" distB="0" distL="114300" distR="114300" simplePos="0" relativeHeight="251663872" behindDoc="1" locked="0" layoutInCell="1" allowOverlap="1" wp14:anchorId="2D4D9D19" wp14:editId="159084B4">
          <wp:simplePos x="0" y="0"/>
          <wp:positionH relativeFrom="column">
            <wp:posOffset>0</wp:posOffset>
          </wp:positionH>
          <wp:positionV relativeFrom="paragraph">
            <wp:posOffset>-641349</wp:posOffset>
          </wp:positionV>
          <wp:extent cx="901700" cy="11496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62848" behindDoc="0" locked="0" layoutInCell="1" allowOverlap="1" wp14:anchorId="643F9ED7" wp14:editId="77BD99CF">
              <wp:simplePos x="0" y="0"/>
              <wp:positionH relativeFrom="column">
                <wp:posOffset>4572000</wp:posOffset>
              </wp:positionH>
              <wp:positionV relativeFrom="paragraph">
                <wp:posOffset>-566420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948F52F"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55pt" to="5in,3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" strokecolor="#da291c" strokeweight="1pt">
              <v:shadow opacity="22938f" mv:blur="38100f" offset="0,2pt"/>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B86426" w:rsidRPr="00C43FD4" w:rsidRDefault="00B86426" w:rsidP="00524ECF">
    <w:pPr>
      <w:rPr>
        <w:sz w:val="17"/>
        <w:szCs w:val="17"/>
      </w:rPr>
    </w:pPr>
    <w:r w:rsidRPr="00C43FD4">
      <w:rPr>
        <w:rFonts w:ascii="Verdana" w:hAnsi="Verdana"/>
        <w:sz w:val="17"/>
        <w:szCs w:val="17"/>
      </w:rPr>
      <w:t xml:space="preserve">NAME: _______________________ </w:t>
    </w:r>
  </w:p>
  <w:p w14:paraId="3895C39F" w14:textId="64976196" w:rsidR="00B86426" w:rsidRDefault="00B86426" w:rsidP="00E37A94">
    <w:pPr>
      <w:pStyle w:val="FFABody"/>
    </w:pPr>
  </w:p>
  <w:p w14:paraId="20C7FCCE" w14:textId="77777777" w:rsidR="00B86426" w:rsidRDefault="00B86426"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B86426" w:rsidRDefault="00B86426">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05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04E0A"/>
    <w:multiLevelType w:val="hybridMultilevel"/>
    <w:tmpl w:val="5156A27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151E5"/>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7488A"/>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125A32E4"/>
    <w:multiLevelType w:val="multilevel"/>
    <w:tmpl w:val="1CF2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6B4ED6"/>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219B1"/>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14434"/>
    <w:multiLevelType w:val="hybridMultilevel"/>
    <w:tmpl w:val="71148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C11D5"/>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DE6B1B"/>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E550E"/>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003CB"/>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8756E"/>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10BCB"/>
    <w:multiLevelType w:val="hybridMultilevel"/>
    <w:tmpl w:val="3CFE4D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260B5"/>
    <w:multiLevelType w:val="hybridMultilevel"/>
    <w:tmpl w:val="7416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C24D8"/>
    <w:multiLevelType w:val="multilevel"/>
    <w:tmpl w:val="670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C26BB"/>
    <w:multiLevelType w:val="hybridMultilevel"/>
    <w:tmpl w:val="C8924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DA646C"/>
    <w:multiLevelType w:val="hybridMultilevel"/>
    <w:tmpl w:val="95D0E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7E20EF4"/>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3171BD"/>
    <w:multiLevelType w:val="hybridMultilevel"/>
    <w:tmpl w:val="7666C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1D070D"/>
    <w:multiLevelType w:val="hybridMultilevel"/>
    <w:tmpl w:val="57224C94"/>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3" w15:restartNumberingAfterBreak="0">
    <w:nsid w:val="7C0810C7"/>
    <w:multiLevelType w:val="hybridMultilevel"/>
    <w:tmpl w:val="C47E9BB6"/>
    <w:lvl w:ilvl="0" w:tplc="178A6B54">
      <w:start w:val="1"/>
      <w:numFmt w:val="decimal"/>
      <w:lvlText w:val="%1)"/>
      <w:lvlJc w:val="left"/>
      <w:pPr>
        <w:ind w:left="3600" w:hanging="360"/>
      </w:pPr>
      <w:rPr>
        <w:rFonts w:ascii="Verdana" w:hAnsi="Verdana" w:hint="default"/>
        <w:sz w:val="17"/>
        <w:szCs w:val="17"/>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023681">
    <w:abstractNumId w:val="13"/>
  </w:num>
  <w:num w:numId="2" w16cid:durableId="1227035945">
    <w:abstractNumId w:val="35"/>
  </w:num>
  <w:num w:numId="3" w16cid:durableId="1806462266">
    <w:abstractNumId w:val="18"/>
  </w:num>
  <w:num w:numId="4" w16cid:durableId="1749300074">
    <w:abstractNumId w:val="54"/>
  </w:num>
  <w:num w:numId="5" w16cid:durableId="1459643139">
    <w:abstractNumId w:val="26"/>
  </w:num>
  <w:num w:numId="6" w16cid:durableId="1135636557">
    <w:abstractNumId w:val="48"/>
  </w:num>
  <w:num w:numId="7" w16cid:durableId="217867042">
    <w:abstractNumId w:val="17"/>
  </w:num>
  <w:num w:numId="8" w16cid:durableId="2082360958">
    <w:abstractNumId w:val="38"/>
  </w:num>
  <w:num w:numId="9" w16cid:durableId="354427829">
    <w:abstractNumId w:val="36"/>
  </w:num>
  <w:num w:numId="10" w16cid:durableId="317849758">
    <w:abstractNumId w:val="50"/>
  </w:num>
  <w:num w:numId="11" w16cid:durableId="582760968">
    <w:abstractNumId w:val="40"/>
  </w:num>
  <w:num w:numId="12" w16cid:durableId="1551847679">
    <w:abstractNumId w:val="30"/>
  </w:num>
  <w:num w:numId="13" w16cid:durableId="1184443585">
    <w:abstractNumId w:val="12"/>
  </w:num>
  <w:num w:numId="14" w16cid:durableId="1850949196">
    <w:abstractNumId w:val="1"/>
  </w:num>
  <w:num w:numId="15" w16cid:durableId="37318649">
    <w:abstractNumId w:val="52"/>
  </w:num>
  <w:num w:numId="16" w16cid:durableId="1575894258">
    <w:abstractNumId w:val="43"/>
  </w:num>
  <w:num w:numId="17" w16cid:durableId="917638156">
    <w:abstractNumId w:val="21"/>
  </w:num>
  <w:num w:numId="18" w16cid:durableId="1098716790">
    <w:abstractNumId w:val="45"/>
  </w:num>
  <w:num w:numId="19" w16cid:durableId="946087045">
    <w:abstractNumId w:val="16"/>
  </w:num>
  <w:num w:numId="20" w16cid:durableId="476845784">
    <w:abstractNumId w:val="25"/>
  </w:num>
  <w:num w:numId="21" w16cid:durableId="1879927259">
    <w:abstractNumId w:val="22"/>
  </w:num>
  <w:num w:numId="22" w16cid:durableId="1975211934">
    <w:abstractNumId w:val="49"/>
  </w:num>
  <w:num w:numId="23" w16cid:durableId="1417943401">
    <w:abstractNumId w:val="31"/>
  </w:num>
  <w:num w:numId="24" w16cid:durableId="896624957">
    <w:abstractNumId w:val="27"/>
  </w:num>
  <w:num w:numId="25" w16cid:durableId="2137872195">
    <w:abstractNumId w:val="5"/>
  </w:num>
  <w:num w:numId="26" w16cid:durableId="784153925">
    <w:abstractNumId w:val="46"/>
  </w:num>
  <w:num w:numId="27" w16cid:durableId="1763717040">
    <w:abstractNumId w:val="19"/>
  </w:num>
  <w:num w:numId="28" w16cid:durableId="1560820759">
    <w:abstractNumId w:val="32"/>
  </w:num>
  <w:num w:numId="29" w16cid:durableId="872112404">
    <w:abstractNumId w:val="53"/>
  </w:num>
  <w:num w:numId="30" w16cid:durableId="971711283">
    <w:abstractNumId w:val="7"/>
  </w:num>
  <w:num w:numId="31" w16cid:durableId="213081271">
    <w:abstractNumId w:val="51"/>
  </w:num>
  <w:num w:numId="32" w16cid:durableId="1017464829">
    <w:abstractNumId w:val="3"/>
  </w:num>
  <w:num w:numId="33" w16cid:durableId="817498615">
    <w:abstractNumId w:val="34"/>
  </w:num>
  <w:num w:numId="34" w16cid:durableId="1557400552">
    <w:abstractNumId w:val="0"/>
  </w:num>
  <w:num w:numId="35" w16cid:durableId="2093619917">
    <w:abstractNumId w:val="4"/>
  </w:num>
  <w:num w:numId="36" w16cid:durableId="874004512">
    <w:abstractNumId w:val="6"/>
  </w:num>
  <w:num w:numId="37" w16cid:durableId="114952274">
    <w:abstractNumId w:val="9"/>
  </w:num>
  <w:num w:numId="38" w16cid:durableId="1708020373">
    <w:abstractNumId w:val="2"/>
  </w:num>
  <w:num w:numId="39" w16cid:durableId="76288702">
    <w:abstractNumId w:val="41"/>
  </w:num>
  <w:num w:numId="40" w16cid:durableId="297148485">
    <w:abstractNumId w:val="28"/>
  </w:num>
  <w:num w:numId="41" w16cid:durableId="1812867921">
    <w:abstractNumId w:val="14"/>
  </w:num>
  <w:num w:numId="42" w16cid:durableId="1123112023">
    <w:abstractNumId w:val="29"/>
  </w:num>
  <w:num w:numId="43" w16cid:durableId="1738631121">
    <w:abstractNumId w:val="44"/>
  </w:num>
  <w:num w:numId="44" w16cid:durableId="93475298">
    <w:abstractNumId w:val="23"/>
  </w:num>
  <w:num w:numId="45" w16cid:durableId="1004675096">
    <w:abstractNumId w:val="10"/>
  </w:num>
  <w:num w:numId="46" w16cid:durableId="1700471216">
    <w:abstractNumId w:val="24"/>
  </w:num>
  <w:num w:numId="47" w16cid:durableId="286006038">
    <w:abstractNumId w:val="8"/>
  </w:num>
  <w:num w:numId="48" w16cid:durableId="366948836">
    <w:abstractNumId w:val="47"/>
  </w:num>
  <w:num w:numId="49" w16cid:durableId="1173032665">
    <w:abstractNumId w:val="20"/>
  </w:num>
  <w:num w:numId="50" w16cid:durableId="1929195271">
    <w:abstractNumId w:val="37"/>
  </w:num>
  <w:num w:numId="51" w16cid:durableId="413749524">
    <w:abstractNumId w:val="15"/>
  </w:num>
  <w:num w:numId="52" w16cid:durableId="133261241">
    <w:abstractNumId w:val="42"/>
  </w:num>
  <w:num w:numId="53" w16cid:durableId="643773585">
    <w:abstractNumId w:val="39"/>
  </w:num>
  <w:num w:numId="54" w16cid:durableId="289896740">
    <w:abstractNumId w:val="33"/>
  </w:num>
  <w:num w:numId="55" w16cid:durableId="1680548209">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B39"/>
    <w:rsid w:val="0000600F"/>
    <w:rsid w:val="0000645A"/>
    <w:rsid w:val="000079C5"/>
    <w:rsid w:val="00010869"/>
    <w:rsid w:val="000149B1"/>
    <w:rsid w:val="00017285"/>
    <w:rsid w:val="0002141A"/>
    <w:rsid w:val="00021DB8"/>
    <w:rsid w:val="00030567"/>
    <w:rsid w:val="000322A9"/>
    <w:rsid w:val="00034A1A"/>
    <w:rsid w:val="00034F41"/>
    <w:rsid w:val="00034F7A"/>
    <w:rsid w:val="00035F83"/>
    <w:rsid w:val="00037B5F"/>
    <w:rsid w:val="0004011E"/>
    <w:rsid w:val="00042591"/>
    <w:rsid w:val="00043617"/>
    <w:rsid w:val="00045D2F"/>
    <w:rsid w:val="000460D7"/>
    <w:rsid w:val="000464CC"/>
    <w:rsid w:val="000502AE"/>
    <w:rsid w:val="00050D56"/>
    <w:rsid w:val="0005471C"/>
    <w:rsid w:val="00054D99"/>
    <w:rsid w:val="00057440"/>
    <w:rsid w:val="00063A7F"/>
    <w:rsid w:val="00064CB9"/>
    <w:rsid w:val="00066CED"/>
    <w:rsid w:val="00070185"/>
    <w:rsid w:val="00071274"/>
    <w:rsid w:val="00073B62"/>
    <w:rsid w:val="00076263"/>
    <w:rsid w:val="00077965"/>
    <w:rsid w:val="00081DA1"/>
    <w:rsid w:val="00082235"/>
    <w:rsid w:val="000843EC"/>
    <w:rsid w:val="00084A79"/>
    <w:rsid w:val="000862AE"/>
    <w:rsid w:val="000907D5"/>
    <w:rsid w:val="000942BC"/>
    <w:rsid w:val="00094AA0"/>
    <w:rsid w:val="00095929"/>
    <w:rsid w:val="00095AC2"/>
    <w:rsid w:val="00097AA7"/>
    <w:rsid w:val="000A4493"/>
    <w:rsid w:val="000A5324"/>
    <w:rsid w:val="000A75EF"/>
    <w:rsid w:val="000B272F"/>
    <w:rsid w:val="000B3F14"/>
    <w:rsid w:val="000B474E"/>
    <w:rsid w:val="000B47F9"/>
    <w:rsid w:val="000B5274"/>
    <w:rsid w:val="000B79FD"/>
    <w:rsid w:val="000C0DB4"/>
    <w:rsid w:val="000C1E80"/>
    <w:rsid w:val="000D2CFA"/>
    <w:rsid w:val="000D3041"/>
    <w:rsid w:val="000D3977"/>
    <w:rsid w:val="000D4999"/>
    <w:rsid w:val="000D4ACE"/>
    <w:rsid w:val="000D71C1"/>
    <w:rsid w:val="000E0D66"/>
    <w:rsid w:val="000E201E"/>
    <w:rsid w:val="000E4B27"/>
    <w:rsid w:val="000E536D"/>
    <w:rsid w:val="000E58D5"/>
    <w:rsid w:val="000E78D8"/>
    <w:rsid w:val="000F15C9"/>
    <w:rsid w:val="000F32DA"/>
    <w:rsid w:val="000F3A0F"/>
    <w:rsid w:val="000F410E"/>
    <w:rsid w:val="000F447D"/>
    <w:rsid w:val="000F500C"/>
    <w:rsid w:val="000F581F"/>
    <w:rsid w:val="000F5BEE"/>
    <w:rsid w:val="000F7195"/>
    <w:rsid w:val="000F7C7A"/>
    <w:rsid w:val="00105143"/>
    <w:rsid w:val="001051FB"/>
    <w:rsid w:val="00107FFE"/>
    <w:rsid w:val="001105CD"/>
    <w:rsid w:val="00110AE2"/>
    <w:rsid w:val="00111E2B"/>
    <w:rsid w:val="001131AE"/>
    <w:rsid w:val="0011389C"/>
    <w:rsid w:val="001147D0"/>
    <w:rsid w:val="0012274B"/>
    <w:rsid w:val="001246A6"/>
    <w:rsid w:val="00125E81"/>
    <w:rsid w:val="00126E6D"/>
    <w:rsid w:val="0013126A"/>
    <w:rsid w:val="001324AC"/>
    <w:rsid w:val="00140D8B"/>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80244"/>
    <w:rsid w:val="001824A6"/>
    <w:rsid w:val="00182D5B"/>
    <w:rsid w:val="00191CDB"/>
    <w:rsid w:val="001923C4"/>
    <w:rsid w:val="0019272B"/>
    <w:rsid w:val="00194125"/>
    <w:rsid w:val="00196757"/>
    <w:rsid w:val="001A1FE4"/>
    <w:rsid w:val="001A3DB4"/>
    <w:rsid w:val="001A5EA1"/>
    <w:rsid w:val="001B2732"/>
    <w:rsid w:val="001B32D0"/>
    <w:rsid w:val="001B4AC4"/>
    <w:rsid w:val="001B61AA"/>
    <w:rsid w:val="001B7BF5"/>
    <w:rsid w:val="001C192E"/>
    <w:rsid w:val="001C46C6"/>
    <w:rsid w:val="001C4C94"/>
    <w:rsid w:val="001C5B4B"/>
    <w:rsid w:val="001C6C32"/>
    <w:rsid w:val="001D10E6"/>
    <w:rsid w:val="001D2879"/>
    <w:rsid w:val="001D2C47"/>
    <w:rsid w:val="001D5044"/>
    <w:rsid w:val="001D50AD"/>
    <w:rsid w:val="001D5A26"/>
    <w:rsid w:val="001E21EF"/>
    <w:rsid w:val="001F0D17"/>
    <w:rsid w:val="001F2039"/>
    <w:rsid w:val="001F400F"/>
    <w:rsid w:val="001F7DF8"/>
    <w:rsid w:val="0020202F"/>
    <w:rsid w:val="002025F8"/>
    <w:rsid w:val="002051FE"/>
    <w:rsid w:val="00213DD0"/>
    <w:rsid w:val="00214BD2"/>
    <w:rsid w:val="0022225F"/>
    <w:rsid w:val="0022312A"/>
    <w:rsid w:val="00225088"/>
    <w:rsid w:val="00230AE0"/>
    <w:rsid w:val="00230C34"/>
    <w:rsid w:val="00232483"/>
    <w:rsid w:val="0023339D"/>
    <w:rsid w:val="0023368E"/>
    <w:rsid w:val="00235D56"/>
    <w:rsid w:val="002361C2"/>
    <w:rsid w:val="00237122"/>
    <w:rsid w:val="0023796D"/>
    <w:rsid w:val="0024070D"/>
    <w:rsid w:val="0024228F"/>
    <w:rsid w:val="002423AE"/>
    <w:rsid w:val="00243A90"/>
    <w:rsid w:val="00245787"/>
    <w:rsid w:val="00247C4D"/>
    <w:rsid w:val="0025441A"/>
    <w:rsid w:val="00254847"/>
    <w:rsid w:val="00257AD8"/>
    <w:rsid w:val="00261911"/>
    <w:rsid w:val="00263056"/>
    <w:rsid w:val="00263C1D"/>
    <w:rsid w:val="00266A1E"/>
    <w:rsid w:val="0027167F"/>
    <w:rsid w:val="00274A96"/>
    <w:rsid w:val="00277575"/>
    <w:rsid w:val="00280FF8"/>
    <w:rsid w:val="00284308"/>
    <w:rsid w:val="00284908"/>
    <w:rsid w:val="0028605B"/>
    <w:rsid w:val="00286135"/>
    <w:rsid w:val="00286D37"/>
    <w:rsid w:val="00291B64"/>
    <w:rsid w:val="0029220A"/>
    <w:rsid w:val="00294367"/>
    <w:rsid w:val="00294429"/>
    <w:rsid w:val="002A17D3"/>
    <w:rsid w:val="002A5B00"/>
    <w:rsid w:val="002A7265"/>
    <w:rsid w:val="002B42A3"/>
    <w:rsid w:val="002B7942"/>
    <w:rsid w:val="002B7C6C"/>
    <w:rsid w:val="002C0B15"/>
    <w:rsid w:val="002C1021"/>
    <w:rsid w:val="002C4BB1"/>
    <w:rsid w:val="002C6A07"/>
    <w:rsid w:val="002D04D7"/>
    <w:rsid w:val="002D103B"/>
    <w:rsid w:val="002D38BE"/>
    <w:rsid w:val="002E0589"/>
    <w:rsid w:val="002E181C"/>
    <w:rsid w:val="002E4154"/>
    <w:rsid w:val="002E4502"/>
    <w:rsid w:val="002E7F97"/>
    <w:rsid w:val="002F057B"/>
    <w:rsid w:val="002F449A"/>
    <w:rsid w:val="002F709C"/>
    <w:rsid w:val="00300B6D"/>
    <w:rsid w:val="003013EC"/>
    <w:rsid w:val="0030220C"/>
    <w:rsid w:val="00302FC8"/>
    <w:rsid w:val="00303CF3"/>
    <w:rsid w:val="00304A55"/>
    <w:rsid w:val="003057A3"/>
    <w:rsid w:val="0030591F"/>
    <w:rsid w:val="00311F30"/>
    <w:rsid w:val="00313009"/>
    <w:rsid w:val="003146BE"/>
    <w:rsid w:val="00314D8F"/>
    <w:rsid w:val="00321CC1"/>
    <w:rsid w:val="00327E5F"/>
    <w:rsid w:val="00327FBB"/>
    <w:rsid w:val="003311BC"/>
    <w:rsid w:val="00331467"/>
    <w:rsid w:val="00333289"/>
    <w:rsid w:val="0033483B"/>
    <w:rsid w:val="00334C30"/>
    <w:rsid w:val="003362F9"/>
    <w:rsid w:val="00343C20"/>
    <w:rsid w:val="00344788"/>
    <w:rsid w:val="00345BF8"/>
    <w:rsid w:val="00351B95"/>
    <w:rsid w:val="00352457"/>
    <w:rsid w:val="00353EC4"/>
    <w:rsid w:val="00354242"/>
    <w:rsid w:val="00357BC2"/>
    <w:rsid w:val="0036074E"/>
    <w:rsid w:val="00362F56"/>
    <w:rsid w:val="00364422"/>
    <w:rsid w:val="00367472"/>
    <w:rsid w:val="003705CA"/>
    <w:rsid w:val="00381C20"/>
    <w:rsid w:val="00382564"/>
    <w:rsid w:val="00382A31"/>
    <w:rsid w:val="00383695"/>
    <w:rsid w:val="00383C2D"/>
    <w:rsid w:val="00384AC1"/>
    <w:rsid w:val="00390EF2"/>
    <w:rsid w:val="0039156C"/>
    <w:rsid w:val="003941DA"/>
    <w:rsid w:val="003A1160"/>
    <w:rsid w:val="003A35F6"/>
    <w:rsid w:val="003A413F"/>
    <w:rsid w:val="003A46D0"/>
    <w:rsid w:val="003A46FA"/>
    <w:rsid w:val="003A5A23"/>
    <w:rsid w:val="003A79BE"/>
    <w:rsid w:val="003A7E58"/>
    <w:rsid w:val="003B0D69"/>
    <w:rsid w:val="003B1B8C"/>
    <w:rsid w:val="003C06C7"/>
    <w:rsid w:val="003C143B"/>
    <w:rsid w:val="003C14BF"/>
    <w:rsid w:val="003C5FEB"/>
    <w:rsid w:val="003C7AAA"/>
    <w:rsid w:val="003D00C6"/>
    <w:rsid w:val="003D0193"/>
    <w:rsid w:val="003D0996"/>
    <w:rsid w:val="003E3968"/>
    <w:rsid w:val="003E5BAE"/>
    <w:rsid w:val="003F0B99"/>
    <w:rsid w:val="003F1817"/>
    <w:rsid w:val="003F1881"/>
    <w:rsid w:val="003F1A66"/>
    <w:rsid w:val="003F3775"/>
    <w:rsid w:val="00404BA8"/>
    <w:rsid w:val="004051CE"/>
    <w:rsid w:val="00407609"/>
    <w:rsid w:val="00407CE1"/>
    <w:rsid w:val="00410EF4"/>
    <w:rsid w:val="00412369"/>
    <w:rsid w:val="004131B4"/>
    <w:rsid w:val="00414066"/>
    <w:rsid w:val="00416DAA"/>
    <w:rsid w:val="004223D0"/>
    <w:rsid w:val="00423B5C"/>
    <w:rsid w:val="004245B8"/>
    <w:rsid w:val="00427B8A"/>
    <w:rsid w:val="00432DC7"/>
    <w:rsid w:val="0043315E"/>
    <w:rsid w:val="00436760"/>
    <w:rsid w:val="004422DC"/>
    <w:rsid w:val="004434A6"/>
    <w:rsid w:val="0044388B"/>
    <w:rsid w:val="00445084"/>
    <w:rsid w:val="0044570D"/>
    <w:rsid w:val="0044571B"/>
    <w:rsid w:val="0045089E"/>
    <w:rsid w:val="0045339A"/>
    <w:rsid w:val="00454573"/>
    <w:rsid w:val="00455B37"/>
    <w:rsid w:val="00456AA4"/>
    <w:rsid w:val="00456F59"/>
    <w:rsid w:val="0046095C"/>
    <w:rsid w:val="004639BB"/>
    <w:rsid w:val="00464B39"/>
    <w:rsid w:val="00465275"/>
    <w:rsid w:val="004659A6"/>
    <w:rsid w:val="00467358"/>
    <w:rsid w:val="00471389"/>
    <w:rsid w:val="0047306E"/>
    <w:rsid w:val="00475443"/>
    <w:rsid w:val="00475760"/>
    <w:rsid w:val="004758D0"/>
    <w:rsid w:val="00475FF5"/>
    <w:rsid w:val="004762A2"/>
    <w:rsid w:val="004817DA"/>
    <w:rsid w:val="0048253E"/>
    <w:rsid w:val="00484212"/>
    <w:rsid w:val="004867DF"/>
    <w:rsid w:val="00495BDE"/>
    <w:rsid w:val="004A1C1E"/>
    <w:rsid w:val="004A2E99"/>
    <w:rsid w:val="004A4F82"/>
    <w:rsid w:val="004A5286"/>
    <w:rsid w:val="004A6AA7"/>
    <w:rsid w:val="004B0D6E"/>
    <w:rsid w:val="004B1176"/>
    <w:rsid w:val="004B5818"/>
    <w:rsid w:val="004B6025"/>
    <w:rsid w:val="004B7173"/>
    <w:rsid w:val="004C2550"/>
    <w:rsid w:val="004C3D0C"/>
    <w:rsid w:val="004C564A"/>
    <w:rsid w:val="004C5E66"/>
    <w:rsid w:val="004D0C27"/>
    <w:rsid w:val="004D44FE"/>
    <w:rsid w:val="004E7935"/>
    <w:rsid w:val="004F0355"/>
    <w:rsid w:val="004F0EAC"/>
    <w:rsid w:val="004F1D18"/>
    <w:rsid w:val="004F2E51"/>
    <w:rsid w:val="004F5C74"/>
    <w:rsid w:val="00504A5A"/>
    <w:rsid w:val="0050643D"/>
    <w:rsid w:val="005074E2"/>
    <w:rsid w:val="0050775B"/>
    <w:rsid w:val="00507BD9"/>
    <w:rsid w:val="00510D62"/>
    <w:rsid w:val="005113E9"/>
    <w:rsid w:val="00511417"/>
    <w:rsid w:val="005115BF"/>
    <w:rsid w:val="00512683"/>
    <w:rsid w:val="00512784"/>
    <w:rsid w:val="00516043"/>
    <w:rsid w:val="00516E7F"/>
    <w:rsid w:val="005171A1"/>
    <w:rsid w:val="0052189D"/>
    <w:rsid w:val="00522F85"/>
    <w:rsid w:val="0052458C"/>
    <w:rsid w:val="00524D70"/>
    <w:rsid w:val="00524ECF"/>
    <w:rsid w:val="00525275"/>
    <w:rsid w:val="0052619D"/>
    <w:rsid w:val="00526C34"/>
    <w:rsid w:val="00527C3B"/>
    <w:rsid w:val="00530272"/>
    <w:rsid w:val="005303EB"/>
    <w:rsid w:val="00532211"/>
    <w:rsid w:val="0053224A"/>
    <w:rsid w:val="0054271F"/>
    <w:rsid w:val="00544571"/>
    <w:rsid w:val="0054598F"/>
    <w:rsid w:val="005521BA"/>
    <w:rsid w:val="0055310B"/>
    <w:rsid w:val="0055481C"/>
    <w:rsid w:val="005614CB"/>
    <w:rsid w:val="005637A0"/>
    <w:rsid w:val="005637E7"/>
    <w:rsid w:val="005645E8"/>
    <w:rsid w:val="005659EF"/>
    <w:rsid w:val="00565C26"/>
    <w:rsid w:val="00571992"/>
    <w:rsid w:val="00571ED5"/>
    <w:rsid w:val="0057221B"/>
    <w:rsid w:val="00572F49"/>
    <w:rsid w:val="005748FD"/>
    <w:rsid w:val="005812B6"/>
    <w:rsid w:val="0058163D"/>
    <w:rsid w:val="005826FD"/>
    <w:rsid w:val="0058402E"/>
    <w:rsid w:val="00585575"/>
    <w:rsid w:val="0058664E"/>
    <w:rsid w:val="00587052"/>
    <w:rsid w:val="00593E78"/>
    <w:rsid w:val="0059659D"/>
    <w:rsid w:val="00596872"/>
    <w:rsid w:val="005A1420"/>
    <w:rsid w:val="005A1BFC"/>
    <w:rsid w:val="005A44E5"/>
    <w:rsid w:val="005A4EE7"/>
    <w:rsid w:val="005A75FA"/>
    <w:rsid w:val="005B3245"/>
    <w:rsid w:val="005B3880"/>
    <w:rsid w:val="005B4927"/>
    <w:rsid w:val="005B59E8"/>
    <w:rsid w:val="005B65AD"/>
    <w:rsid w:val="005B6A29"/>
    <w:rsid w:val="005B6EA1"/>
    <w:rsid w:val="005B7163"/>
    <w:rsid w:val="005C0E40"/>
    <w:rsid w:val="005C39FA"/>
    <w:rsid w:val="005C43D1"/>
    <w:rsid w:val="005C4AB5"/>
    <w:rsid w:val="005C57CE"/>
    <w:rsid w:val="005C6B7E"/>
    <w:rsid w:val="005D12E4"/>
    <w:rsid w:val="005D3624"/>
    <w:rsid w:val="005D4444"/>
    <w:rsid w:val="005D5158"/>
    <w:rsid w:val="005D6FAE"/>
    <w:rsid w:val="005D77F6"/>
    <w:rsid w:val="005F12C2"/>
    <w:rsid w:val="005F19B2"/>
    <w:rsid w:val="005F2D98"/>
    <w:rsid w:val="005F44C0"/>
    <w:rsid w:val="005F4D88"/>
    <w:rsid w:val="005F5335"/>
    <w:rsid w:val="00600B22"/>
    <w:rsid w:val="006017C0"/>
    <w:rsid w:val="00602279"/>
    <w:rsid w:val="00607656"/>
    <w:rsid w:val="00607890"/>
    <w:rsid w:val="00607DC1"/>
    <w:rsid w:val="0061068E"/>
    <w:rsid w:val="00610D66"/>
    <w:rsid w:val="00610E83"/>
    <w:rsid w:val="0061186D"/>
    <w:rsid w:val="00611C37"/>
    <w:rsid w:val="00611E6B"/>
    <w:rsid w:val="00612000"/>
    <w:rsid w:val="006127FA"/>
    <w:rsid w:val="0061799C"/>
    <w:rsid w:val="0062098B"/>
    <w:rsid w:val="00621F80"/>
    <w:rsid w:val="00623BFE"/>
    <w:rsid w:val="00626AC3"/>
    <w:rsid w:val="006276D4"/>
    <w:rsid w:val="006329EA"/>
    <w:rsid w:val="006330E5"/>
    <w:rsid w:val="00634A3E"/>
    <w:rsid w:val="00637588"/>
    <w:rsid w:val="006446DE"/>
    <w:rsid w:val="006447A7"/>
    <w:rsid w:val="00647DD9"/>
    <w:rsid w:val="0065168B"/>
    <w:rsid w:val="00652179"/>
    <w:rsid w:val="00652C20"/>
    <w:rsid w:val="006536D3"/>
    <w:rsid w:val="00654413"/>
    <w:rsid w:val="0065481F"/>
    <w:rsid w:val="00654BE6"/>
    <w:rsid w:val="00655378"/>
    <w:rsid w:val="0065547A"/>
    <w:rsid w:val="006560C4"/>
    <w:rsid w:val="006565C6"/>
    <w:rsid w:val="00662065"/>
    <w:rsid w:val="00662ED9"/>
    <w:rsid w:val="00663075"/>
    <w:rsid w:val="0066347E"/>
    <w:rsid w:val="006744D1"/>
    <w:rsid w:val="00676F30"/>
    <w:rsid w:val="006828D2"/>
    <w:rsid w:val="00683507"/>
    <w:rsid w:val="0068602F"/>
    <w:rsid w:val="00687410"/>
    <w:rsid w:val="006945B8"/>
    <w:rsid w:val="0069460E"/>
    <w:rsid w:val="00694A31"/>
    <w:rsid w:val="00696F64"/>
    <w:rsid w:val="00697B15"/>
    <w:rsid w:val="006A476F"/>
    <w:rsid w:val="006A5E06"/>
    <w:rsid w:val="006A6DBC"/>
    <w:rsid w:val="006B0FDF"/>
    <w:rsid w:val="006B7EE0"/>
    <w:rsid w:val="006C1002"/>
    <w:rsid w:val="006C23E1"/>
    <w:rsid w:val="006C2FAC"/>
    <w:rsid w:val="006C3803"/>
    <w:rsid w:val="006C3F76"/>
    <w:rsid w:val="006C5C79"/>
    <w:rsid w:val="006D1085"/>
    <w:rsid w:val="006D4E2F"/>
    <w:rsid w:val="006D6242"/>
    <w:rsid w:val="006D6E32"/>
    <w:rsid w:val="006E2206"/>
    <w:rsid w:val="006E3618"/>
    <w:rsid w:val="006E63C3"/>
    <w:rsid w:val="006E6D7C"/>
    <w:rsid w:val="006F3BE8"/>
    <w:rsid w:val="006F6B4C"/>
    <w:rsid w:val="00700A97"/>
    <w:rsid w:val="00700B27"/>
    <w:rsid w:val="00703F05"/>
    <w:rsid w:val="007044A7"/>
    <w:rsid w:val="007050CF"/>
    <w:rsid w:val="007061EF"/>
    <w:rsid w:val="007065DD"/>
    <w:rsid w:val="00707B75"/>
    <w:rsid w:val="00710BAA"/>
    <w:rsid w:val="007118CC"/>
    <w:rsid w:val="007122B3"/>
    <w:rsid w:val="00712C8A"/>
    <w:rsid w:val="00717538"/>
    <w:rsid w:val="00717CB2"/>
    <w:rsid w:val="0073017A"/>
    <w:rsid w:val="00733DE0"/>
    <w:rsid w:val="007375B4"/>
    <w:rsid w:val="00740A3D"/>
    <w:rsid w:val="00743059"/>
    <w:rsid w:val="007430A0"/>
    <w:rsid w:val="007431AC"/>
    <w:rsid w:val="007452A3"/>
    <w:rsid w:val="00745828"/>
    <w:rsid w:val="00751874"/>
    <w:rsid w:val="007525AD"/>
    <w:rsid w:val="007535F3"/>
    <w:rsid w:val="00755B02"/>
    <w:rsid w:val="0075616A"/>
    <w:rsid w:val="00757A17"/>
    <w:rsid w:val="00760089"/>
    <w:rsid w:val="00760FEF"/>
    <w:rsid w:val="00762228"/>
    <w:rsid w:val="00762B14"/>
    <w:rsid w:val="00772E7D"/>
    <w:rsid w:val="007740E6"/>
    <w:rsid w:val="00780BEA"/>
    <w:rsid w:val="00780C60"/>
    <w:rsid w:val="0078369D"/>
    <w:rsid w:val="0078460A"/>
    <w:rsid w:val="00784FA1"/>
    <w:rsid w:val="0078506F"/>
    <w:rsid w:val="00785500"/>
    <w:rsid w:val="00786E64"/>
    <w:rsid w:val="0079041D"/>
    <w:rsid w:val="00790E04"/>
    <w:rsid w:val="00791626"/>
    <w:rsid w:val="0079208A"/>
    <w:rsid w:val="00797EF3"/>
    <w:rsid w:val="007A0E6E"/>
    <w:rsid w:val="007A6D86"/>
    <w:rsid w:val="007B0A45"/>
    <w:rsid w:val="007B27A6"/>
    <w:rsid w:val="007B306F"/>
    <w:rsid w:val="007B47B2"/>
    <w:rsid w:val="007B4C51"/>
    <w:rsid w:val="007D266D"/>
    <w:rsid w:val="007D3B30"/>
    <w:rsid w:val="007D3C80"/>
    <w:rsid w:val="007D71F2"/>
    <w:rsid w:val="007D7904"/>
    <w:rsid w:val="007D7D2E"/>
    <w:rsid w:val="007E166E"/>
    <w:rsid w:val="007E6D91"/>
    <w:rsid w:val="007F45B2"/>
    <w:rsid w:val="007F4EDB"/>
    <w:rsid w:val="007F531F"/>
    <w:rsid w:val="00800F23"/>
    <w:rsid w:val="008017F2"/>
    <w:rsid w:val="0080674C"/>
    <w:rsid w:val="00806A3B"/>
    <w:rsid w:val="00810FEC"/>
    <w:rsid w:val="00813BF8"/>
    <w:rsid w:val="008151C2"/>
    <w:rsid w:val="00815E9D"/>
    <w:rsid w:val="008210CE"/>
    <w:rsid w:val="00824671"/>
    <w:rsid w:val="00826E08"/>
    <w:rsid w:val="00831055"/>
    <w:rsid w:val="008414AA"/>
    <w:rsid w:val="008424B4"/>
    <w:rsid w:val="00843A55"/>
    <w:rsid w:val="0084476E"/>
    <w:rsid w:val="00847F2F"/>
    <w:rsid w:val="00851DB3"/>
    <w:rsid w:val="00852765"/>
    <w:rsid w:val="0085293B"/>
    <w:rsid w:val="00852B0E"/>
    <w:rsid w:val="008532B1"/>
    <w:rsid w:val="008578FB"/>
    <w:rsid w:val="0086108D"/>
    <w:rsid w:val="00863BC9"/>
    <w:rsid w:val="00864B19"/>
    <w:rsid w:val="008715FB"/>
    <w:rsid w:val="008716D0"/>
    <w:rsid w:val="008735FC"/>
    <w:rsid w:val="00873617"/>
    <w:rsid w:val="00876B35"/>
    <w:rsid w:val="00876CB5"/>
    <w:rsid w:val="008801D5"/>
    <w:rsid w:val="00880FA5"/>
    <w:rsid w:val="008858AA"/>
    <w:rsid w:val="00885A46"/>
    <w:rsid w:val="00887A10"/>
    <w:rsid w:val="008906D2"/>
    <w:rsid w:val="00892FC2"/>
    <w:rsid w:val="0089667C"/>
    <w:rsid w:val="00896B6C"/>
    <w:rsid w:val="00896F58"/>
    <w:rsid w:val="008973B4"/>
    <w:rsid w:val="008976C5"/>
    <w:rsid w:val="008977C5"/>
    <w:rsid w:val="008A2600"/>
    <w:rsid w:val="008A5462"/>
    <w:rsid w:val="008A6136"/>
    <w:rsid w:val="008A71F7"/>
    <w:rsid w:val="008B29F0"/>
    <w:rsid w:val="008B43D2"/>
    <w:rsid w:val="008B4574"/>
    <w:rsid w:val="008B7061"/>
    <w:rsid w:val="008C1F98"/>
    <w:rsid w:val="008C7DC6"/>
    <w:rsid w:val="008D1197"/>
    <w:rsid w:val="008D1491"/>
    <w:rsid w:val="008D2628"/>
    <w:rsid w:val="008D333D"/>
    <w:rsid w:val="008D40DE"/>
    <w:rsid w:val="008D75B0"/>
    <w:rsid w:val="008E0E4B"/>
    <w:rsid w:val="008E59E8"/>
    <w:rsid w:val="008E6238"/>
    <w:rsid w:val="008E74FA"/>
    <w:rsid w:val="008F0DC7"/>
    <w:rsid w:val="008F15C8"/>
    <w:rsid w:val="008F51B1"/>
    <w:rsid w:val="008F6762"/>
    <w:rsid w:val="008F73F5"/>
    <w:rsid w:val="009009B5"/>
    <w:rsid w:val="0090169D"/>
    <w:rsid w:val="00902FF8"/>
    <w:rsid w:val="00903A5C"/>
    <w:rsid w:val="00905B3D"/>
    <w:rsid w:val="009102A7"/>
    <w:rsid w:val="0091150C"/>
    <w:rsid w:val="00911804"/>
    <w:rsid w:val="009123C7"/>
    <w:rsid w:val="00912DC2"/>
    <w:rsid w:val="00913262"/>
    <w:rsid w:val="009176A5"/>
    <w:rsid w:val="0092261A"/>
    <w:rsid w:val="00922C9B"/>
    <w:rsid w:val="00931C44"/>
    <w:rsid w:val="0093273B"/>
    <w:rsid w:val="009351E4"/>
    <w:rsid w:val="009355E2"/>
    <w:rsid w:val="00937FAF"/>
    <w:rsid w:val="00940150"/>
    <w:rsid w:val="00941F1A"/>
    <w:rsid w:val="0094211E"/>
    <w:rsid w:val="00943B60"/>
    <w:rsid w:val="00943D58"/>
    <w:rsid w:val="00944684"/>
    <w:rsid w:val="00952604"/>
    <w:rsid w:val="00953AE6"/>
    <w:rsid w:val="00955276"/>
    <w:rsid w:val="009554DA"/>
    <w:rsid w:val="00956C45"/>
    <w:rsid w:val="00957867"/>
    <w:rsid w:val="00961E1E"/>
    <w:rsid w:val="00962D31"/>
    <w:rsid w:val="0096333E"/>
    <w:rsid w:val="00963D3F"/>
    <w:rsid w:val="00963F80"/>
    <w:rsid w:val="0096517C"/>
    <w:rsid w:val="00965B69"/>
    <w:rsid w:val="00967592"/>
    <w:rsid w:val="009675A8"/>
    <w:rsid w:val="0097118F"/>
    <w:rsid w:val="009714D9"/>
    <w:rsid w:val="009773CA"/>
    <w:rsid w:val="009800DA"/>
    <w:rsid w:val="009828D6"/>
    <w:rsid w:val="00984E5F"/>
    <w:rsid w:val="0098574D"/>
    <w:rsid w:val="00986340"/>
    <w:rsid w:val="00986831"/>
    <w:rsid w:val="00987018"/>
    <w:rsid w:val="00990DF6"/>
    <w:rsid w:val="00994231"/>
    <w:rsid w:val="00995E82"/>
    <w:rsid w:val="009960AE"/>
    <w:rsid w:val="00996CF2"/>
    <w:rsid w:val="00997A1D"/>
    <w:rsid w:val="009A2DC1"/>
    <w:rsid w:val="009A3656"/>
    <w:rsid w:val="009A700D"/>
    <w:rsid w:val="009A79B3"/>
    <w:rsid w:val="009B1F6A"/>
    <w:rsid w:val="009B4ED4"/>
    <w:rsid w:val="009B5843"/>
    <w:rsid w:val="009B7174"/>
    <w:rsid w:val="009C1AFA"/>
    <w:rsid w:val="009C222B"/>
    <w:rsid w:val="009C23D6"/>
    <w:rsid w:val="009C462E"/>
    <w:rsid w:val="009C77D8"/>
    <w:rsid w:val="009D0FDB"/>
    <w:rsid w:val="009D14D8"/>
    <w:rsid w:val="009D225E"/>
    <w:rsid w:val="009D2DDE"/>
    <w:rsid w:val="009D2E50"/>
    <w:rsid w:val="009D59A9"/>
    <w:rsid w:val="009D6188"/>
    <w:rsid w:val="009D79A8"/>
    <w:rsid w:val="009E448B"/>
    <w:rsid w:val="009E5690"/>
    <w:rsid w:val="009E6F4D"/>
    <w:rsid w:val="009F3994"/>
    <w:rsid w:val="009F5FD6"/>
    <w:rsid w:val="009F6D59"/>
    <w:rsid w:val="009F75CB"/>
    <w:rsid w:val="00A00706"/>
    <w:rsid w:val="00A01DE4"/>
    <w:rsid w:val="00A02B0A"/>
    <w:rsid w:val="00A055E9"/>
    <w:rsid w:val="00A06618"/>
    <w:rsid w:val="00A10A3B"/>
    <w:rsid w:val="00A12427"/>
    <w:rsid w:val="00A12AE8"/>
    <w:rsid w:val="00A14527"/>
    <w:rsid w:val="00A17850"/>
    <w:rsid w:val="00A17980"/>
    <w:rsid w:val="00A179B2"/>
    <w:rsid w:val="00A20CBB"/>
    <w:rsid w:val="00A221CC"/>
    <w:rsid w:val="00A22579"/>
    <w:rsid w:val="00A23108"/>
    <w:rsid w:val="00A27311"/>
    <w:rsid w:val="00A35674"/>
    <w:rsid w:val="00A37577"/>
    <w:rsid w:val="00A41C15"/>
    <w:rsid w:val="00A41E81"/>
    <w:rsid w:val="00A43342"/>
    <w:rsid w:val="00A44348"/>
    <w:rsid w:val="00A46823"/>
    <w:rsid w:val="00A55D9D"/>
    <w:rsid w:val="00A56AED"/>
    <w:rsid w:val="00A56F9F"/>
    <w:rsid w:val="00A6178B"/>
    <w:rsid w:val="00A61830"/>
    <w:rsid w:val="00A62311"/>
    <w:rsid w:val="00A63081"/>
    <w:rsid w:val="00A64C2A"/>
    <w:rsid w:val="00A66869"/>
    <w:rsid w:val="00A70205"/>
    <w:rsid w:val="00A710C8"/>
    <w:rsid w:val="00A72FDC"/>
    <w:rsid w:val="00A73DA6"/>
    <w:rsid w:val="00A75218"/>
    <w:rsid w:val="00A775C9"/>
    <w:rsid w:val="00A80791"/>
    <w:rsid w:val="00A81AF7"/>
    <w:rsid w:val="00A84058"/>
    <w:rsid w:val="00A9352A"/>
    <w:rsid w:val="00A9485D"/>
    <w:rsid w:val="00A94AE7"/>
    <w:rsid w:val="00A94E03"/>
    <w:rsid w:val="00A96AC5"/>
    <w:rsid w:val="00A96F5D"/>
    <w:rsid w:val="00AA0316"/>
    <w:rsid w:val="00AA7B51"/>
    <w:rsid w:val="00AB0A9A"/>
    <w:rsid w:val="00AB3463"/>
    <w:rsid w:val="00AB6CF6"/>
    <w:rsid w:val="00AB7360"/>
    <w:rsid w:val="00AB74C9"/>
    <w:rsid w:val="00AC2272"/>
    <w:rsid w:val="00AC45A9"/>
    <w:rsid w:val="00AD0613"/>
    <w:rsid w:val="00AD67C2"/>
    <w:rsid w:val="00AD6A75"/>
    <w:rsid w:val="00AE1BAD"/>
    <w:rsid w:val="00AE2725"/>
    <w:rsid w:val="00AE2A61"/>
    <w:rsid w:val="00AE511F"/>
    <w:rsid w:val="00AE59FE"/>
    <w:rsid w:val="00AE7489"/>
    <w:rsid w:val="00AE7FA2"/>
    <w:rsid w:val="00AF0564"/>
    <w:rsid w:val="00AF18C6"/>
    <w:rsid w:val="00AF2EB6"/>
    <w:rsid w:val="00AF4CC1"/>
    <w:rsid w:val="00AF519D"/>
    <w:rsid w:val="00AF5B9C"/>
    <w:rsid w:val="00AF5CDD"/>
    <w:rsid w:val="00AF6AF4"/>
    <w:rsid w:val="00B028D2"/>
    <w:rsid w:val="00B028DA"/>
    <w:rsid w:val="00B03EA8"/>
    <w:rsid w:val="00B055AB"/>
    <w:rsid w:val="00B12D65"/>
    <w:rsid w:val="00B14C7B"/>
    <w:rsid w:val="00B15CBE"/>
    <w:rsid w:val="00B22400"/>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2858"/>
    <w:rsid w:val="00B5486F"/>
    <w:rsid w:val="00B57824"/>
    <w:rsid w:val="00B61A71"/>
    <w:rsid w:val="00B62B2A"/>
    <w:rsid w:val="00B642AE"/>
    <w:rsid w:val="00B65CFA"/>
    <w:rsid w:val="00B66EDE"/>
    <w:rsid w:val="00B7129A"/>
    <w:rsid w:val="00B714E3"/>
    <w:rsid w:val="00B73070"/>
    <w:rsid w:val="00B73BAC"/>
    <w:rsid w:val="00B77923"/>
    <w:rsid w:val="00B80206"/>
    <w:rsid w:val="00B81F0F"/>
    <w:rsid w:val="00B825CF"/>
    <w:rsid w:val="00B82D8C"/>
    <w:rsid w:val="00B831C2"/>
    <w:rsid w:val="00B8467E"/>
    <w:rsid w:val="00B85A97"/>
    <w:rsid w:val="00B86426"/>
    <w:rsid w:val="00B86A84"/>
    <w:rsid w:val="00B94A87"/>
    <w:rsid w:val="00B95C9E"/>
    <w:rsid w:val="00B96161"/>
    <w:rsid w:val="00B97587"/>
    <w:rsid w:val="00BA126B"/>
    <w:rsid w:val="00BA40CB"/>
    <w:rsid w:val="00BA4860"/>
    <w:rsid w:val="00BB16F7"/>
    <w:rsid w:val="00BC0A33"/>
    <w:rsid w:val="00BC2914"/>
    <w:rsid w:val="00BD0658"/>
    <w:rsid w:val="00BD1D2B"/>
    <w:rsid w:val="00BD34E5"/>
    <w:rsid w:val="00BD3AEB"/>
    <w:rsid w:val="00BD4056"/>
    <w:rsid w:val="00BD7B2D"/>
    <w:rsid w:val="00BE0B5D"/>
    <w:rsid w:val="00BE284A"/>
    <w:rsid w:val="00BE3AC0"/>
    <w:rsid w:val="00BE3E8E"/>
    <w:rsid w:val="00BE585B"/>
    <w:rsid w:val="00BE6476"/>
    <w:rsid w:val="00BE65FD"/>
    <w:rsid w:val="00BE724E"/>
    <w:rsid w:val="00BF0FAD"/>
    <w:rsid w:val="00BF2281"/>
    <w:rsid w:val="00BF4101"/>
    <w:rsid w:val="00BF62BE"/>
    <w:rsid w:val="00C0027B"/>
    <w:rsid w:val="00C03043"/>
    <w:rsid w:val="00C043F5"/>
    <w:rsid w:val="00C05D1F"/>
    <w:rsid w:val="00C06F62"/>
    <w:rsid w:val="00C07823"/>
    <w:rsid w:val="00C13397"/>
    <w:rsid w:val="00C174E8"/>
    <w:rsid w:val="00C206BD"/>
    <w:rsid w:val="00C209E2"/>
    <w:rsid w:val="00C211D8"/>
    <w:rsid w:val="00C27097"/>
    <w:rsid w:val="00C27DE9"/>
    <w:rsid w:val="00C31B4C"/>
    <w:rsid w:val="00C34ED0"/>
    <w:rsid w:val="00C35D2D"/>
    <w:rsid w:val="00C41C39"/>
    <w:rsid w:val="00C43B5A"/>
    <w:rsid w:val="00C43FD4"/>
    <w:rsid w:val="00C445BD"/>
    <w:rsid w:val="00C45FA1"/>
    <w:rsid w:val="00C46493"/>
    <w:rsid w:val="00C47689"/>
    <w:rsid w:val="00C5183F"/>
    <w:rsid w:val="00C546BD"/>
    <w:rsid w:val="00C56634"/>
    <w:rsid w:val="00C6019B"/>
    <w:rsid w:val="00C62014"/>
    <w:rsid w:val="00C63D19"/>
    <w:rsid w:val="00C63D37"/>
    <w:rsid w:val="00C6420E"/>
    <w:rsid w:val="00C64EF2"/>
    <w:rsid w:val="00C65E0E"/>
    <w:rsid w:val="00C67CCA"/>
    <w:rsid w:val="00C719E5"/>
    <w:rsid w:val="00C74605"/>
    <w:rsid w:val="00C7546A"/>
    <w:rsid w:val="00C757D9"/>
    <w:rsid w:val="00C7752A"/>
    <w:rsid w:val="00C83FAB"/>
    <w:rsid w:val="00C86ED5"/>
    <w:rsid w:val="00C95B9D"/>
    <w:rsid w:val="00CA0948"/>
    <w:rsid w:val="00CA24C4"/>
    <w:rsid w:val="00CA283B"/>
    <w:rsid w:val="00CA2B2C"/>
    <w:rsid w:val="00CA346E"/>
    <w:rsid w:val="00CA3A50"/>
    <w:rsid w:val="00CA5391"/>
    <w:rsid w:val="00CA6EDD"/>
    <w:rsid w:val="00CA7D48"/>
    <w:rsid w:val="00CB01E9"/>
    <w:rsid w:val="00CB1EA5"/>
    <w:rsid w:val="00CB2975"/>
    <w:rsid w:val="00CB2C67"/>
    <w:rsid w:val="00CB2E86"/>
    <w:rsid w:val="00CB40F8"/>
    <w:rsid w:val="00CB410A"/>
    <w:rsid w:val="00CB5BEF"/>
    <w:rsid w:val="00CB6A35"/>
    <w:rsid w:val="00CB6A74"/>
    <w:rsid w:val="00CB6DF2"/>
    <w:rsid w:val="00CC0532"/>
    <w:rsid w:val="00CC09DD"/>
    <w:rsid w:val="00CC0B5C"/>
    <w:rsid w:val="00CC44F7"/>
    <w:rsid w:val="00CC4FBF"/>
    <w:rsid w:val="00CC4FF2"/>
    <w:rsid w:val="00CD21D7"/>
    <w:rsid w:val="00CD4311"/>
    <w:rsid w:val="00CD5646"/>
    <w:rsid w:val="00CD5A7C"/>
    <w:rsid w:val="00CD5EAC"/>
    <w:rsid w:val="00CE21C4"/>
    <w:rsid w:val="00CE2825"/>
    <w:rsid w:val="00CE37F7"/>
    <w:rsid w:val="00CE387E"/>
    <w:rsid w:val="00CE46D8"/>
    <w:rsid w:val="00CE5318"/>
    <w:rsid w:val="00CF1F17"/>
    <w:rsid w:val="00CF213A"/>
    <w:rsid w:val="00CF43FA"/>
    <w:rsid w:val="00CF5654"/>
    <w:rsid w:val="00D0161C"/>
    <w:rsid w:val="00D01C9A"/>
    <w:rsid w:val="00D029D3"/>
    <w:rsid w:val="00D03989"/>
    <w:rsid w:val="00D07B78"/>
    <w:rsid w:val="00D129A2"/>
    <w:rsid w:val="00D13D17"/>
    <w:rsid w:val="00D143AD"/>
    <w:rsid w:val="00D14449"/>
    <w:rsid w:val="00D149DE"/>
    <w:rsid w:val="00D14C22"/>
    <w:rsid w:val="00D150EB"/>
    <w:rsid w:val="00D261D5"/>
    <w:rsid w:val="00D26D0A"/>
    <w:rsid w:val="00D27D53"/>
    <w:rsid w:val="00D315E2"/>
    <w:rsid w:val="00D31BB0"/>
    <w:rsid w:val="00D32994"/>
    <w:rsid w:val="00D35070"/>
    <w:rsid w:val="00D3634D"/>
    <w:rsid w:val="00D36352"/>
    <w:rsid w:val="00D36828"/>
    <w:rsid w:val="00D3788B"/>
    <w:rsid w:val="00D4178B"/>
    <w:rsid w:val="00D43056"/>
    <w:rsid w:val="00D437C4"/>
    <w:rsid w:val="00D43DDA"/>
    <w:rsid w:val="00D455DC"/>
    <w:rsid w:val="00D52506"/>
    <w:rsid w:val="00D52A0D"/>
    <w:rsid w:val="00D530C3"/>
    <w:rsid w:val="00D54A61"/>
    <w:rsid w:val="00D550C0"/>
    <w:rsid w:val="00D559EE"/>
    <w:rsid w:val="00D57CAB"/>
    <w:rsid w:val="00D60CCE"/>
    <w:rsid w:val="00D62D06"/>
    <w:rsid w:val="00D63D71"/>
    <w:rsid w:val="00D63F1F"/>
    <w:rsid w:val="00D64A8E"/>
    <w:rsid w:val="00D6567C"/>
    <w:rsid w:val="00D70BC9"/>
    <w:rsid w:val="00D71BE2"/>
    <w:rsid w:val="00D71D9E"/>
    <w:rsid w:val="00D727CB"/>
    <w:rsid w:val="00D75894"/>
    <w:rsid w:val="00D762C3"/>
    <w:rsid w:val="00D762E2"/>
    <w:rsid w:val="00D77246"/>
    <w:rsid w:val="00D7732B"/>
    <w:rsid w:val="00D8090B"/>
    <w:rsid w:val="00D828CA"/>
    <w:rsid w:val="00D84EC5"/>
    <w:rsid w:val="00D87F74"/>
    <w:rsid w:val="00D91863"/>
    <w:rsid w:val="00D92693"/>
    <w:rsid w:val="00D95407"/>
    <w:rsid w:val="00D9631D"/>
    <w:rsid w:val="00DA08E6"/>
    <w:rsid w:val="00DA2522"/>
    <w:rsid w:val="00DA35E0"/>
    <w:rsid w:val="00DB0285"/>
    <w:rsid w:val="00DB2A1A"/>
    <w:rsid w:val="00DB2A41"/>
    <w:rsid w:val="00DB38C8"/>
    <w:rsid w:val="00DB5C68"/>
    <w:rsid w:val="00DC3A61"/>
    <w:rsid w:val="00DC6807"/>
    <w:rsid w:val="00DD1F78"/>
    <w:rsid w:val="00DD2AD0"/>
    <w:rsid w:val="00DD3234"/>
    <w:rsid w:val="00DD4010"/>
    <w:rsid w:val="00DD5F1E"/>
    <w:rsid w:val="00DE361D"/>
    <w:rsid w:val="00DF14B0"/>
    <w:rsid w:val="00DF3308"/>
    <w:rsid w:val="00DF499D"/>
    <w:rsid w:val="00DF5E5D"/>
    <w:rsid w:val="00DF610C"/>
    <w:rsid w:val="00DF62A7"/>
    <w:rsid w:val="00DF6EAF"/>
    <w:rsid w:val="00E0098E"/>
    <w:rsid w:val="00E01D06"/>
    <w:rsid w:val="00E04E36"/>
    <w:rsid w:val="00E05E2D"/>
    <w:rsid w:val="00E071F5"/>
    <w:rsid w:val="00E12746"/>
    <w:rsid w:val="00E12E71"/>
    <w:rsid w:val="00E2197C"/>
    <w:rsid w:val="00E27160"/>
    <w:rsid w:val="00E3104F"/>
    <w:rsid w:val="00E32F4B"/>
    <w:rsid w:val="00E3620D"/>
    <w:rsid w:val="00E3648B"/>
    <w:rsid w:val="00E3721C"/>
    <w:rsid w:val="00E37A94"/>
    <w:rsid w:val="00E43B32"/>
    <w:rsid w:val="00E44ED1"/>
    <w:rsid w:val="00E44EE4"/>
    <w:rsid w:val="00E50BE3"/>
    <w:rsid w:val="00E521A6"/>
    <w:rsid w:val="00E53AD8"/>
    <w:rsid w:val="00E542AD"/>
    <w:rsid w:val="00E54BFF"/>
    <w:rsid w:val="00E559C9"/>
    <w:rsid w:val="00E562EA"/>
    <w:rsid w:val="00E571A5"/>
    <w:rsid w:val="00E60602"/>
    <w:rsid w:val="00E62734"/>
    <w:rsid w:val="00E63E18"/>
    <w:rsid w:val="00E6526C"/>
    <w:rsid w:val="00E6627E"/>
    <w:rsid w:val="00E6693E"/>
    <w:rsid w:val="00E66B73"/>
    <w:rsid w:val="00E6722B"/>
    <w:rsid w:val="00E67905"/>
    <w:rsid w:val="00E7122E"/>
    <w:rsid w:val="00E73678"/>
    <w:rsid w:val="00E776A8"/>
    <w:rsid w:val="00E82A0F"/>
    <w:rsid w:val="00E836AA"/>
    <w:rsid w:val="00E8405D"/>
    <w:rsid w:val="00E8478C"/>
    <w:rsid w:val="00E85B07"/>
    <w:rsid w:val="00E917A9"/>
    <w:rsid w:val="00E92C68"/>
    <w:rsid w:val="00E93DA5"/>
    <w:rsid w:val="00E9484F"/>
    <w:rsid w:val="00E95A07"/>
    <w:rsid w:val="00E964DF"/>
    <w:rsid w:val="00EA0F8A"/>
    <w:rsid w:val="00EA3301"/>
    <w:rsid w:val="00EA368B"/>
    <w:rsid w:val="00EA4AB3"/>
    <w:rsid w:val="00EA6A58"/>
    <w:rsid w:val="00EB0CCC"/>
    <w:rsid w:val="00EB0F01"/>
    <w:rsid w:val="00EB24E0"/>
    <w:rsid w:val="00EC4B0C"/>
    <w:rsid w:val="00EC4C3E"/>
    <w:rsid w:val="00EC523E"/>
    <w:rsid w:val="00EC6444"/>
    <w:rsid w:val="00EC71FB"/>
    <w:rsid w:val="00EC7CE7"/>
    <w:rsid w:val="00ED02F0"/>
    <w:rsid w:val="00ED1A19"/>
    <w:rsid w:val="00ED25E4"/>
    <w:rsid w:val="00ED3126"/>
    <w:rsid w:val="00ED4A26"/>
    <w:rsid w:val="00ED5C09"/>
    <w:rsid w:val="00ED679A"/>
    <w:rsid w:val="00EE06B8"/>
    <w:rsid w:val="00EE7571"/>
    <w:rsid w:val="00EE7AC8"/>
    <w:rsid w:val="00EF5A92"/>
    <w:rsid w:val="00EF5B1F"/>
    <w:rsid w:val="00EF5E4C"/>
    <w:rsid w:val="00EF722D"/>
    <w:rsid w:val="00EF7C57"/>
    <w:rsid w:val="00F0005E"/>
    <w:rsid w:val="00F028E1"/>
    <w:rsid w:val="00F07BC4"/>
    <w:rsid w:val="00F1208F"/>
    <w:rsid w:val="00F13186"/>
    <w:rsid w:val="00F147ED"/>
    <w:rsid w:val="00F1647E"/>
    <w:rsid w:val="00F1733C"/>
    <w:rsid w:val="00F214C3"/>
    <w:rsid w:val="00F275C0"/>
    <w:rsid w:val="00F315B7"/>
    <w:rsid w:val="00F323F3"/>
    <w:rsid w:val="00F32542"/>
    <w:rsid w:val="00F35AB7"/>
    <w:rsid w:val="00F400D4"/>
    <w:rsid w:val="00F42E4C"/>
    <w:rsid w:val="00F4312C"/>
    <w:rsid w:val="00F4504C"/>
    <w:rsid w:val="00F4755A"/>
    <w:rsid w:val="00F51E76"/>
    <w:rsid w:val="00F54E79"/>
    <w:rsid w:val="00F55927"/>
    <w:rsid w:val="00F56453"/>
    <w:rsid w:val="00F57AD7"/>
    <w:rsid w:val="00F61215"/>
    <w:rsid w:val="00F61DB4"/>
    <w:rsid w:val="00F64800"/>
    <w:rsid w:val="00F67E95"/>
    <w:rsid w:val="00F70CEC"/>
    <w:rsid w:val="00F736E0"/>
    <w:rsid w:val="00F73E0B"/>
    <w:rsid w:val="00F76F5E"/>
    <w:rsid w:val="00F77273"/>
    <w:rsid w:val="00F85460"/>
    <w:rsid w:val="00F85488"/>
    <w:rsid w:val="00F87200"/>
    <w:rsid w:val="00F90063"/>
    <w:rsid w:val="00F928FE"/>
    <w:rsid w:val="00F95578"/>
    <w:rsid w:val="00F976F4"/>
    <w:rsid w:val="00FA0028"/>
    <w:rsid w:val="00FA056A"/>
    <w:rsid w:val="00FA47A7"/>
    <w:rsid w:val="00FA4E61"/>
    <w:rsid w:val="00FA5397"/>
    <w:rsid w:val="00FA547C"/>
    <w:rsid w:val="00FA6411"/>
    <w:rsid w:val="00FA6BAD"/>
    <w:rsid w:val="00FA792D"/>
    <w:rsid w:val="00FB1147"/>
    <w:rsid w:val="00FB1ACF"/>
    <w:rsid w:val="00FB5605"/>
    <w:rsid w:val="00FB5F27"/>
    <w:rsid w:val="00FB7217"/>
    <w:rsid w:val="00FB7D42"/>
    <w:rsid w:val="00FB7E54"/>
    <w:rsid w:val="00FC1EC0"/>
    <w:rsid w:val="00FC260A"/>
    <w:rsid w:val="00FC4471"/>
    <w:rsid w:val="00FC59F0"/>
    <w:rsid w:val="00FC6BEE"/>
    <w:rsid w:val="00FD1E87"/>
    <w:rsid w:val="00FD406E"/>
    <w:rsid w:val="00FD6372"/>
    <w:rsid w:val="00FD77F5"/>
    <w:rsid w:val="00FD7AA9"/>
    <w:rsid w:val="00FE7A71"/>
    <w:rsid w:val="00FF3818"/>
    <w:rsid w:val="00FF3CDE"/>
    <w:rsid w:val="00FF476D"/>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A6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styleId="UnresolvedMention">
    <w:name w:val="Unresolved Mention"/>
    <w:basedOn w:val="DefaultParagraphFont"/>
    <w:uiPriority w:val="99"/>
    <w:semiHidden/>
    <w:unhideWhenUsed/>
    <w:rsid w:val="00427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ktochart.com/formats/infographics/" TargetMode="External"/><Relationship Id="rId21" Type="http://schemas.openxmlformats.org/officeDocument/2006/relationships/hyperlink" Target="https://www.scribd.com/document/438005107/adobe-spark" TargetMode="External"/><Relationship Id="rId42" Type="http://schemas.openxmlformats.org/officeDocument/2006/relationships/hyperlink" Target="https://FFA.app.box.com/s/9969na39x2qdvy70olfadu3dj1uxae6m" TargetMode="External"/><Relationship Id="rId47" Type="http://schemas.openxmlformats.org/officeDocument/2006/relationships/hyperlink" Target="https://www.youtube.com/watch?v=LJfAlXLx-WY" TargetMode="External"/><Relationship Id="rId63" Type="http://schemas.openxmlformats.org/officeDocument/2006/relationships/hyperlink" Target="https://ctb.ku.edu/en/table-of-contents/assessment/assessing-community-needs-and-resources/swot-analysis/main" TargetMode="External"/><Relationship Id="rId68" Type="http://schemas.openxmlformats.org/officeDocument/2006/relationships/hyperlink" Target="https://piktochart.com/formats/infographics/" TargetMode="Externa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307344189/cdabf5f2cd" TargetMode="External"/><Relationship Id="rId29" Type="http://schemas.openxmlformats.org/officeDocument/2006/relationships/hyperlink" Target="https://ffa.box.com/s/wc65qlenfnjb59rt7rxcs1pb082m7w38" TargetMode="External"/><Relationship Id="rId11" Type="http://schemas.openxmlformats.org/officeDocument/2006/relationships/endnotes" Target="endnotes.xml"/><Relationship Id="rId24" Type="http://schemas.openxmlformats.org/officeDocument/2006/relationships/hyperlink" Target="https://www.hungeru.org/hu-challenge" TargetMode="External"/><Relationship Id="rId32" Type="http://schemas.openxmlformats.org/officeDocument/2006/relationships/hyperlink" Target="https://youtu.be/Mdm49_rUMgo" TargetMode="External"/><Relationship Id="rId37" Type="http://schemas.openxmlformats.org/officeDocument/2006/relationships/hyperlink" Target="https://www.thoughtco.com/peace-art-projects-2578436" TargetMode="External"/><Relationship Id="rId40" Type="http://schemas.openxmlformats.org/officeDocument/2006/relationships/hyperlink" Target="https://agexplorer.ffa.org/" TargetMode="External"/><Relationship Id="rId45" Type="http://schemas.openxmlformats.org/officeDocument/2006/relationships/hyperlink" Target="https://vimeo.com/307344189/cdabf5f2cd" TargetMode="External"/><Relationship Id="rId53" Type="http://schemas.openxmlformats.org/officeDocument/2006/relationships/header" Target="header2.xml"/><Relationship Id="rId58" Type="http://schemas.microsoft.com/office/2007/relationships/diagramDrawing" Target="diagrams/drawing1.xml"/><Relationship Id="rId66" Type="http://schemas.openxmlformats.org/officeDocument/2006/relationships/hyperlink" Target="https://youtu.be/MVShoOjDCnMInformation" TargetMode="External"/><Relationship Id="rId5" Type="http://schemas.openxmlformats.org/officeDocument/2006/relationships/customXml" Target="../customXml/item5.xml"/><Relationship Id="rId61" Type="http://schemas.openxmlformats.org/officeDocument/2006/relationships/hyperlink" Target="https://www.globalgoals.org" TargetMode="External"/><Relationship Id="rId19" Type="http://schemas.openxmlformats.org/officeDocument/2006/relationships/hyperlink" Target="https://www.globalgoals.org" TargetMode="External"/><Relationship Id="rId14" Type="http://schemas.openxmlformats.org/officeDocument/2006/relationships/hyperlink" Target="https://www.youtube.com/watch?v=MVShoOjDCnM" TargetMode="External"/><Relationship Id="rId22" Type="http://schemas.openxmlformats.org/officeDocument/2006/relationships/hyperlink" Target="https://www.thoughtco.com/peace-art-projects-2578436" TargetMode="External"/><Relationship Id="rId27" Type="http://schemas.openxmlformats.org/officeDocument/2006/relationships/hyperlink" Target="https://www.canva.com" TargetMode="External"/><Relationship Id="rId30" Type="http://schemas.openxmlformats.org/officeDocument/2006/relationships/hyperlink" Target="https://vimeo.com/313811194" TargetMode="External"/><Relationship Id="rId35" Type="http://schemas.openxmlformats.org/officeDocument/2006/relationships/hyperlink" Target="https://ctb.ku.edu/en/table-of-contents/assessment/assessing-community-needs-and-resources/swot-analysis/main" TargetMode="External"/><Relationship Id="rId43" Type="http://schemas.openxmlformats.org/officeDocument/2006/relationships/hyperlink" Target="https://www.ffa.org/participate/awards/agriscience-fair/" TargetMode="External"/><Relationship Id="rId48" Type="http://schemas.openxmlformats.org/officeDocument/2006/relationships/hyperlink" Target="https://vimeo.com/307344189/cdabf5f2cd" TargetMode="External"/><Relationship Id="rId56" Type="http://schemas.openxmlformats.org/officeDocument/2006/relationships/diagramQuickStyle" Target="diagrams/quickStyle1.xml"/><Relationship Id="rId64" Type="http://schemas.openxmlformats.org/officeDocument/2006/relationships/header" Target="header3.xml"/><Relationship Id="rId69" Type="http://schemas.openxmlformats.org/officeDocument/2006/relationships/hyperlink" Target="https://www.canva.com" TargetMode="Externa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vimeo.com/313811194" TargetMode="External"/><Relationship Id="rId17" Type="http://schemas.openxmlformats.org/officeDocument/2006/relationships/hyperlink" Target="https://vimeo.com/307347412/88b6174045" TargetMode="External"/><Relationship Id="rId25" Type="http://schemas.openxmlformats.org/officeDocument/2006/relationships/hyperlink" Target="https://agexplorer.ffa.org/" TargetMode="External"/><Relationship Id="rId33" Type="http://schemas.openxmlformats.org/officeDocument/2006/relationships/hyperlink" Target="https://www.globalgoals.org" TargetMode="External"/><Relationship Id="rId38" Type="http://schemas.openxmlformats.org/officeDocument/2006/relationships/hyperlink" Target="https://piktochart.com/formats/infographics/" TargetMode="External"/><Relationship Id="rId46" Type="http://schemas.openxmlformats.org/officeDocument/2006/relationships/hyperlink" Target="https://vimeo.com/307347412/88b6174045" TargetMode="External"/><Relationship Id="rId59" Type="http://schemas.openxmlformats.org/officeDocument/2006/relationships/hyperlink" Target="https://youtu.be/Mdm49_rUMgo" TargetMode="External"/><Relationship Id="rId67" Type="http://schemas.openxmlformats.org/officeDocument/2006/relationships/hyperlink" Target="https://www.thoughtco.com/peace-art-projects-2578436" TargetMode="External"/><Relationship Id="rId20" Type="http://schemas.openxmlformats.org/officeDocument/2006/relationships/hyperlink" Target="https://ctb.ku.edu/en/table-of-contents/assessment/assessing-community-needs-and-resources/swot-analysis/main" TargetMode="External"/><Relationship Id="rId41" Type="http://schemas.openxmlformats.org/officeDocument/2006/relationships/hyperlink" Target="https://www.ffa.org/livingtoserve/grants/" TargetMode="External"/><Relationship Id="rId54" Type="http://schemas.openxmlformats.org/officeDocument/2006/relationships/diagramData" Target="diagrams/data1.xml"/><Relationship Id="rId62" Type="http://schemas.openxmlformats.org/officeDocument/2006/relationships/image" Target="media/image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youtube.com/watch?v=LJfAlXLx-WY" TargetMode="External"/><Relationship Id="rId23" Type="http://schemas.openxmlformats.org/officeDocument/2006/relationships/hyperlink" Target="https://www.ffa.org/participate/awards/agriscience-fair/" TargetMode="External"/><Relationship Id="rId28" Type="http://schemas.openxmlformats.org/officeDocument/2006/relationships/hyperlink" Target="https://ffa.box.com/s/ip526ja7ho30xaac4klkyi4sssaysu1u" TargetMode="External"/><Relationship Id="rId36" Type="http://schemas.openxmlformats.org/officeDocument/2006/relationships/hyperlink" Target="https://www.scribd.com/document/438005107/adobe-spark" TargetMode="External"/><Relationship Id="rId49" Type="http://schemas.openxmlformats.org/officeDocument/2006/relationships/hyperlink" Target="https://vimeo.com/307347412/88b6174045" TargetMode="External"/><Relationship Id="rId57" Type="http://schemas.openxmlformats.org/officeDocument/2006/relationships/diagramColors" Target="diagrams/colors1.xml"/><Relationship Id="rId10" Type="http://schemas.openxmlformats.org/officeDocument/2006/relationships/footnotes" Target="footnotes.xml"/><Relationship Id="rId31" Type="http://schemas.openxmlformats.org/officeDocument/2006/relationships/hyperlink" Target="https://www.feedingamerica.org/hunger-in-america?s_src=WXXX1MTMG&amp;_ga=2.142209842.185763605.1546865895-1598350509.1546577041" TargetMode="External"/><Relationship Id="rId44" Type="http://schemas.openxmlformats.org/officeDocument/2006/relationships/hyperlink" Target="https://www.hungeru.org/hu-challenge" TargetMode="External"/><Relationship Id="rId52" Type="http://schemas.openxmlformats.org/officeDocument/2006/relationships/footer" Target="footer2.xml"/><Relationship Id="rId60" Type="http://schemas.openxmlformats.org/officeDocument/2006/relationships/hyperlink" Target="https://www.globalgoals.org" TargetMode="External"/><Relationship Id="rId65" Type="http://schemas.openxmlformats.org/officeDocument/2006/relationships/hyperlink" Target="https://www.scribd.com/document/438005107/adobe-spar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youtu.be/Mdm49_rUMgo" TargetMode="External"/><Relationship Id="rId18" Type="http://schemas.openxmlformats.org/officeDocument/2006/relationships/hyperlink" Target="https://www.feedingamerica.org/hunger-in-america?s_src=WXXX1MTMG&amp;_ga=2.142209842.185763605.1546865895-1598350509.1546577041" TargetMode="External"/><Relationship Id="rId39" Type="http://schemas.openxmlformats.org/officeDocument/2006/relationships/hyperlink" Target="https://www.canva.com" TargetMode="External"/><Relationship Id="rId34" Type="http://schemas.openxmlformats.org/officeDocument/2006/relationships/hyperlink" Target="https://www.globalgoals.org" TargetMode="External"/><Relationship Id="rId50" Type="http://schemas.openxmlformats.org/officeDocument/2006/relationships/footer" Target="footer1.xml"/><Relationship Id="rId55" Type="http://schemas.openxmlformats.org/officeDocument/2006/relationships/diagramLayout" Target="diagrams/layout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926863-515B-0E4D-98FF-0131CFD81706}" type="doc">
      <dgm:prSet loTypeId="urn:microsoft.com/office/officeart/2005/8/layout/cycle4" loCatId="cycle" qsTypeId="urn:microsoft.com/office/officeart/2005/8/quickstyle/simple2" qsCatId="simple" csTypeId="urn:microsoft.com/office/officeart/2005/8/colors/accent1_2" csCatId="accent1" phldr="1"/>
      <dgm:spPr/>
      <dgm:t>
        <a:bodyPr/>
        <a:lstStyle/>
        <a:p>
          <a:endParaRPr lang="en-US"/>
        </a:p>
      </dgm:t>
    </dgm:pt>
    <dgm:pt modelId="{6B5986C6-6373-014F-B794-03DE1422110D}">
      <dgm:prSet phldrT="[Text]"/>
      <dgm:spPr/>
      <dgm:t>
        <a:bodyPr/>
        <a:lstStyle/>
        <a:p>
          <a:r>
            <a:rPr lang="en-US"/>
            <a:t>Skills</a:t>
          </a:r>
        </a:p>
      </dgm:t>
    </dgm:pt>
    <dgm:pt modelId="{1DF73C4A-4CE9-A74B-BA70-FF65E4938D66}" type="parTrans" cxnId="{1128B6BD-55FA-484A-8ED9-D280F0C472A8}">
      <dgm:prSet/>
      <dgm:spPr/>
      <dgm:t>
        <a:bodyPr/>
        <a:lstStyle/>
        <a:p>
          <a:endParaRPr lang="en-US"/>
        </a:p>
      </dgm:t>
    </dgm:pt>
    <dgm:pt modelId="{771001A3-5938-224E-AB35-06929E17B99F}" type="sibTrans" cxnId="{1128B6BD-55FA-484A-8ED9-D280F0C472A8}">
      <dgm:prSet/>
      <dgm:spPr/>
      <dgm:t>
        <a:bodyPr/>
        <a:lstStyle/>
        <a:p>
          <a:endParaRPr lang="en-US"/>
        </a:p>
      </dgm:t>
    </dgm:pt>
    <dgm:pt modelId="{9C066025-2D8D-BB41-8394-F0E49BD6CF36}">
      <dgm:prSet phldrT="[Text]"/>
      <dgm:spPr/>
      <dgm:t>
        <a:bodyPr/>
        <a:lstStyle/>
        <a:p>
          <a:endParaRPr lang="en-US"/>
        </a:p>
      </dgm:t>
    </dgm:pt>
    <dgm:pt modelId="{46B96F2A-C5F7-3345-9737-B74C910E0CFF}" type="parTrans" cxnId="{EDB5285B-3064-4946-83AA-4EC4028D32E4}">
      <dgm:prSet/>
      <dgm:spPr/>
      <dgm:t>
        <a:bodyPr/>
        <a:lstStyle/>
        <a:p>
          <a:endParaRPr lang="en-US"/>
        </a:p>
      </dgm:t>
    </dgm:pt>
    <dgm:pt modelId="{98BF92C6-C23B-6E4F-9475-D83654E8709B}" type="sibTrans" cxnId="{EDB5285B-3064-4946-83AA-4EC4028D32E4}">
      <dgm:prSet/>
      <dgm:spPr/>
      <dgm:t>
        <a:bodyPr/>
        <a:lstStyle/>
        <a:p>
          <a:endParaRPr lang="en-US"/>
        </a:p>
      </dgm:t>
    </dgm:pt>
    <dgm:pt modelId="{92B87D8D-F213-9C49-A940-71103399C411}">
      <dgm:prSet phldrT="[Text]"/>
      <dgm:spPr/>
      <dgm:t>
        <a:bodyPr/>
        <a:lstStyle/>
        <a:p>
          <a:r>
            <a:rPr lang="en-US"/>
            <a:t>Passions</a:t>
          </a:r>
        </a:p>
      </dgm:t>
    </dgm:pt>
    <dgm:pt modelId="{EC02781C-A93B-6942-85FE-9947D231280D}" type="parTrans" cxnId="{3748B36B-330F-E44F-B2FF-CA23AAF99277}">
      <dgm:prSet/>
      <dgm:spPr/>
      <dgm:t>
        <a:bodyPr/>
        <a:lstStyle/>
        <a:p>
          <a:endParaRPr lang="en-US"/>
        </a:p>
      </dgm:t>
    </dgm:pt>
    <dgm:pt modelId="{380B5124-2FB0-7747-95FA-48DB1F0B3712}" type="sibTrans" cxnId="{3748B36B-330F-E44F-B2FF-CA23AAF99277}">
      <dgm:prSet/>
      <dgm:spPr/>
      <dgm:t>
        <a:bodyPr/>
        <a:lstStyle/>
        <a:p>
          <a:endParaRPr lang="en-US"/>
        </a:p>
      </dgm:t>
    </dgm:pt>
    <dgm:pt modelId="{A32A0494-9AF8-1147-995C-100D73740456}">
      <dgm:prSet phldrT="[Text]" custT="1"/>
      <dgm:spPr/>
      <dgm:t>
        <a:bodyPr lIns="0" tIns="0" rIns="0" bIns="0"/>
        <a:lstStyle/>
        <a:p>
          <a:pPr algn="l"/>
          <a:endParaRPr lang="en-US" sz="1200"/>
        </a:p>
      </dgm:t>
    </dgm:pt>
    <dgm:pt modelId="{0B3DC986-9C7D-E146-940A-B87A28466047}" type="parTrans" cxnId="{2131F840-E476-9A42-80F8-149C20306D41}">
      <dgm:prSet/>
      <dgm:spPr/>
      <dgm:t>
        <a:bodyPr/>
        <a:lstStyle/>
        <a:p>
          <a:endParaRPr lang="en-US"/>
        </a:p>
      </dgm:t>
    </dgm:pt>
    <dgm:pt modelId="{2585DA05-DDB2-114C-ADB5-1E59AF0D1746}" type="sibTrans" cxnId="{2131F840-E476-9A42-80F8-149C20306D41}">
      <dgm:prSet/>
      <dgm:spPr/>
      <dgm:t>
        <a:bodyPr/>
        <a:lstStyle/>
        <a:p>
          <a:endParaRPr lang="en-US"/>
        </a:p>
      </dgm:t>
    </dgm:pt>
    <dgm:pt modelId="{F51F2080-5508-1241-B388-CD8C5E36062C}">
      <dgm:prSet phldrT="[Text]"/>
      <dgm:spPr/>
      <dgm:t>
        <a:bodyPr/>
        <a:lstStyle/>
        <a:p>
          <a:r>
            <a:rPr lang="en-US"/>
            <a:t>Future </a:t>
          </a:r>
          <a:br>
            <a:rPr lang="en-US"/>
          </a:br>
          <a:r>
            <a:rPr lang="en-US"/>
            <a:t>Goals</a:t>
          </a:r>
        </a:p>
      </dgm:t>
    </dgm:pt>
    <dgm:pt modelId="{829790B1-5F6A-2C4A-AB0A-597085262CEE}" type="parTrans" cxnId="{5ED0F356-2654-0F48-9759-247FEEFA7C2E}">
      <dgm:prSet/>
      <dgm:spPr/>
      <dgm:t>
        <a:bodyPr/>
        <a:lstStyle/>
        <a:p>
          <a:endParaRPr lang="en-US"/>
        </a:p>
      </dgm:t>
    </dgm:pt>
    <dgm:pt modelId="{9976FB7E-EF4D-0D47-97EA-03995FED5034}" type="sibTrans" cxnId="{5ED0F356-2654-0F48-9759-247FEEFA7C2E}">
      <dgm:prSet/>
      <dgm:spPr/>
      <dgm:t>
        <a:bodyPr/>
        <a:lstStyle/>
        <a:p>
          <a:endParaRPr lang="en-US"/>
        </a:p>
      </dgm:t>
    </dgm:pt>
    <dgm:pt modelId="{39E8E9D4-51F0-A749-83DF-20B0C2402E45}">
      <dgm:prSet phldrT="[Text]"/>
      <dgm:spPr/>
      <dgm:t>
        <a:bodyPr/>
        <a:lstStyle/>
        <a:p>
          <a:endParaRPr lang="en-US"/>
        </a:p>
      </dgm:t>
    </dgm:pt>
    <dgm:pt modelId="{B78413E5-C3AC-6B45-AF4E-3390B98AE2B6}" type="parTrans" cxnId="{BCAF79CA-4EBA-1E44-BDE2-513F5CC9DF29}">
      <dgm:prSet/>
      <dgm:spPr/>
      <dgm:t>
        <a:bodyPr/>
        <a:lstStyle/>
        <a:p>
          <a:endParaRPr lang="en-US"/>
        </a:p>
      </dgm:t>
    </dgm:pt>
    <dgm:pt modelId="{0E4C85FF-2A19-2143-B306-FF9672465459}" type="sibTrans" cxnId="{BCAF79CA-4EBA-1E44-BDE2-513F5CC9DF29}">
      <dgm:prSet/>
      <dgm:spPr/>
      <dgm:t>
        <a:bodyPr/>
        <a:lstStyle/>
        <a:p>
          <a:endParaRPr lang="en-US"/>
        </a:p>
      </dgm:t>
    </dgm:pt>
    <dgm:pt modelId="{EA5FEDCD-59B5-8642-AB82-E0467AD35DA4}">
      <dgm:prSet phldrT="[Text]"/>
      <dgm:spPr/>
      <dgm:t>
        <a:bodyPr/>
        <a:lstStyle/>
        <a:p>
          <a:r>
            <a:rPr lang="en-US"/>
            <a:t>Life Experiences</a:t>
          </a:r>
        </a:p>
      </dgm:t>
    </dgm:pt>
    <dgm:pt modelId="{A0C36297-A6CF-FA45-8267-DDF2026FF7CC}" type="parTrans" cxnId="{5A7DCA12-C17B-7248-827D-0962E0679A08}">
      <dgm:prSet/>
      <dgm:spPr/>
      <dgm:t>
        <a:bodyPr/>
        <a:lstStyle/>
        <a:p>
          <a:endParaRPr lang="en-US"/>
        </a:p>
      </dgm:t>
    </dgm:pt>
    <dgm:pt modelId="{2508F15E-237F-EA45-96E3-E64CD38C8504}" type="sibTrans" cxnId="{5A7DCA12-C17B-7248-827D-0962E0679A08}">
      <dgm:prSet/>
      <dgm:spPr/>
      <dgm:t>
        <a:bodyPr/>
        <a:lstStyle/>
        <a:p>
          <a:endParaRPr lang="en-US"/>
        </a:p>
      </dgm:t>
    </dgm:pt>
    <dgm:pt modelId="{59B003B4-DD64-E84C-927C-D31B9DA5DB8F}">
      <dgm:prSet phldrT="[Text]"/>
      <dgm:spPr/>
      <dgm:t>
        <a:bodyPr/>
        <a:lstStyle/>
        <a:p>
          <a:endParaRPr lang="en-US"/>
        </a:p>
      </dgm:t>
    </dgm:pt>
    <dgm:pt modelId="{42F384D1-3B73-4948-B192-36A36D6CE7D6}" type="parTrans" cxnId="{F72333BF-FE20-F44D-ACC0-20CEE64DBD85}">
      <dgm:prSet/>
      <dgm:spPr/>
      <dgm:t>
        <a:bodyPr/>
        <a:lstStyle/>
        <a:p>
          <a:endParaRPr lang="en-US"/>
        </a:p>
      </dgm:t>
    </dgm:pt>
    <dgm:pt modelId="{7EEC7247-5F17-D147-AC34-946B96AD11A9}" type="sibTrans" cxnId="{F72333BF-FE20-F44D-ACC0-20CEE64DBD85}">
      <dgm:prSet/>
      <dgm:spPr/>
      <dgm:t>
        <a:bodyPr/>
        <a:lstStyle/>
        <a:p>
          <a:endParaRPr lang="en-US"/>
        </a:p>
      </dgm:t>
    </dgm:pt>
    <dgm:pt modelId="{770542B7-D357-9241-914A-9286FB72252F}" type="pres">
      <dgm:prSet presAssocID="{A3926863-515B-0E4D-98FF-0131CFD81706}" presName="cycleMatrixDiagram" presStyleCnt="0">
        <dgm:presLayoutVars>
          <dgm:chMax val="1"/>
          <dgm:dir/>
          <dgm:animLvl val="lvl"/>
          <dgm:resizeHandles val="exact"/>
        </dgm:presLayoutVars>
      </dgm:prSet>
      <dgm:spPr/>
    </dgm:pt>
    <dgm:pt modelId="{FA6A7424-81CD-9E40-BC19-B4CD3CE2057E}" type="pres">
      <dgm:prSet presAssocID="{A3926863-515B-0E4D-98FF-0131CFD81706}" presName="children" presStyleCnt="0"/>
      <dgm:spPr/>
    </dgm:pt>
    <dgm:pt modelId="{A606D6C9-B481-FF45-94A5-7DCCA9CAE0FC}" type="pres">
      <dgm:prSet presAssocID="{A3926863-515B-0E4D-98FF-0131CFD81706}" presName="child1group" presStyleCnt="0"/>
      <dgm:spPr/>
    </dgm:pt>
    <dgm:pt modelId="{4C6104B6-429D-1A44-AB02-0FD501463CB3}" type="pres">
      <dgm:prSet presAssocID="{A3926863-515B-0E4D-98FF-0131CFD81706}" presName="child1" presStyleLbl="bgAcc1" presStyleIdx="0" presStyleCnt="4" custScaleX="147864" custScaleY="174337" custLinFactNeighborY="2614"/>
      <dgm:spPr/>
    </dgm:pt>
    <dgm:pt modelId="{891A7D97-AE85-DC43-AFC1-D64814252349}" type="pres">
      <dgm:prSet presAssocID="{A3926863-515B-0E4D-98FF-0131CFD81706}" presName="child1Text" presStyleLbl="bgAcc1" presStyleIdx="0" presStyleCnt="4">
        <dgm:presLayoutVars>
          <dgm:bulletEnabled val="1"/>
        </dgm:presLayoutVars>
      </dgm:prSet>
      <dgm:spPr/>
    </dgm:pt>
    <dgm:pt modelId="{A8F686EA-7CAE-7146-BC44-C8950F5F2AEE}" type="pres">
      <dgm:prSet presAssocID="{A3926863-515B-0E4D-98FF-0131CFD81706}" presName="child2group" presStyleCnt="0"/>
      <dgm:spPr/>
    </dgm:pt>
    <dgm:pt modelId="{E019FAD7-80BE-DA46-A606-F5A3008FF64E}" type="pres">
      <dgm:prSet presAssocID="{A3926863-515B-0E4D-98FF-0131CFD81706}" presName="child2" presStyleLbl="bgAcc1" presStyleIdx="1" presStyleCnt="4" custScaleX="147986" custScaleY="174159" custLinFactNeighborY="2919"/>
      <dgm:spPr/>
    </dgm:pt>
    <dgm:pt modelId="{BF5A3D31-C3FC-6746-A3D7-4DEE3FDF232F}" type="pres">
      <dgm:prSet presAssocID="{A3926863-515B-0E4D-98FF-0131CFD81706}" presName="child2Text" presStyleLbl="bgAcc1" presStyleIdx="1" presStyleCnt="4">
        <dgm:presLayoutVars>
          <dgm:bulletEnabled val="1"/>
        </dgm:presLayoutVars>
      </dgm:prSet>
      <dgm:spPr/>
    </dgm:pt>
    <dgm:pt modelId="{9C2756EB-CB7E-F249-8768-09732793F9E7}" type="pres">
      <dgm:prSet presAssocID="{A3926863-515B-0E4D-98FF-0131CFD81706}" presName="child3group" presStyleCnt="0"/>
      <dgm:spPr/>
    </dgm:pt>
    <dgm:pt modelId="{808DA0FB-862A-724C-8D47-0F310483DC0E}" type="pres">
      <dgm:prSet presAssocID="{A3926863-515B-0E4D-98FF-0131CFD81706}" presName="child3" presStyleLbl="bgAcc1" presStyleIdx="2" presStyleCnt="4" custScaleX="140511" custScaleY="165689"/>
      <dgm:spPr/>
    </dgm:pt>
    <dgm:pt modelId="{6EC90D25-CB97-A543-BDAF-1F49B9EE4C05}" type="pres">
      <dgm:prSet presAssocID="{A3926863-515B-0E4D-98FF-0131CFD81706}" presName="child3Text" presStyleLbl="bgAcc1" presStyleIdx="2" presStyleCnt="4">
        <dgm:presLayoutVars>
          <dgm:bulletEnabled val="1"/>
        </dgm:presLayoutVars>
      </dgm:prSet>
      <dgm:spPr/>
    </dgm:pt>
    <dgm:pt modelId="{DF6DEBD1-E503-3345-966E-C7B2270092E6}" type="pres">
      <dgm:prSet presAssocID="{A3926863-515B-0E4D-98FF-0131CFD81706}" presName="child4group" presStyleCnt="0"/>
      <dgm:spPr/>
    </dgm:pt>
    <dgm:pt modelId="{A2345CF3-AAF1-4042-9B7A-8B9F25580B13}" type="pres">
      <dgm:prSet presAssocID="{A3926863-515B-0E4D-98FF-0131CFD81706}" presName="child4" presStyleLbl="bgAcc1" presStyleIdx="3" presStyleCnt="4" custScaleX="140511" custScaleY="165858"/>
      <dgm:spPr/>
    </dgm:pt>
    <dgm:pt modelId="{D9814AAA-2326-984F-93FE-3D7A3172F403}" type="pres">
      <dgm:prSet presAssocID="{A3926863-515B-0E4D-98FF-0131CFD81706}" presName="child4Text" presStyleLbl="bgAcc1" presStyleIdx="3" presStyleCnt="4">
        <dgm:presLayoutVars>
          <dgm:bulletEnabled val="1"/>
        </dgm:presLayoutVars>
      </dgm:prSet>
      <dgm:spPr/>
    </dgm:pt>
    <dgm:pt modelId="{CB11F70A-DCDD-324B-97A4-F2380F2AA517}" type="pres">
      <dgm:prSet presAssocID="{A3926863-515B-0E4D-98FF-0131CFD81706}" presName="childPlaceholder" presStyleCnt="0"/>
      <dgm:spPr/>
    </dgm:pt>
    <dgm:pt modelId="{4231970C-C2C0-D64D-AF0D-C83F327AB084}" type="pres">
      <dgm:prSet presAssocID="{A3926863-515B-0E4D-98FF-0131CFD81706}" presName="circle" presStyleCnt="0"/>
      <dgm:spPr/>
    </dgm:pt>
    <dgm:pt modelId="{85AC12FB-E78E-2B41-88F7-43571CA69B67}" type="pres">
      <dgm:prSet presAssocID="{A3926863-515B-0E4D-98FF-0131CFD81706}" presName="quadrant1" presStyleLbl="node1" presStyleIdx="0" presStyleCnt="4" custScaleX="75205" custScaleY="75205" custLinFactNeighborX="9408" custLinFactNeighborY="13189">
        <dgm:presLayoutVars>
          <dgm:chMax val="1"/>
          <dgm:bulletEnabled val="1"/>
        </dgm:presLayoutVars>
      </dgm:prSet>
      <dgm:spPr/>
    </dgm:pt>
    <dgm:pt modelId="{3B680DF9-DD1D-664A-962A-092035C3DC78}" type="pres">
      <dgm:prSet presAssocID="{A3926863-515B-0E4D-98FF-0131CFD81706}" presName="quadrant2" presStyleLbl="node1" presStyleIdx="1" presStyleCnt="4" custScaleX="75205" custScaleY="75205" custLinFactNeighborX="-9764" custLinFactNeighborY="13661">
        <dgm:presLayoutVars>
          <dgm:chMax val="1"/>
          <dgm:bulletEnabled val="1"/>
        </dgm:presLayoutVars>
      </dgm:prSet>
      <dgm:spPr/>
    </dgm:pt>
    <dgm:pt modelId="{D9A4FEE7-5149-9042-9188-D59F38FE3939}" type="pres">
      <dgm:prSet presAssocID="{A3926863-515B-0E4D-98FF-0131CFD81706}" presName="quadrant3" presStyleLbl="node1" presStyleIdx="2" presStyleCnt="4" custScaleX="75205" custScaleY="75205" custLinFactNeighborX="-9163" custLinFactNeighborY="-3156">
        <dgm:presLayoutVars>
          <dgm:chMax val="1"/>
          <dgm:bulletEnabled val="1"/>
        </dgm:presLayoutVars>
      </dgm:prSet>
      <dgm:spPr/>
    </dgm:pt>
    <dgm:pt modelId="{8B2F398A-30F8-C446-8BE8-C096125968F5}" type="pres">
      <dgm:prSet presAssocID="{A3926863-515B-0E4D-98FF-0131CFD81706}" presName="quadrant4" presStyleLbl="node1" presStyleIdx="3" presStyleCnt="4" custScaleX="75205" custScaleY="75205" custLinFactNeighborX="8259" custLinFactNeighborY="-3422">
        <dgm:presLayoutVars>
          <dgm:chMax val="1"/>
          <dgm:bulletEnabled val="1"/>
        </dgm:presLayoutVars>
      </dgm:prSet>
      <dgm:spPr/>
    </dgm:pt>
    <dgm:pt modelId="{DFE0440D-C7E4-F74C-86A7-3DB4FDEAC12D}" type="pres">
      <dgm:prSet presAssocID="{A3926863-515B-0E4D-98FF-0131CFD81706}" presName="quadrantPlaceholder" presStyleCnt="0"/>
      <dgm:spPr/>
    </dgm:pt>
    <dgm:pt modelId="{B94F8BAD-BE2E-984E-B6C1-29819EBF317C}" type="pres">
      <dgm:prSet presAssocID="{A3926863-515B-0E4D-98FF-0131CFD81706}" presName="center1" presStyleLbl="fgShp" presStyleIdx="0" presStyleCnt="2" custLinFactNeighborX="-2083" custLinFactNeighborY="25716"/>
      <dgm:spPr/>
    </dgm:pt>
    <dgm:pt modelId="{75C8EA9A-2837-D54F-A12F-AFB9F28864F1}" type="pres">
      <dgm:prSet presAssocID="{A3926863-515B-0E4D-98FF-0131CFD81706}" presName="center2" presStyleLbl="fgShp" presStyleIdx="1" presStyleCnt="2" custLinFactNeighborX="-2083" custLinFactNeighborY="18295"/>
      <dgm:spPr/>
    </dgm:pt>
  </dgm:ptLst>
  <dgm:cxnLst>
    <dgm:cxn modelId="{6A872703-7FAC-D64E-95D3-43EC07E4073E}" type="presOf" srcId="{92B87D8D-F213-9C49-A940-71103399C411}" destId="{3B680DF9-DD1D-664A-962A-092035C3DC78}" srcOrd="0" destOrd="0" presId="urn:microsoft.com/office/officeart/2005/8/layout/cycle4"/>
    <dgm:cxn modelId="{8AC67803-A725-AC43-B734-8BA48FF577A7}" type="presOf" srcId="{A3926863-515B-0E4D-98FF-0131CFD81706}" destId="{770542B7-D357-9241-914A-9286FB72252F}" srcOrd="0" destOrd="0" presId="urn:microsoft.com/office/officeart/2005/8/layout/cycle4"/>
    <dgm:cxn modelId="{497A0607-B31D-8A46-A024-E4D9D5DE3705}" type="presOf" srcId="{EA5FEDCD-59B5-8642-AB82-E0467AD35DA4}" destId="{8B2F398A-30F8-C446-8BE8-C096125968F5}" srcOrd="0" destOrd="0" presId="urn:microsoft.com/office/officeart/2005/8/layout/cycle4"/>
    <dgm:cxn modelId="{5A7DCA12-C17B-7248-827D-0962E0679A08}" srcId="{A3926863-515B-0E4D-98FF-0131CFD81706}" destId="{EA5FEDCD-59B5-8642-AB82-E0467AD35DA4}" srcOrd="3" destOrd="0" parTransId="{A0C36297-A6CF-FA45-8267-DDF2026FF7CC}" sibTransId="{2508F15E-237F-EA45-96E3-E64CD38C8504}"/>
    <dgm:cxn modelId="{82D34527-A852-B240-9E2F-4DFE61E55E9B}" type="presOf" srcId="{A32A0494-9AF8-1147-995C-100D73740456}" destId="{BF5A3D31-C3FC-6746-A3D7-4DEE3FDF232F}" srcOrd="1" destOrd="0" presId="urn:microsoft.com/office/officeart/2005/8/layout/cycle4"/>
    <dgm:cxn modelId="{29203329-800E-D54C-9403-6B9D5B7AF8CF}" type="presOf" srcId="{59B003B4-DD64-E84C-927C-D31B9DA5DB8F}" destId="{D9814AAA-2326-984F-93FE-3D7A3172F403}" srcOrd="1" destOrd="0" presId="urn:microsoft.com/office/officeart/2005/8/layout/cycle4"/>
    <dgm:cxn modelId="{5A46E12F-AAA0-E14C-BE59-DD360EC56F40}" type="presOf" srcId="{39E8E9D4-51F0-A749-83DF-20B0C2402E45}" destId="{808DA0FB-862A-724C-8D47-0F310483DC0E}" srcOrd="0" destOrd="0" presId="urn:microsoft.com/office/officeart/2005/8/layout/cycle4"/>
    <dgm:cxn modelId="{98421234-93D2-B543-9AFD-EE09F28F6A72}" type="presOf" srcId="{59B003B4-DD64-E84C-927C-D31B9DA5DB8F}" destId="{A2345CF3-AAF1-4042-9B7A-8B9F25580B13}" srcOrd="0" destOrd="0" presId="urn:microsoft.com/office/officeart/2005/8/layout/cycle4"/>
    <dgm:cxn modelId="{2131F840-E476-9A42-80F8-149C20306D41}" srcId="{92B87D8D-F213-9C49-A940-71103399C411}" destId="{A32A0494-9AF8-1147-995C-100D73740456}" srcOrd="0" destOrd="0" parTransId="{0B3DC986-9C7D-E146-940A-B87A28466047}" sibTransId="{2585DA05-DDB2-114C-ADB5-1E59AF0D1746}"/>
    <dgm:cxn modelId="{EDB5285B-3064-4946-83AA-4EC4028D32E4}" srcId="{6B5986C6-6373-014F-B794-03DE1422110D}" destId="{9C066025-2D8D-BB41-8394-F0E49BD6CF36}" srcOrd="0" destOrd="0" parTransId="{46B96F2A-C5F7-3345-9737-B74C910E0CFF}" sibTransId="{98BF92C6-C23B-6E4F-9475-D83654E8709B}"/>
    <dgm:cxn modelId="{581A6B63-256B-1D45-8D12-79E5646E83FF}" type="presOf" srcId="{F51F2080-5508-1241-B388-CD8C5E36062C}" destId="{D9A4FEE7-5149-9042-9188-D59F38FE3939}" srcOrd="0" destOrd="0" presId="urn:microsoft.com/office/officeart/2005/8/layout/cycle4"/>
    <dgm:cxn modelId="{9FBB7168-D317-CE4D-B9A2-F713528C06F7}" type="presOf" srcId="{9C066025-2D8D-BB41-8394-F0E49BD6CF36}" destId="{4C6104B6-429D-1A44-AB02-0FD501463CB3}" srcOrd="0" destOrd="0" presId="urn:microsoft.com/office/officeart/2005/8/layout/cycle4"/>
    <dgm:cxn modelId="{3748B36B-330F-E44F-B2FF-CA23AAF99277}" srcId="{A3926863-515B-0E4D-98FF-0131CFD81706}" destId="{92B87D8D-F213-9C49-A940-71103399C411}" srcOrd="1" destOrd="0" parTransId="{EC02781C-A93B-6942-85FE-9947D231280D}" sibTransId="{380B5124-2FB0-7747-95FA-48DB1F0B3712}"/>
    <dgm:cxn modelId="{5ED0F356-2654-0F48-9759-247FEEFA7C2E}" srcId="{A3926863-515B-0E4D-98FF-0131CFD81706}" destId="{F51F2080-5508-1241-B388-CD8C5E36062C}" srcOrd="2" destOrd="0" parTransId="{829790B1-5F6A-2C4A-AB0A-597085262CEE}" sibTransId="{9976FB7E-EF4D-0D47-97EA-03995FED5034}"/>
    <dgm:cxn modelId="{1128B6BD-55FA-484A-8ED9-D280F0C472A8}" srcId="{A3926863-515B-0E4D-98FF-0131CFD81706}" destId="{6B5986C6-6373-014F-B794-03DE1422110D}" srcOrd="0" destOrd="0" parTransId="{1DF73C4A-4CE9-A74B-BA70-FF65E4938D66}" sibTransId="{771001A3-5938-224E-AB35-06929E17B99F}"/>
    <dgm:cxn modelId="{F72333BF-FE20-F44D-ACC0-20CEE64DBD85}" srcId="{EA5FEDCD-59B5-8642-AB82-E0467AD35DA4}" destId="{59B003B4-DD64-E84C-927C-D31B9DA5DB8F}" srcOrd="0" destOrd="0" parTransId="{42F384D1-3B73-4948-B192-36A36D6CE7D6}" sibTransId="{7EEC7247-5F17-D147-AC34-946B96AD11A9}"/>
    <dgm:cxn modelId="{146E48C3-D351-654E-82FB-357AA9720C18}" type="presOf" srcId="{6B5986C6-6373-014F-B794-03DE1422110D}" destId="{85AC12FB-E78E-2B41-88F7-43571CA69B67}" srcOrd="0" destOrd="0" presId="urn:microsoft.com/office/officeart/2005/8/layout/cycle4"/>
    <dgm:cxn modelId="{BCAF79CA-4EBA-1E44-BDE2-513F5CC9DF29}" srcId="{F51F2080-5508-1241-B388-CD8C5E36062C}" destId="{39E8E9D4-51F0-A749-83DF-20B0C2402E45}" srcOrd="0" destOrd="0" parTransId="{B78413E5-C3AC-6B45-AF4E-3390B98AE2B6}" sibTransId="{0E4C85FF-2A19-2143-B306-FF9672465459}"/>
    <dgm:cxn modelId="{202EB9D1-A35D-104F-A344-A4B7E5029F58}" type="presOf" srcId="{9C066025-2D8D-BB41-8394-F0E49BD6CF36}" destId="{891A7D97-AE85-DC43-AFC1-D64814252349}" srcOrd="1" destOrd="0" presId="urn:microsoft.com/office/officeart/2005/8/layout/cycle4"/>
    <dgm:cxn modelId="{2A82B6F1-DB2E-BD4B-B7CB-48967A6A4F92}" type="presOf" srcId="{39E8E9D4-51F0-A749-83DF-20B0C2402E45}" destId="{6EC90D25-CB97-A543-BDAF-1F49B9EE4C05}" srcOrd="1" destOrd="0" presId="urn:microsoft.com/office/officeart/2005/8/layout/cycle4"/>
    <dgm:cxn modelId="{7A31B9F3-E88E-5C40-887D-766CFDA2E469}" type="presOf" srcId="{A32A0494-9AF8-1147-995C-100D73740456}" destId="{E019FAD7-80BE-DA46-A606-F5A3008FF64E}" srcOrd="0" destOrd="0" presId="urn:microsoft.com/office/officeart/2005/8/layout/cycle4"/>
    <dgm:cxn modelId="{AEE1D173-4F6B-9D47-AC7D-07CFE9B40123}" type="presParOf" srcId="{770542B7-D357-9241-914A-9286FB72252F}" destId="{FA6A7424-81CD-9E40-BC19-B4CD3CE2057E}" srcOrd="0" destOrd="0" presId="urn:microsoft.com/office/officeart/2005/8/layout/cycle4"/>
    <dgm:cxn modelId="{72281C0F-9388-E148-91D1-96278280276F}" type="presParOf" srcId="{FA6A7424-81CD-9E40-BC19-B4CD3CE2057E}" destId="{A606D6C9-B481-FF45-94A5-7DCCA9CAE0FC}" srcOrd="0" destOrd="0" presId="urn:microsoft.com/office/officeart/2005/8/layout/cycle4"/>
    <dgm:cxn modelId="{9B2826F3-1528-734A-8F12-ADCF9162CD2F}" type="presParOf" srcId="{A606D6C9-B481-FF45-94A5-7DCCA9CAE0FC}" destId="{4C6104B6-429D-1A44-AB02-0FD501463CB3}" srcOrd="0" destOrd="0" presId="urn:microsoft.com/office/officeart/2005/8/layout/cycle4"/>
    <dgm:cxn modelId="{C6F9EDA1-AA69-434F-AD66-CEDADCD7488B}" type="presParOf" srcId="{A606D6C9-B481-FF45-94A5-7DCCA9CAE0FC}" destId="{891A7D97-AE85-DC43-AFC1-D64814252349}" srcOrd="1" destOrd="0" presId="urn:microsoft.com/office/officeart/2005/8/layout/cycle4"/>
    <dgm:cxn modelId="{1E5DDC71-9132-054D-BA2A-260A52422B3D}" type="presParOf" srcId="{FA6A7424-81CD-9E40-BC19-B4CD3CE2057E}" destId="{A8F686EA-7CAE-7146-BC44-C8950F5F2AEE}" srcOrd="1" destOrd="0" presId="urn:microsoft.com/office/officeart/2005/8/layout/cycle4"/>
    <dgm:cxn modelId="{1063D1BE-1336-344F-9595-063F84858624}" type="presParOf" srcId="{A8F686EA-7CAE-7146-BC44-C8950F5F2AEE}" destId="{E019FAD7-80BE-DA46-A606-F5A3008FF64E}" srcOrd="0" destOrd="0" presId="urn:microsoft.com/office/officeart/2005/8/layout/cycle4"/>
    <dgm:cxn modelId="{FBE426D8-7E4D-5D48-90B6-F7311A1C2826}" type="presParOf" srcId="{A8F686EA-7CAE-7146-BC44-C8950F5F2AEE}" destId="{BF5A3D31-C3FC-6746-A3D7-4DEE3FDF232F}" srcOrd="1" destOrd="0" presId="urn:microsoft.com/office/officeart/2005/8/layout/cycle4"/>
    <dgm:cxn modelId="{0204457F-2DE8-A44A-985F-3DADADEBE689}" type="presParOf" srcId="{FA6A7424-81CD-9E40-BC19-B4CD3CE2057E}" destId="{9C2756EB-CB7E-F249-8768-09732793F9E7}" srcOrd="2" destOrd="0" presId="urn:microsoft.com/office/officeart/2005/8/layout/cycle4"/>
    <dgm:cxn modelId="{11742904-19B8-C449-9C9F-EF74E7BD7B27}" type="presParOf" srcId="{9C2756EB-CB7E-F249-8768-09732793F9E7}" destId="{808DA0FB-862A-724C-8D47-0F310483DC0E}" srcOrd="0" destOrd="0" presId="urn:microsoft.com/office/officeart/2005/8/layout/cycle4"/>
    <dgm:cxn modelId="{32C5DC0B-D296-FC4A-90E5-D088DABD846E}" type="presParOf" srcId="{9C2756EB-CB7E-F249-8768-09732793F9E7}" destId="{6EC90D25-CB97-A543-BDAF-1F49B9EE4C05}" srcOrd="1" destOrd="0" presId="urn:microsoft.com/office/officeart/2005/8/layout/cycle4"/>
    <dgm:cxn modelId="{AB11263C-5EE3-874D-90B9-683B29F5EBF8}" type="presParOf" srcId="{FA6A7424-81CD-9E40-BC19-B4CD3CE2057E}" destId="{DF6DEBD1-E503-3345-966E-C7B2270092E6}" srcOrd="3" destOrd="0" presId="urn:microsoft.com/office/officeart/2005/8/layout/cycle4"/>
    <dgm:cxn modelId="{A3F5C9BB-1A48-7B4E-A3DB-FB4A41ECB69E}" type="presParOf" srcId="{DF6DEBD1-E503-3345-966E-C7B2270092E6}" destId="{A2345CF3-AAF1-4042-9B7A-8B9F25580B13}" srcOrd="0" destOrd="0" presId="urn:microsoft.com/office/officeart/2005/8/layout/cycle4"/>
    <dgm:cxn modelId="{A5649589-198D-BB47-BD36-8C5DE80C11DE}" type="presParOf" srcId="{DF6DEBD1-E503-3345-966E-C7B2270092E6}" destId="{D9814AAA-2326-984F-93FE-3D7A3172F403}" srcOrd="1" destOrd="0" presId="urn:microsoft.com/office/officeart/2005/8/layout/cycle4"/>
    <dgm:cxn modelId="{33B31B11-CDFB-D946-8F10-CE2800B4C0FD}" type="presParOf" srcId="{FA6A7424-81CD-9E40-BC19-B4CD3CE2057E}" destId="{CB11F70A-DCDD-324B-97A4-F2380F2AA517}" srcOrd="4" destOrd="0" presId="urn:microsoft.com/office/officeart/2005/8/layout/cycle4"/>
    <dgm:cxn modelId="{9602ED4A-EAF3-974D-9A18-552549B8F34A}" type="presParOf" srcId="{770542B7-D357-9241-914A-9286FB72252F}" destId="{4231970C-C2C0-D64D-AF0D-C83F327AB084}" srcOrd="1" destOrd="0" presId="urn:microsoft.com/office/officeart/2005/8/layout/cycle4"/>
    <dgm:cxn modelId="{2B695486-BBCE-4C48-890A-E0E2EDE61EFF}" type="presParOf" srcId="{4231970C-C2C0-D64D-AF0D-C83F327AB084}" destId="{85AC12FB-E78E-2B41-88F7-43571CA69B67}" srcOrd="0" destOrd="0" presId="urn:microsoft.com/office/officeart/2005/8/layout/cycle4"/>
    <dgm:cxn modelId="{C58DBB74-ED23-BF42-B8F3-70853DBC186F}" type="presParOf" srcId="{4231970C-C2C0-D64D-AF0D-C83F327AB084}" destId="{3B680DF9-DD1D-664A-962A-092035C3DC78}" srcOrd="1" destOrd="0" presId="urn:microsoft.com/office/officeart/2005/8/layout/cycle4"/>
    <dgm:cxn modelId="{6066884F-9A65-5848-93B9-73BACA9BD6BD}" type="presParOf" srcId="{4231970C-C2C0-D64D-AF0D-C83F327AB084}" destId="{D9A4FEE7-5149-9042-9188-D59F38FE3939}" srcOrd="2" destOrd="0" presId="urn:microsoft.com/office/officeart/2005/8/layout/cycle4"/>
    <dgm:cxn modelId="{CB1C3F21-41C3-5A47-8AC9-4247A7120890}" type="presParOf" srcId="{4231970C-C2C0-D64D-AF0D-C83F327AB084}" destId="{8B2F398A-30F8-C446-8BE8-C096125968F5}" srcOrd="3" destOrd="0" presId="urn:microsoft.com/office/officeart/2005/8/layout/cycle4"/>
    <dgm:cxn modelId="{39A2B041-81D2-4741-908F-BA50BA18AC7E}" type="presParOf" srcId="{4231970C-C2C0-D64D-AF0D-C83F327AB084}" destId="{DFE0440D-C7E4-F74C-86A7-3DB4FDEAC12D}" srcOrd="4" destOrd="0" presId="urn:microsoft.com/office/officeart/2005/8/layout/cycle4"/>
    <dgm:cxn modelId="{F508974F-F740-054D-984E-D2963B30603E}" type="presParOf" srcId="{770542B7-D357-9241-914A-9286FB72252F}" destId="{B94F8BAD-BE2E-984E-B6C1-29819EBF317C}" srcOrd="2" destOrd="0" presId="urn:microsoft.com/office/officeart/2005/8/layout/cycle4"/>
    <dgm:cxn modelId="{60CE9B62-1B9C-2B4D-8E22-299072CA89BD}" type="presParOf" srcId="{770542B7-D357-9241-914A-9286FB72252F}" destId="{75C8EA9A-2837-D54F-A12F-AFB9F28864F1}" srcOrd="3" destOrd="0" presId="urn:microsoft.com/office/officeart/2005/8/layout/cycle4"/>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DA0FB-862A-724C-8D47-0F310483DC0E}">
      <dsp:nvSpPr>
        <dsp:cNvPr id="0" name=""/>
        <dsp:cNvSpPr/>
      </dsp:nvSpPr>
      <dsp:spPr>
        <a:xfrm>
          <a:off x="3303883" y="2643643"/>
          <a:ext cx="3136394" cy="239572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4297427" y="3295201"/>
        <a:ext cx="2090223" cy="1691541"/>
      </dsp:txXfrm>
    </dsp:sp>
    <dsp:sp modelId="{A2345CF3-AAF1-4042-9B7A-8B9F25580B13}">
      <dsp:nvSpPr>
        <dsp:cNvPr id="0" name=""/>
        <dsp:cNvSpPr/>
      </dsp:nvSpPr>
      <dsp:spPr>
        <a:xfrm>
          <a:off x="-338019" y="2642422"/>
          <a:ext cx="3136394" cy="239816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285339" y="3294644"/>
        <a:ext cx="2090115" cy="1693266"/>
      </dsp:txXfrm>
    </dsp:sp>
    <dsp:sp modelId="{E019FAD7-80BE-DA46-A606-F5A3008FF64E}">
      <dsp:nvSpPr>
        <dsp:cNvPr id="0" name=""/>
        <dsp:cNvSpPr/>
      </dsp:nvSpPr>
      <dsp:spPr>
        <a:xfrm>
          <a:off x="3220457" y="-447957"/>
          <a:ext cx="3303246" cy="25181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l" defTabSz="533400">
            <a:lnSpc>
              <a:spcPct val="90000"/>
            </a:lnSpc>
            <a:spcBef>
              <a:spcPct val="0"/>
            </a:spcBef>
            <a:spcAft>
              <a:spcPct val="15000"/>
            </a:spcAft>
            <a:buChar char="•"/>
          </a:pPr>
          <a:endParaRPr lang="en-US" sz="1200" kern="1200"/>
        </a:p>
      </dsp:txBody>
      <dsp:txXfrm>
        <a:off x="4266748" y="-392640"/>
        <a:ext cx="2201638" cy="1778011"/>
      </dsp:txXfrm>
    </dsp:sp>
    <dsp:sp modelId="{4C6104B6-429D-1A44-AB02-0FD501463CB3}">
      <dsp:nvSpPr>
        <dsp:cNvPr id="0" name=""/>
        <dsp:cNvSpPr/>
      </dsp:nvSpPr>
      <dsp:spPr>
        <a:xfrm>
          <a:off x="-420083" y="-453654"/>
          <a:ext cx="3300522" cy="252076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3840" tIns="243840" rIns="243840" bIns="243840" numCol="1" spcCol="1270" anchor="t" anchorCtr="0">
          <a:noAutofit/>
        </a:bodyPr>
        <a:lstStyle/>
        <a:p>
          <a:pPr marL="285750" lvl="1" indent="-285750" algn="l" defTabSz="2222500">
            <a:lnSpc>
              <a:spcPct val="90000"/>
            </a:lnSpc>
            <a:spcBef>
              <a:spcPct val="0"/>
            </a:spcBef>
            <a:spcAft>
              <a:spcPct val="15000"/>
            </a:spcAft>
            <a:buChar char="•"/>
          </a:pPr>
          <a:endParaRPr lang="en-US" sz="5000" kern="1200"/>
        </a:p>
      </dsp:txBody>
      <dsp:txXfrm>
        <a:off x="-364710" y="-398281"/>
        <a:ext cx="2199619" cy="1779830"/>
      </dsp:txXfrm>
    </dsp:sp>
    <dsp:sp modelId="{85AC12FB-E78E-2B41-88F7-43571CA69B67}">
      <dsp:nvSpPr>
        <dsp:cNvPr id="0" name=""/>
        <dsp:cNvSpPr/>
      </dsp:nvSpPr>
      <dsp:spPr>
        <a:xfrm>
          <a:off x="1476744" y="773480"/>
          <a:ext cx="1471390" cy="1471390"/>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Skills</a:t>
          </a:r>
        </a:p>
      </dsp:txBody>
      <dsp:txXfrm>
        <a:off x="1907704" y="1204440"/>
        <a:ext cx="1040430" cy="1040430"/>
      </dsp:txXfrm>
    </dsp:sp>
    <dsp:sp modelId="{3B680DF9-DD1D-664A-962A-092035C3DC78}">
      <dsp:nvSpPr>
        <dsp:cNvPr id="0" name=""/>
        <dsp:cNvSpPr/>
      </dsp:nvSpPr>
      <dsp:spPr>
        <a:xfrm rot="5400000">
          <a:off x="3148519" y="782715"/>
          <a:ext cx="1471390" cy="1471390"/>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Passions</a:t>
          </a:r>
        </a:p>
      </dsp:txBody>
      <dsp:txXfrm rot="-5400000">
        <a:off x="3148519" y="1213675"/>
        <a:ext cx="1040430" cy="1040430"/>
      </dsp:txXfrm>
    </dsp:sp>
    <dsp:sp modelId="{D9A4FEE7-5149-9042-9188-D59F38FE3939}">
      <dsp:nvSpPr>
        <dsp:cNvPr id="0" name=""/>
        <dsp:cNvSpPr/>
      </dsp:nvSpPr>
      <dsp:spPr>
        <a:xfrm rot="10800000">
          <a:off x="3160278" y="2500565"/>
          <a:ext cx="1471390" cy="1471390"/>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Future </a:t>
          </a:r>
          <a:br>
            <a:rPr lang="en-US" sz="1300" kern="1200"/>
          </a:br>
          <a:r>
            <a:rPr lang="en-US" sz="1300" kern="1200"/>
            <a:t>Goals</a:t>
          </a:r>
        </a:p>
      </dsp:txBody>
      <dsp:txXfrm rot="10800000">
        <a:off x="3160278" y="2500565"/>
        <a:ext cx="1040430" cy="1040430"/>
      </dsp:txXfrm>
    </dsp:sp>
    <dsp:sp modelId="{8B2F398A-30F8-C446-8BE8-C096125968F5}">
      <dsp:nvSpPr>
        <dsp:cNvPr id="0" name=""/>
        <dsp:cNvSpPr/>
      </dsp:nvSpPr>
      <dsp:spPr>
        <a:xfrm rot="16200000">
          <a:off x="1454264" y="2495361"/>
          <a:ext cx="1471390" cy="1471390"/>
        </a:xfrm>
        <a:prstGeom prst="pieWedge">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Life Experiences</a:t>
          </a:r>
        </a:p>
      </dsp:txBody>
      <dsp:txXfrm rot="5400000">
        <a:off x="1885224" y="2495361"/>
        <a:ext cx="1040430" cy="1040430"/>
      </dsp:txXfrm>
    </dsp:sp>
    <dsp:sp modelId="{B94F8BAD-BE2E-984E-B6C1-29819EBF317C}">
      <dsp:nvSpPr>
        <dsp:cNvPr id="0" name=""/>
        <dsp:cNvSpPr/>
      </dsp:nvSpPr>
      <dsp:spPr>
        <a:xfrm>
          <a:off x="2699981" y="2018962"/>
          <a:ext cx="675514" cy="587403"/>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75C8EA9A-2837-D54F-A12F-AFB9F28864F1}">
      <dsp:nvSpPr>
        <dsp:cNvPr id="0" name=""/>
        <dsp:cNvSpPr/>
      </dsp:nvSpPr>
      <dsp:spPr>
        <a:xfrm rot="10800000">
          <a:off x="2699981" y="2201295"/>
          <a:ext cx="675514" cy="587403"/>
        </a:xfrm>
        <a:prstGeom prst="circularArrow">
          <a:avLst/>
        </a:prstGeom>
        <a:solidFill>
          <a:schemeClr val="accent1">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19AE9-7CE4-46E7-A0B0-96B6E441CA68}">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11</Pages>
  <Words>4443</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7</cp:revision>
  <cp:lastPrinted>2018-11-06T12:45:00Z</cp:lastPrinted>
  <dcterms:created xsi:type="dcterms:W3CDTF">2019-02-28T13:14:00Z</dcterms:created>
  <dcterms:modified xsi:type="dcterms:W3CDTF">2025-04-16T13:51:00Z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