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7ECD5843" w:rsidR="00A9352A" w:rsidRPr="00B45452" w:rsidRDefault="004A5058" w:rsidP="009D2E50">
      <w:pPr>
        <w:pStyle w:val="DocumentTitle"/>
      </w:pPr>
      <w:r>
        <w:t>Fencing Basics</w:t>
      </w:r>
    </w:p>
    <w:p w14:paraId="29DFFE73" w14:textId="19D24CA5" w:rsidR="00A9352A" w:rsidRDefault="00A9352A" w:rsidP="00A9352A">
      <w:pPr>
        <w:pStyle w:val="FFABody"/>
        <w:rPr>
          <w:i/>
          <w:sz w:val="14"/>
        </w:rPr>
      </w:pPr>
      <w:r w:rsidRPr="00374A0F">
        <w:rPr>
          <w:i/>
          <w:sz w:val="14"/>
        </w:rPr>
        <w:t xml:space="preserve">Created: </w:t>
      </w:r>
      <w:r w:rsidR="00F755F2">
        <w:rPr>
          <w:i/>
          <w:sz w:val="14"/>
        </w:rPr>
        <w:t>12/</w:t>
      </w:r>
      <w:r w:rsidR="004A5058">
        <w:rPr>
          <w:i/>
          <w:sz w:val="14"/>
        </w:rPr>
        <w:t>2017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29D58435" w:rsidR="004B7173" w:rsidRDefault="009D2E50" w:rsidP="00B62B2A">
      <w:pPr>
        <w:pStyle w:val="FFASub1"/>
      </w:pPr>
      <w:r>
        <w:t>Student Learning Objectives</w:t>
      </w:r>
      <w:r w:rsidR="0028508F">
        <w:t>:</w:t>
      </w:r>
    </w:p>
    <w:p w14:paraId="1738A122" w14:textId="3A8918D4"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160DB2">
        <w:rPr>
          <w:rFonts w:ascii="Verdana" w:hAnsi="Verdana"/>
          <w:sz w:val="17"/>
          <w:szCs w:val="17"/>
        </w:rPr>
        <w:t>,</w:t>
      </w:r>
      <w:r w:rsidRPr="004B7173">
        <w:rPr>
          <w:rFonts w:ascii="Verdana" w:hAnsi="Verdana"/>
          <w:sz w:val="17"/>
          <w:szCs w:val="17"/>
        </w:rPr>
        <w:t xml:space="preserve"> students will…</w:t>
      </w:r>
    </w:p>
    <w:p w14:paraId="31A8108F" w14:textId="364DD45C" w:rsidR="009D2E50" w:rsidRDefault="003D71F4" w:rsidP="009D2E50">
      <w:pPr>
        <w:pStyle w:val="FFABody"/>
        <w:numPr>
          <w:ilvl w:val="0"/>
          <w:numId w:val="3"/>
        </w:numPr>
      </w:pPr>
      <w:r>
        <w:t>Differentiate between various types of fencing.</w:t>
      </w:r>
    </w:p>
    <w:p w14:paraId="6302B124" w14:textId="08D7BE48" w:rsidR="009D2E50" w:rsidRDefault="003D71F4" w:rsidP="009D2E50">
      <w:pPr>
        <w:pStyle w:val="FFABody"/>
        <w:numPr>
          <w:ilvl w:val="0"/>
          <w:numId w:val="3"/>
        </w:numPr>
      </w:pPr>
      <w:r>
        <w:t xml:space="preserve">Determine </w:t>
      </w:r>
      <w:r w:rsidR="00394146">
        <w:t xml:space="preserve">the </w:t>
      </w:r>
      <w:r>
        <w:t xml:space="preserve">proper fencing needed. </w:t>
      </w:r>
    </w:p>
    <w:p w14:paraId="70F66F36" w14:textId="6F5029F6" w:rsidR="009D2E50" w:rsidRDefault="003D71F4" w:rsidP="009D2E50">
      <w:pPr>
        <w:pStyle w:val="FFABody"/>
        <w:numPr>
          <w:ilvl w:val="0"/>
          <w:numId w:val="3"/>
        </w:numPr>
      </w:pPr>
      <w:r>
        <w:t>Calculat</w:t>
      </w:r>
      <w:r w:rsidR="004A5058">
        <w:t xml:space="preserve">e, budget and plan for fencing using </w:t>
      </w:r>
      <w:hyperlink r:id="rId12" w:history="1">
        <w:r w:rsidR="004A5058" w:rsidRPr="00CF4FE4">
          <w:rPr>
            <w:rStyle w:val="Hyperlink"/>
          </w:rPr>
          <w:t>www.redbrand.com</w:t>
        </w:r>
      </w:hyperlink>
      <w:r w:rsidR="004A5058">
        <w:t>.</w:t>
      </w:r>
    </w:p>
    <w:p w14:paraId="2D259770" w14:textId="77777777" w:rsidR="009D2E50" w:rsidRDefault="009D2E50" w:rsidP="009D2E50">
      <w:pPr>
        <w:pStyle w:val="FFABody"/>
      </w:pPr>
    </w:p>
    <w:p w14:paraId="01121112" w14:textId="255CCC70" w:rsidR="009D2E50" w:rsidRDefault="009D2E50" w:rsidP="009D2E50">
      <w:pPr>
        <w:pStyle w:val="FFASub1"/>
      </w:pPr>
      <w:r w:rsidRPr="00B62B2A">
        <w:t>Time Required:</w:t>
      </w:r>
      <w:r w:rsidR="000B47F9">
        <w:t xml:space="preserve">  </w:t>
      </w:r>
      <w:r w:rsidR="004A5058">
        <w:rPr>
          <w:rStyle w:val="FFABodyChar"/>
          <w:b w:val="0"/>
          <w:caps w:val="0"/>
        </w:rPr>
        <w:t>45</w:t>
      </w:r>
      <w:r w:rsidR="006A5E06" w:rsidRPr="006A5E06">
        <w:rPr>
          <w:rStyle w:val="FFABodyChar"/>
          <w:b w:val="0"/>
          <w:caps w:val="0"/>
        </w:rPr>
        <w:t xml:space="preserve"> minutes</w:t>
      </w:r>
    </w:p>
    <w:p w14:paraId="71A46E9A" w14:textId="77777777" w:rsidR="00AB4702" w:rsidRDefault="009D2E50" w:rsidP="009D2E50">
      <w:pPr>
        <w:pStyle w:val="FFASub1"/>
      </w:pPr>
      <w:r w:rsidRPr="00B62B2A">
        <w:t>Resources:</w:t>
      </w:r>
      <w:r w:rsidR="000B47F9">
        <w:t xml:space="preserve">  </w:t>
      </w:r>
    </w:p>
    <w:p w14:paraId="162F6A80" w14:textId="7DC06062" w:rsidR="009D2E50" w:rsidRPr="00375114" w:rsidRDefault="006A5E06" w:rsidP="00375114">
      <w:pPr>
        <w:pStyle w:val="FFASub1"/>
        <w:numPr>
          <w:ilvl w:val="0"/>
          <w:numId w:val="18"/>
        </w:numPr>
        <w:spacing w:after="0" w:line="240" w:lineRule="auto"/>
        <w:rPr>
          <w:rStyle w:val="FFABodyChar"/>
          <w:rFonts w:ascii="Georgia" w:hAnsi="Georgia" w:cs="KlinicSlab-Medium"/>
          <w:caps w:val="0"/>
          <w:color w:val="DA291C"/>
          <w:sz w:val="18"/>
          <w:szCs w:val="24"/>
        </w:rPr>
      </w:pPr>
      <w:r>
        <w:rPr>
          <w:rStyle w:val="FFABodyChar"/>
          <w:b w:val="0"/>
          <w:caps w:val="0"/>
        </w:rPr>
        <w:t xml:space="preserve">FFA.org </w:t>
      </w:r>
    </w:p>
    <w:p w14:paraId="4C09A177" w14:textId="70BF84C1" w:rsidR="00AB4702" w:rsidRPr="00375114" w:rsidRDefault="00F231D6" w:rsidP="00375114">
      <w:pPr>
        <w:pStyle w:val="FFASub1"/>
        <w:numPr>
          <w:ilvl w:val="0"/>
          <w:numId w:val="18"/>
        </w:numPr>
        <w:spacing w:after="0" w:line="240" w:lineRule="auto"/>
        <w:rPr>
          <w:caps w:val="0"/>
        </w:rPr>
      </w:pPr>
      <w:hyperlink r:id="rId13" w:history="1">
        <w:r w:rsidR="00AB4702" w:rsidRPr="00533674">
          <w:rPr>
            <w:rStyle w:val="Hyperlink"/>
            <w:rFonts w:ascii="Verdana" w:hAnsi="Verdana" w:cs="Lasiver-Regular"/>
            <w:b w:val="0"/>
            <w:caps w:val="0"/>
            <w:sz w:val="17"/>
            <w:szCs w:val="17"/>
          </w:rPr>
          <w:t>www.redbrand.com</w:t>
        </w:r>
      </w:hyperlink>
    </w:p>
    <w:p w14:paraId="35382D96" w14:textId="2F4B739C" w:rsidR="009D2E50" w:rsidRPr="00B62B2A" w:rsidRDefault="009D2E50" w:rsidP="00B62B2A">
      <w:pPr>
        <w:pStyle w:val="FFASub1"/>
      </w:pPr>
      <w:r w:rsidRPr="00B62B2A">
        <w:t>Equipment and Supplies Needed:</w:t>
      </w:r>
    </w:p>
    <w:p w14:paraId="09347B4C" w14:textId="6462ABF5" w:rsidR="00125E81" w:rsidRPr="00125E81" w:rsidRDefault="00125E81" w:rsidP="00125E81">
      <w:pPr>
        <w:pStyle w:val="FFABody"/>
        <w:numPr>
          <w:ilvl w:val="0"/>
          <w:numId w:val="14"/>
        </w:numPr>
      </w:pPr>
      <w:r w:rsidRPr="00125E81">
        <w:t>A copy of the “</w:t>
      </w:r>
      <w:r w:rsidR="00AB4702">
        <w:t>Fencing</w:t>
      </w:r>
      <w:r w:rsidR="004A5058">
        <w:t xml:space="preserve"> Basics</w:t>
      </w:r>
      <w:r w:rsidR="00394146">
        <w:t xml:space="preserve"> – </w:t>
      </w:r>
      <w:r w:rsidR="004A5058">
        <w:t>Part 1</w:t>
      </w:r>
      <w:r w:rsidRPr="00125E81">
        <w:t>”</w:t>
      </w:r>
      <w:r w:rsidR="004A5058">
        <w:t xml:space="preserve"> and “F</w:t>
      </w:r>
      <w:r w:rsidR="00AB4702">
        <w:t>encing</w:t>
      </w:r>
      <w:r w:rsidR="004A5058">
        <w:t xml:space="preserve"> Basics</w:t>
      </w:r>
      <w:r w:rsidR="00394146">
        <w:t xml:space="preserve"> – </w:t>
      </w:r>
      <w:r w:rsidR="004A5058">
        <w:t>Part 2”</w:t>
      </w:r>
      <w:r w:rsidRPr="00125E81">
        <w:t xml:space="preserve"> worksheet for each student</w:t>
      </w:r>
    </w:p>
    <w:p w14:paraId="3373ACED" w14:textId="1787B4A9" w:rsidR="004B7173" w:rsidRDefault="00125E81" w:rsidP="00C3111D">
      <w:pPr>
        <w:pStyle w:val="FFABody"/>
        <w:numPr>
          <w:ilvl w:val="0"/>
          <w:numId w:val="14"/>
        </w:numPr>
      </w:pPr>
      <w:r w:rsidRPr="00125E81">
        <w:t xml:space="preserve">Internet access </w:t>
      </w:r>
      <w:r w:rsidR="004A5058">
        <w:t>for the PowerPoint</w:t>
      </w:r>
    </w:p>
    <w:p w14:paraId="525A63BF" w14:textId="77777777" w:rsidR="00394146" w:rsidRDefault="004A5058" w:rsidP="00F755F2">
      <w:pPr>
        <w:pStyle w:val="FFABody"/>
        <w:numPr>
          <w:ilvl w:val="0"/>
          <w:numId w:val="14"/>
        </w:numPr>
      </w:pPr>
      <w:r>
        <w:t xml:space="preserve">Internet access for </w:t>
      </w:r>
      <w:hyperlink r:id="rId14" w:history="1">
        <w:r w:rsidRPr="00CF4FE4">
          <w:rPr>
            <w:rStyle w:val="Hyperlink"/>
          </w:rPr>
          <w:t>www.redbrand.com</w:t>
        </w:r>
      </w:hyperlink>
    </w:p>
    <w:p w14:paraId="472784F2" w14:textId="4C2A6939" w:rsidR="00F755F2" w:rsidRDefault="004A5058" w:rsidP="007753CD">
      <w:pPr>
        <w:pStyle w:val="FFABody"/>
        <w:ind w:left="720"/>
      </w:pPr>
      <w:r>
        <w:t xml:space="preserve"> </w:t>
      </w:r>
    </w:p>
    <w:p w14:paraId="71CA7AF4" w14:textId="12138188" w:rsidR="004B7173" w:rsidRDefault="004B7173" w:rsidP="004B7173">
      <w:pPr>
        <w:pStyle w:val="FFABody"/>
      </w:pPr>
      <w:r w:rsidRPr="004B7173">
        <w:rPr>
          <w:rFonts w:ascii="Georgia" w:hAnsi="Georgia" w:cs="KlinicSlab-Medium"/>
          <w:b/>
          <w:caps/>
          <w:color w:val="DA291C"/>
          <w:sz w:val="18"/>
          <w:szCs w:val="24"/>
        </w:rPr>
        <w:t xml:space="preserve">This quick lesson plan would work well: </w:t>
      </w:r>
    </w:p>
    <w:p w14:paraId="34BA1622" w14:textId="37BDA57F" w:rsidR="004B7173" w:rsidRDefault="00394146" w:rsidP="004B7173">
      <w:pPr>
        <w:pStyle w:val="FFABody"/>
        <w:numPr>
          <w:ilvl w:val="0"/>
          <w:numId w:val="12"/>
        </w:numPr>
      </w:pPr>
      <w:r>
        <w:t>As part of a f</w:t>
      </w:r>
      <w:r w:rsidR="004A5058">
        <w:t>arm management unit</w:t>
      </w:r>
      <w:r>
        <w:t>.</w:t>
      </w:r>
    </w:p>
    <w:p w14:paraId="77BDC64D" w14:textId="0182C5A5" w:rsidR="004B7173" w:rsidRDefault="00394146" w:rsidP="004B7173">
      <w:pPr>
        <w:pStyle w:val="FFABody"/>
        <w:numPr>
          <w:ilvl w:val="0"/>
          <w:numId w:val="12"/>
        </w:numPr>
      </w:pPr>
      <w:r>
        <w:t>For p</w:t>
      </w:r>
      <w:r w:rsidR="004A5058">
        <w:t>roblem solving and critical thinking application</w:t>
      </w:r>
      <w:r>
        <w:t>s.</w:t>
      </w:r>
    </w:p>
    <w:p w14:paraId="665D29F5" w14:textId="10E4E984" w:rsidR="00394146" w:rsidRDefault="00394146" w:rsidP="004B7173">
      <w:pPr>
        <w:pStyle w:val="FFABody"/>
        <w:numPr>
          <w:ilvl w:val="0"/>
          <w:numId w:val="12"/>
        </w:numPr>
      </w:pPr>
      <w:r>
        <w:t>As part of a f</w:t>
      </w:r>
      <w:r w:rsidR="004A5058">
        <w:t>encing basics</w:t>
      </w:r>
      <w:r>
        <w:t xml:space="preserve"> lesson.</w:t>
      </w:r>
    </w:p>
    <w:p w14:paraId="319315B9" w14:textId="7C65BEFF" w:rsidR="004B7173" w:rsidRDefault="003203C0" w:rsidP="007753CD">
      <w:pPr>
        <w:pStyle w:val="FFABody"/>
        <w:ind w:left="720"/>
      </w:pPr>
      <w:r w:rsidRPr="003203C0">
        <w:rPr>
          <w:noProof/>
          <w:sz w:val="28"/>
          <w:szCs w:val="28"/>
          <w:lang w:eastAsia="en-US"/>
        </w:rPr>
        <w:t xml:space="preserve"> </w:t>
      </w:r>
    </w:p>
    <w:p w14:paraId="051FE687" w14:textId="1B722879"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7A8F0F4F" w14:textId="2F3A8233" w:rsidR="008151C2" w:rsidRPr="008F6BBE" w:rsidRDefault="009A5607" w:rsidP="009A5607">
      <w:pPr>
        <w:pStyle w:val="FFABody"/>
        <w:numPr>
          <w:ilvl w:val="0"/>
          <w:numId w:val="8"/>
        </w:numPr>
      </w:pPr>
      <w:r w:rsidRPr="009A5607">
        <w:t>AS.02. Utilize best-practice protocols based upon animal behaviors for animal husbandry and welfare.</w:t>
      </w:r>
    </w:p>
    <w:p w14:paraId="5D4B44CE" w14:textId="4F2ADBD1" w:rsidR="008151C2" w:rsidRDefault="008151C2" w:rsidP="008151C2">
      <w:pPr>
        <w:pStyle w:val="FFASub2"/>
      </w:pPr>
      <w:r>
        <w:t>FFA Precept</w:t>
      </w:r>
    </w:p>
    <w:p w14:paraId="5D4F9006" w14:textId="3D5CE628" w:rsidR="00AE321D" w:rsidRDefault="003203C0" w:rsidP="00AE321D">
      <w:pPr>
        <w:pStyle w:val="FFABody"/>
        <w:numPr>
          <w:ilvl w:val="0"/>
          <w:numId w:val="8"/>
        </w:numPr>
      </w:pPr>
      <w:r>
        <w:t>FFA.PL-A.</w:t>
      </w:r>
      <w:r w:rsidR="00450FBA">
        <w:t xml:space="preserve"> </w:t>
      </w:r>
      <w:r>
        <w:t>Action</w:t>
      </w:r>
      <w:r w:rsidR="00AE321D">
        <w:t xml:space="preserve"> Assume responsibility and take the necessary steps to achieve the desired results, no matter what </w:t>
      </w:r>
      <w:proofErr w:type="gramStart"/>
      <w:r w:rsidR="00AE321D">
        <w:t>the</w:t>
      </w:r>
      <w:proofErr w:type="gramEnd"/>
      <w:r w:rsidR="00AE321D">
        <w:t xml:space="preserve"> goal or task at hand. </w:t>
      </w:r>
    </w:p>
    <w:p w14:paraId="2F1FB392" w14:textId="2FF670DD" w:rsidR="00875BEE" w:rsidRPr="00875BEE" w:rsidRDefault="00875BEE" w:rsidP="00875BEE">
      <w:pPr>
        <w:pStyle w:val="FFABody"/>
        <w:numPr>
          <w:ilvl w:val="0"/>
          <w:numId w:val="8"/>
        </w:numPr>
      </w:pPr>
      <w:r>
        <w:t>FFA.PL-</w:t>
      </w:r>
      <w:r w:rsidRPr="00875BEE">
        <w:t>C.</w:t>
      </w:r>
      <w:r w:rsidR="00450FBA">
        <w:t xml:space="preserve"> </w:t>
      </w:r>
      <w:r w:rsidR="003203C0">
        <w:t>Vision</w:t>
      </w:r>
      <w:r w:rsidRPr="00875BEE">
        <w:t xml:space="preserve"> </w:t>
      </w:r>
      <w:r w:rsidR="007753CD">
        <w:t>D</w:t>
      </w:r>
      <w:r w:rsidRPr="00875BEE">
        <w:t>efines your ability to visualize your future and how you want to get there.</w:t>
      </w:r>
    </w:p>
    <w:p w14:paraId="0728DD8E" w14:textId="75057153" w:rsidR="008151C2" w:rsidRDefault="008151C2" w:rsidP="008151C2">
      <w:pPr>
        <w:pStyle w:val="FFASub2"/>
      </w:pPr>
      <w:r w:rsidRPr="009156FA">
        <w:t>Common Career Technical Core</w:t>
      </w:r>
    </w:p>
    <w:p w14:paraId="45C84137" w14:textId="3B90EDE1" w:rsidR="008151C2" w:rsidRPr="009A5607" w:rsidRDefault="009A5607" w:rsidP="009A5607">
      <w:pPr>
        <w:pStyle w:val="FFABody"/>
        <w:numPr>
          <w:ilvl w:val="0"/>
          <w:numId w:val="8"/>
        </w:numPr>
      </w:pPr>
      <w:r w:rsidRPr="009A5607">
        <w:t>AG-ANI2 Utilize best-practice protocols based upon animal behaviors for animal husbandry and welfare.</w:t>
      </w:r>
    </w:p>
    <w:p w14:paraId="33CE1598" w14:textId="7F4B5D87" w:rsidR="008151C2" w:rsidRDefault="009A5607" w:rsidP="009A5607">
      <w:pPr>
        <w:pStyle w:val="FFABody"/>
        <w:numPr>
          <w:ilvl w:val="0"/>
          <w:numId w:val="8"/>
        </w:numPr>
      </w:pPr>
      <w:r w:rsidRPr="009A5607">
        <w:t xml:space="preserve">AGPC01.02 Recognize and interpret animal behaviors and execute protocols for safe handling to facilitate safety for both animals and humans.  </w:t>
      </w:r>
    </w:p>
    <w:p w14:paraId="540B07A4" w14:textId="27CC4DAF" w:rsidR="008151C2" w:rsidRDefault="008151C2" w:rsidP="008151C2">
      <w:pPr>
        <w:pStyle w:val="FFASub2"/>
      </w:pPr>
      <w:r w:rsidRPr="009156FA">
        <w:t>Common Core</w:t>
      </w:r>
      <w:r w:rsidR="00160DB2">
        <w:t xml:space="preserve"> </w:t>
      </w:r>
      <w:r w:rsidRPr="009156FA">
        <w:t xml:space="preserve">- </w:t>
      </w:r>
      <w:r>
        <w:t>Writing</w:t>
      </w:r>
    </w:p>
    <w:p w14:paraId="5DFB5D95" w14:textId="4E229E52" w:rsidR="00AE321D" w:rsidRPr="001303F0" w:rsidRDefault="00AE321D" w:rsidP="00AE321D">
      <w:pPr>
        <w:pStyle w:val="FFASub2"/>
        <w:numPr>
          <w:ilvl w:val="0"/>
          <w:numId w:val="8"/>
        </w:numPr>
        <w:rPr>
          <w:rFonts w:ascii="Verdana" w:hAnsi="Verdana"/>
          <w:i w:val="0"/>
          <w:color w:val="auto"/>
          <w:sz w:val="17"/>
        </w:rPr>
      </w:pPr>
      <w:r w:rsidRPr="001303F0">
        <w:rPr>
          <w:rFonts w:ascii="Verdana" w:hAnsi="Verdana"/>
          <w:i w:val="0"/>
          <w:color w:val="auto"/>
          <w:sz w:val="17"/>
        </w:rPr>
        <w:t xml:space="preserve">CCSS.ELA-LITERACY.W.9-10.2 Write informative/explanatory texts to examine and convey complex ideas, concepts, and information clearly and accurately through the effective selection, organization, and analysis of content.         </w:t>
      </w:r>
    </w:p>
    <w:p w14:paraId="4630F62B" w14:textId="3410F0BF" w:rsidR="008151C2" w:rsidRPr="009A5607" w:rsidRDefault="00AE321D" w:rsidP="009A5607">
      <w:pPr>
        <w:pStyle w:val="FFASub2"/>
        <w:numPr>
          <w:ilvl w:val="0"/>
          <w:numId w:val="8"/>
        </w:numPr>
        <w:rPr>
          <w:rFonts w:ascii="Verdana" w:hAnsi="Verdana"/>
          <w:i w:val="0"/>
          <w:color w:val="auto"/>
          <w:sz w:val="17"/>
        </w:rPr>
      </w:pPr>
      <w:r w:rsidRPr="001303F0">
        <w:rPr>
          <w:rFonts w:ascii="Verdana" w:hAnsi="Verdana"/>
          <w:i w:val="0"/>
          <w:color w:val="auto"/>
          <w:sz w:val="17"/>
        </w:rPr>
        <w:t>CCSS.ELA-LITERACY.W.9-10.4 Produce clear and coherent writing</w:t>
      </w:r>
      <w:r w:rsidR="00394146">
        <w:rPr>
          <w:rFonts w:ascii="Verdana" w:hAnsi="Verdana"/>
          <w:i w:val="0"/>
          <w:color w:val="auto"/>
          <w:sz w:val="17"/>
        </w:rPr>
        <w:t xml:space="preserve"> in which</w:t>
      </w:r>
      <w:r w:rsidRPr="001303F0">
        <w:rPr>
          <w:rFonts w:ascii="Verdana" w:hAnsi="Verdana"/>
          <w:i w:val="0"/>
          <w:color w:val="auto"/>
          <w:sz w:val="17"/>
        </w:rPr>
        <w:t xml:space="preserve"> the development, organization, and style are appropriate to task, purpose, and audience.</w:t>
      </w:r>
    </w:p>
    <w:p w14:paraId="5F60B66C" w14:textId="6EED81F2" w:rsidR="008151C2" w:rsidRPr="009156FA" w:rsidRDefault="008151C2" w:rsidP="008151C2">
      <w:pPr>
        <w:pStyle w:val="FFASub2"/>
        <w:rPr>
          <w:b/>
        </w:rPr>
      </w:pPr>
      <w:r w:rsidRPr="009156FA">
        <w:t>Common Core</w:t>
      </w:r>
      <w:r w:rsidR="00160DB2">
        <w:t xml:space="preserve"> </w:t>
      </w:r>
      <w:r w:rsidRPr="009156FA">
        <w:t>- Speaking and Listening</w:t>
      </w:r>
    </w:p>
    <w:p w14:paraId="69F7EE47" w14:textId="29A94242" w:rsidR="00AE321D" w:rsidRDefault="00AE321D" w:rsidP="00AE321D">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677D16EC" w14:textId="1ED5370E" w:rsidR="00AE321D" w:rsidRDefault="00AE321D" w:rsidP="00AE321D">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6DEACDE" w14:textId="33EC430F" w:rsidR="008151C2" w:rsidRPr="009156FA" w:rsidRDefault="008151C2" w:rsidP="008151C2">
      <w:pPr>
        <w:pStyle w:val="FFASub2"/>
        <w:rPr>
          <w:b/>
        </w:rPr>
      </w:pPr>
      <w:r w:rsidRPr="009156FA">
        <w:t>Common Core</w:t>
      </w:r>
      <w:r w:rsidR="00160DB2">
        <w:t xml:space="preserve"> </w:t>
      </w:r>
      <w:r w:rsidRPr="009156FA">
        <w:t>- Science &amp; Technical Subjects</w:t>
      </w:r>
    </w:p>
    <w:p w14:paraId="379AB610" w14:textId="062E9610" w:rsidR="008151C2" w:rsidRPr="003E569F" w:rsidRDefault="009A5607" w:rsidP="009A5607">
      <w:pPr>
        <w:pStyle w:val="FFABody"/>
        <w:numPr>
          <w:ilvl w:val="0"/>
          <w:numId w:val="8"/>
        </w:numPr>
      </w:pPr>
      <w:r w:rsidRPr="009A5607">
        <w:t>CCSS.ELA-Literacy.RST.9-</w:t>
      </w:r>
      <w:r w:rsidR="00F755F2" w:rsidRPr="009A5607">
        <w:t>10.3 Follow</w:t>
      </w:r>
      <w:r w:rsidRPr="009A5607">
        <w:t xml:space="preserve"> precisely a complex multistep procedure when carrying out experiments, taking measurements, or performing technical tasks, attending to special cases or exceptions defined in the text.</w:t>
      </w:r>
    </w:p>
    <w:p w14:paraId="45474F7D" w14:textId="4B11AFB5" w:rsidR="008151C2" w:rsidRPr="009156FA" w:rsidRDefault="008151C2" w:rsidP="008151C2">
      <w:pPr>
        <w:pStyle w:val="FFASub2"/>
        <w:rPr>
          <w:b/>
        </w:rPr>
      </w:pPr>
      <w:r w:rsidRPr="009156FA">
        <w:t>Common Core</w:t>
      </w:r>
      <w:r w:rsidR="00160DB2">
        <w:t xml:space="preserve"> </w:t>
      </w:r>
      <w:r w:rsidRPr="009156FA">
        <w:t>- Literacy in Science &amp; Technical Subjects: Writing</w:t>
      </w:r>
    </w:p>
    <w:p w14:paraId="5BC159C8" w14:textId="443F96EA" w:rsidR="008151C2" w:rsidRPr="003E569F" w:rsidRDefault="009A5607" w:rsidP="009A5607">
      <w:pPr>
        <w:pStyle w:val="FFABody"/>
        <w:numPr>
          <w:ilvl w:val="0"/>
          <w:numId w:val="8"/>
        </w:numPr>
      </w:pPr>
      <w:r w:rsidRPr="009A5607">
        <w:t>CCSS.ELA-Literacy.WHST.9-</w:t>
      </w:r>
      <w:r w:rsidR="00F755F2" w:rsidRPr="009A5607">
        <w:t>10.4 Produce</w:t>
      </w:r>
      <w:r w:rsidRPr="009A5607">
        <w:t xml:space="preserve"> clear and coherent writing in which the development, organization, and style are appropriate to task, purpose, and audience.</w:t>
      </w:r>
    </w:p>
    <w:p w14:paraId="31E6F44C" w14:textId="0B9883BF" w:rsidR="008151C2" w:rsidRPr="009156FA" w:rsidRDefault="008151C2" w:rsidP="008151C2">
      <w:pPr>
        <w:pStyle w:val="FFASub2"/>
        <w:rPr>
          <w:b/>
        </w:rPr>
      </w:pPr>
      <w:r w:rsidRPr="009156FA">
        <w:lastRenderedPageBreak/>
        <w:t>Common Core</w:t>
      </w:r>
      <w:r w:rsidR="00160DB2">
        <w:t xml:space="preserve"> </w:t>
      </w:r>
      <w:r w:rsidRPr="009156FA">
        <w:t>- Math</w:t>
      </w:r>
      <w:r>
        <w:t xml:space="preserve"> Practices</w:t>
      </w:r>
    </w:p>
    <w:p w14:paraId="6B34F582" w14:textId="1C819B69" w:rsidR="00955276" w:rsidRPr="00741B95" w:rsidRDefault="00955276" w:rsidP="00955276">
      <w:pPr>
        <w:pStyle w:val="FFABody"/>
        <w:numPr>
          <w:ilvl w:val="0"/>
          <w:numId w:val="8"/>
        </w:numPr>
        <w:rPr>
          <w:b/>
        </w:rPr>
      </w:pPr>
      <w:r>
        <w:t>CCSS.MP1: Make sense of problems and persevere in solving them.</w:t>
      </w:r>
    </w:p>
    <w:p w14:paraId="69BB6307" w14:textId="6DE05CC0" w:rsidR="00955276" w:rsidRPr="00C228AD" w:rsidRDefault="00955276" w:rsidP="00955276">
      <w:pPr>
        <w:pStyle w:val="FFABody"/>
        <w:numPr>
          <w:ilvl w:val="0"/>
          <w:numId w:val="8"/>
        </w:numPr>
        <w:rPr>
          <w:b/>
        </w:rPr>
      </w:pPr>
      <w:r>
        <w:t xml:space="preserve">CCSS.MP2: Reason abstractly and </w:t>
      </w:r>
      <w:r w:rsidR="00160DB2">
        <w:t>quantitatively</w:t>
      </w:r>
      <w:r>
        <w:t xml:space="preserve">.  </w:t>
      </w:r>
    </w:p>
    <w:p w14:paraId="38A86503" w14:textId="78E879C6" w:rsidR="00955276" w:rsidRPr="009156FA" w:rsidRDefault="00955276" w:rsidP="00955276">
      <w:pPr>
        <w:pStyle w:val="FFABody"/>
        <w:numPr>
          <w:ilvl w:val="0"/>
          <w:numId w:val="8"/>
        </w:numPr>
        <w:rPr>
          <w:b/>
        </w:rPr>
      </w:pPr>
      <w:r>
        <w:t xml:space="preserve">CCSS.MP5: Use appropriate tools strategically. </w:t>
      </w:r>
    </w:p>
    <w:p w14:paraId="75749532" w14:textId="24FDB6CC" w:rsidR="008151C2" w:rsidRPr="009A5607" w:rsidRDefault="00955276" w:rsidP="009A5607">
      <w:pPr>
        <w:pStyle w:val="FFABody"/>
        <w:numPr>
          <w:ilvl w:val="0"/>
          <w:numId w:val="8"/>
        </w:numPr>
        <w:rPr>
          <w:b/>
        </w:rPr>
      </w:pPr>
      <w:r>
        <w:t>CCSS.MP6: Attend to precision.</w:t>
      </w:r>
    </w:p>
    <w:p w14:paraId="148C9B06" w14:textId="4DDD2A7F" w:rsidR="008151C2" w:rsidRDefault="008151C2" w:rsidP="008151C2">
      <w:pPr>
        <w:pStyle w:val="FFASub2"/>
      </w:pPr>
      <w:r>
        <w:t>AFNR Career Ready Practices</w:t>
      </w:r>
    </w:p>
    <w:p w14:paraId="1FC32243" w14:textId="77777777" w:rsidR="00AE321D" w:rsidRDefault="00AE321D" w:rsidP="00AE321D">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30E93D4E" w14:textId="77777777" w:rsidR="00AE321D" w:rsidRDefault="00AE321D" w:rsidP="00AE321D">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7123F265" w14:textId="731851E2" w:rsidR="008151C2" w:rsidRPr="00C93CD9" w:rsidRDefault="00AE321D" w:rsidP="009A5607">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7DF5F258" w:rsidR="008151C2" w:rsidRDefault="008151C2" w:rsidP="008151C2">
      <w:pPr>
        <w:pStyle w:val="FFASub2"/>
      </w:pPr>
      <w:r w:rsidRPr="009156FA">
        <w:t xml:space="preserve">Partnership for </w:t>
      </w:r>
      <w:r w:rsidR="00160DB2">
        <w:t xml:space="preserve">21st </w:t>
      </w:r>
      <w:r w:rsidRPr="009156FA">
        <w:t xml:space="preserve">Century Skills </w:t>
      </w:r>
    </w:p>
    <w:p w14:paraId="72B680FB" w14:textId="77777777" w:rsidR="00AE321D" w:rsidRDefault="00AE321D" w:rsidP="00AE321D">
      <w:pPr>
        <w:pStyle w:val="FFABody"/>
        <w:numPr>
          <w:ilvl w:val="0"/>
          <w:numId w:val="9"/>
        </w:numPr>
      </w:pPr>
      <w:r>
        <w:t>Communication</w:t>
      </w:r>
    </w:p>
    <w:p w14:paraId="5E7F022F" w14:textId="77777777" w:rsidR="00AE321D" w:rsidRDefault="00AE321D" w:rsidP="00AE321D">
      <w:pPr>
        <w:pStyle w:val="FFABody"/>
        <w:numPr>
          <w:ilvl w:val="0"/>
          <w:numId w:val="9"/>
        </w:numPr>
      </w:pPr>
      <w:r>
        <w:t>Critical Thinking and Problem Solving</w:t>
      </w:r>
    </w:p>
    <w:p w14:paraId="1D5F9788" w14:textId="4983BF95" w:rsidR="008151C2" w:rsidRPr="009156FA" w:rsidRDefault="00AE321D" w:rsidP="00AE321D">
      <w:pPr>
        <w:pStyle w:val="FFABody"/>
        <w:numPr>
          <w:ilvl w:val="0"/>
          <w:numId w:val="9"/>
        </w:numPr>
      </w:pPr>
      <w:r>
        <w:t xml:space="preserve">Information Literacy   </w:t>
      </w:r>
    </w:p>
    <w:p w14:paraId="3F52C812" w14:textId="77777777" w:rsidR="00394146" w:rsidRDefault="00394146" w:rsidP="00B62B2A">
      <w:pPr>
        <w:pStyle w:val="FFASub1"/>
      </w:pPr>
    </w:p>
    <w:p w14:paraId="2AEE2C98" w14:textId="3B54CD3F" w:rsidR="00A9352A" w:rsidRDefault="00B62B2A" w:rsidP="00B62B2A">
      <w:pPr>
        <w:pStyle w:val="FFASub1"/>
      </w:pPr>
      <w:r>
        <w:t>Lesson Plan:</w:t>
      </w:r>
    </w:p>
    <w:p w14:paraId="0AE2D92C" w14:textId="2612C6F8" w:rsidR="003D71F4" w:rsidRDefault="001A3DB4" w:rsidP="001A3DB4">
      <w:pPr>
        <w:pStyle w:val="FFABody"/>
        <w:numPr>
          <w:ilvl w:val="0"/>
          <w:numId w:val="13"/>
        </w:numPr>
      </w:pPr>
      <w:r w:rsidRPr="001A3DB4">
        <w:rPr>
          <w:i/>
        </w:rPr>
        <w:t>Introduction:</w:t>
      </w:r>
      <w:r w:rsidRPr="001A3DB4">
        <w:t xml:space="preserve"> </w:t>
      </w:r>
      <w:r w:rsidR="003D71F4">
        <w:t>Write th</w:t>
      </w:r>
      <w:r w:rsidR="00394146">
        <w:t>is</w:t>
      </w:r>
      <w:r w:rsidR="003D71F4">
        <w:t xml:space="preserve"> question on the board</w:t>
      </w:r>
      <w:r w:rsidR="00394146">
        <w:t>:</w:t>
      </w:r>
      <w:r w:rsidR="003D71F4">
        <w:t xml:space="preserve"> “How does fencing for livestock animals affect you, even if you do not raise animals?” Answers will vary, but it is important for students to understand that fencing does the following:</w:t>
      </w:r>
    </w:p>
    <w:p w14:paraId="549E59BE" w14:textId="6254BF88" w:rsidR="001A3DB4" w:rsidRDefault="003D71F4" w:rsidP="003D71F4">
      <w:pPr>
        <w:pStyle w:val="FFABody"/>
        <w:numPr>
          <w:ilvl w:val="1"/>
          <w:numId w:val="13"/>
        </w:numPr>
      </w:pPr>
      <w:r>
        <w:t>Allows producers to properly manage animals and stay organized</w:t>
      </w:r>
      <w:r w:rsidR="00394146">
        <w:t>,</w:t>
      </w:r>
      <w:r>
        <w:t xml:space="preserve"> </w:t>
      </w:r>
      <w:r w:rsidR="00394146">
        <w:t>w</w:t>
      </w:r>
      <w:r>
        <w:t xml:space="preserve">hich ultimately affects the consumer by ensuring that animals receive proper care as they are being raised. </w:t>
      </w:r>
    </w:p>
    <w:p w14:paraId="4B4B3D5A" w14:textId="58531AC2" w:rsidR="003D71F4" w:rsidRDefault="003D71F4" w:rsidP="003D71F4">
      <w:pPr>
        <w:pStyle w:val="FFABody"/>
        <w:numPr>
          <w:ilvl w:val="1"/>
          <w:numId w:val="13"/>
        </w:numPr>
      </w:pPr>
      <w:r>
        <w:t xml:space="preserve">Ensures safety. For example, while you are driving or riding in a car, it is less likely that animals can be a danger to you if they are properly managed. </w:t>
      </w:r>
    </w:p>
    <w:p w14:paraId="07367519" w14:textId="44EC410F" w:rsidR="003D71F4" w:rsidRDefault="003D71F4" w:rsidP="003D71F4">
      <w:pPr>
        <w:pStyle w:val="FFABody"/>
        <w:numPr>
          <w:ilvl w:val="1"/>
          <w:numId w:val="13"/>
        </w:numPr>
      </w:pPr>
      <w:r>
        <w:t xml:space="preserve">Assists with </w:t>
      </w:r>
      <w:r w:rsidR="00594470">
        <w:t xml:space="preserve">properly </w:t>
      </w:r>
      <w:r>
        <w:t>following zoning and property boundaries.</w:t>
      </w:r>
      <w:r w:rsidR="00594470">
        <w:t xml:space="preserve"> Adhering to these laws and boundaries ensures that land is properly managed the way it is intended. </w:t>
      </w:r>
    </w:p>
    <w:p w14:paraId="3688C640" w14:textId="40F989F9" w:rsidR="00594470" w:rsidRDefault="00594470" w:rsidP="003D71F4">
      <w:pPr>
        <w:pStyle w:val="FFABody"/>
        <w:numPr>
          <w:ilvl w:val="1"/>
          <w:numId w:val="13"/>
        </w:numPr>
      </w:pPr>
      <w:r>
        <w:t xml:space="preserve">Adds value to property. Adding proper fencing to a property adds to the aesthetic appeal and value of land. </w:t>
      </w:r>
    </w:p>
    <w:p w14:paraId="7EAC9E4D" w14:textId="6444CE5E" w:rsidR="00717490" w:rsidRDefault="003D71F4" w:rsidP="00717490">
      <w:pPr>
        <w:pStyle w:val="FFABody"/>
        <w:numPr>
          <w:ilvl w:val="1"/>
          <w:numId w:val="13"/>
        </w:numPr>
      </w:pPr>
      <w:r>
        <w:t>(Others may also be added</w:t>
      </w:r>
      <w:r w:rsidR="00394146">
        <w:t>.</w:t>
      </w:r>
      <w:r>
        <w:t>)</w:t>
      </w:r>
    </w:p>
    <w:p w14:paraId="1E5F7BF7" w14:textId="77777777" w:rsidR="00375114" w:rsidRDefault="00375114" w:rsidP="00375114">
      <w:pPr>
        <w:pStyle w:val="FFABody"/>
        <w:ind w:left="1440"/>
      </w:pPr>
    </w:p>
    <w:p w14:paraId="52CF3A8C" w14:textId="1DAE5A26" w:rsidR="00D676AF" w:rsidRDefault="00594470" w:rsidP="00375114">
      <w:pPr>
        <w:pStyle w:val="FFABody"/>
        <w:ind w:left="1080"/>
      </w:pPr>
      <w:r>
        <w:t xml:space="preserve">Show </w:t>
      </w:r>
      <w:r w:rsidR="00394146">
        <w:t>S</w:t>
      </w:r>
      <w:r>
        <w:t>lides 2</w:t>
      </w:r>
      <w:r w:rsidR="00394146">
        <w:t xml:space="preserve"> through </w:t>
      </w:r>
      <w:r>
        <w:t xml:space="preserve">5 of the </w:t>
      </w:r>
      <w:r w:rsidR="009340A5">
        <w:t xml:space="preserve">Red Brand </w:t>
      </w:r>
      <w:r>
        <w:t xml:space="preserve">“Fence Basics” </w:t>
      </w:r>
      <w:r w:rsidR="00F755F2">
        <w:t>P</w:t>
      </w:r>
      <w:r>
        <w:t>ower</w:t>
      </w:r>
      <w:r w:rsidR="00F755F2">
        <w:t>Point</w:t>
      </w:r>
      <w:r>
        <w:t xml:space="preserve">. </w:t>
      </w:r>
      <w:r w:rsidR="00394146">
        <w:t xml:space="preserve">The direct URL </w:t>
      </w:r>
      <w:r w:rsidR="00394146" w:rsidRPr="00D676AF">
        <w:t xml:space="preserve">is </w:t>
      </w:r>
      <w:r w:rsidR="00A40CEC" w:rsidRPr="00A40CEC">
        <w:rPr>
          <w:rStyle w:val="Hyperlink"/>
        </w:rPr>
        <w:t>https://ffa.box.com/s/g26txxs8ldx1hpnu681klkf904orchyf</w:t>
      </w:r>
      <w:r w:rsidR="00A40CEC">
        <w:rPr>
          <w:rStyle w:val="Hyperlink"/>
        </w:rPr>
        <w:t>.</w:t>
      </w:r>
    </w:p>
    <w:p w14:paraId="64B2FBDD" w14:textId="565AC198" w:rsidR="00594470" w:rsidRDefault="00594470" w:rsidP="00375114">
      <w:pPr>
        <w:pStyle w:val="FFABody"/>
        <w:ind w:left="1080"/>
      </w:pPr>
      <w:r w:rsidRPr="00D676AF">
        <w:t>As</w:t>
      </w:r>
      <w:r>
        <w:t xml:space="preserve"> you go through the slides</w:t>
      </w:r>
      <w:r w:rsidR="00394146">
        <w:t>,</w:t>
      </w:r>
      <w:r>
        <w:t xml:space="preserve"> discuss how fencing has changed over the years and</w:t>
      </w:r>
      <w:r w:rsidR="00394146">
        <w:t xml:space="preserve"> compare</w:t>
      </w:r>
      <w:r>
        <w:t xml:space="preserve"> how it was produced in 1889 </w:t>
      </w:r>
      <w:r w:rsidR="00394146">
        <w:t>versus</w:t>
      </w:r>
      <w:r>
        <w:t xml:space="preserve"> now. </w:t>
      </w:r>
    </w:p>
    <w:p w14:paraId="7DD4BA38" w14:textId="77777777" w:rsidR="00375114" w:rsidRDefault="00375114" w:rsidP="00375114">
      <w:pPr>
        <w:pStyle w:val="FFABody"/>
        <w:ind w:left="720"/>
      </w:pPr>
    </w:p>
    <w:p w14:paraId="54CF1214" w14:textId="1E93536D" w:rsidR="00DB7A44" w:rsidRDefault="009340A5" w:rsidP="00594470">
      <w:pPr>
        <w:pStyle w:val="FFABody"/>
        <w:numPr>
          <w:ilvl w:val="0"/>
          <w:numId w:val="13"/>
        </w:numPr>
      </w:pPr>
      <w:r w:rsidRPr="001A3DB4">
        <w:rPr>
          <w:i/>
        </w:rPr>
        <w:t>Activity</w:t>
      </w:r>
      <w:r>
        <w:rPr>
          <w:i/>
        </w:rPr>
        <w:t xml:space="preserve"> 1</w:t>
      </w:r>
      <w:r w:rsidRPr="001A3DB4">
        <w:rPr>
          <w:i/>
        </w:rPr>
        <w:t>:</w:t>
      </w:r>
      <w:r w:rsidRPr="001A3DB4">
        <w:t xml:space="preserve"> </w:t>
      </w:r>
      <w:r w:rsidR="00DB7A44">
        <w:t xml:space="preserve">Show </w:t>
      </w:r>
      <w:r w:rsidR="00064D62">
        <w:t xml:space="preserve">or have students review </w:t>
      </w:r>
      <w:r w:rsidR="00394146">
        <w:t>S</w:t>
      </w:r>
      <w:r w:rsidR="00064D62">
        <w:t xml:space="preserve">lides </w:t>
      </w:r>
      <w:r w:rsidR="00DB7A44">
        <w:t>6</w:t>
      </w:r>
      <w:r w:rsidR="000851EA">
        <w:t xml:space="preserve"> to </w:t>
      </w:r>
      <w:r w:rsidR="00DB7A44">
        <w:t>15</w:t>
      </w:r>
      <w:r w:rsidR="000851EA">
        <w:t>,</w:t>
      </w:r>
      <w:r w:rsidR="00DB7A44">
        <w:t xml:space="preserve"> and each student will need a copy of the handout “Fencing Basics</w:t>
      </w:r>
      <w:r w:rsidR="000851EA">
        <w:t xml:space="preserve"> – </w:t>
      </w:r>
      <w:r w:rsidR="00064D62">
        <w:t>Part 1</w:t>
      </w:r>
      <w:r w:rsidR="00DB7A44">
        <w:t xml:space="preserve">.” </w:t>
      </w:r>
      <w:r w:rsidR="00D464B7">
        <w:t xml:space="preserve">Students will record notes and answer questions as they move through the </w:t>
      </w:r>
      <w:r w:rsidR="00F755F2">
        <w:t>P</w:t>
      </w:r>
      <w:r w:rsidR="00D464B7">
        <w:t>ower</w:t>
      </w:r>
      <w:r w:rsidR="00F755F2">
        <w:t>P</w:t>
      </w:r>
      <w:r w:rsidR="00D464B7">
        <w:t xml:space="preserve">oint. </w:t>
      </w:r>
    </w:p>
    <w:p w14:paraId="07D4C070" w14:textId="1E574EC3" w:rsidR="00D464B7" w:rsidRDefault="00D464B7" w:rsidP="009340A5">
      <w:pPr>
        <w:pStyle w:val="FFABody"/>
        <w:numPr>
          <w:ilvl w:val="1"/>
          <w:numId w:val="13"/>
        </w:numPr>
      </w:pPr>
      <w:r>
        <w:t>Slides 16</w:t>
      </w:r>
      <w:r w:rsidR="000851EA">
        <w:t xml:space="preserve"> to </w:t>
      </w:r>
      <w:r w:rsidR="00DA529C">
        <w:t>31</w:t>
      </w:r>
      <w:r>
        <w:t xml:space="preserve"> showcase</w:t>
      </w:r>
      <w:r w:rsidR="008947CC">
        <w:t>s</w:t>
      </w:r>
      <w:r>
        <w:t xml:space="preserve"> various types of fence</w:t>
      </w:r>
      <w:r w:rsidR="000851EA">
        <w:t>,</w:t>
      </w:r>
      <w:r>
        <w:t xml:space="preserve"> and students will answer application questions based on the information on the “Fencing Basics</w:t>
      </w:r>
      <w:r w:rsidR="000851EA">
        <w:t xml:space="preserve"> – </w:t>
      </w:r>
      <w:r w:rsidR="00064D62">
        <w:t>Part 1</w:t>
      </w:r>
      <w:r>
        <w:t xml:space="preserve">” handout. </w:t>
      </w:r>
    </w:p>
    <w:p w14:paraId="3B7F2868" w14:textId="77777777" w:rsidR="00375114" w:rsidRPr="001A3DB4" w:rsidRDefault="00375114" w:rsidP="00375114">
      <w:pPr>
        <w:pStyle w:val="FFABody"/>
        <w:ind w:left="1440"/>
      </w:pPr>
    </w:p>
    <w:p w14:paraId="70E0411A" w14:textId="18732905" w:rsidR="00375114" w:rsidRDefault="009C45AB" w:rsidP="00375114">
      <w:pPr>
        <w:pStyle w:val="FFABody"/>
        <w:ind w:left="720"/>
      </w:pPr>
      <w:r>
        <w:t xml:space="preserve">Activity 2: </w:t>
      </w:r>
      <w:r w:rsidR="001A3DB4" w:rsidRPr="001A3DB4">
        <w:t>Each student needs a copy of the handout “</w:t>
      </w:r>
      <w:r w:rsidR="005B25EB">
        <w:t>Fencing Basics</w:t>
      </w:r>
      <w:r w:rsidR="000851EA">
        <w:t xml:space="preserve"> – </w:t>
      </w:r>
      <w:r w:rsidR="005B25EB">
        <w:t>Part 2</w:t>
      </w:r>
      <w:r w:rsidR="00450FBA">
        <w:t>.</w:t>
      </w:r>
      <w:r w:rsidR="005B25EB">
        <w:t xml:space="preserve">” </w:t>
      </w:r>
      <w:r w:rsidR="00450FBA">
        <w:t>H</w:t>
      </w:r>
      <w:r w:rsidR="005B25EB">
        <w:t xml:space="preserve">ave students use the website </w:t>
      </w:r>
      <w:hyperlink r:id="rId15" w:history="1">
        <w:r w:rsidR="005B25EB" w:rsidRPr="00CF4FE4">
          <w:rPr>
            <w:rStyle w:val="Hyperlink"/>
          </w:rPr>
          <w:t>www.redbrand.com</w:t>
        </w:r>
      </w:hyperlink>
      <w:r w:rsidR="00375114">
        <w:t xml:space="preserve"> to build their own fencing </w:t>
      </w:r>
      <w:r w:rsidR="000851EA">
        <w:t xml:space="preserve">on </w:t>
      </w:r>
      <w:r w:rsidR="00375114">
        <w:t>either their property or the National FFA Center</w:t>
      </w:r>
      <w:r w:rsidR="00450FBA">
        <w:t>: 6060 FFA Drive Indianapolis, IN 46268</w:t>
      </w:r>
      <w:r w:rsidR="00375114">
        <w:t xml:space="preserve">. </w:t>
      </w:r>
    </w:p>
    <w:p w14:paraId="2E5C8CCD" w14:textId="77777777" w:rsidR="00375114" w:rsidRPr="001A3DB4" w:rsidRDefault="00375114" w:rsidP="00375114">
      <w:pPr>
        <w:pStyle w:val="FFABody"/>
        <w:ind w:left="720"/>
      </w:pPr>
    </w:p>
    <w:p w14:paraId="4D044016" w14:textId="14F95F30" w:rsidR="00B62B2A" w:rsidRDefault="00160DB2" w:rsidP="00375114">
      <w:pPr>
        <w:pStyle w:val="FFABody"/>
        <w:numPr>
          <w:ilvl w:val="0"/>
          <w:numId w:val="13"/>
        </w:numPr>
      </w:pPr>
      <w:r>
        <w:rPr>
          <w:i/>
        </w:rPr>
        <w:t>Follow U</w:t>
      </w:r>
      <w:r w:rsidR="001A3DB4" w:rsidRPr="001A3DB4">
        <w:rPr>
          <w:i/>
        </w:rPr>
        <w:t>p:</w:t>
      </w:r>
      <w:r w:rsidR="001A3DB4" w:rsidRPr="001A3DB4">
        <w:t xml:space="preserve"> Have student</w:t>
      </w:r>
      <w:r w:rsidR="00450FBA">
        <w:t>s</w:t>
      </w:r>
      <w:r w:rsidR="001A3DB4" w:rsidRPr="001A3DB4">
        <w:t xml:space="preserve"> share </w:t>
      </w:r>
      <w:r w:rsidR="005B25EB">
        <w:t xml:space="preserve">information about the fences they built and the factors they considered. </w:t>
      </w:r>
    </w:p>
    <w:p w14:paraId="1D1B3CE2" w14:textId="77777777" w:rsidR="00375114" w:rsidRDefault="00375114" w:rsidP="00375114">
      <w:pPr>
        <w:pStyle w:val="FFABody"/>
        <w:ind w:left="720"/>
      </w:pPr>
    </w:p>
    <w:p w14:paraId="73634990" w14:textId="5211A471" w:rsidR="006C2FAC" w:rsidRPr="006C2FAC" w:rsidRDefault="006C2FAC" w:rsidP="00375114">
      <w:pPr>
        <w:pStyle w:val="FFABody"/>
        <w:numPr>
          <w:ilvl w:val="0"/>
          <w:numId w:val="13"/>
        </w:numPr>
        <w:rPr>
          <w:i/>
        </w:rPr>
      </w:pPr>
      <w:r w:rsidRPr="006C2FAC">
        <w:rPr>
          <w:i/>
        </w:rPr>
        <w:t>Leveling Up:</w:t>
      </w:r>
      <w:r w:rsidR="005B25EB">
        <w:rPr>
          <w:i/>
        </w:rPr>
        <w:t xml:space="preserve"> </w:t>
      </w:r>
      <w:r w:rsidR="005B25EB">
        <w:t xml:space="preserve">Give students a scenario </w:t>
      </w:r>
      <w:r w:rsidR="000851EA">
        <w:t xml:space="preserve">including the </w:t>
      </w:r>
      <w:r w:rsidR="005B25EB">
        <w:t>acreage</w:t>
      </w:r>
      <w:r w:rsidR="000851EA">
        <w:t>, and have them plan the fencing.</w:t>
      </w:r>
      <w:r w:rsidR="005B25EB">
        <w:t xml:space="preserve"> Also, have </w:t>
      </w:r>
      <w:r w:rsidR="000851EA">
        <w:t xml:space="preserve">students </w:t>
      </w:r>
      <w:r w:rsidR="005B25EB">
        <w:t xml:space="preserve">create a quote that includes the footage of fencing needed, price and type of product they would utilize. </w:t>
      </w:r>
    </w:p>
    <w:p w14:paraId="15F3F936" w14:textId="77777777" w:rsidR="00E37A94" w:rsidRDefault="00E37A94" w:rsidP="00375114"/>
    <w:p w14:paraId="2145C508" w14:textId="77777777" w:rsidR="00E37A94" w:rsidRDefault="00E37A94" w:rsidP="00E37A94">
      <w:pPr>
        <w:spacing w:line="276" w:lineRule="auto"/>
        <w:sectPr w:rsidR="00E37A94"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74DD2FC1" w14:textId="09DE6955" w:rsidR="00B62B2A" w:rsidRPr="00652783" w:rsidRDefault="003203C0"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64384" behindDoc="1" locked="0" layoutInCell="1" allowOverlap="1" wp14:anchorId="57467504" wp14:editId="70F72F3C">
                <wp:simplePos x="0" y="0"/>
                <wp:positionH relativeFrom="margin">
                  <wp:posOffset>3312596</wp:posOffset>
                </wp:positionH>
                <wp:positionV relativeFrom="paragraph">
                  <wp:posOffset>-241573</wp:posOffset>
                </wp:positionV>
                <wp:extent cx="3709035" cy="448786"/>
                <wp:effectExtent l="0" t="0" r="24765" b="279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48786"/>
                        </a:xfrm>
                        <a:prstGeom prst="rect">
                          <a:avLst/>
                        </a:prstGeom>
                        <a:solidFill>
                          <a:srgbClr val="FFFFFF"/>
                        </a:solidFill>
                        <a:ln w="9525">
                          <a:solidFill>
                            <a:srgbClr val="000000"/>
                          </a:solidFill>
                          <a:miter lim="800000"/>
                          <a:headEnd/>
                          <a:tailEnd/>
                        </a:ln>
                      </wps:spPr>
                      <wps:txbx>
                        <w:txbxContent>
                          <w:p w14:paraId="1E5457F6" w14:textId="6D06F82C" w:rsidR="003203C0" w:rsidRPr="00C73C1C" w:rsidRDefault="003203C0" w:rsidP="003203C0">
                            <w:pPr>
                              <w:rPr>
                                <w:rFonts w:ascii="Verdana" w:hAnsi="Verdana"/>
                                <w:b/>
                                <w:sz w:val="14"/>
                                <w:szCs w:val="16"/>
                              </w:rPr>
                            </w:pPr>
                            <w:r w:rsidRPr="00C73C1C">
                              <w:rPr>
                                <w:rFonts w:ascii="Verdana" w:hAnsi="Verdana"/>
                                <w:sz w:val="14"/>
                                <w:szCs w:val="16"/>
                              </w:rPr>
                              <w:t>Aligned to the following standards:</w:t>
                            </w:r>
                            <w:r w:rsidRPr="003203C0">
                              <w:t xml:space="preserve"> </w:t>
                            </w:r>
                            <w:r>
                              <w:rPr>
                                <w:rFonts w:ascii="Verdana" w:hAnsi="Verdana"/>
                                <w:sz w:val="14"/>
                                <w:szCs w:val="14"/>
                              </w:rPr>
                              <w:t>AS.02</w:t>
                            </w:r>
                            <w:r w:rsidRPr="003203C0">
                              <w:rPr>
                                <w:rFonts w:ascii="Verdana" w:hAnsi="Verdana"/>
                                <w:sz w:val="14"/>
                                <w:szCs w:val="14"/>
                              </w:rPr>
                              <w:t>; FFA.PL-A.; FFA.PL-C.; AG-ANI2; AGPC01.02; CCSS.W.9-10.2</w:t>
                            </w:r>
                            <w:r>
                              <w:rPr>
                                <w:rFonts w:ascii="Verdana" w:hAnsi="Verdana"/>
                                <w:sz w:val="14"/>
                                <w:szCs w:val="14"/>
                              </w:rPr>
                              <w:t xml:space="preserve">; </w:t>
                            </w:r>
                            <w:r w:rsidRPr="003203C0">
                              <w:rPr>
                                <w:rFonts w:ascii="Verdana" w:hAnsi="Verdana"/>
                                <w:sz w:val="14"/>
                                <w:szCs w:val="14"/>
                              </w:rPr>
                              <w:t xml:space="preserve">CCSS.SL.9-10.4; CCSS.RST.9-10.3; CCSS.WHST.9-10.4; CCSS.MP1; </w:t>
                            </w:r>
                            <w:r w:rsidR="000851EA" w:rsidRPr="003203C0">
                              <w:rPr>
                                <w:rFonts w:ascii="Verdana" w:hAnsi="Verdana"/>
                                <w:sz w:val="14"/>
                                <w:szCs w:val="14"/>
                              </w:rPr>
                              <w:t xml:space="preserve">CCSS. </w:t>
                            </w:r>
                            <w:r w:rsidRPr="003203C0">
                              <w:rPr>
                                <w:rFonts w:ascii="Verdana" w:hAnsi="Verdana"/>
                                <w:sz w:val="14"/>
                                <w:szCs w:val="14"/>
                              </w:rPr>
                              <w:t xml:space="preserve">MP6; </w:t>
                            </w:r>
                            <w:r>
                              <w:rPr>
                                <w:rFonts w:ascii="Verdana" w:hAnsi="Verdana"/>
                                <w:sz w:val="14"/>
                                <w:szCs w:val="14"/>
                              </w:rPr>
                              <w:t>CRP.06</w:t>
                            </w:r>
                            <w:r w:rsidRPr="003203C0">
                              <w:rPr>
                                <w:rFonts w:ascii="Verdana" w:hAnsi="Verdana"/>
                                <w:sz w:val="14"/>
                                <w:szCs w:val="14"/>
                              </w:rPr>
                              <w:t>;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467504" id="_x0000_t202" coordsize="21600,21600" o:spt="202" path="m,l,21600r21600,l21600,xe">
                <v:stroke joinstyle="miter"/>
                <v:path gradientshapeok="t" o:connecttype="rect"/>
              </v:shapetype>
              <v:shape id="Text Box 2" o:spid="_x0000_s1026" type="#_x0000_t202" style="position:absolute;margin-left:260.85pt;margin-top:-19pt;width:292.05pt;height:35.3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">
                <v:textbox>
                  <w:txbxContent>
                    <w:p w14:paraId="1E5457F6" w14:textId="6D06F82C" w:rsidR="003203C0" w:rsidRPr="00C73C1C" w:rsidRDefault="003203C0" w:rsidP="003203C0">
                      <w:pPr>
                        <w:rPr>
                          <w:rFonts w:ascii="Verdana" w:hAnsi="Verdana"/>
                          <w:b/>
                          <w:sz w:val="14"/>
                          <w:szCs w:val="16"/>
                        </w:rPr>
                      </w:pPr>
                      <w:r w:rsidRPr="00C73C1C">
                        <w:rPr>
                          <w:rFonts w:ascii="Verdana" w:hAnsi="Verdana"/>
                          <w:sz w:val="14"/>
                          <w:szCs w:val="16"/>
                        </w:rPr>
                        <w:t>Aligned to the following standards:</w:t>
                      </w:r>
                      <w:r w:rsidRPr="003203C0">
                        <w:t xml:space="preserve"> </w:t>
                      </w:r>
                      <w:r>
                        <w:rPr>
                          <w:rFonts w:ascii="Verdana" w:hAnsi="Verdana"/>
                          <w:sz w:val="14"/>
                          <w:szCs w:val="14"/>
                        </w:rPr>
                        <w:t>AS.02</w:t>
                      </w:r>
                      <w:r w:rsidRPr="003203C0">
                        <w:rPr>
                          <w:rFonts w:ascii="Verdana" w:hAnsi="Verdana"/>
                          <w:sz w:val="14"/>
                          <w:szCs w:val="14"/>
                        </w:rPr>
                        <w:t>; FFA.PL-A.; FFA.PL-C.; AG-ANI2; AGPC01.02; CCSS.W.9-10.2</w:t>
                      </w:r>
                      <w:r>
                        <w:rPr>
                          <w:rFonts w:ascii="Verdana" w:hAnsi="Verdana"/>
                          <w:sz w:val="14"/>
                          <w:szCs w:val="14"/>
                        </w:rPr>
                        <w:t xml:space="preserve">; </w:t>
                      </w:r>
                      <w:r w:rsidRPr="003203C0">
                        <w:rPr>
                          <w:rFonts w:ascii="Verdana" w:hAnsi="Verdana"/>
                          <w:sz w:val="14"/>
                          <w:szCs w:val="14"/>
                        </w:rPr>
                        <w:t xml:space="preserve">CCSS.SL.9-10.4; CCSS.RST.9-10.3; CCSS.WHST.9-10.4; CCSS.MP1; </w:t>
                      </w:r>
                      <w:r w:rsidR="000851EA" w:rsidRPr="003203C0">
                        <w:rPr>
                          <w:rFonts w:ascii="Verdana" w:hAnsi="Verdana"/>
                          <w:sz w:val="14"/>
                          <w:szCs w:val="14"/>
                        </w:rPr>
                        <w:t xml:space="preserve">CCSS. </w:t>
                      </w:r>
                      <w:r w:rsidRPr="003203C0">
                        <w:rPr>
                          <w:rFonts w:ascii="Verdana" w:hAnsi="Verdana"/>
                          <w:sz w:val="14"/>
                          <w:szCs w:val="14"/>
                        </w:rPr>
                        <w:t xml:space="preserve">MP6; </w:t>
                      </w:r>
                      <w:r>
                        <w:rPr>
                          <w:rFonts w:ascii="Verdana" w:hAnsi="Verdana"/>
                          <w:sz w:val="14"/>
                          <w:szCs w:val="14"/>
                        </w:rPr>
                        <w:t>CRP.06</w:t>
                      </w:r>
                      <w:r w:rsidRPr="003203C0">
                        <w:rPr>
                          <w:rFonts w:ascii="Verdana" w:hAnsi="Verdana"/>
                          <w:sz w:val="14"/>
                          <w:szCs w:val="14"/>
                        </w:rPr>
                        <w:t>; CRP.08.</w:t>
                      </w:r>
                    </w:p>
                  </w:txbxContent>
                </v:textbox>
                <w10:wrap anchorx="margin"/>
              </v:shape>
            </w:pict>
          </mc:Fallback>
        </mc:AlternateContent>
      </w:r>
      <w:r w:rsidR="00DB7A44" w:rsidRPr="00652783">
        <w:t>Fencing Basics</w:t>
      </w:r>
      <w:r w:rsidR="000851EA">
        <w:t xml:space="preserve"> – </w:t>
      </w:r>
      <w:r w:rsidR="00582193">
        <w:t>Part 1</w:t>
      </w:r>
      <w:r w:rsidRPr="003203C0">
        <w:rPr>
          <w:noProof/>
          <w:sz w:val="28"/>
          <w:szCs w:val="28"/>
          <w:lang w:eastAsia="en-US"/>
        </w:rPr>
        <w:t xml:space="preserve"> </w:t>
      </w:r>
    </w:p>
    <w:p w14:paraId="00B78D07" w14:textId="5216CD39" w:rsidR="00B62B2A" w:rsidRPr="00652783" w:rsidRDefault="00B62B2A" w:rsidP="00B62B2A">
      <w:pPr>
        <w:pStyle w:val="FFASub1"/>
      </w:pPr>
      <w:r w:rsidRPr="00652783">
        <w:t>Directions:</w:t>
      </w:r>
    </w:p>
    <w:p w14:paraId="6D8FB0F3" w14:textId="374607AB" w:rsidR="00DB7A44" w:rsidRPr="00375114" w:rsidRDefault="00DB7A44" w:rsidP="00B62B2A">
      <w:pPr>
        <w:pStyle w:val="FFABody"/>
        <w:rPr>
          <w:sz w:val="16"/>
          <w:szCs w:val="16"/>
        </w:rPr>
      </w:pPr>
      <w:r w:rsidRPr="00375114">
        <w:rPr>
          <w:sz w:val="16"/>
          <w:szCs w:val="16"/>
        </w:rPr>
        <w:t xml:space="preserve">Find your answers by reading through or listening to the “Fence Basics” </w:t>
      </w:r>
      <w:r w:rsidR="000851EA">
        <w:rPr>
          <w:sz w:val="16"/>
          <w:szCs w:val="16"/>
        </w:rPr>
        <w:t>P</w:t>
      </w:r>
      <w:r w:rsidRPr="00375114">
        <w:rPr>
          <w:sz w:val="16"/>
          <w:szCs w:val="16"/>
        </w:rPr>
        <w:t>ower</w:t>
      </w:r>
      <w:r w:rsidR="000851EA">
        <w:rPr>
          <w:sz w:val="16"/>
          <w:szCs w:val="16"/>
        </w:rPr>
        <w:t>P</w:t>
      </w:r>
      <w:r w:rsidRPr="00375114">
        <w:rPr>
          <w:sz w:val="16"/>
          <w:szCs w:val="16"/>
        </w:rPr>
        <w:t xml:space="preserve">oint. </w:t>
      </w:r>
      <w:r w:rsidR="000851EA">
        <w:rPr>
          <w:sz w:val="16"/>
          <w:szCs w:val="16"/>
        </w:rPr>
        <w:t xml:space="preserve">The direct URL is </w:t>
      </w:r>
      <w:r w:rsidR="00A40CEC" w:rsidRPr="00A40CEC">
        <w:rPr>
          <w:rStyle w:val="Hyperlink"/>
        </w:rPr>
        <w:t>https://ffa.box.com/s/g26txxs8ldx1hpnu681klkf904orchyf</w:t>
      </w:r>
      <w:r w:rsidR="00A40CEC">
        <w:rPr>
          <w:rStyle w:val="Hyperlink"/>
        </w:rPr>
        <w:t>.</w:t>
      </w:r>
    </w:p>
    <w:p w14:paraId="21E48937" w14:textId="665871D3" w:rsidR="00B62B2A" w:rsidRPr="00375114" w:rsidRDefault="00B62B2A" w:rsidP="00B62B2A">
      <w:pPr>
        <w:pStyle w:val="FFABody"/>
        <w:rPr>
          <w:sz w:val="16"/>
          <w:szCs w:val="16"/>
        </w:rPr>
      </w:pPr>
    </w:p>
    <w:p w14:paraId="0C3CF905" w14:textId="5E65AFB6" w:rsidR="008947CC" w:rsidRPr="00EA4D75" w:rsidRDefault="008947CC" w:rsidP="00B62B2A">
      <w:pPr>
        <w:pStyle w:val="FFABody"/>
        <w:rPr>
          <w:rStyle w:val="Strong"/>
        </w:rPr>
      </w:pPr>
      <w:r w:rsidRPr="00EA4D75">
        <w:rPr>
          <w:rStyle w:val="Strong"/>
        </w:rPr>
        <w:t>Wire gauge, galvanized zinc coating, types of wire and fence knots</w:t>
      </w:r>
    </w:p>
    <w:p w14:paraId="7E12CC6E" w14:textId="77777777" w:rsidR="009340A5" w:rsidRPr="00375114" w:rsidRDefault="009340A5" w:rsidP="00B62B2A">
      <w:pPr>
        <w:pStyle w:val="FFABody"/>
        <w:rPr>
          <w:b/>
          <w:sz w:val="16"/>
          <w:szCs w:val="16"/>
        </w:rPr>
      </w:pPr>
    </w:p>
    <w:p w14:paraId="6A13ABC7" w14:textId="45B6C68D" w:rsidR="00DB7A44" w:rsidRPr="00375114" w:rsidRDefault="00DB7A44" w:rsidP="00B62B2A">
      <w:pPr>
        <w:pStyle w:val="FFABody"/>
        <w:rPr>
          <w:sz w:val="16"/>
          <w:szCs w:val="16"/>
        </w:rPr>
      </w:pPr>
      <w:r w:rsidRPr="00375114">
        <w:rPr>
          <w:sz w:val="16"/>
          <w:szCs w:val="16"/>
        </w:rPr>
        <w:t>True/False: An 11</w:t>
      </w:r>
      <w:r w:rsidR="000851EA">
        <w:rPr>
          <w:sz w:val="16"/>
          <w:szCs w:val="16"/>
        </w:rPr>
        <w:t>-</w:t>
      </w:r>
      <w:r w:rsidRPr="00375114">
        <w:rPr>
          <w:sz w:val="16"/>
          <w:szCs w:val="16"/>
        </w:rPr>
        <w:t>gauge wire will be smaller than a 20</w:t>
      </w:r>
      <w:r w:rsidR="000851EA">
        <w:rPr>
          <w:sz w:val="16"/>
          <w:szCs w:val="16"/>
        </w:rPr>
        <w:t>-</w:t>
      </w:r>
      <w:r w:rsidRPr="00375114">
        <w:rPr>
          <w:sz w:val="16"/>
          <w:szCs w:val="16"/>
        </w:rPr>
        <w:t xml:space="preserve">gauge wire. </w:t>
      </w:r>
    </w:p>
    <w:p w14:paraId="10D4B55A" w14:textId="4B3DE974" w:rsidR="00DB7A44" w:rsidRPr="00375114" w:rsidRDefault="00DB7A44" w:rsidP="00B62B2A">
      <w:pPr>
        <w:pStyle w:val="FFABody"/>
        <w:rPr>
          <w:sz w:val="16"/>
          <w:szCs w:val="16"/>
        </w:rPr>
      </w:pPr>
    </w:p>
    <w:p w14:paraId="2131E3FB" w14:textId="62F9CA65" w:rsidR="00DB7A44" w:rsidRPr="00375114" w:rsidRDefault="00DB7A44" w:rsidP="00B62B2A">
      <w:pPr>
        <w:pStyle w:val="FFABody"/>
        <w:rPr>
          <w:sz w:val="16"/>
          <w:szCs w:val="16"/>
        </w:rPr>
      </w:pPr>
      <w:r w:rsidRPr="00375114">
        <w:rPr>
          <w:sz w:val="16"/>
          <w:szCs w:val="16"/>
        </w:rPr>
        <w:t>Steel is coated with ___________________</w:t>
      </w:r>
      <w:r w:rsidR="00375114">
        <w:rPr>
          <w:sz w:val="16"/>
          <w:szCs w:val="16"/>
        </w:rPr>
        <w:t>______________________</w:t>
      </w:r>
      <w:r w:rsidRPr="00375114">
        <w:rPr>
          <w:sz w:val="16"/>
          <w:szCs w:val="16"/>
        </w:rPr>
        <w:t xml:space="preserve"> to protect it from rusting. </w:t>
      </w:r>
    </w:p>
    <w:p w14:paraId="182CBDB6" w14:textId="07769EA0" w:rsidR="00DB7A44" w:rsidRPr="00375114" w:rsidRDefault="00DB7A44" w:rsidP="00B62B2A">
      <w:pPr>
        <w:pStyle w:val="FFABody"/>
        <w:rPr>
          <w:sz w:val="16"/>
          <w:szCs w:val="16"/>
        </w:rPr>
      </w:pPr>
    </w:p>
    <w:p w14:paraId="6CB019BE" w14:textId="7D4EE307" w:rsidR="00DB7A44" w:rsidRPr="00375114" w:rsidRDefault="00DB7A44" w:rsidP="00B62B2A">
      <w:pPr>
        <w:pStyle w:val="FFABody"/>
        <w:rPr>
          <w:sz w:val="16"/>
          <w:szCs w:val="16"/>
        </w:rPr>
      </w:pPr>
      <w:r w:rsidRPr="00375114">
        <w:rPr>
          <w:sz w:val="16"/>
          <w:szCs w:val="16"/>
        </w:rPr>
        <w:t>The two types of wire fencing are _____________</w:t>
      </w:r>
      <w:r w:rsidR="00375114">
        <w:rPr>
          <w:sz w:val="16"/>
          <w:szCs w:val="16"/>
        </w:rPr>
        <w:t>___________________</w:t>
      </w:r>
      <w:r w:rsidRPr="00375114">
        <w:rPr>
          <w:sz w:val="16"/>
          <w:szCs w:val="16"/>
        </w:rPr>
        <w:t xml:space="preserve"> Carbon and _______________________</w:t>
      </w:r>
      <w:r w:rsidR="00375114">
        <w:rPr>
          <w:sz w:val="16"/>
          <w:szCs w:val="16"/>
        </w:rPr>
        <w:t>_______</w:t>
      </w:r>
      <w:r w:rsidRPr="00375114">
        <w:rPr>
          <w:sz w:val="16"/>
          <w:szCs w:val="16"/>
        </w:rPr>
        <w:t xml:space="preserve"> Tensile. </w:t>
      </w:r>
    </w:p>
    <w:p w14:paraId="681DD8DB" w14:textId="5C153228" w:rsidR="00DB7A44" w:rsidRPr="00375114" w:rsidRDefault="00DB7A44" w:rsidP="00B62B2A">
      <w:pPr>
        <w:pStyle w:val="FFABody"/>
        <w:rPr>
          <w:sz w:val="16"/>
          <w:szCs w:val="16"/>
        </w:rPr>
      </w:pPr>
    </w:p>
    <w:p w14:paraId="1FF83F95" w14:textId="0FEBF428" w:rsidR="0037449D" w:rsidRPr="00375114" w:rsidRDefault="0037449D" w:rsidP="00B62B2A">
      <w:pPr>
        <w:pStyle w:val="FFABody"/>
        <w:rPr>
          <w:sz w:val="16"/>
          <w:szCs w:val="16"/>
        </w:rPr>
      </w:pPr>
      <w:r w:rsidRPr="00375114">
        <w:rPr>
          <w:sz w:val="16"/>
          <w:szCs w:val="16"/>
        </w:rPr>
        <w:t>Fence _______________________</w:t>
      </w:r>
      <w:r w:rsidR="00375114">
        <w:rPr>
          <w:sz w:val="16"/>
          <w:szCs w:val="16"/>
        </w:rPr>
        <w:t>_______________</w:t>
      </w:r>
      <w:r w:rsidRPr="00375114">
        <w:rPr>
          <w:sz w:val="16"/>
          <w:szCs w:val="16"/>
        </w:rPr>
        <w:t xml:space="preserve"> come in three different types: Monarch Knot, Square Deal and Cross Lock. </w:t>
      </w:r>
    </w:p>
    <w:p w14:paraId="16F4BD2A" w14:textId="4609ADBA" w:rsidR="0037449D" w:rsidRPr="00375114" w:rsidRDefault="0037449D" w:rsidP="00B62B2A">
      <w:pPr>
        <w:pStyle w:val="FFABody"/>
        <w:rPr>
          <w:sz w:val="16"/>
          <w:szCs w:val="16"/>
        </w:rPr>
      </w:pPr>
    </w:p>
    <w:p w14:paraId="7C5A9E9F" w14:textId="4EAF9156" w:rsidR="0037449D" w:rsidRPr="00375114" w:rsidRDefault="0037449D" w:rsidP="00B62B2A">
      <w:pPr>
        <w:pStyle w:val="FFABody"/>
        <w:rPr>
          <w:sz w:val="16"/>
          <w:szCs w:val="16"/>
        </w:rPr>
      </w:pPr>
      <w:r w:rsidRPr="00375114">
        <w:rPr>
          <w:sz w:val="16"/>
          <w:szCs w:val="16"/>
        </w:rPr>
        <w:t xml:space="preserve">Which type of fence knot would you want if you live in an area that has a lot of snow? </w:t>
      </w:r>
    </w:p>
    <w:p w14:paraId="40675E78" w14:textId="589FED58" w:rsidR="0037449D" w:rsidRPr="00375114" w:rsidRDefault="0037449D" w:rsidP="00B62B2A">
      <w:pPr>
        <w:pStyle w:val="FFABody"/>
        <w:rPr>
          <w:sz w:val="16"/>
          <w:szCs w:val="16"/>
        </w:rPr>
      </w:pPr>
    </w:p>
    <w:p w14:paraId="5439B348" w14:textId="17C3F00D" w:rsidR="0037449D" w:rsidRPr="00375114" w:rsidRDefault="0037449D">
      <w:pPr>
        <w:rPr>
          <w:rFonts w:ascii="Verdana" w:hAnsi="Verdana" w:cs="Lasiver-Regular"/>
          <w:color w:val="070909"/>
          <w:sz w:val="16"/>
          <w:szCs w:val="16"/>
        </w:rPr>
      </w:pPr>
      <w:r w:rsidRPr="00375114">
        <w:rPr>
          <w:rFonts w:ascii="Verdana" w:hAnsi="Verdana"/>
          <w:sz w:val="16"/>
          <w:szCs w:val="16"/>
        </w:rPr>
        <w:t>_____________________________________________________________</w:t>
      </w:r>
      <w:r w:rsidR="00652783" w:rsidRPr="00375114">
        <w:rPr>
          <w:rFonts w:ascii="Verdana" w:hAnsi="Verdana"/>
          <w:sz w:val="16"/>
          <w:szCs w:val="16"/>
        </w:rPr>
        <w:t>________</w:t>
      </w:r>
      <w:r w:rsidR="00375114">
        <w:rPr>
          <w:rFonts w:ascii="Verdana" w:hAnsi="Verdana"/>
          <w:sz w:val="16"/>
          <w:szCs w:val="16"/>
        </w:rPr>
        <w:t>_____________________________</w:t>
      </w:r>
    </w:p>
    <w:p w14:paraId="44545455" w14:textId="72341C97" w:rsidR="0037449D" w:rsidRPr="00375114" w:rsidRDefault="0037449D" w:rsidP="00B62B2A">
      <w:pPr>
        <w:pStyle w:val="FFABody"/>
        <w:rPr>
          <w:sz w:val="16"/>
          <w:szCs w:val="16"/>
        </w:rPr>
      </w:pPr>
    </w:p>
    <w:p w14:paraId="3B3F4582" w14:textId="323986B5" w:rsidR="008947CC" w:rsidRPr="00EA4D75" w:rsidRDefault="008947CC" w:rsidP="00B62B2A">
      <w:pPr>
        <w:pStyle w:val="FFABody"/>
        <w:rPr>
          <w:rStyle w:val="Strong"/>
        </w:rPr>
      </w:pPr>
      <w:r w:rsidRPr="00EA4D75">
        <w:rPr>
          <w:rStyle w:val="Strong"/>
        </w:rPr>
        <w:t>Reading fence style numbers</w:t>
      </w:r>
    </w:p>
    <w:p w14:paraId="63F19336" w14:textId="77777777" w:rsidR="009340A5" w:rsidRPr="00375114" w:rsidRDefault="009340A5" w:rsidP="00B62B2A">
      <w:pPr>
        <w:pStyle w:val="FFABody"/>
        <w:rPr>
          <w:b/>
          <w:sz w:val="16"/>
          <w:szCs w:val="16"/>
        </w:rPr>
      </w:pPr>
    </w:p>
    <w:p w14:paraId="1CAC7A4E" w14:textId="260F7D1B" w:rsidR="00B62B2A" w:rsidRPr="00375114" w:rsidRDefault="00652783" w:rsidP="00B62B2A">
      <w:pPr>
        <w:pStyle w:val="FFABody"/>
        <w:rPr>
          <w:sz w:val="16"/>
          <w:szCs w:val="16"/>
        </w:rPr>
      </w:pPr>
      <w:r w:rsidRPr="00375114">
        <w:rPr>
          <w:sz w:val="16"/>
          <w:szCs w:val="16"/>
        </w:rPr>
        <w:t xml:space="preserve">What does it mean if a fence style is: 1047-6-9? </w:t>
      </w:r>
    </w:p>
    <w:p w14:paraId="7A482283" w14:textId="3C6101C9" w:rsidR="00652783" w:rsidRPr="00375114" w:rsidRDefault="00652783" w:rsidP="00B62B2A">
      <w:pPr>
        <w:pStyle w:val="FFABody"/>
        <w:rPr>
          <w:sz w:val="16"/>
          <w:szCs w:val="16"/>
        </w:rPr>
      </w:pPr>
    </w:p>
    <w:p w14:paraId="27C0F55B" w14:textId="0ADD1854" w:rsidR="00652783" w:rsidRPr="00375114" w:rsidRDefault="00652783" w:rsidP="00652783">
      <w:pPr>
        <w:rPr>
          <w:rFonts w:ascii="Verdana" w:hAnsi="Verdana" w:cs="Lasiver-Regular"/>
          <w:color w:val="070909"/>
          <w:sz w:val="16"/>
          <w:szCs w:val="16"/>
        </w:rPr>
      </w:pPr>
      <w:r w:rsidRPr="00375114">
        <w:rPr>
          <w:rFonts w:ascii="Verdana" w:hAnsi="Verdana"/>
          <w:sz w:val="16"/>
          <w:szCs w:val="16"/>
        </w:rPr>
        <w:t>10-________________________________________________________________________________________________</w:t>
      </w:r>
    </w:p>
    <w:p w14:paraId="37D27ED0" w14:textId="2157D2AC" w:rsidR="00652783" w:rsidRPr="00375114" w:rsidRDefault="00652783" w:rsidP="00B62B2A">
      <w:pPr>
        <w:pStyle w:val="FFABody"/>
        <w:rPr>
          <w:sz w:val="16"/>
          <w:szCs w:val="16"/>
        </w:rPr>
      </w:pPr>
    </w:p>
    <w:p w14:paraId="4139D38C" w14:textId="63E81412" w:rsidR="00652783" w:rsidRPr="00375114" w:rsidRDefault="00652783" w:rsidP="00B62B2A">
      <w:pPr>
        <w:pStyle w:val="FFABody"/>
        <w:rPr>
          <w:sz w:val="16"/>
          <w:szCs w:val="16"/>
        </w:rPr>
      </w:pPr>
      <w:r w:rsidRPr="00375114">
        <w:rPr>
          <w:sz w:val="16"/>
          <w:szCs w:val="16"/>
        </w:rPr>
        <w:t>47-________________________________________________________________________________________________</w:t>
      </w:r>
    </w:p>
    <w:p w14:paraId="2609645D" w14:textId="515C0B44" w:rsidR="00652783" w:rsidRPr="00375114" w:rsidRDefault="00652783" w:rsidP="00B62B2A">
      <w:pPr>
        <w:pStyle w:val="FFABody"/>
        <w:rPr>
          <w:sz w:val="16"/>
          <w:szCs w:val="16"/>
        </w:rPr>
      </w:pPr>
    </w:p>
    <w:p w14:paraId="5329147B" w14:textId="7E928A84" w:rsidR="00652783" w:rsidRPr="00375114" w:rsidRDefault="00652783" w:rsidP="00B62B2A">
      <w:pPr>
        <w:pStyle w:val="FFABody"/>
        <w:rPr>
          <w:sz w:val="16"/>
          <w:szCs w:val="16"/>
        </w:rPr>
      </w:pPr>
      <w:r w:rsidRPr="00375114">
        <w:rPr>
          <w:sz w:val="16"/>
          <w:szCs w:val="16"/>
        </w:rPr>
        <w:t>6-_________________________________________________________________________________________________</w:t>
      </w:r>
    </w:p>
    <w:p w14:paraId="4E46DA0D" w14:textId="0F280708" w:rsidR="00652783" w:rsidRPr="00375114" w:rsidRDefault="00652783" w:rsidP="00B62B2A">
      <w:pPr>
        <w:pStyle w:val="FFABody"/>
        <w:rPr>
          <w:sz w:val="16"/>
          <w:szCs w:val="16"/>
        </w:rPr>
      </w:pPr>
    </w:p>
    <w:p w14:paraId="0DA27D60" w14:textId="6A855FC2" w:rsidR="00652783" w:rsidRPr="00375114" w:rsidRDefault="00652783" w:rsidP="00B62B2A">
      <w:pPr>
        <w:pStyle w:val="FFABody"/>
        <w:rPr>
          <w:sz w:val="16"/>
          <w:szCs w:val="16"/>
        </w:rPr>
      </w:pPr>
      <w:r w:rsidRPr="00375114">
        <w:rPr>
          <w:sz w:val="16"/>
          <w:szCs w:val="16"/>
        </w:rPr>
        <w:t>9-_________________________________________________________________________________________________</w:t>
      </w:r>
    </w:p>
    <w:p w14:paraId="1FDCBC7C" w14:textId="77777777" w:rsidR="00B62B2A" w:rsidRPr="00375114" w:rsidRDefault="00B62B2A" w:rsidP="00B62B2A">
      <w:pPr>
        <w:pStyle w:val="FFABody"/>
        <w:rPr>
          <w:sz w:val="16"/>
          <w:szCs w:val="16"/>
        </w:rPr>
      </w:pPr>
    </w:p>
    <w:p w14:paraId="0CA31D64" w14:textId="45A96711" w:rsidR="008947CC" w:rsidRPr="00EA4D75" w:rsidRDefault="008947CC" w:rsidP="00D464B7">
      <w:pPr>
        <w:pStyle w:val="FFABody"/>
        <w:rPr>
          <w:rStyle w:val="Strong"/>
        </w:rPr>
      </w:pPr>
      <w:r w:rsidRPr="00EA4D75">
        <w:rPr>
          <w:rStyle w:val="Strong"/>
        </w:rPr>
        <w:t>Types of fence</w:t>
      </w:r>
    </w:p>
    <w:p w14:paraId="0EE3D8F6" w14:textId="77777777" w:rsidR="009340A5" w:rsidRPr="00375114" w:rsidRDefault="009340A5" w:rsidP="00D464B7">
      <w:pPr>
        <w:pStyle w:val="FFABody"/>
        <w:rPr>
          <w:b/>
          <w:sz w:val="16"/>
          <w:szCs w:val="16"/>
        </w:rPr>
      </w:pPr>
    </w:p>
    <w:p w14:paraId="6B8607E0" w14:textId="1A1AAE72" w:rsidR="00D464B7" w:rsidRPr="00375114" w:rsidRDefault="00D464B7" w:rsidP="00D464B7">
      <w:pPr>
        <w:pStyle w:val="FFABody"/>
        <w:rPr>
          <w:sz w:val="16"/>
          <w:szCs w:val="16"/>
        </w:rPr>
      </w:pPr>
      <w:r w:rsidRPr="00375114">
        <w:rPr>
          <w:sz w:val="16"/>
          <w:szCs w:val="16"/>
        </w:rPr>
        <w:t xml:space="preserve">Why would a livestock producer or a pet owner need different options when selecting fence to use? </w:t>
      </w:r>
    </w:p>
    <w:p w14:paraId="0FE9092D" w14:textId="456C7B75" w:rsidR="00D464B7" w:rsidRPr="00375114" w:rsidRDefault="00D464B7" w:rsidP="00D464B7">
      <w:pPr>
        <w:rPr>
          <w:rFonts w:ascii="Verdana" w:hAnsi="Verdana"/>
          <w:sz w:val="16"/>
          <w:szCs w:val="16"/>
        </w:rPr>
      </w:pPr>
      <w:r w:rsidRPr="00375114">
        <w:rPr>
          <w:rFonts w:ascii="Verdana" w:hAnsi="Verdana"/>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75114">
        <w:rPr>
          <w:rFonts w:ascii="Verdana" w:hAnsi="Verdana"/>
          <w:sz w:val="16"/>
          <w:szCs w:val="16"/>
        </w:rPr>
        <w:t>__________________________________________</w:t>
      </w:r>
    </w:p>
    <w:p w14:paraId="723792B9" w14:textId="77777777" w:rsidR="00B62B2A" w:rsidRPr="00375114" w:rsidRDefault="00B62B2A" w:rsidP="00B62B2A">
      <w:pPr>
        <w:pStyle w:val="FFABody"/>
        <w:rPr>
          <w:sz w:val="16"/>
          <w:szCs w:val="16"/>
        </w:rPr>
      </w:pPr>
    </w:p>
    <w:p w14:paraId="5904AD74" w14:textId="4E4640AB" w:rsidR="00B62B2A" w:rsidRPr="00375114" w:rsidRDefault="00D464B7" w:rsidP="00B62B2A">
      <w:pPr>
        <w:pStyle w:val="FFABody"/>
        <w:rPr>
          <w:sz w:val="16"/>
          <w:szCs w:val="16"/>
        </w:rPr>
      </w:pPr>
      <w:r w:rsidRPr="00375114">
        <w:rPr>
          <w:sz w:val="16"/>
          <w:szCs w:val="16"/>
        </w:rPr>
        <w:t xml:space="preserve">Which fence would be best for horses? Explain.  </w:t>
      </w:r>
      <w:r w:rsidR="0076445B" w:rsidRPr="00375114">
        <w:rPr>
          <w:sz w:val="16"/>
          <w:szCs w:val="16"/>
        </w:rPr>
        <w:t>_______________________________________________________________________________________________________________________________________________________________________________________________________________</w:t>
      </w:r>
      <w:r w:rsidR="00375114">
        <w:rPr>
          <w:sz w:val="16"/>
          <w:szCs w:val="16"/>
        </w:rPr>
        <w:t>_____</w:t>
      </w:r>
    </w:p>
    <w:p w14:paraId="237F2AB6" w14:textId="63E60269" w:rsidR="00B62B2A" w:rsidRPr="00375114" w:rsidRDefault="00B62B2A" w:rsidP="00B62B2A">
      <w:pPr>
        <w:pStyle w:val="FFABody"/>
        <w:rPr>
          <w:sz w:val="16"/>
          <w:szCs w:val="16"/>
        </w:rPr>
      </w:pPr>
    </w:p>
    <w:p w14:paraId="0C578BE4" w14:textId="6A024958" w:rsidR="0076445B" w:rsidRPr="00375114" w:rsidRDefault="0076445B" w:rsidP="00B62B2A">
      <w:pPr>
        <w:pStyle w:val="FFABody"/>
        <w:rPr>
          <w:sz w:val="16"/>
          <w:szCs w:val="16"/>
        </w:rPr>
      </w:pPr>
      <w:r w:rsidRPr="00375114">
        <w:rPr>
          <w:sz w:val="16"/>
          <w:szCs w:val="16"/>
        </w:rPr>
        <w:t>Which type of fence would be best suited for a dog who has been digging holes to get out of a fenced</w:t>
      </w:r>
      <w:r w:rsidR="000851EA">
        <w:rPr>
          <w:sz w:val="16"/>
          <w:szCs w:val="16"/>
        </w:rPr>
        <w:t>-</w:t>
      </w:r>
      <w:r w:rsidRPr="00375114">
        <w:rPr>
          <w:sz w:val="16"/>
          <w:szCs w:val="16"/>
        </w:rPr>
        <w:t xml:space="preserve">in area? Explain. </w:t>
      </w:r>
    </w:p>
    <w:p w14:paraId="60964D59" w14:textId="2872E5E4" w:rsidR="00B62B2A" w:rsidRPr="00375114" w:rsidRDefault="0076445B" w:rsidP="00B62B2A">
      <w:pPr>
        <w:pStyle w:val="FFABody"/>
        <w:rPr>
          <w:sz w:val="16"/>
          <w:szCs w:val="16"/>
        </w:rPr>
      </w:pPr>
      <w:r w:rsidRPr="00375114">
        <w:rPr>
          <w:sz w:val="16"/>
          <w:szCs w:val="16"/>
        </w:rPr>
        <w:t>_______________________________________________________________________________________________________________________________________________________________________________________________________________</w:t>
      </w:r>
      <w:r w:rsidR="00375114">
        <w:rPr>
          <w:sz w:val="16"/>
          <w:szCs w:val="16"/>
        </w:rPr>
        <w:t>_____</w:t>
      </w:r>
    </w:p>
    <w:p w14:paraId="0122493F" w14:textId="77777777" w:rsidR="00B62B2A" w:rsidRPr="00375114" w:rsidRDefault="00B62B2A" w:rsidP="00B62B2A">
      <w:pPr>
        <w:pStyle w:val="FFABody"/>
        <w:rPr>
          <w:sz w:val="16"/>
          <w:szCs w:val="16"/>
        </w:rPr>
      </w:pPr>
    </w:p>
    <w:p w14:paraId="1B60974F" w14:textId="56070A6A" w:rsidR="00B62B2A" w:rsidRPr="00EA4D75" w:rsidRDefault="009340A5" w:rsidP="00B62B2A">
      <w:pPr>
        <w:pStyle w:val="FFABody"/>
        <w:rPr>
          <w:rStyle w:val="Strong"/>
        </w:rPr>
      </w:pPr>
      <w:r w:rsidRPr="00EA4D75">
        <w:rPr>
          <w:rStyle w:val="Strong"/>
        </w:rPr>
        <w:t>Acreage concepts</w:t>
      </w:r>
    </w:p>
    <w:p w14:paraId="3283BC14" w14:textId="74C49240" w:rsidR="009340A5" w:rsidRPr="00375114" w:rsidRDefault="000851EA" w:rsidP="00B62B2A">
      <w:pPr>
        <w:pStyle w:val="FFABody"/>
        <w:rPr>
          <w:sz w:val="16"/>
          <w:szCs w:val="16"/>
        </w:rPr>
      </w:pPr>
      <w:r>
        <w:rPr>
          <w:sz w:val="16"/>
          <w:szCs w:val="16"/>
        </w:rPr>
        <w:t>One</w:t>
      </w:r>
      <w:r w:rsidR="009340A5" w:rsidRPr="00375114">
        <w:rPr>
          <w:sz w:val="16"/>
          <w:szCs w:val="16"/>
        </w:rPr>
        <w:t xml:space="preserve"> acre of land is almost the size of a ____________________________________ field or 208’ x 208’.</w:t>
      </w:r>
    </w:p>
    <w:p w14:paraId="69D12C02" w14:textId="189233F4" w:rsidR="009340A5" w:rsidRPr="00375114" w:rsidRDefault="009340A5" w:rsidP="00B62B2A">
      <w:pPr>
        <w:pStyle w:val="FFABody"/>
        <w:rPr>
          <w:sz w:val="16"/>
          <w:szCs w:val="16"/>
        </w:rPr>
      </w:pPr>
    </w:p>
    <w:p w14:paraId="3BDFC858" w14:textId="6135BB67" w:rsidR="009340A5" w:rsidRPr="00375114" w:rsidRDefault="009340A5" w:rsidP="00B62B2A">
      <w:pPr>
        <w:pStyle w:val="FFABody"/>
        <w:rPr>
          <w:sz w:val="16"/>
          <w:szCs w:val="16"/>
        </w:rPr>
      </w:pPr>
      <w:r w:rsidRPr="00375114">
        <w:rPr>
          <w:sz w:val="16"/>
          <w:szCs w:val="16"/>
        </w:rPr>
        <w:t xml:space="preserve">Homestead Act of _______________ gave </w:t>
      </w:r>
      <w:r w:rsidR="006A1374" w:rsidRPr="00375114">
        <w:rPr>
          <w:sz w:val="16"/>
          <w:szCs w:val="16"/>
        </w:rPr>
        <w:t>160</w:t>
      </w:r>
      <w:r w:rsidR="006A1374">
        <w:rPr>
          <w:sz w:val="16"/>
          <w:szCs w:val="16"/>
        </w:rPr>
        <w:t>-</w:t>
      </w:r>
      <w:r w:rsidR="006A1374" w:rsidRPr="00375114">
        <w:rPr>
          <w:sz w:val="16"/>
          <w:szCs w:val="16"/>
        </w:rPr>
        <w:t xml:space="preserve">acre </w:t>
      </w:r>
      <w:r w:rsidR="006A1374">
        <w:rPr>
          <w:sz w:val="16"/>
          <w:szCs w:val="16"/>
        </w:rPr>
        <w:t>parcels</w:t>
      </w:r>
      <w:r w:rsidR="006A1374" w:rsidRPr="00375114">
        <w:rPr>
          <w:sz w:val="16"/>
          <w:szCs w:val="16"/>
        </w:rPr>
        <w:t xml:space="preserve"> to 1.6 million families</w:t>
      </w:r>
      <w:r w:rsidRPr="00375114">
        <w:rPr>
          <w:sz w:val="16"/>
          <w:szCs w:val="16"/>
        </w:rPr>
        <w:t xml:space="preserve">. </w:t>
      </w:r>
    </w:p>
    <w:p w14:paraId="4F2F866B" w14:textId="52B9BF3A" w:rsidR="009340A5" w:rsidRPr="00375114" w:rsidRDefault="00B64ABA" w:rsidP="00B62B2A">
      <w:pPr>
        <w:pStyle w:val="FFABody"/>
        <w:rPr>
          <w:sz w:val="16"/>
          <w:szCs w:val="16"/>
        </w:rPr>
      </w:pPr>
      <w:r w:rsidRPr="00375114">
        <w:rPr>
          <w:noProof/>
          <w:sz w:val="16"/>
          <w:szCs w:val="16"/>
          <w:lang w:eastAsia="en-US"/>
        </w:rPr>
        <w:drawing>
          <wp:anchor distT="0" distB="0" distL="114300" distR="114300" simplePos="0" relativeHeight="251662336" behindDoc="0" locked="0" layoutInCell="1" allowOverlap="1" wp14:anchorId="2931A9CD" wp14:editId="3AE9F2A1">
            <wp:simplePos x="0" y="0"/>
            <wp:positionH relativeFrom="margin">
              <wp:align>left</wp:align>
            </wp:positionH>
            <wp:positionV relativeFrom="paragraph">
              <wp:posOffset>100330</wp:posOffset>
            </wp:positionV>
            <wp:extent cx="2172335" cy="179197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172335" cy="1791970"/>
                    </a:xfrm>
                    <a:prstGeom prst="rect">
                      <a:avLst/>
                    </a:prstGeom>
                  </pic:spPr>
                </pic:pic>
              </a:graphicData>
            </a:graphic>
            <wp14:sizeRelH relativeFrom="margin">
              <wp14:pctWidth>0</wp14:pctWidth>
            </wp14:sizeRelH>
            <wp14:sizeRelV relativeFrom="margin">
              <wp14:pctHeight>0</wp14:pctHeight>
            </wp14:sizeRelV>
          </wp:anchor>
        </w:drawing>
      </w:r>
    </w:p>
    <w:p w14:paraId="0FD3AB37" w14:textId="23815711" w:rsidR="009340A5" w:rsidRPr="00375114" w:rsidRDefault="009340A5" w:rsidP="00B62B2A">
      <w:pPr>
        <w:pStyle w:val="FFABody"/>
        <w:rPr>
          <w:sz w:val="16"/>
          <w:szCs w:val="16"/>
        </w:rPr>
      </w:pPr>
      <w:r w:rsidRPr="00375114">
        <w:rPr>
          <w:sz w:val="16"/>
          <w:szCs w:val="16"/>
        </w:rPr>
        <w:t>How many rolls of field fence are needed to enclose this 5</w:t>
      </w:r>
      <w:r w:rsidR="000851EA">
        <w:rPr>
          <w:sz w:val="16"/>
          <w:szCs w:val="16"/>
        </w:rPr>
        <w:t>-</w:t>
      </w:r>
      <w:r w:rsidRPr="00375114">
        <w:rPr>
          <w:sz w:val="16"/>
          <w:szCs w:val="16"/>
        </w:rPr>
        <w:t>acre plot</w:t>
      </w:r>
      <w:r w:rsidR="000851EA">
        <w:rPr>
          <w:sz w:val="16"/>
          <w:szCs w:val="16"/>
        </w:rPr>
        <w:t>?</w:t>
      </w:r>
      <w:r w:rsidR="000A74C5" w:rsidRPr="00375114">
        <w:rPr>
          <w:sz w:val="16"/>
          <w:szCs w:val="16"/>
        </w:rPr>
        <w:t xml:space="preserve"> (</w:t>
      </w:r>
      <w:r w:rsidR="000851EA">
        <w:rPr>
          <w:sz w:val="16"/>
          <w:szCs w:val="16"/>
        </w:rPr>
        <w:t>P</w:t>
      </w:r>
      <w:r w:rsidR="000A74C5" w:rsidRPr="00375114">
        <w:rPr>
          <w:sz w:val="16"/>
          <w:szCs w:val="16"/>
        </w:rPr>
        <w:t>lace a check mark next to the right answer</w:t>
      </w:r>
      <w:r w:rsidR="000851EA">
        <w:rPr>
          <w:sz w:val="16"/>
          <w:szCs w:val="16"/>
        </w:rPr>
        <w:t>.</w:t>
      </w:r>
      <w:r w:rsidR="000A74C5" w:rsidRPr="00375114">
        <w:rPr>
          <w:sz w:val="16"/>
          <w:szCs w:val="16"/>
        </w:rPr>
        <w:t>)</w:t>
      </w:r>
      <w:r w:rsidRPr="00375114">
        <w:rPr>
          <w:sz w:val="16"/>
          <w:szCs w:val="16"/>
        </w:rPr>
        <w:t xml:space="preserve"> </w:t>
      </w:r>
    </w:p>
    <w:p w14:paraId="78739EAD" w14:textId="5FAEDF4F" w:rsidR="009340A5" w:rsidRPr="00375114" w:rsidRDefault="009340A5" w:rsidP="00B62B2A">
      <w:pPr>
        <w:pStyle w:val="FFABody"/>
        <w:rPr>
          <w:sz w:val="16"/>
          <w:szCs w:val="16"/>
        </w:rPr>
      </w:pPr>
    </w:p>
    <w:p w14:paraId="0401C00B" w14:textId="64EED15F" w:rsidR="000A74C5" w:rsidRPr="00375114" w:rsidRDefault="000A74C5" w:rsidP="000A74C5">
      <w:pPr>
        <w:pStyle w:val="FFABody"/>
        <w:tabs>
          <w:tab w:val="left" w:pos="660"/>
        </w:tabs>
        <w:rPr>
          <w:b/>
          <w:sz w:val="16"/>
          <w:szCs w:val="16"/>
        </w:rPr>
      </w:pPr>
      <w:r w:rsidRPr="00375114">
        <w:rPr>
          <w:b/>
          <w:sz w:val="16"/>
          <w:szCs w:val="16"/>
        </w:rPr>
        <w:tab/>
        <w:t>________ 4 rolls</w:t>
      </w:r>
    </w:p>
    <w:p w14:paraId="4012AF7C" w14:textId="77777777" w:rsidR="000A74C5" w:rsidRPr="00375114" w:rsidRDefault="000A74C5" w:rsidP="000A74C5">
      <w:pPr>
        <w:pStyle w:val="FFABody"/>
        <w:tabs>
          <w:tab w:val="left" w:pos="660"/>
        </w:tabs>
        <w:rPr>
          <w:b/>
          <w:sz w:val="16"/>
          <w:szCs w:val="16"/>
        </w:rPr>
      </w:pPr>
    </w:p>
    <w:p w14:paraId="5899B287" w14:textId="64B684B9" w:rsidR="000A74C5" w:rsidRPr="00375114" w:rsidRDefault="000A74C5" w:rsidP="000A74C5">
      <w:pPr>
        <w:pStyle w:val="FFABody"/>
        <w:tabs>
          <w:tab w:val="left" w:pos="660"/>
        </w:tabs>
        <w:rPr>
          <w:b/>
          <w:sz w:val="16"/>
          <w:szCs w:val="16"/>
        </w:rPr>
      </w:pPr>
      <w:r w:rsidRPr="00375114">
        <w:rPr>
          <w:b/>
          <w:sz w:val="16"/>
          <w:szCs w:val="16"/>
        </w:rPr>
        <w:tab/>
        <w:t>________</w:t>
      </w:r>
      <w:r w:rsidR="000851EA">
        <w:rPr>
          <w:b/>
          <w:sz w:val="16"/>
          <w:szCs w:val="16"/>
        </w:rPr>
        <w:t xml:space="preserve"> </w:t>
      </w:r>
      <w:r w:rsidRPr="00375114">
        <w:rPr>
          <w:b/>
          <w:sz w:val="16"/>
          <w:szCs w:val="16"/>
        </w:rPr>
        <w:t>6 rolls</w:t>
      </w:r>
    </w:p>
    <w:p w14:paraId="378C46E7" w14:textId="77777777" w:rsidR="000A74C5" w:rsidRPr="00375114" w:rsidRDefault="000A74C5" w:rsidP="000A74C5">
      <w:pPr>
        <w:pStyle w:val="FFABody"/>
        <w:tabs>
          <w:tab w:val="left" w:pos="660"/>
        </w:tabs>
        <w:rPr>
          <w:b/>
          <w:sz w:val="16"/>
          <w:szCs w:val="16"/>
        </w:rPr>
      </w:pPr>
    </w:p>
    <w:p w14:paraId="2F2E74DA" w14:textId="490E932F" w:rsidR="00582193" w:rsidRDefault="000A74C5" w:rsidP="00582193">
      <w:pPr>
        <w:pStyle w:val="FFABody"/>
        <w:tabs>
          <w:tab w:val="left" w:pos="660"/>
        </w:tabs>
        <w:rPr>
          <w:rFonts w:ascii="Georgia" w:hAnsi="Georgia"/>
        </w:rPr>
      </w:pPr>
      <w:r w:rsidRPr="00375114">
        <w:rPr>
          <w:b/>
          <w:sz w:val="16"/>
          <w:szCs w:val="16"/>
        </w:rPr>
        <w:tab/>
        <w:t>________</w:t>
      </w:r>
      <w:r w:rsidR="000851EA">
        <w:rPr>
          <w:b/>
          <w:sz w:val="16"/>
          <w:szCs w:val="16"/>
        </w:rPr>
        <w:t xml:space="preserve"> </w:t>
      </w:r>
      <w:r w:rsidRPr="00375114">
        <w:rPr>
          <w:b/>
          <w:sz w:val="16"/>
          <w:szCs w:val="16"/>
        </w:rPr>
        <w:t>10 rolls</w:t>
      </w:r>
      <w:r w:rsidRPr="00375114">
        <w:rPr>
          <w:b/>
          <w:sz w:val="16"/>
          <w:szCs w:val="16"/>
        </w:rPr>
        <w:br w:type="textWrapping" w:clear="all"/>
      </w:r>
    </w:p>
    <w:p w14:paraId="6A285C1C" w14:textId="6488E1AA" w:rsidR="00582193" w:rsidRPr="00652783" w:rsidRDefault="00375114" w:rsidP="00582193">
      <w:pPr>
        <w:pStyle w:val="DocumentTitle"/>
        <w:spacing w:before="0" w:after="0"/>
      </w:pPr>
      <w:r w:rsidRPr="00306873">
        <w:rPr>
          <w:noProof/>
          <w:sz w:val="28"/>
          <w:szCs w:val="28"/>
          <w:lang w:eastAsia="en-US"/>
        </w:rPr>
        <w:lastRenderedPageBreak/>
        <mc:AlternateContent>
          <mc:Choice Requires="wps">
            <w:drawing>
              <wp:anchor distT="0" distB="0" distL="114300" distR="114300" simplePos="0" relativeHeight="251666432" behindDoc="1" locked="0" layoutInCell="1" allowOverlap="1" wp14:anchorId="661218F6" wp14:editId="72A15CC6">
                <wp:simplePos x="0" y="0"/>
                <wp:positionH relativeFrom="margin">
                  <wp:align>right</wp:align>
                </wp:positionH>
                <wp:positionV relativeFrom="paragraph">
                  <wp:posOffset>-276012</wp:posOffset>
                </wp:positionV>
                <wp:extent cx="3709035" cy="431956"/>
                <wp:effectExtent l="0" t="0" r="24765" b="254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31956"/>
                        </a:xfrm>
                        <a:prstGeom prst="rect">
                          <a:avLst/>
                        </a:prstGeom>
                        <a:solidFill>
                          <a:srgbClr val="FFFFFF"/>
                        </a:solidFill>
                        <a:ln w="9525">
                          <a:solidFill>
                            <a:srgbClr val="000000"/>
                          </a:solidFill>
                          <a:miter lim="800000"/>
                          <a:headEnd/>
                          <a:tailEnd/>
                        </a:ln>
                      </wps:spPr>
                      <wps:txbx>
                        <w:txbxContent>
                          <w:p w14:paraId="2C1E2940" w14:textId="7CD85D96" w:rsidR="00375114" w:rsidRPr="00C73C1C" w:rsidRDefault="00375114" w:rsidP="00375114">
                            <w:pPr>
                              <w:rPr>
                                <w:rFonts w:ascii="Verdana" w:hAnsi="Verdana"/>
                                <w:b/>
                                <w:sz w:val="14"/>
                                <w:szCs w:val="16"/>
                              </w:rPr>
                            </w:pPr>
                            <w:r w:rsidRPr="00C73C1C">
                              <w:rPr>
                                <w:rFonts w:ascii="Verdana" w:hAnsi="Verdana"/>
                                <w:sz w:val="14"/>
                                <w:szCs w:val="16"/>
                              </w:rPr>
                              <w:t>Aligned to the following standards:</w:t>
                            </w:r>
                            <w:r w:rsidRPr="003203C0">
                              <w:t xml:space="preserve"> </w:t>
                            </w:r>
                            <w:r>
                              <w:rPr>
                                <w:rFonts w:ascii="Verdana" w:hAnsi="Verdana"/>
                                <w:sz w:val="14"/>
                                <w:szCs w:val="14"/>
                              </w:rPr>
                              <w:t>AS.02</w:t>
                            </w:r>
                            <w:r w:rsidRPr="003203C0">
                              <w:rPr>
                                <w:rFonts w:ascii="Verdana" w:hAnsi="Verdana"/>
                                <w:sz w:val="14"/>
                                <w:szCs w:val="14"/>
                              </w:rPr>
                              <w:t>; FFA.PL-A.; FFA.PL-C.V; AG-ANI2; AGPC01.02; CCSS</w:t>
                            </w:r>
                            <w:proofErr w:type="gramStart"/>
                            <w:r w:rsidRPr="003203C0">
                              <w:rPr>
                                <w:rFonts w:ascii="Verdana" w:hAnsi="Verdana"/>
                                <w:sz w:val="14"/>
                                <w:szCs w:val="14"/>
                              </w:rPr>
                              <w:t>..</w:t>
                            </w:r>
                            <w:proofErr w:type="gramEnd"/>
                            <w:r w:rsidRPr="003203C0">
                              <w:rPr>
                                <w:rFonts w:ascii="Verdana" w:hAnsi="Verdana"/>
                                <w:sz w:val="14"/>
                                <w:szCs w:val="14"/>
                              </w:rPr>
                              <w:t>W.9-10.2</w:t>
                            </w:r>
                            <w:r>
                              <w:rPr>
                                <w:rFonts w:ascii="Verdana" w:hAnsi="Verdana"/>
                                <w:sz w:val="14"/>
                                <w:szCs w:val="14"/>
                              </w:rPr>
                              <w:t xml:space="preserve">; </w:t>
                            </w:r>
                            <w:r w:rsidRPr="003203C0">
                              <w:rPr>
                                <w:rFonts w:ascii="Verdana" w:hAnsi="Verdana"/>
                                <w:sz w:val="14"/>
                                <w:szCs w:val="14"/>
                              </w:rPr>
                              <w:t xml:space="preserve">CCSS.SL.9-10.4; CCSS.RST.9-10.3; CCSS.WHST.9-10.4; CCSS.MP1; </w:t>
                            </w:r>
                            <w:r w:rsidR="000851EA" w:rsidRPr="003203C0">
                              <w:rPr>
                                <w:rFonts w:ascii="Verdana" w:hAnsi="Verdana"/>
                                <w:sz w:val="14"/>
                                <w:szCs w:val="14"/>
                              </w:rPr>
                              <w:t>CCSS.</w:t>
                            </w:r>
                            <w:r w:rsidRPr="003203C0">
                              <w:rPr>
                                <w:rFonts w:ascii="Verdana" w:hAnsi="Verdana"/>
                                <w:sz w:val="14"/>
                                <w:szCs w:val="14"/>
                              </w:rPr>
                              <w:t xml:space="preserve">MP6; </w:t>
                            </w:r>
                            <w:r>
                              <w:rPr>
                                <w:rFonts w:ascii="Verdana" w:hAnsi="Verdana"/>
                                <w:sz w:val="14"/>
                                <w:szCs w:val="14"/>
                              </w:rPr>
                              <w:t>CRP.06</w:t>
                            </w:r>
                            <w:r w:rsidRPr="003203C0">
                              <w:rPr>
                                <w:rFonts w:ascii="Verdana" w:hAnsi="Verdana"/>
                                <w:sz w:val="14"/>
                                <w:szCs w:val="14"/>
                              </w:rPr>
                              <w:t>;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218F6" id="_x0000_s1027" type="#_x0000_t202" style="position:absolute;margin-left:240.85pt;margin-top:-21.75pt;width:292.05pt;height:34pt;z-index:-251650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">
                <v:textbox>
                  <w:txbxContent>
                    <w:p w14:paraId="2C1E2940" w14:textId="7CD85D96" w:rsidR="00375114" w:rsidRPr="00C73C1C" w:rsidRDefault="00375114" w:rsidP="00375114">
                      <w:pPr>
                        <w:rPr>
                          <w:rFonts w:ascii="Verdana" w:hAnsi="Verdana"/>
                          <w:b/>
                          <w:sz w:val="14"/>
                          <w:szCs w:val="16"/>
                        </w:rPr>
                      </w:pPr>
                      <w:r w:rsidRPr="00C73C1C">
                        <w:rPr>
                          <w:rFonts w:ascii="Verdana" w:hAnsi="Verdana"/>
                          <w:sz w:val="14"/>
                          <w:szCs w:val="16"/>
                        </w:rPr>
                        <w:t>Aligned to the following standards:</w:t>
                      </w:r>
                      <w:r w:rsidRPr="003203C0">
                        <w:t xml:space="preserve"> </w:t>
                      </w:r>
                      <w:r>
                        <w:rPr>
                          <w:rFonts w:ascii="Verdana" w:hAnsi="Verdana"/>
                          <w:sz w:val="14"/>
                          <w:szCs w:val="14"/>
                        </w:rPr>
                        <w:t>AS.02</w:t>
                      </w:r>
                      <w:r w:rsidRPr="003203C0">
                        <w:rPr>
                          <w:rFonts w:ascii="Verdana" w:hAnsi="Verdana"/>
                          <w:sz w:val="14"/>
                          <w:szCs w:val="14"/>
                        </w:rPr>
                        <w:t>; FFA.PL-A.; FFA.PL-C.V; AG-ANI2; AGPC01.02; CCSS..W.9-10.2</w:t>
                      </w:r>
                      <w:r>
                        <w:rPr>
                          <w:rFonts w:ascii="Verdana" w:hAnsi="Verdana"/>
                          <w:sz w:val="14"/>
                          <w:szCs w:val="14"/>
                        </w:rPr>
                        <w:t xml:space="preserve">; </w:t>
                      </w:r>
                      <w:r w:rsidRPr="003203C0">
                        <w:rPr>
                          <w:rFonts w:ascii="Verdana" w:hAnsi="Verdana"/>
                          <w:sz w:val="14"/>
                          <w:szCs w:val="14"/>
                        </w:rPr>
                        <w:t xml:space="preserve">CCSS.SL.9-10.4; CCSS.RST.9-10.3; CCSS.WHST.9-10.4; CCSS.MP1; </w:t>
                      </w:r>
                      <w:r w:rsidR="000851EA" w:rsidRPr="003203C0">
                        <w:rPr>
                          <w:rFonts w:ascii="Verdana" w:hAnsi="Verdana"/>
                          <w:sz w:val="14"/>
                          <w:szCs w:val="14"/>
                        </w:rPr>
                        <w:t>CCSS.</w:t>
                      </w:r>
                      <w:r w:rsidRPr="003203C0">
                        <w:rPr>
                          <w:rFonts w:ascii="Verdana" w:hAnsi="Verdana"/>
                          <w:sz w:val="14"/>
                          <w:szCs w:val="14"/>
                        </w:rPr>
                        <w:t xml:space="preserve">MP6; </w:t>
                      </w:r>
                      <w:r>
                        <w:rPr>
                          <w:rFonts w:ascii="Verdana" w:hAnsi="Verdana"/>
                          <w:sz w:val="14"/>
                          <w:szCs w:val="14"/>
                        </w:rPr>
                        <w:t>CRP.06</w:t>
                      </w:r>
                      <w:r w:rsidRPr="003203C0">
                        <w:rPr>
                          <w:rFonts w:ascii="Verdana" w:hAnsi="Verdana"/>
                          <w:sz w:val="14"/>
                          <w:szCs w:val="14"/>
                        </w:rPr>
                        <w:t>; CRP.08.</w:t>
                      </w:r>
                    </w:p>
                  </w:txbxContent>
                </v:textbox>
                <w10:wrap anchorx="margin"/>
              </v:shape>
            </w:pict>
          </mc:Fallback>
        </mc:AlternateContent>
      </w:r>
      <w:r w:rsidR="00582193" w:rsidRPr="00652783">
        <w:t>Fencing Basics</w:t>
      </w:r>
      <w:r w:rsidR="00701558">
        <w:t xml:space="preserve"> – </w:t>
      </w:r>
      <w:r w:rsidR="00E8639A">
        <w:t>Part 2</w:t>
      </w:r>
    </w:p>
    <w:p w14:paraId="663688E2" w14:textId="4089D739" w:rsidR="00E8639A" w:rsidRPr="00652783" w:rsidRDefault="00E8639A" w:rsidP="00E8639A">
      <w:pPr>
        <w:pStyle w:val="FFASub1"/>
      </w:pPr>
      <w:r w:rsidRPr="00652783">
        <w:t>Directions:</w:t>
      </w:r>
      <w:r w:rsidR="00375114" w:rsidRPr="00375114">
        <w:rPr>
          <w:noProof/>
          <w:sz w:val="28"/>
          <w:szCs w:val="28"/>
          <w:lang w:eastAsia="en-US"/>
        </w:rPr>
        <w:t xml:space="preserve"> </w:t>
      </w:r>
    </w:p>
    <w:p w14:paraId="4E7018CF" w14:textId="72463456" w:rsidR="00E8639A" w:rsidRDefault="00E8639A" w:rsidP="00E8639A">
      <w:pPr>
        <w:pStyle w:val="FFABody"/>
        <w:rPr>
          <w:rFonts w:ascii="Georgia" w:hAnsi="Georgia"/>
        </w:rPr>
      </w:pPr>
      <w:r>
        <w:rPr>
          <w:rFonts w:ascii="Georgia" w:hAnsi="Georgia"/>
        </w:rPr>
        <w:t>Using the Red Brand website</w:t>
      </w:r>
      <w:r w:rsidR="00701558">
        <w:rPr>
          <w:rFonts w:ascii="Georgia" w:hAnsi="Georgia"/>
        </w:rPr>
        <w:t>,</w:t>
      </w:r>
      <w:r>
        <w:rPr>
          <w:rFonts w:ascii="Georgia" w:hAnsi="Georgia"/>
        </w:rPr>
        <w:t xml:space="preserve"> </w:t>
      </w:r>
      <w:hyperlink r:id="rId20" w:history="1">
        <w:r w:rsidRPr="00CF4FE4">
          <w:rPr>
            <w:rStyle w:val="Hyperlink"/>
            <w:rFonts w:ascii="Georgia" w:hAnsi="Georgia"/>
          </w:rPr>
          <w:t>www.redbrand.com</w:t>
        </w:r>
      </w:hyperlink>
      <w:r>
        <w:rPr>
          <w:rFonts w:ascii="Georgia" w:hAnsi="Georgia"/>
        </w:rPr>
        <w:t xml:space="preserve">, follow the steps below. </w:t>
      </w:r>
    </w:p>
    <w:p w14:paraId="4A9174B7" w14:textId="49377D34" w:rsidR="00E8639A" w:rsidRDefault="00E8639A" w:rsidP="00E8639A">
      <w:pPr>
        <w:pStyle w:val="FFABody"/>
        <w:rPr>
          <w:rFonts w:ascii="Georgia" w:hAnsi="Georgia"/>
        </w:rPr>
      </w:pPr>
    </w:p>
    <w:p w14:paraId="70CAFCDE" w14:textId="07CC3630" w:rsidR="00E8639A" w:rsidRDefault="00E8639A" w:rsidP="00E8639A">
      <w:pPr>
        <w:pStyle w:val="FFABody"/>
        <w:numPr>
          <w:ilvl w:val="0"/>
          <w:numId w:val="17"/>
        </w:numPr>
        <w:rPr>
          <w:rFonts w:ascii="Georgia" w:hAnsi="Georgia"/>
        </w:rPr>
      </w:pPr>
      <w:r>
        <w:rPr>
          <w:rFonts w:ascii="Georgia" w:hAnsi="Georgia"/>
        </w:rPr>
        <w:t xml:space="preserve">Go to </w:t>
      </w:r>
      <w:hyperlink r:id="rId21" w:history="1">
        <w:r w:rsidRPr="00CF4FE4">
          <w:rPr>
            <w:rStyle w:val="Hyperlink"/>
            <w:rFonts w:ascii="Georgia" w:hAnsi="Georgia"/>
          </w:rPr>
          <w:t>www.redbrand.com</w:t>
        </w:r>
      </w:hyperlink>
      <w:r>
        <w:rPr>
          <w:rFonts w:ascii="Georgia" w:hAnsi="Georgia"/>
        </w:rPr>
        <w:t>.</w:t>
      </w:r>
    </w:p>
    <w:p w14:paraId="4109E47C" w14:textId="340D5346" w:rsidR="00E8639A" w:rsidRDefault="00E8639A" w:rsidP="00E8639A">
      <w:pPr>
        <w:pStyle w:val="FFABody"/>
        <w:numPr>
          <w:ilvl w:val="0"/>
          <w:numId w:val="17"/>
        </w:numPr>
        <w:rPr>
          <w:rFonts w:ascii="Georgia" w:hAnsi="Georgia"/>
        </w:rPr>
      </w:pPr>
      <w:r>
        <w:rPr>
          <w:rFonts w:ascii="Georgia" w:hAnsi="Georgia"/>
        </w:rPr>
        <w:t xml:space="preserve">Click on “Fence Basics” on the left side of the screen. </w:t>
      </w:r>
    </w:p>
    <w:p w14:paraId="7E406769" w14:textId="5849E32F" w:rsidR="00E8639A" w:rsidRDefault="00E8639A" w:rsidP="00E8639A">
      <w:pPr>
        <w:pStyle w:val="FFABody"/>
        <w:numPr>
          <w:ilvl w:val="0"/>
          <w:numId w:val="17"/>
        </w:numPr>
        <w:rPr>
          <w:rFonts w:ascii="Georgia" w:hAnsi="Georgia"/>
        </w:rPr>
      </w:pPr>
      <w:r>
        <w:rPr>
          <w:rFonts w:ascii="Georgia" w:hAnsi="Georgia"/>
        </w:rPr>
        <w:t xml:space="preserve">Click on “Fence Calculator.” </w:t>
      </w:r>
    </w:p>
    <w:p w14:paraId="259D77A3" w14:textId="273EA93A" w:rsidR="00E8639A" w:rsidRDefault="00E8639A" w:rsidP="00E8639A">
      <w:pPr>
        <w:pStyle w:val="FFABody"/>
        <w:numPr>
          <w:ilvl w:val="0"/>
          <w:numId w:val="17"/>
        </w:numPr>
        <w:rPr>
          <w:rFonts w:ascii="Georgia" w:hAnsi="Georgia"/>
        </w:rPr>
      </w:pPr>
      <w:r>
        <w:rPr>
          <w:rFonts w:ascii="Georgia" w:hAnsi="Georgia"/>
        </w:rPr>
        <w:t>Type your</w:t>
      </w:r>
      <w:r w:rsidR="008677F0">
        <w:rPr>
          <w:rFonts w:ascii="Georgia" w:hAnsi="Georgia"/>
        </w:rPr>
        <w:t xml:space="preserve"> address </w:t>
      </w:r>
      <w:r w:rsidR="00701558" w:rsidRPr="009C45AB">
        <w:rPr>
          <w:rFonts w:ascii="Georgia" w:hAnsi="Georgia"/>
          <w:b/>
        </w:rPr>
        <w:t>or</w:t>
      </w:r>
      <w:r w:rsidR="00701558">
        <w:rPr>
          <w:rFonts w:ascii="Georgia" w:hAnsi="Georgia"/>
        </w:rPr>
        <w:t xml:space="preserve"> the address of the National FFA Center (6060 FFA Drive Indianapolis, IN 46268) </w:t>
      </w:r>
      <w:r w:rsidR="008677F0">
        <w:rPr>
          <w:rFonts w:ascii="Georgia" w:hAnsi="Georgia"/>
        </w:rPr>
        <w:t xml:space="preserve">inside the open box. (Scroll in or out to bring the image into focus). </w:t>
      </w:r>
    </w:p>
    <w:p w14:paraId="621854D9" w14:textId="5A7C0343" w:rsidR="008677F0" w:rsidRDefault="008677F0" w:rsidP="008677F0">
      <w:pPr>
        <w:pStyle w:val="FFABody"/>
        <w:rPr>
          <w:rFonts w:ascii="Georgia" w:hAnsi="Georgia"/>
        </w:rPr>
      </w:pPr>
    </w:p>
    <w:p w14:paraId="750EAE6B" w14:textId="0D04B62F" w:rsidR="008677F0" w:rsidRDefault="008677F0" w:rsidP="008677F0">
      <w:pPr>
        <w:pStyle w:val="FFABody"/>
        <w:ind w:left="720"/>
        <w:rPr>
          <w:rFonts w:ascii="Georgia" w:hAnsi="Georgia"/>
        </w:rPr>
      </w:pPr>
      <w:r>
        <w:rPr>
          <w:rFonts w:ascii="Georgia" w:hAnsi="Georgia"/>
        </w:rPr>
        <w:t xml:space="preserve">Which address did you type into the box? </w:t>
      </w:r>
    </w:p>
    <w:p w14:paraId="56C7EE1D" w14:textId="31D6804C" w:rsidR="008677F0" w:rsidRDefault="008677F0" w:rsidP="008677F0">
      <w:pPr>
        <w:ind w:firstLine="720"/>
        <w:rPr>
          <w:rFonts w:ascii="Verdana" w:hAnsi="Verdana" w:cs="Lasiver-Regular"/>
          <w:color w:val="070909"/>
          <w:sz w:val="17"/>
          <w:szCs w:val="17"/>
        </w:rPr>
      </w:pPr>
      <w:r>
        <w:rPr>
          <w:rFonts w:ascii="Georgia" w:hAnsi="Georgia"/>
        </w:rPr>
        <w:t>________________________________________________________________</w:t>
      </w:r>
    </w:p>
    <w:p w14:paraId="027C042E" w14:textId="6AB9037E" w:rsidR="008677F0" w:rsidRDefault="008677F0" w:rsidP="008677F0">
      <w:pPr>
        <w:pStyle w:val="FFABody"/>
        <w:ind w:left="720"/>
        <w:rPr>
          <w:rFonts w:ascii="Georgia" w:hAnsi="Georgia"/>
        </w:rPr>
      </w:pPr>
    </w:p>
    <w:p w14:paraId="2D82F2AA" w14:textId="794EA999" w:rsidR="009C45AB" w:rsidRDefault="009C45AB" w:rsidP="009C45AB">
      <w:pPr>
        <w:pStyle w:val="FFABody"/>
        <w:rPr>
          <w:rFonts w:ascii="Georgia" w:hAnsi="Georgia"/>
        </w:rPr>
      </w:pPr>
      <w:r w:rsidRPr="009C45AB">
        <w:rPr>
          <w:rFonts w:ascii="Georgia" w:hAnsi="Georgia"/>
          <w:b/>
        </w:rPr>
        <w:t>Objective</w:t>
      </w:r>
      <w:r>
        <w:rPr>
          <w:rFonts w:ascii="Georgia" w:hAnsi="Georgia"/>
          <w:b/>
        </w:rPr>
        <w:t xml:space="preserve">: </w:t>
      </w:r>
      <w:r>
        <w:rPr>
          <w:rFonts w:ascii="Georgia" w:hAnsi="Georgia"/>
        </w:rPr>
        <w:t>B</w:t>
      </w:r>
      <w:r w:rsidRPr="009C45AB">
        <w:rPr>
          <w:rFonts w:ascii="Georgia" w:hAnsi="Georgia"/>
        </w:rPr>
        <w:t>uild</w:t>
      </w:r>
      <w:r>
        <w:rPr>
          <w:rFonts w:ascii="Georgia" w:hAnsi="Georgia"/>
        </w:rPr>
        <w:t xml:space="preserve"> a fence for horses that keeps out wildlife and is secure enough to keep the horses properly</w:t>
      </w:r>
      <w:r w:rsidR="00701558">
        <w:rPr>
          <w:rFonts w:ascii="Georgia" w:hAnsi="Georgia"/>
        </w:rPr>
        <w:t xml:space="preserve"> enclosed</w:t>
      </w:r>
      <w:r>
        <w:rPr>
          <w:rFonts w:ascii="Georgia" w:hAnsi="Georgia"/>
        </w:rPr>
        <w:t xml:space="preserve">. </w:t>
      </w:r>
    </w:p>
    <w:p w14:paraId="328316C8" w14:textId="77777777" w:rsidR="009C45AB" w:rsidRDefault="009C45AB" w:rsidP="009C45AB">
      <w:pPr>
        <w:pStyle w:val="FFABody"/>
        <w:rPr>
          <w:rFonts w:ascii="Georgia" w:hAnsi="Georgia"/>
        </w:rPr>
      </w:pPr>
    </w:p>
    <w:p w14:paraId="566FFAC5" w14:textId="4AEA382F" w:rsidR="008677F0" w:rsidRDefault="008677F0" w:rsidP="00E8639A">
      <w:pPr>
        <w:pStyle w:val="FFABody"/>
        <w:numPr>
          <w:ilvl w:val="0"/>
          <w:numId w:val="17"/>
        </w:numPr>
        <w:rPr>
          <w:rFonts w:ascii="Georgia" w:hAnsi="Georgia"/>
        </w:rPr>
      </w:pPr>
      <w:r>
        <w:rPr>
          <w:rFonts w:ascii="Georgia" w:hAnsi="Georgia"/>
        </w:rPr>
        <w:t>Click on the red box “Add your First Fence</w:t>
      </w:r>
      <w:r w:rsidR="009C45AB">
        <w:rPr>
          <w:rFonts w:ascii="Georgia" w:hAnsi="Georgia"/>
        </w:rPr>
        <w:t>,”</w:t>
      </w:r>
      <w:r w:rsidR="00701558">
        <w:rPr>
          <w:rFonts w:ascii="Georgia" w:hAnsi="Georgia"/>
        </w:rPr>
        <w:t xml:space="preserve"> and</w:t>
      </w:r>
      <w:r w:rsidR="009C45AB">
        <w:rPr>
          <w:rFonts w:ascii="Georgia" w:hAnsi="Georgia"/>
        </w:rPr>
        <w:t xml:space="preserve"> then follow the directions to add more sides of the fence until you have </w:t>
      </w:r>
      <w:r w:rsidR="00701558">
        <w:rPr>
          <w:rFonts w:ascii="Georgia" w:hAnsi="Georgia"/>
        </w:rPr>
        <w:t xml:space="preserve">a </w:t>
      </w:r>
      <w:r w:rsidR="009C45AB">
        <w:rPr>
          <w:rFonts w:ascii="Georgia" w:hAnsi="Georgia"/>
        </w:rPr>
        <w:t>completed pasture area that contain</w:t>
      </w:r>
      <w:r w:rsidR="00701558">
        <w:rPr>
          <w:rFonts w:ascii="Georgia" w:hAnsi="Georgia"/>
        </w:rPr>
        <w:t>s the following</w:t>
      </w:r>
      <w:r w:rsidR="009C45AB">
        <w:rPr>
          <w:rFonts w:ascii="Georgia" w:hAnsi="Georgia"/>
        </w:rPr>
        <w:t xml:space="preserve">: </w:t>
      </w:r>
    </w:p>
    <w:p w14:paraId="3ED95E9D" w14:textId="1C62F377" w:rsidR="009C45AB" w:rsidRDefault="009C45AB" w:rsidP="009C45AB">
      <w:pPr>
        <w:pStyle w:val="FFABody"/>
        <w:numPr>
          <w:ilvl w:val="1"/>
          <w:numId w:val="17"/>
        </w:numPr>
        <w:rPr>
          <w:rFonts w:ascii="Georgia" w:hAnsi="Georgia"/>
        </w:rPr>
      </w:pPr>
      <w:r>
        <w:rPr>
          <w:rFonts w:ascii="Georgia" w:hAnsi="Georgia"/>
        </w:rPr>
        <w:t>4 sides of the fence</w:t>
      </w:r>
      <w:r w:rsidR="00701558">
        <w:rPr>
          <w:rFonts w:ascii="Georgia" w:hAnsi="Georgia"/>
        </w:rPr>
        <w:t>.</w:t>
      </w:r>
    </w:p>
    <w:p w14:paraId="232ACAE9" w14:textId="1B22DA80" w:rsidR="009C45AB" w:rsidRDefault="009C45AB" w:rsidP="009C45AB">
      <w:pPr>
        <w:pStyle w:val="FFABody"/>
        <w:numPr>
          <w:ilvl w:val="1"/>
          <w:numId w:val="17"/>
        </w:numPr>
        <w:rPr>
          <w:rFonts w:ascii="Georgia" w:hAnsi="Georgia"/>
        </w:rPr>
      </w:pPr>
      <w:r>
        <w:rPr>
          <w:rFonts w:ascii="Georgia" w:hAnsi="Georgia"/>
        </w:rPr>
        <w:t>2 gates</w:t>
      </w:r>
      <w:r w:rsidR="00701558">
        <w:rPr>
          <w:rFonts w:ascii="Georgia" w:hAnsi="Georgia"/>
        </w:rPr>
        <w:t>.</w:t>
      </w:r>
    </w:p>
    <w:p w14:paraId="3AC22327" w14:textId="41692F4F" w:rsidR="009C45AB" w:rsidRDefault="009C45AB" w:rsidP="009C45AB">
      <w:pPr>
        <w:pStyle w:val="FFABody"/>
        <w:numPr>
          <w:ilvl w:val="0"/>
          <w:numId w:val="17"/>
        </w:numPr>
        <w:rPr>
          <w:rFonts w:ascii="Georgia" w:hAnsi="Georgia"/>
        </w:rPr>
      </w:pPr>
      <w:r>
        <w:rPr>
          <w:rFonts w:ascii="Georgia" w:hAnsi="Georgia"/>
        </w:rPr>
        <w:t xml:space="preserve">Complete the following regarding the fencing details: </w:t>
      </w:r>
    </w:p>
    <w:p w14:paraId="7B48C436" w14:textId="77777777" w:rsidR="009C45AB" w:rsidRDefault="009C45AB" w:rsidP="009C45AB">
      <w:pPr>
        <w:pStyle w:val="FFABody"/>
        <w:ind w:left="720"/>
        <w:rPr>
          <w:rFonts w:ascii="Georgia" w:hAnsi="Georgia"/>
        </w:rPr>
      </w:pPr>
    </w:p>
    <w:p w14:paraId="71302E06" w14:textId="167A3A5E" w:rsidR="009C45AB" w:rsidRDefault="009C45AB" w:rsidP="009C45AB">
      <w:pPr>
        <w:pStyle w:val="FFABody"/>
        <w:numPr>
          <w:ilvl w:val="1"/>
          <w:numId w:val="17"/>
        </w:numPr>
        <w:rPr>
          <w:rFonts w:ascii="Georgia" w:hAnsi="Georgia"/>
        </w:rPr>
      </w:pPr>
      <w:r>
        <w:rPr>
          <w:rFonts w:ascii="Georgia" w:hAnsi="Georgia"/>
        </w:rPr>
        <w:t>Animal type ______________________________________________</w:t>
      </w:r>
    </w:p>
    <w:p w14:paraId="32CD1A88" w14:textId="77777777" w:rsidR="009C45AB" w:rsidRDefault="009C45AB" w:rsidP="009C45AB">
      <w:pPr>
        <w:pStyle w:val="FFABody"/>
        <w:ind w:left="1440"/>
        <w:rPr>
          <w:rFonts w:ascii="Georgia" w:hAnsi="Georgia"/>
        </w:rPr>
      </w:pPr>
    </w:p>
    <w:p w14:paraId="57D5F401" w14:textId="470BBA36" w:rsidR="009C45AB" w:rsidRDefault="009C45AB" w:rsidP="009C45AB">
      <w:pPr>
        <w:pStyle w:val="FFABody"/>
        <w:numPr>
          <w:ilvl w:val="1"/>
          <w:numId w:val="17"/>
        </w:numPr>
        <w:rPr>
          <w:rFonts w:ascii="Georgia" w:hAnsi="Georgia"/>
        </w:rPr>
      </w:pPr>
      <w:r>
        <w:rPr>
          <w:rFonts w:ascii="Georgia" w:hAnsi="Georgia"/>
        </w:rPr>
        <w:t>Produce type ______________________________________________</w:t>
      </w:r>
    </w:p>
    <w:p w14:paraId="38EADEEB" w14:textId="77777777" w:rsidR="009C45AB" w:rsidRDefault="009C45AB" w:rsidP="009C45AB">
      <w:pPr>
        <w:pStyle w:val="ListParagraph"/>
        <w:spacing w:after="0" w:line="240" w:lineRule="auto"/>
        <w:rPr>
          <w:rFonts w:ascii="Georgia" w:hAnsi="Georgia"/>
        </w:rPr>
      </w:pPr>
    </w:p>
    <w:p w14:paraId="1F69CD04" w14:textId="1ACD0A2A" w:rsidR="009C45AB" w:rsidRDefault="009C45AB" w:rsidP="009C45AB">
      <w:pPr>
        <w:pStyle w:val="FFABody"/>
        <w:numPr>
          <w:ilvl w:val="1"/>
          <w:numId w:val="17"/>
        </w:numPr>
        <w:rPr>
          <w:rFonts w:ascii="Georgia" w:hAnsi="Georgia"/>
        </w:rPr>
      </w:pPr>
      <w:r>
        <w:rPr>
          <w:rFonts w:ascii="Georgia" w:hAnsi="Georgia"/>
        </w:rPr>
        <w:t>Height            ______________________________________________</w:t>
      </w:r>
    </w:p>
    <w:p w14:paraId="3C4D6946" w14:textId="77777777" w:rsidR="009C45AB" w:rsidRDefault="009C45AB" w:rsidP="00FF418B">
      <w:pPr>
        <w:pStyle w:val="ListParagraph"/>
        <w:spacing w:after="0" w:line="240" w:lineRule="auto"/>
        <w:rPr>
          <w:rFonts w:ascii="Georgia" w:hAnsi="Georgia"/>
        </w:rPr>
      </w:pPr>
    </w:p>
    <w:p w14:paraId="3DE9EDBC" w14:textId="3DBE886B" w:rsidR="00B62B2A" w:rsidRDefault="009C45AB" w:rsidP="00FF418B">
      <w:pPr>
        <w:pStyle w:val="FFABody"/>
        <w:numPr>
          <w:ilvl w:val="1"/>
          <w:numId w:val="17"/>
        </w:numPr>
        <w:rPr>
          <w:rFonts w:ascii="Georgia" w:hAnsi="Georgia"/>
        </w:rPr>
      </w:pPr>
      <w:r>
        <w:rPr>
          <w:rFonts w:ascii="Georgia" w:hAnsi="Georgia"/>
        </w:rPr>
        <w:t>Product          ______________________________________________</w:t>
      </w:r>
    </w:p>
    <w:p w14:paraId="58199D7B" w14:textId="77777777" w:rsidR="00FF418B" w:rsidRDefault="00FF418B" w:rsidP="00FF418B">
      <w:pPr>
        <w:pStyle w:val="ListParagraph"/>
        <w:spacing w:after="0" w:line="240" w:lineRule="auto"/>
        <w:rPr>
          <w:rFonts w:ascii="Georgia" w:hAnsi="Georgia"/>
        </w:rPr>
      </w:pPr>
    </w:p>
    <w:p w14:paraId="4E82D79D" w14:textId="4C6D5BF5" w:rsidR="00FF418B" w:rsidRDefault="00FF418B" w:rsidP="00FF418B">
      <w:pPr>
        <w:pStyle w:val="FFABody"/>
        <w:numPr>
          <w:ilvl w:val="0"/>
          <w:numId w:val="17"/>
        </w:numPr>
        <w:rPr>
          <w:rFonts w:ascii="Georgia" w:hAnsi="Georgia"/>
        </w:rPr>
      </w:pPr>
      <w:r>
        <w:rPr>
          <w:rFonts w:ascii="Georgia" w:hAnsi="Georgia"/>
        </w:rPr>
        <w:t>Draw a sketch of your finished fenced area</w:t>
      </w:r>
      <w:r w:rsidR="00701558">
        <w:rPr>
          <w:rFonts w:ascii="Georgia" w:hAnsi="Georgia"/>
        </w:rPr>
        <w:t>,</w:t>
      </w:r>
      <w:r>
        <w:rPr>
          <w:rFonts w:ascii="Georgia" w:hAnsi="Georgia"/>
        </w:rPr>
        <w:t xml:space="preserve"> and label the measurement of each side in feet: </w:t>
      </w:r>
    </w:p>
    <w:p w14:paraId="3BD4C681" w14:textId="6CD011C3" w:rsidR="00FF418B" w:rsidRDefault="00FF418B" w:rsidP="00FF418B">
      <w:pPr>
        <w:pStyle w:val="FFABody"/>
        <w:rPr>
          <w:rFonts w:ascii="Georgia" w:hAnsi="Georgia"/>
        </w:rPr>
      </w:pPr>
    </w:p>
    <w:p w14:paraId="05465569" w14:textId="76476273" w:rsidR="00FF418B" w:rsidRDefault="00FF418B" w:rsidP="00FF418B">
      <w:pPr>
        <w:pStyle w:val="FFABody"/>
        <w:rPr>
          <w:rFonts w:ascii="Georgia" w:hAnsi="Georgia"/>
        </w:rPr>
      </w:pPr>
    </w:p>
    <w:p w14:paraId="2B98D6A8" w14:textId="216FAEB2" w:rsidR="00FF418B" w:rsidRDefault="00FF418B" w:rsidP="00FF418B">
      <w:pPr>
        <w:pStyle w:val="FFABody"/>
        <w:rPr>
          <w:rFonts w:ascii="Georgia" w:hAnsi="Georgia"/>
        </w:rPr>
      </w:pPr>
    </w:p>
    <w:p w14:paraId="548D96F7" w14:textId="56E55354" w:rsidR="00FF418B" w:rsidRDefault="00FF418B" w:rsidP="00FF418B">
      <w:pPr>
        <w:pStyle w:val="FFABody"/>
        <w:rPr>
          <w:rFonts w:ascii="Georgia" w:hAnsi="Georgia"/>
        </w:rPr>
      </w:pPr>
    </w:p>
    <w:p w14:paraId="36BA8FF0" w14:textId="2E30BC89" w:rsidR="00FF418B" w:rsidRDefault="00FF418B" w:rsidP="00FF418B">
      <w:pPr>
        <w:pStyle w:val="FFABody"/>
        <w:rPr>
          <w:rFonts w:ascii="Georgia" w:hAnsi="Georgia"/>
        </w:rPr>
      </w:pPr>
    </w:p>
    <w:p w14:paraId="1EBD9F26" w14:textId="6B8F444D" w:rsidR="00FF418B" w:rsidRDefault="00FF418B" w:rsidP="00FF418B">
      <w:pPr>
        <w:pStyle w:val="FFABody"/>
        <w:rPr>
          <w:rFonts w:ascii="Georgia" w:hAnsi="Georgia"/>
        </w:rPr>
      </w:pPr>
    </w:p>
    <w:p w14:paraId="723C3375" w14:textId="0A8F0884" w:rsidR="00FF418B" w:rsidRDefault="00FF418B" w:rsidP="00FF418B">
      <w:pPr>
        <w:pStyle w:val="FFABody"/>
        <w:rPr>
          <w:rFonts w:ascii="Georgia" w:hAnsi="Georgia"/>
        </w:rPr>
      </w:pPr>
    </w:p>
    <w:p w14:paraId="2C4670EB" w14:textId="2566AD5B" w:rsidR="00FF418B" w:rsidRDefault="00FF418B" w:rsidP="00FF418B">
      <w:pPr>
        <w:pStyle w:val="FFABody"/>
        <w:rPr>
          <w:rFonts w:ascii="Georgia" w:hAnsi="Georgia"/>
        </w:rPr>
      </w:pPr>
    </w:p>
    <w:p w14:paraId="6F15488F" w14:textId="1E8D8140" w:rsidR="00FF418B" w:rsidRDefault="00FF418B" w:rsidP="00FF418B">
      <w:pPr>
        <w:pStyle w:val="FFABody"/>
        <w:rPr>
          <w:rFonts w:ascii="Georgia" w:hAnsi="Georgia"/>
        </w:rPr>
      </w:pPr>
    </w:p>
    <w:p w14:paraId="35A42BEC" w14:textId="7635D4FF" w:rsidR="00FF418B" w:rsidRDefault="00FF418B" w:rsidP="00FF418B">
      <w:pPr>
        <w:pStyle w:val="FFABody"/>
        <w:rPr>
          <w:rFonts w:ascii="Georgia" w:hAnsi="Georgia"/>
        </w:rPr>
      </w:pPr>
    </w:p>
    <w:p w14:paraId="0A3939CB" w14:textId="506ADDAA" w:rsidR="00FF418B" w:rsidRDefault="00FF418B" w:rsidP="00FF418B">
      <w:pPr>
        <w:pStyle w:val="FFABody"/>
        <w:rPr>
          <w:rFonts w:ascii="Georgia" w:hAnsi="Georgia"/>
        </w:rPr>
      </w:pPr>
    </w:p>
    <w:p w14:paraId="2EC69016" w14:textId="77777777" w:rsidR="00FF418B" w:rsidRDefault="00FF418B" w:rsidP="00FF418B">
      <w:pPr>
        <w:pStyle w:val="FFABody"/>
        <w:rPr>
          <w:rFonts w:ascii="Georgia" w:hAnsi="Georgia"/>
        </w:rPr>
      </w:pPr>
    </w:p>
    <w:p w14:paraId="4815A241" w14:textId="0135963D" w:rsidR="00FF418B" w:rsidRPr="00FF418B" w:rsidRDefault="00FF418B" w:rsidP="00FF418B">
      <w:pPr>
        <w:pStyle w:val="FFABody"/>
        <w:numPr>
          <w:ilvl w:val="0"/>
          <w:numId w:val="17"/>
        </w:numPr>
        <w:rPr>
          <w:rFonts w:ascii="Georgia" w:hAnsi="Georgia"/>
        </w:rPr>
      </w:pPr>
      <w:r>
        <w:rPr>
          <w:rFonts w:ascii="Georgia" w:hAnsi="Georgia"/>
        </w:rPr>
        <w:t xml:space="preserve">Write the total cost estimate of the fence you built: </w:t>
      </w:r>
      <w:r>
        <w:rPr>
          <w:rFonts w:ascii="Georgia" w:hAnsi="Georgia"/>
          <w:u w:val="single"/>
        </w:rPr>
        <w:t>$_____________________________</w:t>
      </w:r>
    </w:p>
    <w:p w14:paraId="7FD15EB3" w14:textId="0501F113" w:rsidR="00FF418B" w:rsidRDefault="00FF418B" w:rsidP="00FF418B">
      <w:pPr>
        <w:pStyle w:val="FFABody"/>
        <w:numPr>
          <w:ilvl w:val="1"/>
          <w:numId w:val="17"/>
        </w:numPr>
        <w:rPr>
          <w:rFonts w:ascii="Georgia" w:hAnsi="Georgia"/>
        </w:rPr>
      </w:pPr>
      <w:r>
        <w:rPr>
          <w:rFonts w:ascii="Georgia" w:hAnsi="Georgia"/>
        </w:rPr>
        <w:t xml:space="preserve">Does the final cost surprise you? Explain why or why not. </w:t>
      </w:r>
    </w:p>
    <w:p w14:paraId="368A0BBE" w14:textId="77777777" w:rsidR="00FF418B" w:rsidRDefault="00FF418B" w:rsidP="00FF418B">
      <w:pPr>
        <w:pStyle w:val="FFABody"/>
        <w:ind w:left="1440"/>
        <w:rPr>
          <w:rFonts w:ascii="Georgia" w:hAnsi="Georgia"/>
        </w:rPr>
      </w:pPr>
    </w:p>
    <w:p w14:paraId="31C3F4D0" w14:textId="77777777" w:rsidR="00FF418B" w:rsidRDefault="00FF418B" w:rsidP="00FF418B">
      <w:pPr>
        <w:pStyle w:val="FFABody"/>
        <w:spacing w:line="480" w:lineRule="auto"/>
        <w:ind w:left="1440"/>
        <w:rPr>
          <w:rFonts w:ascii="Georgia" w:hAnsi="Georgia"/>
        </w:rPr>
      </w:pPr>
      <w:r>
        <w:rPr>
          <w:rFonts w:ascii="Georgia" w:hAnsi="Georgia"/>
        </w:rPr>
        <w:t>_____________________________________________________________________________________</w:t>
      </w:r>
    </w:p>
    <w:p w14:paraId="46874D69" w14:textId="370E118C" w:rsidR="00FF418B" w:rsidRPr="00FF418B" w:rsidRDefault="00FF418B" w:rsidP="00FF418B">
      <w:pPr>
        <w:pStyle w:val="FFABody"/>
        <w:spacing w:line="480" w:lineRule="auto"/>
        <w:ind w:left="1440"/>
        <w:rPr>
          <w:rFonts w:ascii="Georgia" w:hAnsi="Georgia"/>
        </w:rPr>
      </w:pPr>
      <w:r>
        <w:rPr>
          <w:rFonts w:ascii="Georgia" w:hAnsi="Georgia"/>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068C4C0C" w14:textId="68F152F1" w:rsidR="00FF418B" w:rsidRDefault="00FF418B" w:rsidP="00FF418B">
      <w:pPr>
        <w:pStyle w:val="FFABody"/>
        <w:numPr>
          <w:ilvl w:val="0"/>
          <w:numId w:val="17"/>
        </w:numPr>
        <w:rPr>
          <w:rFonts w:ascii="Georgia" w:hAnsi="Georgia"/>
        </w:rPr>
      </w:pPr>
      <w:r>
        <w:rPr>
          <w:rFonts w:ascii="Georgia" w:hAnsi="Georgia"/>
        </w:rPr>
        <w:t xml:space="preserve">Why is it important to plan and sketch a fence before construction? </w:t>
      </w:r>
    </w:p>
    <w:p w14:paraId="0D07DD1E" w14:textId="01BA7B27" w:rsidR="00FF418B" w:rsidRDefault="00FF418B" w:rsidP="00FF418B">
      <w:pPr>
        <w:pStyle w:val="FFABody"/>
        <w:rPr>
          <w:rFonts w:ascii="Georgia" w:hAnsi="Georgia"/>
        </w:rPr>
      </w:pPr>
    </w:p>
    <w:p w14:paraId="6A1343EF" w14:textId="00220D95" w:rsidR="00FF418B" w:rsidRDefault="00FF418B" w:rsidP="00FF418B">
      <w:pPr>
        <w:pStyle w:val="FFABody"/>
        <w:rPr>
          <w:rFonts w:ascii="Georgia" w:hAnsi="Georgia"/>
        </w:rPr>
      </w:pPr>
    </w:p>
    <w:p w14:paraId="356FCADF" w14:textId="1CC69A44" w:rsidR="00FF418B" w:rsidRDefault="00FF418B" w:rsidP="00FF418B">
      <w:pPr>
        <w:pStyle w:val="FFABody"/>
        <w:rPr>
          <w:rFonts w:ascii="Georgia" w:hAnsi="Georgia"/>
        </w:rPr>
      </w:pPr>
    </w:p>
    <w:p w14:paraId="0A18EEFC" w14:textId="7994E993" w:rsidR="00FF418B" w:rsidRDefault="00FF418B" w:rsidP="00FF418B">
      <w:pPr>
        <w:pStyle w:val="FFABody"/>
        <w:rPr>
          <w:rFonts w:ascii="Georgia" w:hAnsi="Georgia"/>
        </w:rPr>
      </w:pPr>
    </w:p>
    <w:p w14:paraId="60D196CD" w14:textId="63930D9D" w:rsidR="00FF418B" w:rsidRDefault="00FF418B" w:rsidP="00FF418B">
      <w:pPr>
        <w:pStyle w:val="FFABody"/>
        <w:rPr>
          <w:rFonts w:ascii="Georgia" w:hAnsi="Georgia"/>
        </w:rPr>
      </w:pPr>
    </w:p>
    <w:p w14:paraId="1B7E2365" w14:textId="77777777" w:rsidR="00FF418B" w:rsidRDefault="00FF418B" w:rsidP="00FF418B">
      <w:pPr>
        <w:pStyle w:val="FFABody"/>
        <w:rPr>
          <w:rFonts w:ascii="Georgia" w:hAnsi="Georgia"/>
        </w:rPr>
      </w:pPr>
    </w:p>
    <w:p w14:paraId="488DEE1C" w14:textId="224C38F9" w:rsidR="00FF418B" w:rsidRDefault="00FF418B" w:rsidP="00FF418B">
      <w:pPr>
        <w:pStyle w:val="FFABody"/>
        <w:numPr>
          <w:ilvl w:val="0"/>
          <w:numId w:val="17"/>
        </w:numPr>
        <w:rPr>
          <w:rFonts w:ascii="Georgia" w:hAnsi="Georgia"/>
        </w:rPr>
      </w:pPr>
      <w:r>
        <w:rPr>
          <w:rFonts w:ascii="Georgia" w:hAnsi="Georgia"/>
        </w:rPr>
        <w:t xml:space="preserve">List five factors to consider when planning for a fence: </w:t>
      </w:r>
    </w:p>
    <w:p w14:paraId="1999BC06" w14:textId="685541EF" w:rsidR="00B62B2A" w:rsidRDefault="00B62B2A" w:rsidP="00B62B2A">
      <w:pPr>
        <w:pStyle w:val="FFABody"/>
      </w:pPr>
    </w:p>
    <w:p w14:paraId="39CEF22B" w14:textId="77777777" w:rsidR="00B62B2A" w:rsidRDefault="00B62B2A" w:rsidP="00B62B2A">
      <w:pPr>
        <w:pStyle w:val="FFABody"/>
      </w:pPr>
    </w:p>
    <w:p w14:paraId="532D3A1B" w14:textId="171A03FF" w:rsidR="00B62B2A" w:rsidRDefault="00B62B2A" w:rsidP="00B62B2A">
      <w:pPr>
        <w:pStyle w:val="FFABody"/>
      </w:pPr>
    </w:p>
    <w:p w14:paraId="091AF986" w14:textId="53AF4233" w:rsidR="00B62B2A" w:rsidRDefault="00B62B2A" w:rsidP="00B62B2A">
      <w:pPr>
        <w:pStyle w:val="FFABody"/>
      </w:pPr>
    </w:p>
    <w:p w14:paraId="058B74A0" w14:textId="5205C649" w:rsidR="00DA529C" w:rsidRDefault="00DA529C" w:rsidP="00B62B2A">
      <w:pPr>
        <w:pStyle w:val="FFABody"/>
      </w:pPr>
    </w:p>
    <w:p w14:paraId="75CA5AB4" w14:textId="5E515EAA" w:rsidR="00DA529C" w:rsidRPr="00652783" w:rsidRDefault="00DA529C" w:rsidP="00DA529C">
      <w:pPr>
        <w:pStyle w:val="DocumentTitle"/>
      </w:pPr>
      <w:r w:rsidRPr="00306873">
        <w:rPr>
          <w:noProof/>
          <w:sz w:val="28"/>
          <w:szCs w:val="28"/>
          <w:lang w:eastAsia="en-US"/>
        </w:rPr>
        <w:lastRenderedPageBreak/>
        <mc:AlternateContent>
          <mc:Choice Requires="wps">
            <w:drawing>
              <wp:anchor distT="0" distB="0" distL="114300" distR="114300" simplePos="0" relativeHeight="251669504" behindDoc="1" locked="0" layoutInCell="1" allowOverlap="1" wp14:anchorId="12302390" wp14:editId="5BD104A2">
                <wp:simplePos x="0" y="0"/>
                <wp:positionH relativeFrom="margin">
                  <wp:posOffset>3312596</wp:posOffset>
                </wp:positionH>
                <wp:positionV relativeFrom="paragraph">
                  <wp:posOffset>-241573</wp:posOffset>
                </wp:positionV>
                <wp:extent cx="3709035" cy="448786"/>
                <wp:effectExtent l="0" t="0" r="24765" b="279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48786"/>
                        </a:xfrm>
                        <a:prstGeom prst="rect">
                          <a:avLst/>
                        </a:prstGeom>
                        <a:solidFill>
                          <a:srgbClr val="FFFFFF"/>
                        </a:solidFill>
                        <a:ln w="9525">
                          <a:solidFill>
                            <a:srgbClr val="000000"/>
                          </a:solidFill>
                          <a:miter lim="800000"/>
                          <a:headEnd/>
                          <a:tailEnd/>
                        </a:ln>
                      </wps:spPr>
                      <wps:txbx>
                        <w:txbxContent>
                          <w:p w14:paraId="60825B4C" w14:textId="77777777" w:rsidR="00DA529C" w:rsidRPr="00C73C1C" w:rsidRDefault="00DA529C" w:rsidP="00DA529C">
                            <w:pPr>
                              <w:rPr>
                                <w:rFonts w:ascii="Verdana" w:hAnsi="Verdana"/>
                                <w:b/>
                                <w:sz w:val="14"/>
                                <w:szCs w:val="16"/>
                              </w:rPr>
                            </w:pPr>
                            <w:r w:rsidRPr="00C73C1C">
                              <w:rPr>
                                <w:rFonts w:ascii="Verdana" w:hAnsi="Verdana"/>
                                <w:sz w:val="14"/>
                                <w:szCs w:val="16"/>
                              </w:rPr>
                              <w:t>Aligned to the following standards:</w:t>
                            </w:r>
                            <w:r w:rsidRPr="003203C0">
                              <w:t xml:space="preserve"> </w:t>
                            </w:r>
                            <w:r>
                              <w:rPr>
                                <w:rFonts w:ascii="Verdana" w:hAnsi="Verdana"/>
                                <w:sz w:val="14"/>
                                <w:szCs w:val="14"/>
                              </w:rPr>
                              <w:t>AS.02</w:t>
                            </w:r>
                            <w:r w:rsidRPr="003203C0">
                              <w:rPr>
                                <w:rFonts w:ascii="Verdana" w:hAnsi="Verdana"/>
                                <w:sz w:val="14"/>
                                <w:szCs w:val="14"/>
                              </w:rPr>
                              <w:t>; FFA.PL-A.; FFA.PL-C.; AG-ANI2; AGPC01.02; CCSS.W.9-10.2</w:t>
                            </w:r>
                            <w:r>
                              <w:rPr>
                                <w:rFonts w:ascii="Verdana" w:hAnsi="Verdana"/>
                                <w:sz w:val="14"/>
                                <w:szCs w:val="14"/>
                              </w:rPr>
                              <w:t xml:space="preserve">; </w:t>
                            </w:r>
                            <w:r w:rsidRPr="003203C0">
                              <w:rPr>
                                <w:rFonts w:ascii="Verdana" w:hAnsi="Verdana"/>
                                <w:sz w:val="14"/>
                                <w:szCs w:val="14"/>
                              </w:rPr>
                              <w:t xml:space="preserve">CCSS.SL.9-10.4; CCSS.RST.9-10.3; CCSS.WHST.9-10.4; CCSS.MP1; CCSS. MP6; </w:t>
                            </w:r>
                            <w:r>
                              <w:rPr>
                                <w:rFonts w:ascii="Verdana" w:hAnsi="Verdana"/>
                                <w:sz w:val="14"/>
                                <w:szCs w:val="14"/>
                              </w:rPr>
                              <w:t>CRP.06</w:t>
                            </w:r>
                            <w:r w:rsidRPr="003203C0">
                              <w:rPr>
                                <w:rFonts w:ascii="Verdana" w:hAnsi="Verdana"/>
                                <w:sz w:val="14"/>
                                <w:szCs w:val="14"/>
                              </w:rPr>
                              <w:t>;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02390" id="_x0000_s1028" type="#_x0000_t202" style="position:absolute;margin-left:260.85pt;margin-top:-19pt;width:292.05pt;height:35.3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">
                <v:textbox>
                  <w:txbxContent>
                    <w:p w14:paraId="60825B4C" w14:textId="77777777" w:rsidR="00DA529C" w:rsidRPr="00C73C1C" w:rsidRDefault="00DA529C" w:rsidP="00DA529C">
                      <w:pPr>
                        <w:rPr>
                          <w:rFonts w:ascii="Verdana" w:hAnsi="Verdana"/>
                          <w:b/>
                          <w:sz w:val="14"/>
                          <w:szCs w:val="16"/>
                        </w:rPr>
                      </w:pPr>
                      <w:r w:rsidRPr="00C73C1C">
                        <w:rPr>
                          <w:rFonts w:ascii="Verdana" w:hAnsi="Verdana"/>
                          <w:sz w:val="14"/>
                          <w:szCs w:val="16"/>
                        </w:rPr>
                        <w:t>Aligned to the following standards:</w:t>
                      </w:r>
                      <w:r w:rsidRPr="003203C0">
                        <w:t xml:space="preserve"> </w:t>
                      </w:r>
                      <w:r>
                        <w:rPr>
                          <w:rFonts w:ascii="Verdana" w:hAnsi="Verdana"/>
                          <w:sz w:val="14"/>
                          <w:szCs w:val="14"/>
                        </w:rPr>
                        <w:t>AS.02</w:t>
                      </w:r>
                      <w:r w:rsidRPr="003203C0">
                        <w:rPr>
                          <w:rFonts w:ascii="Verdana" w:hAnsi="Verdana"/>
                          <w:sz w:val="14"/>
                          <w:szCs w:val="14"/>
                        </w:rPr>
                        <w:t>; FFA.PL-A.; FFA.PL-C.; AG-ANI2; AGPC01.02; CCSS.W.9-10.2</w:t>
                      </w:r>
                      <w:r>
                        <w:rPr>
                          <w:rFonts w:ascii="Verdana" w:hAnsi="Verdana"/>
                          <w:sz w:val="14"/>
                          <w:szCs w:val="14"/>
                        </w:rPr>
                        <w:t xml:space="preserve">; </w:t>
                      </w:r>
                      <w:r w:rsidRPr="003203C0">
                        <w:rPr>
                          <w:rFonts w:ascii="Verdana" w:hAnsi="Verdana"/>
                          <w:sz w:val="14"/>
                          <w:szCs w:val="14"/>
                        </w:rPr>
                        <w:t xml:space="preserve">CCSS.SL.9-10.4; CCSS.RST.9-10.3; CCSS.WHST.9-10.4; CCSS.MP1; CCSS. MP6; </w:t>
                      </w:r>
                      <w:r>
                        <w:rPr>
                          <w:rFonts w:ascii="Verdana" w:hAnsi="Verdana"/>
                          <w:sz w:val="14"/>
                          <w:szCs w:val="14"/>
                        </w:rPr>
                        <w:t>CRP.06</w:t>
                      </w:r>
                      <w:r w:rsidRPr="003203C0">
                        <w:rPr>
                          <w:rFonts w:ascii="Verdana" w:hAnsi="Verdana"/>
                          <w:sz w:val="14"/>
                          <w:szCs w:val="14"/>
                        </w:rPr>
                        <w:t>; CRP.08.</w:t>
                      </w:r>
                    </w:p>
                  </w:txbxContent>
                </v:textbox>
                <w10:wrap anchorx="margin"/>
              </v:shape>
            </w:pict>
          </mc:Fallback>
        </mc:AlternateContent>
      </w:r>
      <w:r w:rsidRPr="00652783">
        <w:t>Fencing Basics</w:t>
      </w:r>
      <w:r>
        <w:t xml:space="preserve"> – Part 1</w:t>
      </w:r>
      <w:r w:rsidRPr="003203C0">
        <w:rPr>
          <w:noProof/>
          <w:sz w:val="28"/>
          <w:szCs w:val="28"/>
          <w:lang w:eastAsia="en-US"/>
        </w:rPr>
        <w:t xml:space="preserve"> </w:t>
      </w:r>
      <w:r w:rsidRPr="00DA529C">
        <w:rPr>
          <w:noProof/>
          <w:color w:val="FF0000"/>
          <w:sz w:val="28"/>
          <w:szCs w:val="28"/>
          <w:lang w:eastAsia="en-US"/>
        </w:rPr>
        <w:t>KEY</w:t>
      </w:r>
    </w:p>
    <w:p w14:paraId="6F06A1B3" w14:textId="77777777" w:rsidR="00DA529C" w:rsidRPr="00652783" w:rsidRDefault="00DA529C" w:rsidP="00DA529C">
      <w:pPr>
        <w:pStyle w:val="FFASub1"/>
      </w:pPr>
      <w:r w:rsidRPr="00652783">
        <w:t>Directions:</w:t>
      </w:r>
    </w:p>
    <w:p w14:paraId="6C764909" w14:textId="3C89D631" w:rsidR="00DA529C" w:rsidRPr="00375114" w:rsidRDefault="00DA529C" w:rsidP="00DA529C">
      <w:pPr>
        <w:pStyle w:val="FFABody"/>
        <w:rPr>
          <w:sz w:val="16"/>
          <w:szCs w:val="16"/>
        </w:rPr>
      </w:pPr>
      <w:r w:rsidRPr="00375114">
        <w:rPr>
          <w:sz w:val="16"/>
          <w:szCs w:val="16"/>
        </w:rPr>
        <w:t xml:space="preserve">Find your answers by reading through or listening to the “Fence Basics” </w:t>
      </w:r>
      <w:r>
        <w:rPr>
          <w:sz w:val="16"/>
          <w:szCs w:val="16"/>
        </w:rPr>
        <w:t>P</w:t>
      </w:r>
      <w:r w:rsidRPr="00375114">
        <w:rPr>
          <w:sz w:val="16"/>
          <w:szCs w:val="16"/>
        </w:rPr>
        <w:t>ower</w:t>
      </w:r>
      <w:r>
        <w:rPr>
          <w:sz w:val="16"/>
          <w:szCs w:val="16"/>
        </w:rPr>
        <w:t>P</w:t>
      </w:r>
      <w:r w:rsidR="008C0A6B">
        <w:rPr>
          <w:sz w:val="16"/>
          <w:szCs w:val="16"/>
        </w:rPr>
        <w:t>oint</w:t>
      </w:r>
      <w:r w:rsidRPr="00375114">
        <w:rPr>
          <w:sz w:val="16"/>
          <w:szCs w:val="16"/>
        </w:rPr>
        <w:t xml:space="preserve">. </w:t>
      </w:r>
      <w:r>
        <w:rPr>
          <w:sz w:val="16"/>
          <w:szCs w:val="16"/>
        </w:rPr>
        <w:t xml:space="preserve">The direct URL is </w:t>
      </w:r>
      <w:r w:rsidR="00A40CEC" w:rsidRPr="00A40CEC">
        <w:rPr>
          <w:rStyle w:val="Hyperlink"/>
        </w:rPr>
        <w:t>https://ffa.box.com/s/g26txxs8ldx1hpnu681klkf904orchyf</w:t>
      </w:r>
      <w:bookmarkStart w:id="0" w:name="_GoBack"/>
      <w:bookmarkEnd w:id="0"/>
      <w:r>
        <w:rPr>
          <w:sz w:val="16"/>
          <w:szCs w:val="16"/>
        </w:rPr>
        <w:t>.</w:t>
      </w:r>
    </w:p>
    <w:p w14:paraId="10DCC599" w14:textId="77777777" w:rsidR="00DA529C" w:rsidRPr="00375114" w:rsidRDefault="00DA529C" w:rsidP="00DA529C">
      <w:pPr>
        <w:pStyle w:val="FFABody"/>
        <w:rPr>
          <w:sz w:val="16"/>
          <w:szCs w:val="16"/>
        </w:rPr>
      </w:pPr>
    </w:p>
    <w:p w14:paraId="009544A5" w14:textId="77777777" w:rsidR="00DA529C" w:rsidRPr="00EA4D75" w:rsidRDefault="00DA529C" w:rsidP="00DA529C">
      <w:pPr>
        <w:pStyle w:val="FFABody"/>
        <w:rPr>
          <w:rStyle w:val="Strong"/>
        </w:rPr>
      </w:pPr>
      <w:r w:rsidRPr="00EA4D75">
        <w:rPr>
          <w:rStyle w:val="Strong"/>
        </w:rPr>
        <w:t>Wire gauge, galvanized zinc coating, types of wire and fence knots</w:t>
      </w:r>
    </w:p>
    <w:p w14:paraId="79771B0C" w14:textId="77777777" w:rsidR="00DA529C" w:rsidRPr="00375114" w:rsidRDefault="00DA529C" w:rsidP="00DA529C">
      <w:pPr>
        <w:pStyle w:val="FFABody"/>
        <w:rPr>
          <w:b/>
          <w:sz w:val="16"/>
          <w:szCs w:val="16"/>
        </w:rPr>
      </w:pPr>
    </w:p>
    <w:p w14:paraId="69558289" w14:textId="77777777" w:rsidR="00DA529C" w:rsidRPr="00375114" w:rsidRDefault="00DA529C" w:rsidP="00DA529C">
      <w:pPr>
        <w:pStyle w:val="FFABody"/>
        <w:rPr>
          <w:sz w:val="16"/>
          <w:szCs w:val="16"/>
        </w:rPr>
      </w:pPr>
      <w:r w:rsidRPr="00375114">
        <w:rPr>
          <w:sz w:val="16"/>
          <w:szCs w:val="16"/>
        </w:rPr>
        <w:t>True/</w:t>
      </w:r>
      <w:r w:rsidRPr="00DA529C">
        <w:rPr>
          <w:sz w:val="16"/>
          <w:szCs w:val="16"/>
          <w:highlight w:val="yellow"/>
        </w:rPr>
        <w:t>False</w:t>
      </w:r>
      <w:r w:rsidRPr="00375114">
        <w:rPr>
          <w:sz w:val="16"/>
          <w:szCs w:val="16"/>
        </w:rPr>
        <w:t>: An 11</w:t>
      </w:r>
      <w:r>
        <w:rPr>
          <w:sz w:val="16"/>
          <w:szCs w:val="16"/>
        </w:rPr>
        <w:t>-</w:t>
      </w:r>
      <w:r w:rsidRPr="00375114">
        <w:rPr>
          <w:sz w:val="16"/>
          <w:szCs w:val="16"/>
        </w:rPr>
        <w:t>gauge wire will be smaller than a 20</w:t>
      </w:r>
      <w:r>
        <w:rPr>
          <w:sz w:val="16"/>
          <w:szCs w:val="16"/>
        </w:rPr>
        <w:t>-</w:t>
      </w:r>
      <w:r w:rsidRPr="00375114">
        <w:rPr>
          <w:sz w:val="16"/>
          <w:szCs w:val="16"/>
        </w:rPr>
        <w:t xml:space="preserve">gauge wire. </w:t>
      </w:r>
    </w:p>
    <w:p w14:paraId="107DABCC" w14:textId="77777777" w:rsidR="00DA529C" w:rsidRPr="00375114" w:rsidRDefault="00DA529C" w:rsidP="00DA529C">
      <w:pPr>
        <w:pStyle w:val="FFABody"/>
        <w:rPr>
          <w:sz w:val="16"/>
          <w:szCs w:val="16"/>
        </w:rPr>
      </w:pPr>
    </w:p>
    <w:p w14:paraId="40346569" w14:textId="34E23A1C" w:rsidR="00DA529C" w:rsidRPr="00375114" w:rsidRDefault="00DA529C" w:rsidP="00DA529C">
      <w:pPr>
        <w:pStyle w:val="FFABody"/>
        <w:rPr>
          <w:sz w:val="16"/>
          <w:szCs w:val="16"/>
        </w:rPr>
      </w:pPr>
      <w:r w:rsidRPr="00375114">
        <w:rPr>
          <w:sz w:val="16"/>
          <w:szCs w:val="16"/>
        </w:rPr>
        <w:t>Steel is coated with ____</w:t>
      </w:r>
      <w:r>
        <w:rPr>
          <w:color w:val="FF0000"/>
          <w:sz w:val="16"/>
          <w:szCs w:val="16"/>
          <w:u w:val="single"/>
        </w:rPr>
        <w:t>zinc</w:t>
      </w:r>
      <w:r w:rsidRPr="00375114">
        <w:rPr>
          <w:sz w:val="16"/>
          <w:szCs w:val="16"/>
        </w:rPr>
        <w:t>____</w:t>
      </w:r>
      <w:r>
        <w:rPr>
          <w:sz w:val="16"/>
          <w:szCs w:val="16"/>
        </w:rPr>
        <w:t>______________________</w:t>
      </w:r>
      <w:r w:rsidRPr="00375114">
        <w:rPr>
          <w:sz w:val="16"/>
          <w:szCs w:val="16"/>
        </w:rPr>
        <w:t xml:space="preserve"> to protect it from rusting. </w:t>
      </w:r>
    </w:p>
    <w:p w14:paraId="35233EBE" w14:textId="77777777" w:rsidR="00DA529C" w:rsidRPr="00375114" w:rsidRDefault="00DA529C" w:rsidP="00DA529C">
      <w:pPr>
        <w:pStyle w:val="FFABody"/>
        <w:rPr>
          <w:sz w:val="16"/>
          <w:szCs w:val="16"/>
        </w:rPr>
      </w:pPr>
    </w:p>
    <w:p w14:paraId="242AD172" w14:textId="300CF6F2" w:rsidR="00DA529C" w:rsidRPr="00375114" w:rsidRDefault="00DA529C" w:rsidP="00DA529C">
      <w:pPr>
        <w:pStyle w:val="FFABody"/>
        <w:rPr>
          <w:sz w:val="16"/>
          <w:szCs w:val="16"/>
        </w:rPr>
      </w:pPr>
      <w:r w:rsidRPr="00375114">
        <w:rPr>
          <w:sz w:val="16"/>
          <w:szCs w:val="16"/>
        </w:rPr>
        <w:t>The two types of wire fencing are ________</w:t>
      </w:r>
      <w:r>
        <w:rPr>
          <w:color w:val="FF0000"/>
          <w:sz w:val="16"/>
          <w:szCs w:val="16"/>
          <w:u w:val="single"/>
        </w:rPr>
        <w:t>Low</w:t>
      </w:r>
      <w:r>
        <w:rPr>
          <w:sz w:val="16"/>
          <w:szCs w:val="16"/>
        </w:rPr>
        <w:t>___________________</w:t>
      </w:r>
      <w:r w:rsidRPr="00375114">
        <w:rPr>
          <w:sz w:val="16"/>
          <w:szCs w:val="16"/>
        </w:rPr>
        <w:t xml:space="preserve"> Carbon and ___</w:t>
      </w:r>
      <w:r>
        <w:rPr>
          <w:color w:val="FF0000"/>
          <w:sz w:val="16"/>
          <w:szCs w:val="16"/>
          <w:u w:val="single"/>
        </w:rPr>
        <w:t>High</w:t>
      </w:r>
      <w:r w:rsidRPr="00375114">
        <w:rPr>
          <w:sz w:val="16"/>
          <w:szCs w:val="16"/>
        </w:rPr>
        <w:t>___________</w:t>
      </w:r>
      <w:r>
        <w:rPr>
          <w:sz w:val="16"/>
          <w:szCs w:val="16"/>
        </w:rPr>
        <w:t>_______</w:t>
      </w:r>
      <w:r w:rsidRPr="00375114">
        <w:rPr>
          <w:sz w:val="16"/>
          <w:szCs w:val="16"/>
        </w:rPr>
        <w:t xml:space="preserve"> Tensile. </w:t>
      </w:r>
    </w:p>
    <w:p w14:paraId="19B1D4C3" w14:textId="77777777" w:rsidR="00DA529C" w:rsidRPr="00375114" w:rsidRDefault="00DA529C" w:rsidP="00DA529C">
      <w:pPr>
        <w:pStyle w:val="FFABody"/>
        <w:rPr>
          <w:sz w:val="16"/>
          <w:szCs w:val="16"/>
        </w:rPr>
      </w:pPr>
    </w:p>
    <w:p w14:paraId="563C0837" w14:textId="6655061E" w:rsidR="00DA529C" w:rsidRPr="00375114" w:rsidRDefault="00DA529C" w:rsidP="00DA529C">
      <w:pPr>
        <w:pStyle w:val="FFABody"/>
        <w:rPr>
          <w:sz w:val="16"/>
          <w:szCs w:val="16"/>
        </w:rPr>
      </w:pPr>
      <w:r w:rsidRPr="00375114">
        <w:rPr>
          <w:sz w:val="16"/>
          <w:szCs w:val="16"/>
        </w:rPr>
        <w:t>Fence ______</w:t>
      </w:r>
      <w:r>
        <w:rPr>
          <w:color w:val="FF0000"/>
          <w:sz w:val="16"/>
          <w:szCs w:val="16"/>
          <w:u w:val="single"/>
        </w:rPr>
        <w:t>Knots</w:t>
      </w:r>
      <w:r w:rsidRPr="00375114">
        <w:rPr>
          <w:sz w:val="16"/>
          <w:szCs w:val="16"/>
        </w:rPr>
        <w:t>____________</w:t>
      </w:r>
      <w:r>
        <w:rPr>
          <w:sz w:val="16"/>
          <w:szCs w:val="16"/>
        </w:rPr>
        <w:t>_______________</w:t>
      </w:r>
      <w:r w:rsidRPr="00375114">
        <w:rPr>
          <w:sz w:val="16"/>
          <w:szCs w:val="16"/>
        </w:rPr>
        <w:t xml:space="preserve"> come in three different types: Monarch Knot, Square Deal and Cross Lock. </w:t>
      </w:r>
    </w:p>
    <w:p w14:paraId="58141BD7" w14:textId="77777777" w:rsidR="00DA529C" w:rsidRPr="00375114" w:rsidRDefault="00DA529C" w:rsidP="00DA529C">
      <w:pPr>
        <w:pStyle w:val="FFABody"/>
        <w:rPr>
          <w:sz w:val="16"/>
          <w:szCs w:val="16"/>
        </w:rPr>
      </w:pPr>
    </w:p>
    <w:p w14:paraId="167CFC99" w14:textId="77777777" w:rsidR="00DA529C" w:rsidRPr="00375114" w:rsidRDefault="00DA529C" w:rsidP="00DA529C">
      <w:pPr>
        <w:pStyle w:val="FFABody"/>
        <w:rPr>
          <w:sz w:val="16"/>
          <w:szCs w:val="16"/>
        </w:rPr>
      </w:pPr>
      <w:r w:rsidRPr="00375114">
        <w:rPr>
          <w:sz w:val="16"/>
          <w:szCs w:val="16"/>
        </w:rPr>
        <w:t xml:space="preserve">Which type of fence knot would you want if you live in an area that has a lot of snow? </w:t>
      </w:r>
    </w:p>
    <w:p w14:paraId="53F325DD" w14:textId="77777777" w:rsidR="00DA529C" w:rsidRPr="00375114" w:rsidRDefault="00DA529C" w:rsidP="00DA529C">
      <w:pPr>
        <w:pStyle w:val="FFABody"/>
        <w:rPr>
          <w:sz w:val="16"/>
          <w:szCs w:val="16"/>
        </w:rPr>
      </w:pPr>
    </w:p>
    <w:p w14:paraId="3200768A" w14:textId="0984C43A" w:rsidR="00DA529C" w:rsidRPr="00375114" w:rsidRDefault="00DA529C" w:rsidP="00DA529C">
      <w:pPr>
        <w:rPr>
          <w:rFonts w:ascii="Verdana" w:hAnsi="Verdana" w:cs="Lasiver-Regular"/>
          <w:color w:val="070909"/>
          <w:sz w:val="16"/>
          <w:szCs w:val="16"/>
        </w:rPr>
      </w:pPr>
      <w:r w:rsidRPr="00375114">
        <w:rPr>
          <w:rFonts w:ascii="Verdana" w:hAnsi="Verdana"/>
          <w:sz w:val="16"/>
          <w:szCs w:val="16"/>
        </w:rPr>
        <w:t>_______</w:t>
      </w:r>
      <w:r>
        <w:rPr>
          <w:rFonts w:ascii="Verdana" w:hAnsi="Verdana"/>
          <w:color w:val="FF0000"/>
          <w:sz w:val="16"/>
          <w:szCs w:val="16"/>
          <w:u w:val="single"/>
        </w:rPr>
        <w:t>Cross Lock</w:t>
      </w:r>
      <w:r w:rsidRPr="00375114">
        <w:rPr>
          <w:rFonts w:ascii="Verdana" w:hAnsi="Verdana"/>
          <w:sz w:val="16"/>
          <w:szCs w:val="16"/>
        </w:rPr>
        <w:t>_______________________________________</w:t>
      </w:r>
      <w:r>
        <w:rPr>
          <w:rFonts w:ascii="Verdana" w:hAnsi="Verdana"/>
          <w:sz w:val="16"/>
          <w:szCs w:val="16"/>
        </w:rPr>
        <w:t>_____________________________</w:t>
      </w:r>
    </w:p>
    <w:p w14:paraId="56D04B25" w14:textId="77777777" w:rsidR="00DA529C" w:rsidRPr="00375114" w:rsidRDefault="00DA529C" w:rsidP="00DA529C">
      <w:pPr>
        <w:pStyle w:val="FFABody"/>
        <w:rPr>
          <w:sz w:val="16"/>
          <w:szCs w:val="16"/>
        </w:rPr>
      </w:pPr>
    </w:p>
    <w:p w14:paraId="0FDFC16E" w14:textId="77777777" w:rsidR="00DA529C" w:rsidRPr="00EA4D75" w:rsidRDefault="00DA529C" w:rsidP="00DA529C">
      <w:pPr>
        <w:pStyle w:val="FFABody"/>
        <w:rPr>
          <w:rStyle w:val="Strong"/>
        </w:rPr>
      </w:pPr>
      <w:r w:rsidRPr="00EA4D75">
        <w:rPr>
          <w:rStyle w:val="Strong"/>
        </w:rPr>
        <w:t>Reading fence style numbers</w:t>
      </w:r>
    </w:p>
    <w:p w14:paraId="160C5D86" w14:textId="77777777" w:rsidR="00DA529C" w:rsidRPr="00375114" w:rsidRDefault="00DA529C" w:rsidP="00DA529C">
      <w:pPr>
        <w:pStyle w:val="FFABody"/>
        <w:rPr>
          <w:b/>
          <w:sz w:val="16"/>
          <w:szCs w:val="16"/>
        </w:rPr>
      </w:pPr>
    </w:p>
    <w:p w14:paraId="736C98DF" w14:textId="77777777" w:rsidR="00DA529C" w:rsidRPr="00375114" w:rsidRDefault="00DA529C" w:rsidP="00DA529C">
      <w:pPr>
        <w:pStyle w:val="FFABody"/>
        <w:rPr>
          <w:sz w:val="16"/>
          <w:szCs w:val="16"/>
        </w:rPr>
      </w:pPr>
      <w:r w:rsidRPr="00375114">
        <w:rPr>
          <w:sz w:val="16"/>
          <w:szCs w:val="16"/>
        </w:rPr>
        <w:t xml:space="preserve">What does it mean if a fence style is: 1047-6-9? </w:t>
      </w:r>
    </w:p>
    <w:p w14:paraId="28318FE2" w14:textId="77777777" w:rsidR="00DA529C" w:rsidRPr="00375114" w:rsidRDefault="00DA529C" w:rsidP="00DA529C">
      <w:pPr>
        <w:pStyle w:val="FFABody"/>
        <w:rPr>
          <w:sz w:val="16"/>
          <w:szCs w:val="16"/>
        </w:rPr>
      </w:pPr>
    </w:p>
    <w:p w14:paraId="1069A819" w14:textId="022FBB81" w:rsidR="00DA529C" w:rsidRPr="00375114" w:rsidRDefault="00DA529C" w:rsidP="00DA529C">
      <w:pPr>
        <w:rPr>
          <w:rFonts w:ascii="Verdana" w:hAnsi="Verdana" w:cs="Lasiver-Regular"/>
          <w:color w:val="070909"/>
          <w:sz w:val="16"/>
          <w:szCs w:val="16"/>
        </w:rPr>
      </w:pPr>
      <w:r w:rsidRPr="00375114">
        <w:rPr>
          <w:rFonts w:ascii="Verdana" w:hAnsi="Verdana"/>
          <w:sz w:val="16"/>
          <w:szCs w:val="16"/>
        </w:rPr>
        <w:t>10-__</w:t>
      </w:r>
      <w:r>
        <w:rPr>
          <w:rFonts w:ascii="Verdana" w:hAnsi="Verdana"/>
          <w:color w:val="FF0000"/>
          <w:sz w:val="16"/>
          <w:szCs w:val="16"/>
          <w:u w:val="single"/>
        </w:rPr>
        <w:t>Number of line wires</w:t>
      </w:r>
      <w:r w:rsidRPr="00375114">
        <w:rPr>
          <w:rFonts w:ascii="Verdana" w:hAnsi="Verdana"/>
          <w:sz w:val="16"/>
          <w:szCs w:val="16"/>
        </w:rPr>
        <w:t>______________________________________________________________________________</w:t>
      </w:r>
    </w:p>
    <w:p w14:paraId="40627623" w14:textId="77777777" w:rsidR="00DA529C" w:rsidRPr="00375114" w:rsidRDefault="00DA529C" w:rsidP="00DA529C">
      <w:pPr>
        <w:pStyle w:val="FFABody"/>
        <w:rPr>
          <w:sz w:val="16"/>
          <w:szCs w:val="16"/>
        </w:rPr>
      </w:pPr>
    </w:p>
    <w:p w14:paraId="1C5AF941" w14:textId="4D0DFD78" w:rsidR="00DA529C" w:rsidRPr="00375114" w:rsidRDefault="00DA529C" w:rsidP="00DA529C">
      <w:pPr>
        <w:pStyle w:val="FFABody"/>
        <w:rPr>
          <w:sz w:val="16"/>
          <w:szCs w:val="16"/>
        </w:rPr>
      </w:pPr>
      <w:r w:rsidRPr="00375114">
        <w:rPr>
          <w:sz w:val="16"/>
          <w:szCs w:val="16"/>
        </w:rPr>
        <w:t>47-__</w:t>
      </w:r>
      <w:r w:rsidRPr="00DA529C">
        <w:rPr>
          <w:color w:val="FF0000"/>
          <w:sz w:val="16"/>
          <w:szCs w:val="16"/>
          <w:u w:val="single"/>
        </w:rPr>
        <w:t xml:space="preserve"> </w:t>
      </w:r>
      <w:r>
        <w:rPr>
          <w:color w:val="FF0000"/>
          <w:sz w:val="16"/>
          <w:szCs w:val="16"/>
          <w:u w:val="single"/>
        </w:rPr>
        <w:t>Height in inches</w:t>
      </w:r>
      <w:r w:rsidRPr="00375114">
        <w:rPr>
          <w:sz w:val="16"/>
          <w:szCs w:val="16"/>
        </w:rPr>
        <w:t>_________________________________________________________________________________</w:t>
      </w:r>
    </w:p>
    <w:p w14:paraId="6918F29A" w14:textId="77777777" w:rsidR="00DA529C" w:rsidRPr="00375114" w:rsidRDefault="00DA529C" w:rsidP="00DA529C">
      <w:pPr>
        <w:pStyle w:val="FFABody"/>
        <w:rPr>
          <w:sz w:val="16"/>
          <w:szCs w:val="16"/>
        </w:rPr>
      </w:pPr>
    </w:p>
    <w:p w14:paraId="7D1FDC6D" w14:textId="4A4B166A" w:rsidR="00DA529C" w:rsidRPr="00375114" w:rsidRDefault="00DA529C" w:rsidP="00DA529C">
      <w:pPr>
        <w:pStyle w:val="FFABody"/>
        <w:rPr>
          <w:sz w:val="16"/>
          <w:szCs w:val="16"/>
        </w:rPr>
      </w:pPr>
      <w:r w:rsidRPr="00375114">
        <w:rPr>
          <w:sz w:val="16"/>
          <w:szCs w:val="16"/>
        </w:rPr>
        <w:t>6-___</w:t>
      </w:r>
      <w:r w:rsidRPr="00DA529C">
        <w:rPr>
          <w:color w:val="FF0000"/>
          <w:sz w:val="16"/>
          <w:szCs w:val="16"/>
          <w:u w:val="single"/>
        </w:rPr>
        <w:t xml:space="preserve"> </w:t>
      </w:r>
      <w:r>
        <w:rPr>
          <w:color w:val="FF0000"/>
          <w:sz w:val="16"/>
          <w:szCs w:val="16"/>
          <w:u w:val="single"/>
        </w:rPr>
        <w:t>Pullout</w:t>
      </w:r>
      <w:r w:rsidRPr="00375114">
        <w:rPr>
          <w:sz w:val="16"/>
          <w:szCs w:val="16"/>
        </w:rPr>
        <w:t>________________________________________________________________________________________</w:t>
      </w:r>
    </w:p>
    <w:p w14:paraId="4A5843AC" w14:textId="77777777" w:rsidR="00DA529C" w:rsidRPr="00375114" w:rsidRDefault="00DA529C" w:rsidP="00DA529C">
      <w:pPr>
        <w:pStyle w:val="FFABody"/>
        <w:rPr>
          <w:sz w:val="16"/>
          <w:szCs w:val="16"/>
        </w:rPr>
      </w:pPr>
    </w:p>
    <w:p w14:paraId="372903EA" w14:textId="078EEC9E" w:rsidR="00DA529C" w:rsidRPr="00375114" w:rsidRDefault="00DA529C" w:rsidP="00DA529C">
      <w:pPr>
        <w:pStyle w:val="FFABody"/>
        <w:rPr>
          <w:sz w:val="16"/>
          <w:szCs w:val="16"/>
        </w:rPr>
      </w:pPr>
      <w:r w:rsidRPr="00375114">
        <w:rPr>
          <w:sz w:val="16"/>
          <w:szCs w:val="16"/>
        </w:rPr>
        <w:t>9-___</w:t>
      </w:r>
      <w:r w:rsidRPr="00DA529C">
        <w:rPr>
          <w:color w:val="FF0000"/>
          <w:sz w:val="16"/>
          <w:szCs w:val="16"/>
          <w:u w:val="single"/>
        </w:rPr>
        <w:t xml:space="preserve"> </w:t>
      </w:r>
      <w:r>
        <w:rPr>
          <w:color w:val="FF0000"/>
          <w:sz w:val="16"/>
          <w:szCs w:val="16"/>
          <w:u w:val="single"/>
        </w:rPr>
        <w:t>Wire gauge</w:t>
      </w:r>
      <w:r w:rsidRPr="00375114">
        <w:rPr>
          <w:sz w:val="16"/>
          <w:szCs w:val="16"/>
        </w:rPr>
        <w:t>_____________________________________________________________________________________</w:t>
      </w:r>
    </w:p>
    <w:p w14:paraId="3B87E719" w14:textId="77777777" w:rsidR="00DA529C" w:rsidRPr="00375114" w:rsidRDefault="00DA529C" w:rsidP="00DA529C">
      <w:pPr>
        <w:pStyle w:val="FFABody"/>
        <w:rPr>
          <w:sz w:val="16"/>
          <w:szCs w:val="16"/>
        </w:rPr>
      </w:pPr>
    </w:p>
    <w:p w14:paraId="67B981AC" w14:textId="77777777" w:rsidR="00DA529C" w:rsidRPr="00EA4D75" w:rsidRDefault="00DA529C" w:rsidP="00DA529C">
      <w:pPr>
        <w:pStyle w:val="FFABody"/>
        <w:rPr>
          <w:rStyle w:val="Strong"/>
        </w:rPr>
      </w:pPr>
      <w:r w:rsidRPr="00EA4D75">
        <w:rPr>
          <w:rStyle w:val="Strong"/>
        </w:rPr>
        <w:t>Types of fence</w:t>
      </w:r>
    </w:p>
    <w:p w14:paraId="52B08A49" w14:textId="77777777" w:rsidR="00DA529C" w:rsidRPr="00375114" w:rsidRDefault="00DA529C" w:rsidP="00DA529C">
      <w:pPr>
        <w:pStyle w:val="FFABody"/>
        <w:rPr>
          <w:b/>
          <w:sz w:val="16"/>
          <w:szCs w:val="16"/>
        </w:rPr>
      </w:pPr>
    </w:p>
    <w:p w14:paraId="59B5F473" w14:textId="77777777" w:rsidR="00DA529C" w:rsidRPr="00375114" w:rsidRDefault="00DA529C" w:rsidP="00DA529C">
      <w:pPr>
        <w:pStyle w:val="FFABody"/>
        <w:rPr>
          <w:sz w:val="16"/>
          <w:szCs w:val="16"/>
        </w:rPr>
      </w:pPr>
      <w:r w:rsidRPr="00375114">
        <w:rPr>
          <w:sz w:val="16"/>
          <w:szCs w:val="16"/>
        </w:rPr>
        <w:t xml:space="preserve">Why would a livestock producer or a pet owner need different options when selecting fence to use? </w:t>
      </w:r>
    </w:p>
    <w:p w14:paraId="346FC921" w14:textId="1C0463C4" w:rsidR="00DA529C" w:rsidRPr="00375114" w:rsidRDefault="00DA529C" w:rsidP="00DA529C">
      <w:pPr>
        <w:rPr>
          <w:rFonts w:ascii="Verdana" w:hAnsi="Verdana"/>
          <w:sz w:val="16"/>
          <w:szCs w:val="16"/>
        </w:rPr>
      </w:pPr>
      <w:r w:rsidRPr="00375114">
        <w:rPr>
          <w:rFonts w:ascii="Verdana" w:hAnsi="Verdana"/>
          <w:sz w:val="16"/>
          <w:szCs w:val="16"/>
        </w:rPr>
        <w:t>_</w:t>
      </w:r>
      <w:r>
        <w:rPr>
          <w:rFonts w:ascii="Verdana" w:hAnsi="Verdana"/>
          <w:color w:val="FF0000"/>
          <w:sz w:val="16"/>
          <w:szCs w:val="16"/>
          <w:u w:val="single"/>
        </w:rPr>
        <w:t>Answers will vary, but could include: Usage, type of animal, cost, durability, etc. _</w:t>
      </w:r>
      <w:r w:rsidRPr="00375114">
        <w:rPr>
          <w:rFonts w:ascii="Verdana" w:hAnsi="Verdana"/>
          <w:sz w:val="16"/>
          <w:szCs w:val="16"/>
        </w:rPr>
        <w:t>_________________________________________________________________________________________________________________________________________________________________________</w:t>
      </w:r>
      <w:r>
        <w:rPr>
          <w:rFonts w:ascii="Verdana" w:hAnsi="Verdana"/>
          <w:sz w:val="16"/>
          <w:szCs w:val="16"/>
        </w:rPr>
        <w:t>__________________________________________</w:t>
      </w:r>
    </w:p>
    <w:p w14:paraId="3F83B94D" w14:textId="77777777" w:rsidR="00DA529C" w:rsidRPr="00375114" w:rsidRDefault="00DA529C" w:rsidP="00DA529C">
      <w:pPr>
        <w:pStyle w:val="FFABody"/>
        <w:rPr>
          <w:sz w:val="16"/>
          <w:szCs w:val="16"/>
        </w:rPr>
      </w:pPr>
    </w:p>
    <w:p w14:paraId="3B688F4C" w14:textId="0AC284EB" w:rsidR="00DA529C" w:rsidRPr="00375114" w:rsidRDefault="00DA529C" w:rsidP="00DA529C">
      <w:pPr>
        <w:pStyle w:val="FFABody"/>
        <w:rPr>
          <w:sz w:val="16"/>
          <w:szCs w:val="16"/>
        </w:rPr>
      </w:pPr>
      <w:r w:rsidRPr="00375114">
        <w:rPr>
          <w:sz w:val="16"/>
          <w:szCs w:val="16"/>
        </w:rPr>
        <w:t>Which fence would be best for horses? Explain.  _</w:t>
      </w:r>
      <w:proofErr w:type="spellStart"/>
      <w:r>
        <w:rPr>
          <w:color w:val="FF0000"/>
          <w:sz w:val="16"/>
          <w:szCs w:val="16"/>
          <w:u w:val="single"/>
        </w:rPr>
        <w:t>Keepsafe</w:t>
      </w:r>
      <w:proofErr w:type="spellEnd"/>
      <w:r>
        <w:rPr>
          <w:color w:val="FF0000"/>
          <w:sz w:val="16"/>
          <w:szCs w:val="16"/>
          <w:u w:val="single"/>
        </w:rPr>
        <w:t xml:space="preserve"> V-Mesh Horse Fence </w:t>
      </w:r>
      <w:r w:rsidRPr="00375114">
        <w:rPr>
          <w:sz w:val="16"/>
          <w:szCs w:val="16"/>
        </w:rPr>
        <w:t>_____________________________________________________________________________________________</w:t>
      </w:r>
      <w:r>
        <w:rPr>
          <w:sz w:val="16"/>
          <w:szCs w:val="16"/>
        </w:rPr>
        <w:t>_____</w:t>
      </w:r>
    </w:p>
    <w:p w14:paraId="354E25A9" w14:textId="77777777" w:rsidR="00DA529C" w:rsidRPr="00375114" w:rsidRDefault="00DA529C" w:rsidP="00DA529C">
      <w:pPr>
        <w:pStyle w:val="FFABody"/>
        <w:rPr>
          <w:sz w:val="16"/>
          <w:szCs w:val="16"/>
        </w:rPr>
      </w:pPr>
    </w:p>
    <w:p w14:paraId="12079013" w14:textId="77777777" w:rsidR="00DA529C" w:rsidRPr="00375114" w:rsidRDefault="00DA529C" w:rsidP="00DA529C">
      <w:pPr>
        <w:pStyle w:val="FFABody"/>
        <w:rPr>
          <w:sz w:val="16"/>
          <w:szCs w:val="16"/>
        </w:rPr>
      </w:pPr>
      <w:r w:rsidRPr="00375114">
        <w:rPr>
          <w:sz w:val="16"/>
          <w:szCs w:val="16"/>
        </w:rPr>
        <w:t>Which type of fence would be best suited for a dog who has been digging holes to get out of a fenced</w:t>
      </w:r>
      <w:r>
        <w:rPr>
          <w:sz w:val="16"/>
          <w:szCs w:val="16"/>
        </w:rPr>
        <w:t>-</w:t>
      </w:r>
      <w:r w:rsidRPr="00375114">
        <w:rPr>
          <w:sz w:val="16"/>
          <w:szCs w:val="16"/>
        </w:rPr>
        <w:t xml:space="preserve">in area? Explain. </w:t>
      </w:r>
    </w:p>
    <w:p w14:paraId="472EEDE9" w14:textId="38044B54" w:rsidR="00DA529C" w:rsidRPr="00375114" w:rsidRDefault="00DA529C" w:rsidP="00DA529C">
      <w:pPr>
        <w:pStyle w:val="FFABody"/>
        <w:rPr>
          <w:sz w:val="16"/>
          <w:szCs w:val="16"/>
        </w:rPr>
      </w:pPr>
      <w:r w:rsidRPr="00375114">
        <w:rPr>
          <w:sz w:val="16"/>
          <w:szCs w:val="16"/>
        </w:rPr>
        <w:t>_</w:t>
      </w:r>
      <w:r>
        <w:rPr>
          <w:color w:val="FF0000"/>
          <w:sz w:val="16"/>
          <w:szCs w:val="16"/>
          <w:u w:val="single"/>
        </w:rPr>
        <w:t xml:space="preserve">Apron </w:t>
      </w:r>
      <w:proofErr w:type="gramStart"/>
      <w:r>
        <w:rPr>
          <w:color w:val="FF0000"/>
          <w:sz w:val="16"/>
          <w:szCs w:val="16"/>
          <w:u w:val="single"/>
        </w:rPr>
        <w:t>Netting</w:t>
      </w:r>
      <w:proofErr w:type="gramEnd"/>
      <w:r>
        <w:rPr>
          <w:color w:val="FF0000"/>
          <w:sz w:val="16"/>
          <w:szCs w:val="16"/>
          <w:u w:val="single"/>
        </w:rPr>
        <w:t xml:space="preserve"> </w:t>
      </w:r>
      <w:r w:rsidRPr="00375114">
        <w:rPr>
          <w:sz w:val="16"/>
          <w:szCs w:val="16"/>
        </w:rPr>
        <w:t>____________________________________________________________________________________________________</w:t>
      </w:r>
      <w:r>
        <w:rPr>
          <w:sz w:val="16"/>
          <w:szCs w:val="16"/>
        </w:rPr>
        <w:t>_____</w:t>
      </w:r>
    </w:p>
    <w:p w14:paraId="6E69E8A5" w14:textId="77777777" w:rsidR="00DA529C" w:rsidRPr="00375114" w:rsidRDefault="00DA529C" w:rsidP="00DA529C">
      <w:pPr>
        <w:pStyle w:val="FFABody"/>
        <w:rPr>
          <w:sz w:val="16"/>
          <w:szCs w:val="16"/>
        </w:rPr>
      </w:pPr>
    </w:p>
    <w:p w14:paraId="700EFC72" w14:textId="77777777" w:rsidR="00DA529C" w:rsidRPr="00EA4D75" w:rsidRDefault="00DA529C" w:rsidP="00DA529C">
      <w:pPr>
        <w:pStyle w:val="FFABody"/>
        <w:rPr>
          <w:rStyle w:val="Strong"/>
        </w:rPr>
      </w:pPr>
      <w:r w:rsidRPr="00EA4D75">
        <w:rPr>
          <w:rStyle w:val="Strong"/>
        </w:rPr>
        <w:t>Acreage concepts</w:t>
      </w:r>
    </w:p>
    <w:p w14:paraId="09F7A105" w14:textId="74183EF9" w:rsidR="00DA529C" w:rsidRPr="00375114" w:rsidRDefault="00DA529C" w:rsidP="00DA529C">
      <w:pPr>
        <w:pStyle w:val="FFABody"/>
        <w:rPr>
          <w:sz w:val="16"/>
          <w:szCs w:val="16"/>
        </w:rPr>
      </w:pPr>
      <w:r>
        <w:rPr>
          <w:sz w:val="16"/>
          <w:szCs w:val="16"/>
        </w:rPr>
        <w:t>One</w:t>
      </w:r>
      <w:r w:rsidRPr="00375114">
        <w:rPr>
          <w:sz w:val="16"/>
          <w:szCs w:val="16"/>
        </w:rPr>
        <w:t xml:space="preserve"> acre of land is almost the size of a _______</w:t>
      </w:r>
      <w:r>
        <w:rPr>
          <w:color w:val="FF0000"/>
          <w:sz w:val="16"/>
          <w:szCs w:val="16"/>
          <w:u w:val="single"/>
        </w:rPr>
        <w:t>football</w:t>
      </w:r>
      <w:r w:rsidRPr="00375114">
        <w:rPr>
          <w:sz w:val="16"/>
          <w:szCs w:val="16"/>
        </w:rPr>
        <w:t>__________________________ field or 208’ x 208’.</w:t>
      </w:r>
    </w:p>
    <w:p w14:paraId="7BE8FD2D" w14:textId="13B3D17B" w:rsidR="00DA529C" w:rsidRPr="00375114" w:rsidRDefault="00DA529C" w:rsidP="00DA529C">
      <w:pPr>
        <w:pStyle w:val="FFABody"/>
        <w:rPr>
          <w:sz w:val="16"/>
          <w:szCs w:val="16"/>
        </w:rPr>
      </w:pPr>
    </w:p>
    <w:p w14:paraId="3445A8AD" w14:textId="462B82F4" w:rsidR="00DA529C" w:rsidRPr="00375114" w:rsidRDefault="00DA529C" w:rsidP="00DA529C">
      <w:pPr>
        <w:pStyle w:val="FFABody"/>
        <w:rPr>
          <w:sz w:val="16"/>
          <w:szCs w:val="16"/>
        </w:rPr>
      </w:pPr>
      <w:r w:rsidRPr="00375114">
        <w:rPr>
          <w:sz w:val="16"/>
          <w:szCs w:val="16"/>
        </w:rPr>
        <w:t>Homestead Act of ___</w:t>
      </w:r>
      <w:r w:rsidR="00B64ABA">
        <w:rPr>
          <w:color w:val="FF0000"/>
          <w:sz w:val="16"/>
          <w:szCs w:val="16"/>
          <w:u w:val="single"/>
        </w:rPr>
        <w:t>1862</w:t>
      </w:r>
      <w:r w:rsidRPr="00375114">
        <w:rPr>
          <w:sz w:val="16"/>
          <w:szCs w:val="16"/>
        </w:rPr>
        <w:t>_________ gave 160</w:t>
      </w:r>
      <w:r w:rsidR="00B64ABA">
        <w:rPr>
          <w:sz w:val="16"/>
          <w:szCs w:val="16"/>
        </w:rPr>
        <w:t>-</w:t>
      </w:r>
      <w:r w:rsidRPr="00375114">
        <w:rPr>
          <w:sz w:val="16"/>
          <w:szCs w:val="16"/>
        </w:rPr>
        <w:t xml:space="preserve">acre </w:t>
      </w:r>
      <w:r w:rsidR="00B64ABA">
        <w:rPr>
          <w:sz w:val="16"/>
          <w:szCs w:val="16"/>
        </w:rPr>
        <w:t>parcels</w:t>
      </w:r>
      <w:r w:rsidRPr="00375114">
        <w:rPr>
          <w:sz w:val="16"/>
          <w:szCs w:val="16"/>
        </w:rPr>
        <w:t xml:space="preserve"> to 1.6 million families. </w:t>
      </w:r>
    </w:p>
    <w:p w14:paraId="6F64BC1A" w14:textId="26DD89A5" w:rsidR="00DA529C" w:rsidRPr="00375114" w:rsidRDefault="00B64ABA" w:rsidP="00DA529C">
      <w:pPr>
        <w:pStyle w:val="FFABody"/>
        <w:rPr>
          <w:sz w:val="16"/>
          <w:szCs w:val="16"/>
        </w:rPr>
      </w:pPr>
      <w:r w:rsidRPr="00375114">
        <w:rPr>
          <w:noProof/>
          <w:sz w:val="16"/>
          <w:szCs w:val="16"/>
          <w:lang w:eastAsia="en-US"/>
        </w:rPr>
        <w:drawing>
          <wp:anchor distT="0" distB="0" distL="114300" distR="114300" simplePos="0" relativeHeight="251668480" behindDoc="0" locked="0" layoutInCell="1" allowOverlap="1" wp14:anchorId="7CAB92F7" wp14:editId="1BF64155">
            <wp:simplePos x="0" y="0"/>
            <wp:positionH relativeFrom="margin">
              <wp:align>left</wp:align>
            </wp:positionH>
            <wp:positionV relativeFrom="paragraph">
              <wp:posOffset>73025</wp:posOffset>
            </wp:positionV>
            <wp:extent cx="2203450" cy="1818640"/>
            <wp:effectExtent l="0" t="0" r="635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203450" cy="1818640"/>
                    </a:xfrm>
                    <a:prstGeom prst="rect">
                      <a:avLst/>
                    </a:prstGeom>
                  </pic:spPr>
                </pic:pic>
              </a:graphicData>
            </a:graphic>
            <wp14:sizeRelH relativeFrom="margin">
              <wp14:pctWidth>0</wp14:pctWidth>
            </wp14:sizeRelH>
            <wp14:sizeRelV relativeFrom="margin">
              <wp14:pctHeight>0</wp14:pctHeight>
            </wp14:sizeRelV>
          </wp:anchor>
        </w:drawing>
      </w:r>
    </w:p>
    <w:p w14:paraId="069127B0" w14:textId="040842DE" w:rsidR="00DA529C" w:rsidRPr="00375114" w:rsidRDefault="00DA529C" w:rsidP="00DA529C">
      <w:pPr>
        <w:pStyle w:val="FFABody"/>
        <w:rPr>
          <w:sz w:val="16"/>
          <w:szCs w:val="16"/>
        </w:rPr>
      </w:pPr>
      <w:r w:rsidRPr="00375114">
        <w:rPr>
          <w:sz w:val="16"/>
          <w:szCs w:val="16"/>
        </w:rPr>
        <w:t>How many rolls of field fence are needed to enclose this 5</w:t>
      </w:r>
      <w:r>
        <w:rPr>
          <w:sz w:val="16"/>
          <w:szCs w:val="16"/>
        </w:rPr>
        <w:t>-</w:t>
      </w:r>
      <w:r w:rsidRPr="00375114">
        <w:rPr>
          <w:sz w:val="16"/>
          <w:szCs w:val="16"/>
        </w:rPr>
        <w:t>acre plot</w:t>
      </w:r>
      <w:r>
        <w:rPr>
          <w:sz w:val="16"/>
          <w:szCs w:val="16"/>
        </w:rPr>
        <w:t>?</w:t>
      </w:r>
      <w:r w:rsidRPr="00375114">
        <w:rPr>
          <w:sz w:val="16"/>
          <w:szCs w:val="16"/>
        </w:rPr>
        <w:t xml:space="preserve"> (</w:t>
      </w:r>
      <w:r>
        <w:rPr>
          <w:sz w:val="16"/>
          <w:szCs w:val="16"/>
        </w:rPr>
        <w:t>P</w:t>
      </w:r>
      <w:r w:rsidRPr="00375114">
        <w:rPr>
          <w:sz w:val="16"/>
          <w:szCs w:val="16"/>
        </w:rPr>
        <w:t>lace a check mark next to the right answer</w:t>
      </w:r>
      <w:r>
        <w:rPr>
          <w:sz w:val="16"/>
          <w:szCs w:val="16"/>
        </w:rPr>
        <w:t>.</w:t>
      </w:r>
      <w:r w:rsidRPr="00375114">
        <w:rPr>
          <w:sz w:val="16"/>
          <w:szCs w:val="16"/>
        </w:rPr>
        <w:t xml:space="preserve">) </w:t>
      </w:r>
    </w:p>
    <w:p w14:paraId="09AC3055" w14:textId="3F1F17B6" w:rsidR="00DA529C" w:rsidRPr="00375114" w:rsidRDefault="00DA529C" w:rsidP="00DA529C">
      <w:pPr>
        <w:pStyle w:val="FFABody"/>
        <w:rPr>
          <w:sz w:val="16"/>
          <w:szCs w:val="16"/>
        </w:rPr>
      </w:pPr>
    </w:p>
    <w:p w14:paraId="2DC6D27F" w14:textId="77777777" w:rsidR="00DA529C" w:rsidRPr="00375114" w:rsidRDefault="00DA529C" w:rsidP="00DA529C">
      <w:pPr>
        <w:pStyle w:val="FFABody"/>
        <w:tabs>
          <w:tab w:val="left" w:pos="660"/>
        </w:tabs>
        <w:rPr>
          <w:b/>
          <w:sz w:val="16"/>
          <w:szCs w:val="16"/>
        </w:rPr>
      </w:pPr>
      <w:r w:rsidRPr="00375114">
        <w:rPr>
          <w:b/>
          <w:sz w:val="16"/>
          <w:szCs w:val="16"/>
        </w:rPr>
        <w:tab/>
        <w:t>________ 4 rolls</w:t>
      </w:r>
    </w:p>
    <w:p w14:paraId="3F860CA8" w14:textId="77777777" w:rsidR="00DA529C" w:rsidRPr="00375114" w:rsidRDefault="00DA529C" w:rsidP="00DA529C">
      <w:pPr>
        <w:pStyle w:val="FFABody"/>
        <w:tabs>
          <w:tab w:val="left" w:pos="660"/>
        </w:tabs>
        <w:rPr>
          <w:b/>
          <w:sz w:val="16"/>
          <w:szCs w:val="16"/>
        </w:rPr>
      </w:pPr>
    </w:p>
    <w:p w14:paraId="14A05D8E" w14:textId="1955B1E5" w:rsidR="00DA529C" w:rsidRPr="00375114" w:rsidRDefault="00DA529C" w:rsidP="00DA529C">
      <w:pPr>
        <w:pStyle w:val="FFABody"/>
        <w:tabs>
          <w:tab w:val="left" w:pos="660"/>
        </w:tabs>
        <w:rPr>
          <w:b/>
          <w:sz w:val="16"/>
          <w:szCs w:val="16"/>
        </w:rPr>
      </w:pPr>
      <w:r w:rsidRPr="00375114">
        <w:rPr>
          <w:b/>
          <w:sz w:val="16"/>
          <w:szCs w:val="16"/>
        </w:rPr>
        <w:tab/>
        <w:t>____</w:t>
      </w:r>
      <w:r w:rsidR="006A1374">
        <w:rPr>
          <w:b/>
          <w:color w:val="FF0000"/>
          <w:sz w:val="16"/>
          <w:szCs w:val="16"/>
          <w:u w:val="single"/>
        </w:rPr>
        <w:t>X</w:t>
      </w:r>
      <w:r w:rsidRPr="00375114">
        <w:rPr>
          <w:b/>
          <w:sz w:val="16"/>
          <w:szCs w:val="16"/>
        </w:rPr>
        <w:t>___</w:t>
      </w:r>
      <w:r>
        <w:rPr>
          <w:b/>
          <w:sz w:val="16"/>
          <w:szCs w:val="16"/>
        </w:rPr>
        <w:t xml:space="preserve"> </w:t>
      </w:r>
      <w:r w:rsidRPr="00375114">
        <w:rPr>
          <w:b/>
          <w:sz w:val="16"/>
          <w:szCs w:val="16"/>
        </w:rPr>
        <w:t>6 rolls</w:t>
      </w:r>
    </w:p>
    <w:p w14:paraId="6731BFDD" w14:textId="77777777" w:rsidR="00DA529C" w:rsidRPr="00375114" w:rsidRDefault="00DA529C" w:rsidP="00DA529C">
      <w:pPr>
        <w:pStyle w:val="FFABody"/>
        <w:tabs>
          <w:tab w:val="left" w:pos="660"/>
        </w:tabs>
        <w:rPr>
          <w:b/>
          <w:sz w:val="16"/>
          <w:szCs w:val="16"/>
        </w:rPr>
      </w:pPr>
    </w:p>
    <w:p w14:paraId="7A9A72B9" w14:textId="77777777" w:rsidR="00DA529C" w:rsidRDefault="00DA529C" w:rsidP="00DA529C">
      <w:pPr>
        <w:pStyle w:val="FFABody"/>
        <w:tabs>
          <w:tab w:val="left" w:pos="660"/>
        </w:tabs>
        <w:rPr>
          <w:rFonts w:ascii="Georgia" w:hAnsi="Georgia"/>
        </w:rPr>
      </w:pPr>
      <w:r w:rsidRPr="00375114">
        <w:rPr>
          <w:b/>
          <w:sz w:val="16"/>
          <w:szCs w:val="16"/>
        </w:rPr>
        <w:tab/>
        <w:t>________</w:t>
      </w:r>
      <w:r>
        <w:rPr>
          <w:b/>
          <w:sz w:val="16"/>
          <w:szCs w:val="16"/>
        </w:rPr>
        <w:t xml:space="preserve"> </w:t>
      </w:r>
      <w:r w:rsidRPr="00375114">
        <w:rPr>
          <w:b/>
          <w:sz w:val="16"/>
          <w:szCs w:val="16"/>
        </w:rPr>
        <w:t>10 rolls</w:t>
      </w:r>
      <w:r w:rsidRPr="00375114">
        <w:rPr>
          <w:b/>
          <w:sz w:val="16"/>
          <w:szCs w:val="16"/>
        </w:rPr>
        <w:br w:type="textWrapping" w:clear="all"/>
      </w:r>
    </w:p>
    <w:p w14:paraId="4294C625" w14:textId="77777777" w:rsidR="00DA529C" w:rsidRPr="00B62B2A" w:rsidRDefault="00DA529C" w:rsidP="00B62B2A">
      <w:pPr>
        <w:pStyle w:val="FFABody"/>
      </w:pPr>
    </w:p>
    <w:sectPr w:rsidR="00DA529C" w:rsidRPr="00B62B2A" w:rsidSect="00E37A94">
      <w:headerReference w:type="first" r:id="rId22"/>
      <w:pgSz w:w="12240" w:h="15840" w:code="1"/>
      <w:pgMar w:top="990" w:right="720" w:bottom="1170" w:left="72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0FB01C" w16cid:durableId="1DCFDC0D"/>
  <w16cid:commentId w16cid:paraId="1A5198A2" w16cid:durableId="1DCFDD24"/>
  <w16cid:commentId w16cid:paraId="2EDDC7C6" w16cid:durableId="1DCFDDE6"/>
  <w16cid:commentId w16cid:paraId="7DCD2E47" w16cid:durableId="1DCFE0D8"/>
  <w16cid:commentId w16cid:paraId="1AB91354" w16cid:durableId="1DCFDEAD"/>
  <w16cid:commentId w16cid:paraId="0358FF3C" w16cid:durableId="1DCFDF7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78C24" w14:textId="77777777" w:rsidR="00F231D6" w:rsidRDefault="00F231D6" w:rsidP="008D333D">
      <w:r>
        <w:separator/>
      </w:r>
    </w:p>
  </w:endnote>
  <w:endnote w:type="continuationSeparator" w:id="0">
    <w:p w14:paraId="5470CCE4" w14:textId="77777777" w:rsidR="00F231D6" w:rsidRDefault="00F231D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A5196" w14:textId="77777777" w:rsidR="00F231D6" w:rsidRDefault="00F231D6" w:rsidP="008D333D">
      <w:r>
        <w:separator/>
      </w:r>
    </w:p>
  </w:footnote>
  <w:footnote w:type="continuationSeparator" w:id="0">
    <w:p w14:paraId="61A1BBFD" w14:textId="77777777" w:rsidR="00F231D6" w:rsidRDefault="00F231D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A71240E" id="_x0000_t202" coordsize="21600,21600" o:spt="202" path="m,l,21600r21600,l21600,xe">
              <v:stroke joinstyle="miter"/>
              <v:path gradientshapeok="t" o:connecttype="rect"/>
            </v:shapetype>
            <v:shape id="_x0000_s1028"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37F14E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195027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0B4602"/>
    <w:multiLevelType w:val="hybridMultilevel"/>
    <w:tmpl w:val="94285D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FC5982"/>
    <w:multiLevelType w:val="hybridMultilevel"/>
    <w:tmpl w:val="B03EED2C"/>
    <w:lvl w:ilvl="0" w:tplc="43BC0326">
      <w:start w:val="1"/>
      <w:numFmt w:val="decimal"/>
      <w:lvlText w:val="%1."/>
      <w:lvlJc w:val="left"/>
      <w:pPr>
        <w:ind w:left="720" w:hanging="360"/>
      </w:pPr>
      <w:rPr>
        <w:rFonts w:ascii="Verdana" w:hAnsi="Verdana" w:hint="default"/>
        <w:b w:val="0"/>
        <w:color w:val="auto"/>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16"/>
  </w:num>
  <w:num w:numId="5">
    <w:abstractNumId w:val="5"/>
  </w:num>
  <w:num w:numId="6">
    <w:abstractNumId w:val="13"/>
  </w:num>
  <w:num w:numId="7">
    <w:abstractNumId w:val="3"/>
  </w:num>
  <w:num w:numId="8">
    <w:abstractNumId w:val="10"/>
  </w:num>
  <w:num w:numId="9">
    <w:abstractNumId w:val="9"/>
  </w:num>
  <w:num w:numId="10">
    <w:abstractNumId w:val="14"/>
  </w:num>
  <w:num w:numId="11">
    <w:abstractNumId w:val="11"/>
  </w:num>
  <w:num w:numId="12">
    <w:abstractNumId w:val="6"/>
  </w:num>
  <w:num w:numId="13">
    <w:abstractNumId w:val="1"/>
  </w:num>
  <w:num w:numId="14">
    <w:abstractNumId w:val="0"/>
  </w:num>
  <w:num w:numId="15">
    <w:abstractNumId w:val="15"/>
  </w:num>
  <w:num w:numId="16">
    <w:abstractNumId w:val="12"/>
  </w:num>
  <w:num w:numId="17">
    <w:abstractNumId w:val="7"/>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20EEA"/>
    <w:rsid w:val="00064025"/>
    <w:rsid w:val="00064CB9"/>
    <w:rsid w:val="00064D62"/>
    <w:rsid w:val="00081DA1"/>
    <w:rsid w:val="000851EA"/>
    <w:rsid w:val="000A74C5"/>
    <w:rsid w:val="000B3F14"/>
    <w:rsid w:val="000B47F9"/>
    <w:rsid w:val="000D22A8"/>
    <w:rsid w:val="00125E81"/>
    <w:rsid w:val="00160DB2"/>
    <w:rsid w:val="0016307F"/>
    <w:rsid w:val="00180244"/>
    <w:rsid w:val="001A3DB4"/>
    <w:rsid w:val="002051FE"/>
    <w:rsid w:val="00263C1D"/>
    <w:rsid w:val="0028508F"/>
    <w:rsid w:val="003021EC"/>
    <w:rsid w:val="003203C0"/>
    <w:rsid w:val="0037449D"/>
    <w:rsid w:val="00375114"/>
    <w:rsid w:val="00394146"/>
    <w:rsid w:val="003B6953"/>
    <w:rsid w:val="003D71F4"/>
    <w:rsid w:val="003F1A66"/>
    <w:rsid w:val="00416DAA"/>
    <w:rsid w:val="00450FBA"/>
    <w:rsid w:val="00484212"/>
    <w:rsid w:val="004A5058"/>
    <w:rsid w:val="004B7173"/>
    <w:rsid w:val="004C5E66"/>
    <w:rsid w:val="00512784"/>
    <w:rsid w:val="00532211"/>
    <w:rsid w:val="00582193"/>
    <w:rsid w:val="00594470"/>
    <w:rsid w:val="005B25EB"/>
    <w:rsid w:val="005D77F6"/>
    <w:rsid w:val="00652783"/>
    <w:rsid w:val="00677177"/>
    <w:rsid w:val="0068602F"/>
    <w:rsid w:val="006A1374"/>
    <w:rsid w:val="006A5E06"/>
    <w:rsid w:val="006C2FAC"/>
    <w:rsid w:val="006E63C3"/>
    <w:rsid w:val="00701558"/>
    <w:rsid w:val="00717490"/>
    <w:rsid w:val="00717538"/>
    <w:rsid w:val="00755B02"/>
    <w:rsid w:val="00760FEF"/>
    <w:rsid w:val="0076445B"/>
    <w:rsid w:val="007753CD"/>
    <w:rsid w:val="008151C2"/>
    <w:rsid w:val="008414AA"/>
    <w:rsid w:val="008677F0"/>
    <w:rsid w:val="00875BEE"/>
    <w:rsid w:val="008947CC"/>
    <w:rsid w:val="008C0A6B"/>
    <w:rsid w:val="008C1F98"/>
    <w:rsid w:val="008D333D"/>
    <w:rsid w:val="008E4AD2"/>
    <w:rsid w:val="00912DC2"/>
    <w:rsid w:val="0092691D"/>
    <w:rsid w:val="009340A5"/>
    <w:rsid w:val="00943B60"/>
    <w:rsid w:val="00955276"/>
    <w:rsid w:val="00993EB1"/>
    <w:rsid w:val="009A5607"/>
    <w:rsid w:val="009B7174"/>
    <w:rsid w:val="009C45AB"/>
    <w:rsid w:val="009C462E"/>
    <w:rsid w:val="009D2E50"/>
    <w:rsid w:val="009F4D96"/>
    <w:rsid w:val="009F5FD6"/>
    <w:rsid w:val="00A40CEC"/>
    <w:rsid w:val="00A65F3B"/>
    <w:rsid w:val="00A9352A"/>
    <w:rsid w:val="00AB4702"/>
    <w:rsid w:val="00AE321D"/>
    <w:rsid w:val="00AF2EB6"/>
    <w:rsid w:val="00B62B2A"/>
    <w:rsid w:val="00B64ABA"/>
    <w:rsid w:val="00B714E3"/>
    <w:rsid w:val="00BD3AEB"/>
    <w:rsid w:val="00BE5483"/>
    <w:rsid w:val="00C209E2"/>
    <w:rsid w:val="00C43B5A"/>
    <w:rsid w:val="00C54C4C"/>
    <w:rsid w:val="00C64EF2"/>
    <w:rsid w:val="00CA283B"/>
    <w:rsid w:val="00CA7D48"/>
    <w:rsid w:val="00D129A2"/>
    <w:rsid w:val="00D464B7"/>
    <w:rsid w:val="00D676AF"/>
    <w:rsid w:val="00D77246"/>
    <w:rsid w:val="00D922E3"/>
    <w:rsid w:val="00DA529C"/>
    <w:rsid w:val="00DB7A44"/>
    <w:rsid w:val="00DE38C1"/>
    <w:rsid w:val="00E37A94"/>
    <w:rsid w:val="00E8639A"/>
    <w:rsid w:val="00EA4D75"/>
    <w:rsid w:val="00EB24E0"/>
    <w:rsid w:val="00F231D6"/>
    <w:rsid w:val="00F55E58"/>
    <w:rsid w:val="00F755F2"/>
    <w:rsid w:val="00FA4E61"/>
    <w:rsid w:val="00FB48AD"/>
    <w:rsid w:val="00FD77F5"/>
    <w:rsid w:val="00FE6682"/>
    <w:rsid w:val="00FF41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17490"/>
    <w:rPr>
      <w:sz w:val="16"/>
      <w:szCs w:val="16"/>
    </w:rPr>
  </w:style>
  <w:style w:type="paragraph" w:styleId="CommentText">
    <w:name w:val="annotation text"/>
    <w:basedOn w:val="Normal"/>
    <w:link w:val="CommentTextChar"/>
    <w:uiPriority w:val="99"/>
    <w:semiHidden/>
    <w:unhideWhenUsed/>
    <w:rsid w:val="00717490"/>
    <w:rPr>
      <w:sz w:val="20"/>
      <w:szCs w:val="20"/>
    </w:rPr>
  </w:style>
  <w:style w:type="character" w:customStyle="1" w:styleId="CommentTextChar">
    <w:name w:val="Comment Text Char"/>
    <w:basedOn w:val="DefaultParagraphFont"/>
    <w:link w:val="CommentText"/>
    <w:uiPriority w:val="99"/>
    <w:semiHidden/>
    <w:rsid w:val="00717490"/>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17490"/>
    <w:rPr>
      <w:b/>
      <w:bCs/>
    </w:rPr>
  </w:style>
  <w:style w:type="character" w:customStyle="1" w:styleId="CommentSubjectChar">
    <w:name w:val="Comment Subject Char"/>
    <w:basedOn w:val="CommentTextChar"/>
    <w:link w:val="CommentSubject"/>
    <w:uiPriority w:val="99"/>
    <w:semiHidden/>
    <w:rsid w:val="00717490"/>
    <w:rPr>
      <w:rFonts w:eastAsiaTheme="minorEastAsia"/>
      <w:b/>
      <w:bCs/>
      <w:sz w:val="20"/>
      <w:szCs w:val="20"/>
      <w:lang w:eastAsia="ja-JP"/>
    </w:rPr>
  </w:style>
  <w:style w:type="character" w:styleId="FollowedHyperlink">
    <w:name w:val="FollowedHyperlink"/>
    <w:basedOn w:val="DefaultParagraphFont"/>
    <w:uiPriority w:val="99"/>
    <w:semiHidden/>
    <w:unhideWhenUsed/>
    <w:rsid w:val="00D676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dbrand.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redbrand.com" TargetMode="External"/><Relationship Id="rId7" Type="http://schemas.openxmlformats.org/officeDocument/2006/relationships/styles" Target="styles.xml"/><Relationship Id="rId12" Type="http://schemas.openxmlformats.org/officeDocument/2006/relationships/hyperlink" Target="http://www.redbrand.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redbrand.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redbrand.com" TargetMode="External"/><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dbrand.com"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6d52ec0-87bc-4946-b445-d8b0fda8d901">AN4R3U435VRR-38-716</_dlc_DocId>
    <_dlc_DocIdUrl xmlns="b6d52ec0-87bc-4946-b445-d8b0fda8d901">
      <Url>https://www.ffa.org/_layouts/15/DocIdRedir.aspx?ID=AN4R3U435VRR-38-716</Url>
      <Description>AN4R3U435VRR-38-716</Description>
    </_dlc_DocIdUrl>
    <FFA_x0020_Doc_x0020_Tags xmlns="b6d52ec0-87bc-4946-b445-d8b0fda8d901">My Journey Personal Growth 45 Forty five Minutes Red Brand Fence Fencing Farm management Agribusiness Systems</FFA_x0020_Doc_x0020_Tags>
    <Document_x0020_Group xmlns="30d5d0f6-2506-47ba-8529-f78f81f30d05">Explore</Document_x0020_Group>
    <Tag xmlns="b6d52ec0-87bc-4946-b445-d8b0fda8d9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b6d52ec0-87bc-4946-b445-d8b0fda8d901"/>
    <ds:schemaRef ds:uri="30d5d0f6-2506-47ba-8529-f78f81f30d05"/>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C6756D6D-8A28-4E6C-BE40-6B95B909B3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606B481-7E1A-42C6-A7DF-86361AAE1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2016</Words>
  <Characters>11495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4</cp:revision>
  <cp:lastPrinted>2016-10-05T18:13:00Z</cp:lastPrinted>
  <dcterms:created xsi:type="dcterms:W3CDTF">2018-07-30T11:41:00Z</dcterms:created>
  <dcterms:modified xsi:type="dcterms:W3CDTF">2018-08-07T19:50:00Z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0x010100B7432F2319E47D468BE3A6A5BBE75D4F</vt:lpwstr>
  </property>
  <property fmtid="{D5CDD505-2E9C-101B-9397-08002B2CF9AE}" pid="3" name="_dlc_DocIdItemGuid">
    <vt:lpwstr>18bbd27c-e1be-4eba-a0ab-1c2ece926792</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