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8488E" w14:textId="43C09E52" w:rsidR="00FC7C18" w:rsidRPr="0072526D" w:rsidRDefault="00FC7C18" w:rsidP="00D77A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72526D">
        <w:rPr>
          <w:rFonts w:ascii="Times New Roman" w:hAnsi="Times New Roman" w:cs="Times New Roman"/>
          <w:sz w:val="28"/>
          <w:szCs w:val="28"/>
        </w:rPr>
        <w:t>National FFA</w:t>
      </w:r>
      <w:r w:rsidR="00503A82" w:rsidRPr="0072526D">
        <w:rPr>
          <w:rFonts w:ascii="Times New Roman" w:hAnsi="Times New Roman" w:cs="Times New Roman"/>
          <w:sz w:val="28"/>
          <w:szCs w:val="28"/>
        </w:rPr>
        <w:tab/>
      </w:r>
    </w:p>
    <w:p w14:paraId="66645809" w14:textId="77777777" w:rsidR="00FC7C18" w:rsidRPr="0072526D" w:rsidRDefault="00FC7C18" w:rsidP="00D77A70">
      <w:pPr>
        <w:tabs>
          <w:tab w:val="left" w:pos="90"/>
          <w:tab w:val="left" w:pos="360"/>
        </w:tabs>
        <w:spacing w:after="0" w:line="240" w:lineRule="auto"/>
        <w:ind w:left="9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72526D">
        <w:rPr>
          <w:rFonts w:ascii="Times New Roman" w:hAnsi="Times New Roman" w:cs="Times New Roman"/>
          <w:sz w:val="28"/>
          <w:szCs w:val="28"/>
        </w:rPr>
        <w:t>Nursery and Landscape CDE</w:t>
      </w:r>
    </w:p>
    <w:p w14:paraId="3292330D" w14:textId="77777777" w:rsidR="00FC7C18" w:rsidRPr="0072526D" w:rsidRDefault="00FC7C18" w:rsidP="00D77A70">
      <w:pPr>
        <w:tabs>
          <w:tab w:val="left" w:pos="90"/>
          <w:tab w:val="left" w:pos="360"/>
        </w:tabs>
        <w:spacing w:after="0" w:line="240" w:lineRule="auto"/>
        <w:ind w:left="9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72526D">
        <w:rPr>
          <w:rFonts w:ascii="Times New Roman" w:hAnsi="Times New Roman" w:cs="Times New Roman"/>
          <w:sz w:val="28"/>
          <w:szCs w:val="28"/>
        </w:rPr>
        <w:t>2024 Written Exam</w:t>
      </w:r>
    </w:p>
    <w:p w14:paraId="3414602C" w14:textId="2E1A222C" w:rsidR="00995A0D" w:rsidRPr="0072526D" w:rsidRDefault="0072526D" w:rsidP="003B72C3">
      <w:pPr>
        <w:tabs>
          <w:tab w:val="left" w:pos="90"/>
          <w:tab w:val="left" w:pos="360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2526D">
        <w:rPr>
          <w:rFonts w:ascii="Times New Roman" w:hAnsi="Times New Roman" w:cs="Times New Roman"/>
          <w:b/>
          <w:bCs/>
          <w:color w:val="FF0000"/>
          <w:sz w:val="24"/>
          <w:szCs w:val="24"/>
        </w:rPr>
        <w:t>KEY</w:t>
      </w:r>
    </w:p>
    <w:p w14:paraId="7DDDE497" w14:textId="77777777" w:rsidR="00E35938" w:rsidRDefault="00E35938" w:rsidP="00213121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0F417E4" w14:textId="77777777" w:rsidR="00E35938" w:rsidRDefault="00213121" w:rsidP="00213121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213121">
        <w:rPr>
          <w:rFonts w:ascii="Times New Roman" w:hAnsi="Times New Roman" w:cs="Times New Roman"/>
        </w:rPr>
        <w:t>Directions: Select the best answer for each item and mark your selection on the answer sheet provided</w:t>
      </w:r>
      <w:r w:rsidR="00527FC7">
        <w:rPr>
          <w:rFonts w:ascii="Times New Roman" w:hAnsi="Times New Roman" w:cs="Times New Roman"/>
        </w:rPr>
        <w:t xml:space="preserve"> or as directed</w:t>
      </w:r>
      <w:r w:rsidRPr="00213121">
        <w:rPr>
          <w:rFonts w:ascii="Times New Roman" w:hAnsi="Times New Roman" w:cs="Times New Roman"/>
        </w:rPr>
        <w:t>.</w:t>
      </w:r>
      <w:r w:rsidR="00E35938">
        <w:rPr>
          <w:rFonts w:ascii="Times New Roman" w:hAnsi="Times New Roman" w:cs="Times New Roman"/>
        </w:rPr>
        <w:t xml:space="preserve"> </w:t>
      </w:r>
    </w:p>
    <w:p w14:paraId="586086F5" w14:textId="449771C3" w:rsidR="00213121" w:rsidRPr="00213121" w:rsidRDefault="00213121" w:rsidP="00213121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213121">
        <w:rPr>
          <w:rFonts w:ascii="Times New Roman" w:hAnsi="Times New Roman" w:cs="Times New Roman"/>
        </w:rPr>
        <w:t>Using a #2 pencil, completely darken the letter on the answer sheet that corresponds to your answer for each item.</w:t>
      </w:r>
    </w:p>
    <w:p w14:paraId="4FCBCC11" w14:textId="77777777" w:rsidR="00213121" w:rsidRDefault="00213121" w:rsidP="00CC2691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5C754579" w14:textId="1769FFFE" w:rsidR="00CC2691" w:rsidRPr="00AC3E95" w:rsidRDefault="00CC2691" w:rsidP="00CC2691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1.</w:t>
      </w:r>
      <w:r w:rsidRPr="00AC3E95">
        <w:rPr>
          <w:rFonts w:ascii="Times New Roman" w:hAnsi="Times New Roman" w:cs="Times New Roman"/>
        </w:rPr>
        <w:tab/>
        <w:t xml:space="preserve">Why is the </w:t>
      </w:r>
      <w:r w:rsidR="00AB22BF">
        <w:rPr>
          <w:rFonts w:ascii="Times New Roman" w:hAnsi="Times New Roman" w:cs="Times New Roman"/>
        </w:rPr>
        <w:t>proper sp</w:t>
      </w:r>
      <w:r w:rsidRPr="00AC3E95">
        <w:rPr>
          <w:rFonts w:ascii="Times New Roman" w:hAnsi="Times New Roman" w:cs="Times New Roman"/>
        </w:rPr>
        <w:t xml:space="preserve">acing </w:t>
      </w:r>
      <w:r w:rsidR="00AB22BF">
        <w:rPr>
          <w:rFonts w:ascii="Times New Roman" w:hAnsi="Times New Roman" w:cs="Times New Roman"/>
        </w:rPr>
        <w:t>of</w:t>
      </w:r>
      <w:r w:rsidRPr="00AC3E95">
        <w:rPr>
          <w:rFonts w:ascii="Times New Roman" w:hAnsi="Times New Roman" w:cs="Times New Roman"/>
        </w:rPr>
        <w:t xml:space="preserve"> plants in a </w:t>
      </w:r>
      <w:r w:rsidR="00AC3E95" w:rsidRPr="00AC3E95">
        <w:rPr>
          <w:rFonts w:ascii="Times New Roman" w:hAnsi="Times New Roman" w:cs="Times New Roman"/>
        </w:rPr>
        <w:t>nursery</w:t>
      </w:r>
      <w:r w:rsidRPr="00AC3E95">
        <w:rPr>
          <w:rFonts w:ascii="Times New Roman" w:hAnsi="Times New Roman" w:cs="Times New Roman"/>
        </w:rPr>
        <w:t xml:space="preserve"> </w:t>
      </w:r>
      <w:r w:rsidR="00AC3E95" w:rsidRPr="00AC3E95">
        <w:rPr>
          <w:rFonts w:ascii="Times New Roman" w:hAnsi="Times New Roman" w:cs="Times New Roman"/>
        </w:rPr>
        <w:t>important</w:t>
      </w:r>
      <w:r w:rsidRPr="00AC3E95">
        <w:rPr>
          <w:rFonts w:ascii="Times New Roman" w:hAnsi="Times New Roman" w:cs="Times New Roman"/>
        </w:rPr>
        <w:t>?</w:t>
      </w:r>
    </w:p>
    <w:p w14:paraId="19F70F1F" w14:textId="4A5DE9F9" w:rsidR="00CC2691" w:rsidRPr="00AC3E95" w:rsidRDefault="00CC2691" w:rsidP="006054F8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Pr="00AC3E95">
        <w:rPr>
          <w:rFonts w:ascii="Times New Roman" w:hAnsi="Times New Roman" w:cs="Times New Roman"/>
        </w:rPr>
        <w:tab/>
        <w:t>To reduce soil erosion</w:t>
      </w:r>
      <w:r w:rsidR="00AF76D3" w:rsidRPr="00AC3E95">
        <w:rPr>
          <w:rFonts w:ascii="Times New Roman" w:hAnsi="Times New Roman" w:cs="Times New Roman"/>
        </w:rPr>
        <w:t xml:space="preserve"> and conserve fertilizer</w:t>
      </w:r>
    </w:p>
    <w:p w14:paraId="360BDBC6" w14:textId="2123B047" w:rsidR="00CC2691" w:rsidRPr="00AC3E95" w:rsidRDefault="00CC2691" w:rsidP="00283E6A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283E6A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B.</w:t>
      </w:r>
      <w:r w:rsidRPr="00AC3E95">
        <w:rPr>
          <w:rFonts w:ascii="Times New Roman" w:hAnsi="Times New Roman" w:cs="Times New Roman"/>
        </w:rPr>
        <w:tab/>
        <w:t xml:space="preserve">To improve air circulation and </w:t>
      </w:r>
      <w:r w:rsidR="00357C90" w:rsidRPr="00AC3E95">
        <w:rPr>
          <w:rFonts w:ascii="Times New Roman" w:hAnsi="Times New Roman" w:cs="Times New Roman"/>
        </w:rPr>
        <w:t xml:space="preserve">encourage </w:t>
      </w:r>
      <w:r w:rsidR="002231C2" w:rsidRPr="00AC3E95">
        <w:rPr>
          <w:rFonts w:ascii="Times New Roman" w:hAnsi="Times New Roman" w:cs="Times New Roman"/>
        </w:rPr>
        <w:t>desirable</w:t>
      </w:r>
      <w:r w:rsidR="000436D7" w:rsidRPr="00AC3E95">
        <w:rPr>
          <w:rFonts w:ascii="Times New Roman" w:hAnsi="Times New Roman" w:cs="Times New Roman"/>
        </w:rPr>
        <w:t xml:space="preserve"> growth</w:t>
      </w:r>
    </w:p>
    <w:p w14:paraId="7FFB07A7" w14:textId="72C8F8BD" w:rsidR="00CC2691" w:rsidRPr="00AC3E95" w:rsidRDefault="00CC2691" w:rsidP="006054F8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Pr="00AC3E95">
        <w:rPr>
          <w:rFonts w:ascii="Times New Roman" w:hAnsi="Times New Roman" w:cs="Times New Roman"/>
        </w:rPr>
        <w:tab/>
        <w:t xml:space="preserve">To </w:t>
      </w:r>
      <w:r w:rsidR="002231C2" w:rsidRPr="00AC3E95">
        <w:rPr>
          <w:rFonts w:ascii="Times New Roman" w:hAnsi="Times New Roman" w:cs="Times New Roman"/>
        </w:rPr>
        <w:t>reduce</w:t>
      </w:r>
      <w:r w:rsidRPr="00AC3E95">
        <w:rPr>
          <w:rFonts w:ascii="Times New Roman" w:hAnsi="Times New Roman" w:cs="Times New Roman"/>
        </w:rPr>
        <w:t xml:space="preserve"> the temperature of the growing area</w:t>
      </w:r>
      <w:r w:rsidR="00601A8C" w:rsidRPr="00AC3E95">
        <w:rPr>
          <w:rFonts w:ascii="Times New Roman" w:hAnsi="Times New Roman" w:cs="Times New Roman"/>
        </w:rPr>
        <w:t xml:space="preserve"> and </w:t>
      </w:r>
      <w:r w:rsidR="000843F4">
        <w:rPr>
          <w:rFonts w:ascii="Times New Roman" w:hAnsi="Times New Roman" w:cs="Times New Roman"/>
        </w:rPr>
        <w:t>to provide shade</w:t>
      </w:r>
    </w:p>
    <w:p w14:paraId="44CE35F4" w14:textId="35C26248" w:rsidR="00995A0D" w:rsidRPr="00AC3E95" w:rsidRDefault="00CC2691" w:rsidP="006054F8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Pr="00AC3E95">
        <w:rPr>
          <w:rFonts w:ascii="Times New Roman" w:hAnsi="Times New Roman" w:cs="Times New Roman"/>
        </w:rPr>
        <w:tab/>
        <w:t>To limit plant growth</w:t>
      </w:r>
      <w:r w:rsidR="00CB7BD5" w:rsidRPr="00AC3E95">
        <w:rPr>
          <w:rFonts w:ascii="Times New Roman" w:hAnsi="Times New Roman" w:cs="Times New Roman"/>
        </w:rPr>
        <w:t xml:space="preserve"> and </w:t>
      </w:r>
      <w:r w:rsidR="00B912C6" w:rsidRPr="00AC3E95">
        <w:rPr>
          <w:rFonts w:ascii="Times New Roman" w:hAnsi="Times New Roman" w:cs="Times New Roman"/>
        </w:rPr>
        <w:t>reduce soil ero</w:t>
      </w:r>
      <w:r w:rsidR="007B0B0A" w:rsidRPr="00AC3E95">
        <w:rPr>
          <w:rFonts w:ascii="Times New Roman" w:hAnsi="Times New Roman" w:cs="Times New Roman"/>
        </w:rPr>
        <w:t>s</w:t>
      </w:r>
      <w:r w:rsidR="00B912C6" w:rsidRPr="00AC3E95">
        <w:rPr>
          <w:rFonts w:ascii="Times New Roman" w:hAnsi="Times New Roman" w:cs="Times New Roman"/>
        </w:rPr>
        <w:t>ion</w:t>
      </w:r>
    </w:p>
    <w:p w14:paraId="44C2FF3B" w14:textId="77777777" w:rsidR="00CC2691" w:rsidRPr="00AC3E95" w:rsidRDefault="00CC2691" w:rsidP="00CC2691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078AA79B" w14:textId="3E8C310B" w:rsidR="00FC7C18" w:rsidRPr="00AC3E95" w:rsidRDefault="00944567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2.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What does the presence of mushrooms growing</w:t>
      </w:r>
      <w:r w:rsidR="007B0B0A" w:rsidRPr="00AC3E95">
        <w:rPr>
          <w:rFonts w:ascii="Times New Roman" w:hAnsi="Times New Roman" w:cs="Times New Roman"/>
        </w:rPr>
        <w:t xml:space="preserve"> </w:t>
      </w:r>
      <w:r w:rsidR="008B7224" w:rsidRPr="00AC3E95">
        <w:rPr>
          <w:rFonts w:ascii="Times New Roman" w:hAnsi="Times New Roman" w:cs="Times New Roman"/>
        </w:rPr>
        <w:t>on</w:t>
      </w:r>
      <w:r w:rsidR="00FC7C18" w:rsidRPr="00AC3E95">
        <w:rPr>
          <w:rFonts w:ascii="Times New Roman" w:hAnsi="Times New Roman" w:cs="Times New Roman"/>
        </w:rPr>
        <w:t xml:space="preserve"> the base of a tree typically indicate?</w:t>
      </w:r>
    </w:p>
    <w:p w14:paraId="6D4CABBD" w14:textId="62B78F60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The tree is healthy and thriving</w:t>
      </w:r>
    </w:p>
    <w:p w14:paraId="316567F9" w14:textId="30317408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The tree is producing new roots</w:t>
      </w:r>
    </w:p>
    <w:p w14:paraId="1A528E1B" w14:textId="7D413839" w:rsidR="00FC7C18" w:rsidRPr="00AC3E95" w:rsidRDefault="00FC7C18" w:rsidP="00283E6A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283E6A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C.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The tree is in poor health </w:t>
      </w:r>
    </w:p>
    <w:p w14:paraId="196BE6FA" w14:textId="111C2895" w:rsidR="00995A0D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The tree is entering the propagation phase</w:t>
      </w:r>
    </w:p>
    <w:p w14:paraId="28BF6584" w14:textId="77777777" w:rsidR="00995A0D" w:rsidRPr="00AC3E95" w:rsidRDefault="00995A0D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3F7372B2" w14:textId="0A88FF6E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3.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Which of the following plant tissues is responsible for the transport of water and minerals from the roots to other parts of the plant?</w:t>
      </w:r>
    </w:p>
    <w:p w14:paraId="6F0C2F1B" w14:textId="2ACC4B34" w:rsidR="00FC7C18" w:rsidRPr="00AC3E95" w:rsidRDefault="002224A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</w:t>
      </w:r>
      <w:r w:rsidR="00FC7C18" w:rsidRPr="00AC3E95">
        <w:rPr>
          <w:rFonts w:ascii="Times New Roman" w:hAnsi="Times New Roman" w:cs="Times New Roman"/>
        </w:rPr>
        <w:t>.</w:t>
      </w:r>
      <w:r w:rsidR="004B3FD5" w:rsidRPr="00AC3E95">
        <w:rPr>
          <w:rFonts w:ascii="Times New Roman" w:hAnsi="Times New Roman" w:cs="Times New Roman"/>
        </w:rPr>
        <w:tab/>
      </w:r>
      <w:r w:rsidR="00303067" w:rsidRPr="00AC3E95">
        <w:rPr>
          <w:rFonts w:ascii="Times New Roman" w:hAnsi="Times New Roman" w:cs="Times New Roman"/>
        </w:rPr>
        <w:t>Phloem</w:t>
      </w:r>
    </w:p>
    <w:p w14:paraId="417807EF" w14:textId="18B56AA3" w:rsidR="00FC7C18" w:rsidRPr="00AC3E95" w:rsidRDefault="002224A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</w:t>
      </w:r>
      <w:r w:rsidR="00FC7C18" w:rsidRPr="00AC3E95">
        <w:rPr>
          <w:rFonts w:ascii="Times New Roman" w:hAnsi="Times New Roman" w:cs="Times New Roman"/>
        </w:rPr>
        <w:t>.</w:t>
      </w:r>
      <w:r w:rsidR="004B3FD5" w:rsidRPr="00AC3E95">
        <w:rPr>
          <w:rFonts w:ascii="Times New Roman" w:hAnsi="Times New Roman" w:cs="Times New Roman"/>
        </w:rPr>
        <w:tab/>
      </w:r>
      <w:r w:rsidR="00B5657B" w:rsidRPr="00AC3E95">
        <w:rPr>
          <w:rFonts w:ascii="Times New Roman" w:hAnsi="Times New Roman" w:cs="Times New Roman"/>
        </w:rPr>
        <w:t>Nodes</w:t>
      </w:r>
    </w:p>
    <w:p w14:paraId="34D52FAC" w14:textId="2B21B920" w:rsidR="00FC7C18" w:rsidRPr="00AC3E95" w:rsidRDefault="002224A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</w:t>
      </w:r>
      <w:r w:rsidR="00FC7C18" w:rsidRPr="00AC3E95">
        <w:rPr>
          <w:rFonts w:ascii="Times New Roman" w:hAnsi="Times New Roman" w:cs="Times New Roman"/>
        </w:rPr>
        <w:t>.</w:t>
      </w:r>
      <w:r w:rsidR="004B3FD5"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Epidermis</w:t>
      </w:r>
    </w:p>
    <w:p w14:paraId="70BAE7AB" w14:textId="49F3D8AD" w:rsidR="008B7224" w:rsidRPr="00AC3E95" w:rsidRDefault="008B7224" w:rsidP="008B7224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Pr="00AC3E95">
        <w:rPr>
          <w:rFonts w:ascii="Times New Roman" w:hAnsi="Times New Roman" w:cs="Times New Roman"/>
        </w:rPr>
        <w:tab/>
      </w:r>
      <w:r w:rsidR="002224A0" w:rsidRPr="00AC3E95">
        <w:rPr>
          <w:rFonts w:ascii="Times New Roman" w:hAnsi="Times New Roman" w:cs="Times New Roman"/>
        </w:rPr>
        <w:t>D</w:t>
      </w:r>
      <w:r w:rsidRPr="00AC3E95">
        <w:rPr>
          <w:rFonts w:ascii="Times New Roman" w:hAnsi="Times New Roman" w:cs="Times New Roman"/>
        </w:rPr>
        <w:t>.</w:t>
      </w:r>
      <w:r w:rsidRPr="00AC3E95">
        <w:rPr>
          <w:rFonts w:ascii="Times New Roman" w:hAnsi="Times New Roman" w:cs="Times New Roman"/>
        </w:rPr>
        <w:tab/>
      </w:r>
      <w:r w:rsidR="00303067" w:rsidRPr="00AC3E95">
        <w:rPr>
          <w:rFonts w:ascii="Times New Roman" w:hAnsi="Times New Roman" w:cs="Times New Roman"/>
        </w:rPr>
        <w:t xml:space="preserve">Xylem </w:t>
      </w:r>
    </w:p>
    <w:p w14:paraId="719296C6" w14:textId="77777777" w:rsidR="00FC7C18" w:rsidRPr="00AC3E95" w:rsidRDefault="00FC7C18" w:rsidP="00B5657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</w:p>
    <w:p w14:paraId="1FAF1A1A" w14:textId="0D99454B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4.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Which of the following best describes the function of a spark plug in a small gasoline engine?</w:t>
      </w:r>
    </w:p>
    <w:p w14:paraId="1B8907C7" w14:textId="7A59E3E7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Pr="00AC3E95">
        <w:rPr>
          <w:rFonts w:ascii="Times New Roman" w:hAnsi="Times New Roman" w:cs="Times New Roman"/>
        </w:rPr>
        <w:tab/>
        <w:t xml:space="preserve"> To </w:t>
      </w:r>
      <w:r w:rsidR="00B5657B" w:rsidRPr="00AC3E95">
        <w:rPr>
          <w:rFonts w:ascii="Times New Roman" w:hAnsi="Times New Roman" w:cs="Times New Roman"/>
        </w:rPr>
        <w:t>vent</w:t>
      </w:r>
      <w:r w:rsidRPr="00AC3E95">
        <w:rPr>
          <w:rFonts w:ascii="Times New Roman" w:hAnsi="Times New Roman" w:cs="Times New Roman"/>
        </w:rPr>
        <w:t xml:space="preserve"> the combustion chamber before ignition</w:t>
      </w:r>
    </w:p>
    <w:p w14:paraId="72FC16D6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Pr="00AC3E95">
        <w:rPr>
          <w:rFonts w:ascii="Times New Roman" w:hAnsi="Times New Roman" w:cs="Times New Roman"/>
        </w:rPr>
        <w:tab/>
        <w:t xml:space="preserve"> To regulate the air-fuel mixture ratio in the combustion chamber</w:t>
      </w:r>
    </w:p>
    <w:p w14:paraId="4C04FCC3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Pr="00AC3E95">
        <w:rPr>
          <w:rFonts w:ascii="Times New Roman" w:hAnsi="Times New Roman" w:cs="Times New Roman"/>
        </w:rPr>
        <w:tab/>
        <w:t xml:space="preserve"> To filter out impurities in the air before it enters the combustion chamber</w:t>
      </w:r>
    </w:p>
    <w:p w14:paraId="7661A9C4" w14:textId="5B18D497" w:rsidR="00FC7C18" w:rsidRPr="00AC3E95" w:rsidRDefault="00FC7C18" w:rsidP="00283E6A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283E6A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D.</w:t>
      </w:r>
      <w:r w:rsidRPr="00AC3E95">
        <w:rPr>
          <w:rFonts w:ascii="Times New Roman" w:hAnsi="Times New Roman" w:cs="Times New Roman"/>
        </w:rPr>
        <w:tab/>
        <w:t xml:space="preserve"> To ignite the air-fuel mixture in the combustion chamber</w:t>
      </w:r>
    </w:p>
    <w:p w14:paraId="1BBAB7BF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6527D175" w14:textId="4F9AD533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5.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What does the USDA Plant Hardiness Zone Map help horticulturists determine?</w:t>
      </w:r>
    </w:p>
    <w:p w14:paraId="439B62C0" w14:textId="54DC60A1" w:rsidR="00FC7C18" w:rsidRPr="00AC3E95" w:rsidRDefault="00540F20" w:rsidP="007248DC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The best time to prune plants</w:t>
      </w:r>
    </w:p>
    <w:p w14:paraId="3B283325" w14:textId="579A4F2A" w:rsidR="00FC7C18" w:rsidRPr="00AC3E95" w:rsidRDefault="00540F20" w:rsidP="007248DC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The drought tolerance of each region</w:t>
      </w:r>
    </w:p>
    <w:p w14:paraId="103EF2A7" w14:textId="62A09924" w:rsidR="00FC7C18" w:rsidRPr="00AC3E95" w:rsidRDefault="00FC7C18" w:rsidP="00283E6A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283E6A" w:rsidRPr="00AC3E95">
        <w:rPr>
          <w:rFonts w:ascii="Times New Roman" w:hAnsi="Times New Roman" w:cs="Times New Roman"/>
        </w:rPr>
        <w:tab/>
      </w:r>
      <w:r w:rsidR="00540F20" w:rsidRPr="00AC3E95">
        <w:rPr>
          <w:rFonts w:ascii="Times New Roman" w:hAnsi="Times New Roman" w:cs="Times New Roman"/>
        </w:rPr>
        <w:t>C.</w:t>
      </w:r>
      <w:r w:rsidR="00540F20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The coldest temperatures a plant can tolerate in a specific area</w:t>
      </w:r>
    </w:p>
    <w:p w14:paraId="59EFACD6" w14:textId="031C1D15" w:rsidR="00FC7C18" w:rsidRPr="00AC3E95" w:rsidRDefault="00540F20" w:rsidP="007248DC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The amount of sunlight a plant needs</w:t>
      </w:r>
    </w:p>
    <w:p w14:paraId="5AC6621C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07AEBA3F" w14:textId="46257B7E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6.</w:t>
      </w:r>
      <w:r w:rsidR="001310FE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What is the primary purpose of hardening off seedlings before moving them from a greenhouse or cold frame and transplanting them outdoors?</w:t>
      </w:r>
    </w:p>
    <w:p w14:paraId="552BAFD8" w14:textId="4F335E93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 xml:space="preserve">To reduce their </w:t>
      </w:r>
      <w:r w:rsidR="00EF68C4" w:rsidRPr="00AC3E95">
        <w:rPr>
          <w:rFonts w:ascii="Times New Roman" w:hAnsi="Times New Roman" w:cs="Times New Roman"/>
        </w:rPr>
        <w:t>susceptibility to pests</w:t>
      </w:r>
    </w:p>
    <w:p w14:paraId="0805CAB6" w14:textId="7267B5ED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To increase root growth</w:t>
      </w:r>
    </w:p>
    <w:p w14:paraId="613E6867" w14:textId="461FF6AF" w:rsidR="00FC7C18" w:rsidRPr="00AC3E95" w:rsidRDefault="00FC7C18" w:rsidP="00283E6A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283E6A" w:rsidRPr="00AC3E95">
        <w:rPr>
          <w:rFonts w:ascii="Times New Roman" w:hAnsi="Times New Roman" w:cs="Times New Roman"/>
        </w:rPr>
        <w:tab/>
      </w:r>
      <w:r w:rsidR="00540F20" w:rsidRPr="00AC3E95">
        <w:rPr>
          <w:rFonts w:ascii="Times New Roman" w:hAnsi="Times New Roman" w:cs="Times New Roman"/>
        </w:rPr>
        <w:t>C.</w:t>
      </w:r>
      <w:r w:rsidR="00540F20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To acclimate them to outdoor conditions</w:t>
      </w:r>
    </w:p>
    <w:p w14:paraId="323831C7" w14:textId="21EBA74E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To prevent flowering</w:t>
      </w:r>
    </w:p>
    <w:p w14:paraId="30DA6A86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4635583E" w14:textId="37608754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7.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Which of the following statements about postemergence herbicides is most accurate?</w:t>
      </w:r>
    </w:p>
    <w:p w14:paraId="078719E5" w14:textId="23335EAB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Postemergence herbicides prevent weed seeds from germinating</w:t>
      </w:r>
    </w:p>
    <w:p w14:paraId="64F911B9" w14:textId="5BA9F12C" w:rsidR="00FC7C18" w:rsidRPr="00AC3E95" w:rsidRDefault="00AA0DF0" w:rsidP="00283E6A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283E6A"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Postemergence herbicides are applied after weeds emerge</w:t>
      </w:r>
    </w:p>
    <w:p w14:paraId="4229D480" w14:textId="0A0F68C6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Postemergence herbicides only work on weeds </w:t>
      </w:r>
      <w:r w:rsidR="00E401CE" w:rsidRPr="00AC3E95">
        <w:rPr>
          <w:rFonts w:ascii="Times New Roman" w:hAnsi="Times New Roman" w:cs="Times New Roman"/>
        </w:rPr>
        <w:t>in the germination stage</w:t>
      </w:r>
    </w:p>
    <w:p w14:paraId="59CA1AB9" w14:textId="04C38ECE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Postemergence herbicides are applied to weeds in the late winter before new plant growth</w:t>
      </w:r>
    </w:p>
    <w:p w14:paraId="39701E73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1D4CE331" w14:textId="57F94D76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lastRenderedPageBreak/>
        <w:t>8.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A customer at the nursery was assisted by a salesperson in selecting pruning shears. The customer was initially drawn to an inexpensive pruner designed for small limbs. After learning more about the scope of the job, the salesperson suggested a larger, higher-quality pruner to better suit the customer’s needs</w:t>
      </w:r>
      <w:r w:rsidR="003C742C" w:rsidRPr="00AC3E95">
        <w:rPr>
          <w:rFonts w:ascii="Times New Roman" w:hAnsi="Times New Roman" w:cs="Times New Roman"/>
        </w:rPr>
        <w:t>.</w:t>
      </w:r>
      <w:r w:rsidRPr="00AC3E95">
        <w:rPr>
          <w:rFonts w:ascii="Times New Roman" w:hAnsi="Times New Roman" w:cs="Times New Roman"/>
        </w:rPr>
        <w:t xml:space="preserve"> This is best described as:</w:t>
      </w:r>
    </w:p>
    <w:p w14:paraId="29B4983B" w14:textId="677E679E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Bundling</w:t>
      </w:r>
    </w:p>
    <w:p w14:paraId="1040E993" w14:textId="773B5CA6" w:rsidR="00FC7C18" w:rsidRPr="00AC3E95" w:rsidRDefault="00FC7C18" w:rsidP="00283E6A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283E6A" w:rsidRPr="00AC3E95">
        <w:rPr>
          <w:rFonts w:ascii="Times New Roman" w:hAnsi="Times New Roman" w:cs="Times New Roman"/>
        </w:rPr>
        <w:tab/>
      </w:r>
      <w:r w:rsidR="00540F20" w:rsidRPr="00AC3E95">
        <w:rPr>
          <w:rFonts w:ascii="Times New Roman" w:hAnsi="Times New Roman" w:cs="Times New Roman"/>
        </w:rPr>
        <w:t>B.</w:t>
      </w:r>
      <w:r w:rsidR="00540F20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Upselling</w:t>
      </w:r>
    </w:p>
    <w:p w14:paraId="254D7396" w14:textId="0C83A30E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Price promotion</w:t>
      </w:r>
    </w:p>
    <w:p w14:paraId="27580A66" w14:textId="4B8BBF60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 xml:space="preserve">Price </w:t>
      </w:r>
      <w:r w:rsidR="00C63972" w:rsidRPr="00AC3E95">
        <w:rPr>
          <w:rFonts w:ascii="Times New Roman" w:hAnsi="Times New Roman" w:cs="Times New Roman"/>
        </w:rPr>
        <w:t>inversio</w:t>
      </w:r>
      <w:r w:rsidR="00FC7C18" w:rsidRPr="00AC3E95">
        <w:rPr>
          <w:rFonts w:ascii="Times New Roman" w:hAnsi="Times New Roman" w:cs="Times New Roman"/>
        </w:rPr>
        <w:t xml:space="preserve">n </w:t>
      </w:r>
    </w:p>
    <w:p w14:paraId="7793BAC6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79714852" w14:textId="624F00AA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9.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Which of the following plant propagation techniques allows a nurseryman to produce new plants that are genetically the same as the parent plant? </w:t>
      </w:r>
    </w:p>
    <w:p w14:paraId="09F05E83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Pr="00AC3E95">
        <w:rPr>
          <w:rFonts w:ascii="Times New Roman" w:hAnsi="Times New Roman" w:cs="Times New Roman"/>
        </w:rPr>
        <w:tab/>
        <w:t xml:space="preserve"> Hybridization</w:t>
      </w:r>
    </w:p>
    <w:p w14:paraId="656690A5" w14:textId="0CDC1EB4" w:rsidR="00FC7C18" w:rsidRPr="00AC3E95" w:rsidRDefault="003F6C64" w:rsidP="00A7073B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A7073B"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B.</w:t>
      </w:r>
      <w:r w:rsidR="00FC7C18" w:rsidRPr="00AC3E95">
        <w:rPr>
          <w:rFonts w:ascii="Times New Roman" w:hAnsi="Times New Roman" w:cs="Times New Roman"/>
        </w:rPr>
        <w:tab/>
        <w:t xml:space="preserve"> </w:t>
      </w:r>
      <w:r w:rsidRPr="00AC3E95">
        <w:rPr>
          <w:rFonts w:ascii="Times New Roman" w:hAnsi="Times New Roman" w:cs="Times New Roman"/>
        </w:rPr>
        <w:t>Rooting cuttings</w:t>
      </w:r>
    </w:p>
    <w:p w14:paraId="2AC7E79A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Pr="00AC3E95">
        <w:rPr>
          <w:rFonts w:ascii="Times New Roman" w:hAnsi="Times New Roman" w:cs="Times New Roman"/>
        </w:rPr>
        <w:tab/>
        <w:t xml:space="preserve"> Sexual propagation</w:t>
      </w:r>
    </w:p>
    <w:p w14:paraId="520CDABB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Pr="00AC3E95">
        <w:rPr>
          <w:rFonts w:ascii="Times New Roman" w:hAnsi="Times New Roman" w:cs="Times New Roman"/>
        </w:rPr>
        <w:tab/>
        <w:t xml:space="preserve"> Pollination</w:t>
      </w:r>
    </w:p>
    <w:p w14:paraId="52302554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1C14E8DA" w14:textId="51FBD924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10.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Which of the following techniques is most likely to improve communication skills in a team </w:t>
      </w:r>
      <w:r w:rsidR="00AC3E95" w:rsidRPr="00AC3E95">
        <w:rPr>
          <w:rFonts w:ascii="Times New Roman" w:hAnsi="Times New Roman" w:cs="Times New Roman"/>
        </w:rPr>
        <w:t>meeting</w:t>
      </w:r>
      <w:r w:rsidRPr="00AC3E95">
        <w:rPr>
          <w:rFonts w:ascii="Times New Roman" w:hAnsi="Times New Roman" w:cs="Times New Roman"/>
        </w:rPr>
        <w:t>?</w:t>
      </w:r>
    </w:p>
    <w:p w14:paraId="6935A4CC" w14:textId="01750E25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Multitasking and dividing attention </w:t>
      </w:r>
    </w:p>
    <w:p w14:paraId="4A000964" w14:textId="29D4FAF1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Avoiding too much eye contact to maintain focus on written content</w:t>
      </w:r>
    </w:p>
    <w:p w14:paraId="7E750EA7" w14:textId="7392A36C" w:rsidR="00FC7C18" w:rsidRPr="00AC3E95" w:rsidRDefault="00FC7C18" w:rsidP="00A7073B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A7073B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C.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Demonstrating active listening, taking notes, and summarizing key points</w:t>
      </w:r>
    </w:p>
    <w:p w14:paraId="6BC007E3" w14:textId="49653852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Using the </w:t>
      </w:r>
      <w:r w:rsidR="00AC3E95" w:rsidRPr="00AC3E95">
        <w:rPr>
          <w:rFonts w:ascii="Times New Roman" w:hAnsi="Times New Roman" w:cs="Times New Roman"/>
        </w:rPr>
        <w:t>highest-level</w:t>
      </w:r>
      <w:r w:rsidRPr="00AC3E95">
        <w:rPr>
          <w:rFonts w:ascii="Times New Roman" w:hAnsi="Times New Roman" w:cs="Times New Roman"/>
        </w:rPr>
        <w:t xml:space="preserve"> vocabulary during discussions</w:t>
      </w:r>
    </w:p>
    <w:p w14:paraId="40FB8CF8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0D5BE987" w14:textId="1696B371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11.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The OSHA Hazard Communication Standard requires pesticide manufacturers, distributors, </w:t>
      </w:r>
      <w:r w:rsidR="00BC0B50" w:rsidRPr="00AC3E95">
        <w:rPr>
          <w:rFonts w:ascii="Times New Roman" w:hAnsi="Times New Roman" w:cs="Times New Roman"/>
        </w:rPr>
        <w:t>and</w:t>
      </w:r>
      <w:r w:rsidRPr="00AC3E95">
        <w:rPr>
          <w:rFonts w:ascii="Times New Roman" w:hAnsi="Times New Roman" w:cs="Times New Roman"/>
        </w:rPr>
        <w:t xml:space="preserve"> importers to provide Safety Data Sheets (SDS) for each hazardous chemical so</w:t>
      </w:r>
      <w:r w:rsidR="00BC0B50" w:rsidRPr="00AC3E95">
        <w:rPr>
          <w:rFonts w:ascii="Times New Roman" w:hAnsi="Times New Roman" w:cs="Times New Roman"/>
        </w:rPr>
        <w:t>ld</w:t>
      </w:r>
      <w:r w:rsidR="00540F20" w:rsidRPr="00AC3E95">
        <w:rPr>
          <w:rFonts w:ascii="Times New Roman" w:hAnsi="Times New Roman" w:cs="Times New Roman"/>
        </w:rPr>
        <w:t>.</w:t>
      </w:r>
      <w:r w:rsidR="00540F20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What is the primary purpose of the Safety Data Sheets?</w:t>
      </w:r>
      <w:r w:rsidR="004B3FD5" w:rsidRPr="00AC3E95">
        <w:rPr>
          <w:rFonts w:ascii="Times New Roman" w:hAnsi="Times New Roman" w:cs="Times New Roman"/>
        </w:rPr>
        <w:tab/>
      </w:r>
    </w:p>
    <w:p w14:paraId="1A1A94F2" w14:textId="2CD42E97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To instruct retailers on the safe display of hazardous materials in the store</w:t>
      </w:r>
      <w:r w:rsidR="004B3FD5" w:rsidRPr="00AC3E95">
        <w:rPr>
          <w:rFonts w:ascii="Times New Roman" w:hAnsi="Times New Roman" w:cs="Times New Roman"/>
        </w:rPr>
        <w:tab/>
      </w:r>
    </w:p>
    <w:p w14:paraId="08D0C489" w14:textId="657F03BA" w:rsidR="00FC7C18" w:rsidRPr="00AC3E95" w:rsidRDefault="00FC7C18" w:rsidP="00A7073B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A7073B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To help downstream users understand the hazards </w:t>
      </w:r>
      <w:r w:rsidR="00133737" w:rsidRPr="00AC3E95">
        <w:rPr>
          <w:rFonts w:ascii="Times New Roman" w:hAnsi="Times New Roman" w:cs="Times New Roman"/>
        </w:rPr>
        <w:t xml:space="preserve">associated with the </w:t>
      </w:r>
      <w:r w:rsidRPr="00AC3E95">
        <w:rPr>
          <w:rFonts w:ascii="Times New Roman" w:hAnsi="Times New Roman" w:cs="Times New Roman"/>
        </w:rPr>
        <w:t>chemical</w:t>
      </w:r>
      <w:r w:rsidR="004B3FD5" w:rsidRPr="00AC3E95">
        <w:rPr>
          <w:rFonts w:ascii="Times New Roman" w:hAnsi="Times New Roman" w:cs="Times New Roman"/>
        </w:rPr>
        <w:tab/>
      </w:r>
    </w:p>
    <w:p w14:paraId="4C106D39" w14:textId="42A8A029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To provide information on chemical pricing and availability</w:t>
      </w:r>
      <w:r w:rsidR="004B3FD5" w:rsidRPr="00AC3E95">
        <w:rPr>
          <w:rFonts w:ascii="Times New Roman" w:hAnsi="Times New Roman" w:cs="Times New Roman"/>
        </w:rPr>
        <w:tab/>
      </w:r>
    </w:p>
    <w:p w14:paraId="2D3AF90D" w14:textId="76CA69A8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To assure compliance with distribution and wholesale policies</w:t>
      </w:r>
    </w:p>
    <w:p w14:paraId="4A713D4A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75492A5A" w14:textId="54922C5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 xml:space="preserve">12. Which of the following would </w:t>
      </w:r>
      <w:r w:rsidR="005C4300" w:rsidRPr="00AC3E95">
        <w:rPr>
          <w:rFonts w:ascii="Times New Roman" w:hAnsi="Times New Roman" w:cs="Times New Roman"/>
        </w:rPr>
        <w:t xml:space="preserve">be </w:t>
      </w:r>
      <w:r w:rsidRPr="00AC3E95">
        <w:rPr>
          <w:rFonts w:ascii="Times New Roman" w:hAnsi="Times New Roman" w:cs="Times New Roman"/>
        </w:rPr>
        <w:t xml:space="preserve">most likely </w:t>
      </w:r>
      <w:r w:rsidR="005C4300" w:rsidRPr="00AC3E95">
        <w:rPr>
          <w:rFonts w:ascii="Times New Roman" w:hAnsi="Times New Roman" w:cs="Times New Roman"/>
        </w:rPr>
        <w:t xml:space="preserve">to </w:t>
      </w:r>
      <w:r w:rsidRPr="00AC3E95">
        <w:rPr>
          <w:rFonts w:ascii="Times New Roman" w:hAnsi="Times New Roman" w:cs="Times New Roman"/>
        </w:rPr>
        <w:t>increase a nursery grower’s chances of making a profit?</w:t>
      </w:r>
    </w:p>
    <w:p w14:paraId="12EAC32C" w14:textId="2C6FEC6D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Increasing fixed costs</w:t>
      </w:r>
    </w:p>
    <w:p w14:paraId="534E27DB" w14:textId="61F6630F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Decreasing the selling price of plants produced</w:t>
      </w:r>
    </w:p>
    <w:p w14:paraId="43899348" w14:textId="2651E9FA" w:rsidR="00B06BB1" w:rsidRPr="00AC3E95" w:rsidRDefault="00B06BB1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Pr="00AC3E95">
        <w:rPr>
          <w:rFonts w:ascii="Times New Roman" w:hAnsi="Times New Roman" w:cs="Times New Roman"/>
        </w:rPr>
        <w:tab/>
        <w:t>Increasing taxes</w:t>
      </w:r>
    </w:p>
    <w:p w14:paraId="785BD139" w14:textId="66C32D17" w:rsidR="00FC7C18" w:rsidRPr="00AC3E95" w:rsidRDefault="00FC7C18" w:rsidP="00A7073B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A7073B" w:rsidRPr="00AC3E95">
        <w:rPr>
          <w:rFonts w:ascii="Times New Roman" w:hAnsi="Times New Roman" w:cs="Times New Roman"/>
        </w:rPr>
        <w:tab/>
      </w:r>
      <w:r w:rsidR="00B06BB1" w:rsidRPr="00AC3E95">
        <w:rPr>
          <w:rFonts w:ascii="Times New Roman" w:hAnsi="Times New Roman" w:cs="Times New Roman"/>
        </w:rPr>
        <w:t>D</w:t>
      </w:r>
      <w:r w:rsidRPr="00AC3E95">
        <w:rPr>
          <w:rFonts w:ascii="Times New Roman" w:hAnsi="Times New Roman" w:cs="Times New Roman"/>
        </w:rPr>
        <w:t>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Decreasing variable costs </w:t>
      </w:r>
    </w:p>
    <w:p w14:paraId="5E58A694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09FB5D8D" w14:textId="2CE7443C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13.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Which of the following is a key benefit of using a cold frame or greenhouse in the production of nursery plants?</w:t>
      </w:r>
    </w:p>
    <w:p w14:paraId="0B409F47" w14:textId="00EAC64E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Pr="00AC3E95">
        <w:rPr>
          <w:rFonts w:ascii="Times New Roman" w:hAnsi="Times New Roman" w:cs="Times New Roman"/>
        </w:rPr>
        <w:tab/>
      </w:r>
      <w:r w:rsidR="008A7B30" w:rsidRPr="00AC3E95">
        <w:rPr>
          <w:rFonts w:ascii="Times New Roman" w:hAnsi="Times New Roman" w:cs="Times New Roman"/>
        </w:rPr>
        <w:t>Decreases</w:t>
      </w:r>
      <w:r w:rsidR="00FC7C18" w:rsidRPr="00AC3E95">
        <w:rPr>
          <w:rFonts w:ascii="Times New Roman" w:hAnsi="Times New Roman" w:cs="Times New Roman"/>
        </w:rPr>
        <w:t xml:space="preserve"> </w:t>
      </w:r>
      <w:r w:rsidR="008A7B30" w:rsidRPr="00AC3E95">
        <w:rPr>
          <w:rFonts w:ascii="Times New Roman" w:hAnsi="Times New Roman" w:cs="Times New Roman"/>
        </w:rPr>
        <w:t>insect</w:t>
      </w:r>
      <w:r w:rsidR="00FC7C18" w:rsidRPr="00AC3E95">
        <w:rPr>
          <w:rFonts w:ascii="Times New Roman" w:hAnsi="Times New Roman" w:cs="Times New Roman"/>
        </w:rPr>
        <w:t xml:space="preserve"> infestation</w:t>
      </w:r>
      <w:r w:rsidR="008A7B30" w:rsidRPr="00AC3E95">
        <w:rPr>
          <w:rFonts w:ascii="Times New Roman" w:hAnsi="Times New Roman" w:cs="Times New Roman"/>
        </w:rPr>
        <w:t>s</w:t>
      </w:r>
    </w:p>
    <w:p w14:paraId="492B0AFC" w14:textId="38BDD2F1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Pr="00AC3E95">
        <w:rPr>
          <w:rFonts w:ascii="Times New Roman" w:hAnsi="Times New Roman" w:cs="Times New Roman"/>
        </w:rPr>
        <w:tab/>
      </w:r>
      <w:r w:rsidR="00235770" w:rsidRPr="00AC3E95">
        <w:rPr>
          <w:rFonts w:ascii="Times New Roman" w:hAnsi="Times New Roman" w:cs="Times New Roman"/>
        </w:rPr>
        <w:t>De</w:t>
      </w:r>
      <w:r w:rsidR="00FC7C18" w:rsidRPr="00AC3E95">
        <w:rPr>
          <w:rFonts w:ascii="Times New Roman" w:hAnsi="Times New Roman" w:cs="Times New Roman"/>
        </w:rPr>
        <w:t>creases plant susceptibility to disease</w:t>
      </w:r>
    </w:p>
    <w:p w14:paraId="13513520" w14:textId="68A5A69E" w:rsidR="00FC7C18" w:rsidRPr="00AC3E95" w:rsidRDefault="00FC7C18" w:rsidP="00A7073B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A7073B" w:rsidRPr="00AC3E95">
        <w:rPr>
          <w:rFonts w:ascii="Times New Roman" w:hAnsi="Times New Roman" w:cs="Times New Roman"/>
        </w:rPr>
        <w:tab/>
      </w:r>
      <w:r w:rsidR="00540F20" w:rsidRPr="00AC3E95">
        <w:rPr>
          <w:rFonts w:ascii="Times New Roman" w:hAnsi="Times New Roman" w:cs="Times New Roman"/>
        </w:rPr>
        <w:t>C.</w:t>
      </w:r>
      <w:r w:rsidR="00540F20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Provides a controlled growing environment</w:t>
      </w:r>
    </w:p>
    <w:p w14:paraId="2D6FBC5B" w14:textId="767F390C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 xml:space="preserve">Reduces water use </w:t>
      </w:r>
    </w:p>
    <w:p w14:paraId="3299BD96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4F0AE4C1" w14:textId="21024046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14.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Peat moss is commonly used in growing media for potted crops and as a soil amendment</w:t>
      </w:r>
      <w:r w:rsidR="00600E6E" w:rsidRPr="00AC3E95">
        <w:rPr>
          <w:rFonts w:ascii="Times New Roman" w:hAnsi="Times New Roman" w:cs="Times New Roman"/>
        </w:rPr>
        <w:t xml:space="preserve"> </w:t>
      </w:r>
      <w:r w:rsidR="006A58AD" w:rsidRPr="00AC3E95">
        <w:rPr>
          <w:rFonts w:ascii="Times New Roman" w:hAnsi="Times New Roman" w:cs="Times New Roman"/>
        </w:rPr>
        <w:t>in the landscape</w:t>
      </w:r>
      <w:r w:rsidRPr="00AC3E95">
        <w:rPr>
          <w:rFonts w:ascii="Times New Roman" w:hAnsi="Times New Roman" w:cs="Times New Roman"/>
        </w:rPr>
        <w:t>. What is the primary purpose</w:t>
      </w:r>
      <w:r w:rsidR="006A58AD" w:rsidRPr="00AC3E95">
        <w:rPr>
          <w:rFonts w:ascii="Times New Roman" w:hAnsi="Times New Roman" w:cs="Times New Roman"/>
        </w:rPr>
        <w:t>s</w:t>
      </w:r>
      <w:r w:rsidRPr="00AC3E95">
        <w:rPr>
          <w:rFonts w:ascii="Times New Roman" w:hAnsi="Times New Roman" w:cs="Times New Roman"/>
        </w:rPr>
        <w:t xml:space="preserve"> of peat moss?</w:t>
      </w:r>
    </w:p>
    <w:p w14:paraId="6FF6A1F8" w14:textId="0FC0ADF5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Provide essential nutrients</w:t>
      </w:r>
      <w:r w:rsidR="006A58AD" w:rsidRPr="00AC3E95">
        <w:rPr>
          <w:rFonts w:ascii="Times New Roman" w:hAnsi="Times New Roman" w:cs="Times New Roman"/>
        </w:rPr>
        <w:t xml:space="preserve"> and reduce erosion</w:t>
      </w:r>
    </w:p>
    <w:p w14:paraId="63B08979" w14:textId="35F5DE61" w:rsidR="00FC7C18" w:rsidRPr="00AC3E95" w:rsidRDefault="00FC7C18" w:rsidP="00A7073B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A7073B" w:rsidRPr="00AC3E95">
        <w:rPr>
          <w:rFonts w:ascii="Times New Roman" w:hAnsi="Times New Roman" w:cs="Times New Roman"/>
        </w:rPr>
        <w:tab/>
      </w:r>
      <w:r w:rsidR="00540F20" w:rsidRPr="00AC3E95">
        <w:rPr>
          <w:rFonts w:ascii="Times New Roman" w:hAnsi="Times New Roman" w:cs="Times New Roman"/>
        </w:rPr>
        <w:t>B.</w:t>
      </w:r>
      <w:r w:rsidR="00540F20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To retain moisture and improve aeration</w:t>
      </w:r>
    </w:p>
    <w:p w14:paraId="0696D3D5" w14:textId="440C500E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Provide micro nutrients</w:t>
      </w:r>
      <w:r w:rsidR="006A58AD" w:rsidRPr="00AC3E95">
        <w:rPr>
          <w:rFonts w:ascii="Times New Roman" w:hAnsi="Times New Roman" w:cs="Times New Roman"/>
        </w:rPr>
        <w:t xml:space="preserve"> and </w:t>
      </w:r>
      <w:r w:rsidR="002C5D67" w:rsidRPr="00AC3E95">
        <w:rPr>
          <w:rFonts w:ascii="Times New Roman" w:hAnsi="Times New Roman" w:cs="Times New Roman"/>
        </w:rPr>
        <w:t>reduce pH</w:t>
      </w:r>
    </w:p>
    <w:p w14:paraId="634942EE" w14:textId="19EA13F5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To increase pH of the soil</w:t>
      </w:r>
      <w:r w:rsidR="002C5D67" w:rsidRPr="00AC3E95">
        <w:rPr>
          <w:rFonts w:ascii="Times New Roman" w:hAnsi="Times New Roman" w:cs="Times New Roman"/>
        </w:rPr>
        <w:t xml:space="preserve"> and prevent disease</w:t>
      </w:r>
    </w:p>
    <w:p w14:paraId="0C999947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7B99F315" w14:textId="4B20ABE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 xml:space="preserve">15. What </w:t>
      </w:r>
      <w:r w:rsidR="001D1913" w:rsidRPr="00AC3E95">
        <w:rPr>
          <w:rFonts w:ascii="Times New Roman" w:hAnsi="Times New Roman" w:cs="Times New Roman"/>
        </w:rPr>
        <w:t>are</w:t>
      </w:r>
      <w:r w:rsidRPr="00AC3E95">
        <w:rPr>
          <w:rFonts w:ascii="Times New Roman" w:hAnsi="Times New Roman" w:cs="Times New Roman"/>
        </w:rPr>
        <w:t xml:space="preserve"> the primary purpose</w:t>
      </w:r>
      <w:r w:rsidR="001D1913" w:rsidRPr="00AC3E95">
        <w:rPr>
          <w:rFonts w:ascii="Times New Roman" w:hAnsi="Times New Roman" w:cs="Times New Roman"/>
        </w:rPr>
        <w:t>s</w:t>
      </w:r>
      <w:r w:rsidRPr="00AC3E95">
        <w:rPr>
          <w:rFonts w:ascii="Times New Roman" w:hAnsi="Times New Roman" w:cs="Times New Roman"/>
        </w:rPr>
        <w:t xml:space="preserve"> of pruning young plants in nursery production?</w:t>
      </w:r>
    </w:p>
    <w:p w14:paraId="5C0F78F8" w14:textId="1AF68459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E05B62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To maximize the number of plants that can be grown in a given space</w:t>
      </w:r>
    </w:p>
    <w:p w14:paraId="58A0A42C" w14:textId="641D7844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 xml:space="preserve">To reduce water </w:t>
      </w:r>
      <w:r w:rsidR="000B04EB" w:rsidRPr="00AC3E95">
        <w:rPr>
          <w:rFonts w:ascii="Times New Roman" w:hAnsi="Times New Roman" w:cs="Times New Roman"/>
        </w:rPr>
        <w:t xml:space="preserve">and fertilizer </w:t>
      </w:r>
      <w:r w:rsidR="00FC7C18" w:rsidRPr="00AC3E95">
        <w:rPr>
          <w:rFonts w:ascii="Times New Roman" w:hAnsi="Times New Roman" w:cs="Times New Roman"/>
        </w:rPr>
        <w:t>use by the plant</w:t>
      </w:r>
      <w:r w:rsidR="000B04EB" w:rsidRPr="00AC3E95">
        <w:rPr>
          <w:rFonts w:ascii="Times New Roman" w:hAnsi="Times New Roman" w:cs="Times New Roman"/>
        </w:rPr>
        <w:t>s</w:t>
      </w:r>
    </w:p>
    <w:p w14:paraId="4DB060AF" w14:textId="122F1808" w:rsidR="008D240D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To discourage flowering and increase vegetative growth</w:t>
      </w:r>
    </w:p>
    <w:p w14:paraId="2C7EEDA1" w14:textId="1CC1907A" w:rsidR="008D240D" w:rsidRPr="00AC3E95" w:rsidRDefault="008D240D" w:rsidP="00A7073B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A7073B" w:rsidRPr="00AC3E95">
        <w:rPr>
          <w:rFonts w:ascii="Times New Roman" w:hAnsi="Times New Roman" w:cs="Times New Roman"/>
        </w:rPr>
        <w:tab/>
      </w:r>
      <w:r w:rsidR="00540F20" w:rsidRPr="00AC3E95">
        <w:rPr>
          <w:rFonts w:ascii="Times New Roman" w:hAnsi="Times New Roman" w:cs="Times New Roman"/>
        </w:rPr>
        <w:t>D.</w:t>
      </w:r>
      <w:r w:rsidR="00540F20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To shape the plant and promote </w:t>
      </w:r>
      <w:r w:rsidR="001D1913" w:rsidRPr="00AC3E95">
        <w:rPr>
          <w:rFonts w:ascii="Times New Roman" w:hAnsi="Times New Roman" w:cs="Times New Roman"/>
        </w:rPr>
        <w:t>proper</w:t>
      </w:r>
      <w:r w:rsidRPr="00AC3E95">
        <w:rPr>
          <w:rFonts w:ascii="Times New Roman" w:hAnsi="Times New Roman" w:cs="Times New Roman"/>
        </w:rPr>
        <w:t xml:space="preserve"> growth</w:t>
      </w:r>
    </w:p>
    <w:p w14:paraId="63A0EE7F" w14:textId="1C6F0F0F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0D1BDDDE" w14:textId="77777777" w:rsidR="00E35938" w:rsidRDefault="00E3593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50AD5068" w14:textId="2F453556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lastRenderedPageBreak/>
        <w:t>16. Which of the following plant nutrients is primarily responsible for promoting vegetative growth?</w:t>
      </w:r>
    </w:p>
    <w:p w14:paraId="23F294FA" w14:textId="0958796F" w:rsidR="00FC7C18" w:rsidRPr="00AC3E95" w:rsidRDefault="00FC7C18" w:rsidP="00A7073B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A7073B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A.</w:t>
      </w:r>
      <w:r w:rsidR="00E05B62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Nitrogen</w:t>
      </w:r>
    </w:p>
    <w:p w14:paraId="2C4A0394" w14:textId="37793B00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E05B62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Potassium</w:t>
      </w:r>
    </w:p>
    <w:p w14:paraId="2E78068E" w14:textId="68456EE0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="00E05B62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Phosphorus</w:t>
      </w:r>
    </w:p>
    <w:p w14:paraId="2162F2D6" w14:textId="011B406B" w:rsidR="00C63972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E05B62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Calcium</w:t>
      </w:r>
    </w:p>
    <w:p w14:paraId="72926109" w14:textId="77777777" w:rsidR="00E35938" w:rsidRPr="00AC3E95" w:rsidRDefault="00E3593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</w:p>
    <w:p w14:paraId="717F5B89" w14:textId="6BF50DDB" w:rsidR="00FC7C18" w:rsidRPr="00AC3E95" w:rsidRDefault="00FA4DA7" w:rsidP="00FA4DA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1</w:t>
      </w:r>
      <w:r w:rsidR="00FC7C18" w:rsidRPr="00AC3E95">
        <w:rPr>
          <w:rFonts w:ascii="Times New Roman" w:hAnsi="Times New Roman" w:cs="Times New Roman"/>
        </w:rPr>
        <w:t>7.</w:t>
      </w:r>
      <w:r w:rsidR="004B3FD5"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 xml:space="preserve">Which of the following is a gardening practice that promotes </w:t>
      </w:r>
      <w:r w:rsidR="00E72E1A" w:rsidRPr="00AC3E95">
        <w:rPr>
          <w:rFonts w:ascii="Times New Roman" w:hAnsi="Times New Roman" w:cs="Times New Roman"/>
        </w:rPr>
        <w:t xml:space="preserve">the continued </w:t>
      </w:r>
      <w:r w:rsidR="00FC7C18" w:rsidRPr="00AC3E95">
        <w:rPr>
          <w:rFonts w:ascii="Times New Roman" w:hAnsi="Times New Roman" w:cs="Times New Roman"/>
        </w:rPr>
        <w:t>blooming of plants in the landscape?</w:t>
      </w:r>
    </w:p>
    <w:p w14:paraId="3DE79ACB" w14:textId="22374688" w:rsidR="00FC7C18" w:rsidRPr="00AC3E95" w:rsidRDefault="00FC7C18" w:rsidP="00A7073B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A7073B" w:rsidRPr="00AC3E95">
        <w:rPr>
          <w:rFonts w:ascii="Times New Roman" w:hAnsi="Times New Roman" w:cs="Times New Roman"/>
        </w:rPr>
        <w:tab/>
      </w:r>
      <w:r w:rsidR="00540F20" w:rsidRPr="00AC3E95">
        <w:rPr>
          <w:rFonts w:ascii="Times New Roman" w:hAnsi="Times New Roman" w:cs="Times New Roman"/>
        </w:rPr>
        <w:t>A.</w:t>
      </w:r>
      <w:r w:rsidR="00540F20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Dead heading</w:t>
      </w:r>
    </w:p>
    <w:p w14:paraId="792A39AE" w14:textId="18C8C745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Air layering</w:t>
      </w:r>
    </w:p>
    <w:p w14:paraId="63F3C38B" w14:textId="087CFC4F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Node removal</w:t>
      </w:r>
    </w:p>
    <w:p w14:paraId="19A184BD" w14:textId="0B73D05A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Root pruning </w:t>
      </w:r>
    </w:p>
    <w:p w14:paraId="646E06F2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6C0D6C45" w14:textId="04C22ED5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18.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Which of the following are benefits of using mulch around plants in the landscape?</w:t>
      </w:r>
    </w:p>
    <w:p w14:paraId="59FF84A8" w14:textId="3D999384" w:rsidR="00FC7C18" w:rsidRPr="00AC3E95" w:rsidRDefault="00FC7C18" w:rsidP="00A7073B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A7073B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It conserves soil moisture, moderates temperatures, decreases weed growth</w:t>
      </w:r>
    </w:p>
    <w:p w14:paraId="3A9108F5" w14:textId="17D059E4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It eliminates weeds, reduces loss of air from the soil, increases temperature</w:t>
      </w:r>
    </w:p>
    <w:p w14:paraId="6911765E" w14:textId="5BA305E7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It lowers soil temperature, reduces insect problems, eliminates weeds</w:t>
      </w:r>
    </w:p>
    <w:p w14:paraId="5DF6EC68" w14:textId="3184CD07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="0092087F" w:rsidRPr="00AC3E95">
        <w:rPr>
          <w:rFonts w:ascii="Times New Roman" w:hAnsi="Times New Roman" w:cs="Times New Roman"/>
        </w:rPr>
        <w:t>It</w:t>
      </w:r>
      <w:r w:rsidRPr="00AC3E95">
        <w:rPr>
          <w:rFonts w:ascii="Times New Roman" w:hAnsi="Times New Roman" w:cs="Times New Roman"/>
        </w:rPr>
        <w:t xml:space="preserve"> decreases pests, maintains a constant soil temperature, increases beneficial insects</w:t>
      </w:r>
    </w:p>
    <w:p w14:paraId="64D84013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571F0120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19. Which of the following is the best definition of spring and summer flowering perennials?</w:t>
      </w:r>
    </w:p>
    <w:p w14:paraId="5B7B1BDD" w14:textId="083E9D11" w:rsidR="00FC7C18" w:rsidRPr="00AC3E95" w:rsidRDefault="000F0A3E" w:rsidP="00A7073B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A7073B"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 xml:space="preserve">They live </w:t>
      </w:r>
      <w:r w:rsidR="001E1843" w:rsidRPr="00AC3E95">
        <w:rPr>
          <w:rFonts w:ascii="Times New Roman" w:hAnsi="Times New Roman" w:cs="Times New Roman"/>
        </w:rPr>
        <w:t>many</w:t>
      </w:r>
      <w:r w:rsidR="00FC7C18" w:rsidRPr="00AC3E95">
        <w:rPr>
          <w:rFonts w:ascii="Times New Roman" w:hAnsi="Times New Roman" w:cs="Times New Roman"/>
        </w:rPr>
        <w:t xml:space="preserve"> year, the tops die back to the ground each fall and </w:t>
      </w:r>
      <w:r w:rsidR="00E267B2">
        <w:rPr>
          <w:rFonts w:ascii="Times New Roman" w:hAnsi="Times New Roman" w:cs="Times New Roman"/>
        </w:rPr>
        <w:t xml:space="preserve">growth </w:t>
      </w:r>
      <w:r w:rsidR="00FC7C18" w:rsidRPr="00AC3E95">
        <w:rPr>
          <w:rFonts w:ascii="Times New Roman" w:hAnsi="Times New Roman" w:cs="Times New Roman"/>
        </w:rPr>
        <w:t>arise</w:t>
      </w:r>
      <w:r w:rsidR="00182542">
        <w:rPr>
          <w:rFonts w:ascii="Times New Roman" w:hAnsi="Times New Roman" w:cs="Times New Roman"/>
        </w:rPr>
        <w:t>s</w:t>
      </w:r>
      <w:r w:rsidR="00FC7C18" w:rsidRPr="00AC3E95">
        <w:rPr>
          <w:rFonts w:ascii="Times New Roman" w:hAnsi="Times New Roman" w:cs="Times New Roman"/>
        </w:rPr>
        <w:t xml:space="preserve"> from the crown or roots in the spring</w:t>
      </w:r>
    </w:p>
    <w:p w14:paraId="1CE8D510" w14:textId="052A1A93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They bloom during the spring and summer, the tops and roots die after flowering, they grow again in the spring from the seeds produced the previous season</w:t>
      </w:r>
    </w:p>
    <w:p w14:paraId="2B42903E" w14:textId="609F9EC5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The leaves and tops persist throughout winter, </w:t>
      </w:r>
      <w:r w:rsidR="00987CE9" w:rsidRPr="00AC3E95">
        <w:rPr>
          <w:rFonts w:ascii="Times New Roman" w:hAnsi="Times New Roman" w:cs="Times New Roman"/>
        </w:rPr>
        <w:t xml:space="preserve">they </w:t>
      </w:r>
      <w:r w:rsidRPr="00AC3E95">
        <w:rPr>
          <w:rFonts w:ascii="Times New Roman" w:hAnsi="Times New Roman" w:cs="Times New Roman"/>
        </w:rPr>
        <w:t>bloom during the summer and fall, they are hardy in all USDA hardiness zones</w:t>
      </w:r>
    </w:p>
    <w:p w14:paraId="33A474AA" w14:textId="08CA7E7B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The parent plant lives for two years, they show little growth during the winter, they have a two-year life cycle</w:t>
      </w:r>
    </w:p>
    <w:p w14:paraId="471C64F1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27593A75" w14:textId="2227CFCC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20.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Some nursery growers use a science-based process that combines several tools and strategies to identify and manage pests. They use a combination of biological, mechanical, cultural, and chemical practices to control pests. Which of these best describes this pest </w:t>
      </w:r>
      <w:r w:rsidR="00E50C0C" w:rsidRPr="00AC3E95">
        <w:rPr>
          <w:rFonts w:ascii="Times New Roman" w:hAnsi="Times New Roman" w:cs="Times New Roman"/>
        </w:rPr>
        <w:t xml:space="preserve">management </w:t>
      </w:r>
      <w:r w:rsidRPr="00AC3E95">
        <w:rPr>
          <w:rFonts w:ascii="Times New Roman" w:hAnsi="Times New Roman" w:cs="Times New Roman"/>
        </w:rPr>
        <w:t xml:space="preserve">control system? </w:t>
      </w:r>
    </w:p>
    <w:p w14:paraId="25246A3B" w14:textId="794318AD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Organic Nursery Production (ONP)</w:t>
      </w:r>
    </w:p>
    <w:p w14:paraId="010C171B" w14:textId="64A4629B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Pseudo-Pest Management (PPM)</w:t>
      </w:r>
    </w:p>
    <w:p w14:paraId="47DF06BA" w14:textId="30447ED5" w:rsidR="00FC7C18" w:rsidRPr="00AC3E95" w:rsidRDefault="00FC7C18" w:rsidP="000B5222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0B5222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C.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Integrated </w:t>
      </w:r>
      <w:r w:rsidR="00054968" w:rsidRPr="00AC3E95">
        <w:rPr>
          <w:rFonts w:ascii="Times New Roman" w:hAnsi="Times New Roman" w:cs="Times New Roman"/>
        </w:rPr>
        <w:t>P</w:t>
      </w:r>
      <w:r w:rsidRPr="00AC3E95">
        <w:rPr>
          <w:rFonts w:ascii="Times New Roman" w:hAnsi="Times New Roman" w:cs="Times New Roman"/>
        </w:rPr>
        <w:t xml:space="preserve">est </w:t>
      </w:r>
      <w:r w:rsidR="00054968" w:rsidRPr="00AC3E95">
        <w:rPr>
          <w:rFonts w:ascii="Times New Roman" w:hAnsi="Times New Roman" w:cs="Times New Roman"/>
        </w:rPr>
        <w:t>M</w:t>
      </w:r>
      <w:r w:rsidRPr="00AC3E95">
        <w:rPr>
          <w:rFonts w:ascii="Times New Roman" w:hAnsi="Times New Roman" w:cs="Times New Roman"/>
        </w:rPr>
        <w:t>anagement (IPM)</w:t>
      </w:r>
    </w:p>
    <w:p w14:paraId="5211F5F2" w14:textId="5247973A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Scientific Organic Pest Control (SOPC)</w:t>
      </w:r>
    </w:p>
    <w:p w14:paraId="16152B32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4526CE51" w14:textId="43723391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21.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Which of the following is a warm season </w:t>
      </w:r>
      <w:r w:rsidR="000F7C2D" w:rsidRPr="00AC3E95">
        <w:rPr>
          <w:rFonts w:ascii="Times New Roman" w:hAnsi="Times New Roman" w:cs="Times New Roman"/>
        </w:rPr>
        <w:t>turf</w:t>
      </w:r>
      <w:r w:rsidRPr="00AC3E95">
        <w:rPr>
          <w:rFonts w:ascii="Times New Roman" w:hAnsi="Times New Roman" w:cs="Times New Roman"/>
        </w:rPr>
        <w:t xml:space="preserve">grass, </w:t>
      </w:r>
      <w:r w:rsidR="0057644A" w:rsidRPr="00AC3E95">
        <w:rPr>
          <w:rFonts w:ascii="Times New Roman" w:hAnsi="Times New Roman" w:cs="Times New Roman"/>
        </w:rPr>
        <w:t xml:space="preserve">commonly </w:t>
      </w:r>
      <w:r w:rsidRPr="00AC3E95">
        <w:rPr>
          <w:rFonts w:ascii="Times New Roman" w:hAnsi="Times New Roman" w:cs="Times New Roman"/>
        </w:rPr>
        <w:t xml:space="preserve">used in </w:t>
      </w:r>
      <w:r w:rsidR="0057644A" w:rsidRPr="00AC3E95">
        <w:rPr>
          <w:rFonts w:ascii="Times New Roman" w:hAnsi="Times New Roman" w:cs="Times New Roman"/>
        </w:rPr>
        <w:t xml:space="preserve">residential </w:t>
      </w:r>
      <w:r w:rsidRPr="00AC3E95">
        <w:rPr>
          <w:rFonts w:ascii="Times New Roman" w:hAnsi="Times New Roman" w:cs="Times New Roman"/>
        </w:rPr>
        <w:t xml:space="preserve">lawns and commercial </w:t>
      </w:r>
      <w:r w:rsidR="0057644A" w:rsidRPr="00AC3E95">
        <w:rPr>
          <w:rFonts w:ascii="Times New Roman" w:hAnsi="Times New Roman" w:cs="Times New Roman"/>
        </w:rPr>
        <w:t>applications</w:t>
      </w:r>
      <w:r w:rsidRPr="00AC3E95">
        <w:rPr>
          <w:rFonts w:ascii="Times New Roman" w:hAnsi="Times New Roman" w:cs="Times New Roman"/>
        </w:rPr>
        <w:t>, but has little shade tolerance?</w:t>
      </w:r>
    </w:p>
    <w:p w14:paraId="7CC5D941" w14:textId="64AD6AF6" w:rsidR="00FC7C18" w:rsidRPr="00AC3E95" w:rsidRDefault="00FC7C18" w:rsidP="000B5222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0B5222" w:rsidRPr="00AC3E95">
        <w:rPr>
          <w:rFonts w:ascii="Times New Roman" w:hAnsi="Times New Roman" w:cs="Times New Roman"/>
        </w:rPr>
        <w:tab/>
      </w:r>
      <w:r w:rsidR="00540F20" w:rsidRPr="00AC3E95">
        <w:rPr>
          <w:rFonts w:ascii="Times New Roman" w:hAnsi="Times New Roman" w:cs="Times New Roman"/>
        </w:rPr>
        <w:t>A.</w:t>
      </w:r>
      <w:r w:rsidR="00540F20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Bermudagrass</w:t>
      </w:r>
    </w:p>
    <w:p w14:paraId="4D2C9F07" w14:textId="2F275B8D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Annual bluegrass</w:t>
      </w:r>
    </w:p>
    <w:p w14:paraId="43DDB8AB" w14:textId="74093B3E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Miscanthus grass</w:t>
      </w:r>
    </w:p>
    <w:p w14:paraId="2C024BE4" w14:textId="188A0002" w:rsidR="00FC7C18" w:rsidRPr="00AC3E95" w:rsidRDefault="00540F20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Kentucky bluegrass</w:t>
      </w:r>
    </w:p>
    <w:p w14:paraId="6F264683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2A6C03E1" w14:textId="59D6EEFA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22.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What</w:t>
      </w:r>
      <w:r w:rsidR="00BF144F" w:rsidRPr="00AC3E95">
        <w:rPr>
          <w:rFonts w:ascii="Times New Roman" w:hAnsi="Times New Roman" w:cs="Times New Roman"/>
        </w:rPr>
        <w:t xml:space="preserve"> of these best defines </w:t>
      </w:r>
      <w:r w:rsidRPr="00AC3E95">
        <w:rPr>
          <w:rFonts w:ascii="Times New Roman" w:hAnsi="Times New Roman" w:cs="Times New Roman"/>
        </w:rPr>
        <w:t>hardscapes i</w:t>
      </w:r>
      <w:r w:rsidR="00F7266C" w:rsidRPr="00AC3E95">
        <w:rPr>
          <w:rFonts w:ascii="Times New Roman" w:hAnsi="Times New Roman" w:cs="Times New Roman"/>
        </w:rPr>
        <w:t xml:space="preserve">tems as </w:t>
      </w:r>
      <w:r w:rsidR="00024DC5" w:rsidRPr="00AC3E95">
        <w:rPr>
          <w:rFonts w:ascii="Times New Roman" w:hAnsi="Times New Roman" w:cs="Times New Roman"/>
        </w:rPr>
        <w:t>used i</w:t>
      </w:r>
      <w:r w:rsidRPr="00AC3E95">
        <w:rPr>
          <w:rFonts w:ascii="Times New Roman" w:hAnsi="Times New Roman" w:cs="Times New Roman"/>
        </w:rPr>
        <w:t>n landscape design?</w:t>
      </w:r>
    </w:p>
    <w:p w14:paraId="4D2A7333" w14:textId="6FFC2178" w:rsidR="00411ADC" w:rsidRPr="00AC3E95" w:rsidRDefault="00411ADC" w:rsidP="00411ADC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Pr="00AC3E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</w:t>
      </w:r>
      <w:r w:rsidRPr="00AC3E95">
        <w:rPr>
          <w:rFonts w:ascii="Times New Roman" w:hAnsi="Times New Roman" w:cs="Times New Roman"/>
        </w:rPr>
        <w:t>.</w:t>
      </w:r>
      <w:r w:rsidRPr="00AC3E95">
        <w:rPr>
          <w:rFonts w:ascii="Times New Roman" w:hAnsi="Times New Roman" w:cs="Times New Roman"/>
        </w:rPr>
        <w:tab/>
        <w:t>Non-living elements such as pathways, patios, or retaining walls</w:t>
      </w:r>
    </w:p>
    <w:p w14:paraId="0CDDA4FC" w14:textId="3A80CFCB" w:rsidR="00FC7C18" w:rsidRPr="00AC3E95" w:rsidRDefault="00411ADC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FC7C18" w:rsidRPr="00AC3E95">
        <w:rPr>
          <w:rFonts w:ascii="Times New Roman" w:hAnsi="Times New Roman" w:cs="Times New Roman"/>
        </w:rPr>
        <w:t>.</w:t>
      </w:r>
      <w:r w:rsidR="004B3FD5"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Structures that add outdoor living space</w:t>
      </w:r>
    </w:p>
    <w:p w14:paraId="2E0F0DA6" w14:textId="5BC4AA0E" w:rsidR="00FC7C18" w:rsidRPr="00AC3E95" w:rsidRDefault="00411ADC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C7C18" w:rsidRPr="00AC3E95">
        <w:rPr>
          <w:rFonts w:ascii="Times New Roman" w:hAnsi="Times New Roman" w:cs="Times New Roman"/>
        </w:rPr>
        <w:t>.</w:t>
      </w:r>
      <w:r w:rsidR="004B3FD5"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Natural elements such as trees, shrubs, and flowers that enhance the beauty of the landscape</w:t>
      </w:r>
    </w:p>
    <w:p w14:paraId="05E21CC3" w14:textId="61E48FE3" w:rsidR="00FC7C18" w:rsidRPr="00AC3E95" w:rsidRDefault="00FC7C18" w:rsidP="00FA4DA7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Artistic and decorative elements, such as topiaries that add flair to the landscape</w:t>
      </w:r>
    </w:p>
    <w:p w14:paraId="4E7619D0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23C92A83" w14:textId="425FA644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23.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A </w:t>
      </w:r>
      <w:r w:rsidR="003F6C64" w:rsidRPr="00AC3E95">
        <w:rPr>
          <w:rFonts w:ascii="Times New Roman" w:hAnsi="Times New Roman" w:cs="Times New Roman"/>
        </w:rPr>
        <w:t>well-designed</w:t>
      </w:r>
      <w:r w:rsidRPr="00AC3E95">
        <w:rPr>
          <w:rFonts w:ascii="Times New Roman" w:hAnsi="Times New Roman" w:cs="Times New Roman"/>
        </w:rPr>
        <w:t xml:space="preserve"> </w:t>
      </w:r>
      <w:r w:rsidR="00610EB1" w:rsidRPr="00AC3E95">
        <w:rPr>
          <w:rFonts w:ascii="Times New Roman" w:hAnsi="Times New Roman" w:cs="Times New Roman"/>
        </w:rPr>
        <w:t xml:space="preserve">public area in </w:t>
      </w:r>
      <w:r w:rsidR="00A9044F" w:rsidRPr="00AC3E95">
        <w:rPr>
          <w:rFonts w:ascii="Times New Roman" w:hAnsi="Times New Roman" w:cs="Times New Roman"/>
        </w:rPr>
        <w:t xml:space="preserve">a </w:t>
      </w:r>
      <w:r w:rsidRPr="00AC3E95">
        <w:rPr>
          <w:rFonts w:ascii="Times New Roman" w:hAnsi="Times New Roman" w:cs="Times New Roman"/>
        </w:rPr>
        <w:t>home landscape should do which of the following?</w:t>
      </w:r>
    </w:p>
    <w:p w14:paraId="7770B748" w14:textId="1EE58056" w:rsidR="00FC7C18" w:rsidRPr="00AC3E95" w:rsidRDefault="00FC7C18" w:rsidP="0064008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="00A9044F" w:rsidRPr="00AC3E95">
        <w:rPr>
          <w:rFonts w:ascii="Times New Roman" w:hAnsi="Times New Roman" w:cs="Times New Roman"/>
        </w:rPr>
        <w:t>E</w:t>
      </w:r>
      <w:r w:rsidRPr="00AC3E95">
        <w:rPr>
          <w:rFonts w:ascii="Times New Roman" w:hAnsi="Times New Roman" w:cs="Times New Roman"/>
        </w:rPr>
        <w:t>mphasize the length of the home with low growing plants at each corner of the landscape</w:t>
      </w:r>
    </w:p>
    <w:p w14:paraId="3A34413D" w14:textId="4CEFD05E" w:rsidR="00FC7C18" w:rsidRPr="00AC3E95" w:rsidRDefault="00FC7C18" w:rsidP="000B5222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0B5222" w:rsidRPr="00AC3E95">
        <w:rPr>
          <w:rFonts w:ascii="Times New Roman" w:hAnsi="Times New Roman" w:cs="Times New Roman"/>
        </w:rPr>
        <w:tab/>
      </w:r>
      <w:r w:rsidR="00394316" w:rsidRPr="00AC3E95">
        <w:rPr>
          <w:rFonts w:ascii="Times New Roman" w:hAnsi="Times New Roman" w:cs="Times New Roman"/>
        </w:rPr>
        <w:t>B</w:t>
      </w:r>
      <w:r w:rsidRPr="00AC3E95">
        <w:rPr>
          <w:rFonts w:ascii="Times New Roman" w:hAnsi="Times New Roman" w:cs="Times New Roman"/>
        </w:rPr>
        <w:t>.</w:t>
      </w:r>
      <w:r w:rsidR="004B3FD5" w:rsidRPr="00AC3E95">
        <w:rPr>
          <w:rFonts w:ascii="Times New Roman" w:hAnsi="Times New Roman" w:cs="Times New Roman"/>
        </w:rPr>
        <w:tab/>
      </w:r>
      <w:r w:rsidR="00A9044F" w:rsidRPr="00AC3E95">
        <w:rPr>
          <w:rFonts w:ascii="Times New Roman" w:hAnsi="Times New Roman" w:cs="Times New Roman"/>
        </w:rPr>
        <w:t>D</w:t>
      </w:r>
      <w:r w:rsidRPr="00AC3E95">
        <w:rPr>
          <w:rFonts w:ascii="Times New Roman" w:hAnsi="Times New Roman" w:cs="Times New Roman"/>
        </w:rPr>
        <w:t>raw the viewer’s eye to the as the front entry area</w:t>
      </w:r>
      <w:r w:rsidR="003961FB" w:rsidRPr="00AC3E95">
        <w:rPr>
          <w:rFonts w:ascii="Times New Roman" w:hAnsi="Times New Roman" w:cs="Times New Roman"/>
        </w:rPr>
        <w:t xml:space="preserve"> of the home</w:t>
      </w:r>
    </w:p>
    <w:p w14:paraId="01B79336" w14:textId="0929958F" w:rsidR="00FC7C18" w:rsidRPr="00AC3E95" w:rsidRDefault="00394316" w:rsidP="0064008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</w:t>
      </w:r>
      <w:r w:rsidR="00FC7C18" w:rsidRPr="00AC3E95">
        <w:rPr>
          <w:rFonts w:ascii="Times New Roman" w:hAnsi="Times New Roman" w:cs="Times New Roman"/>
        </w:rPr>
        <w:t>.</w:t>
      </w:r>
      <w:r w:rsidR="004B3FD5" w:rsidRPr="00AC3E95">
        <w:rPr>
          <w:rFonts w:ascii="Times New Roman" w:hAnsi="Times New Roman" w:cs="Times New Roman"/>
        </w:rPr>
        <w:tab/>
      </w:r>
      <w:r w:rsidR="00A9044F" w:rsidRPr="00AC3E95">
        <w:rPr>
          <w:rFonts w:ascii="Times New Roman" w:hAnsi="Times New Roman" w:cs="Times New Roman"/>
        </w:rPr>
        <w:t>C</w:t>
      </w:r>
      <w:r w:rsidR="00FC7C18" w:rsidRPr="00AC3E95">
        <w:rPr>
          <w:rFonts w:ascii="Times New Roman" w:hAnsi="Times New Roman" w:cs="Times New Roman"/>
        </w:rPr>
        <w:t>reat</w:t>
      </w:r>
      <w:r w:rsidR="00A9044F" w:rsidRPr="00AC3E95">
        <w:rPr>
          <w:rFonts w:ascii="Times New Roman" w:hAnsi="Times New Roman" w:cs="Times New Roman"/>
        </w:rPr>
        <w:t>e</w:t>
      </w:r>
      <w:r w:rsidR="00FC7C18" w:rsidRPr="00AC3E95">
        <w:rPr>
          <w:rFonts w:ascii="Times New Roman" w:hAnsi="Times New Roman" w:cs="Times New Roman"/>
        </w:rPr>
        <w:t xml:space="preserve"> a commons area with no emphasis on any particular area of the landscape</w:t>
      </w:r>
    </w:p>
    <w:p w14:paraId="7A972E1E" w14:textId="2137E5D7" w:rsidR="00FC7C18" w:rsidRPr="00AC3E95" w:rsidRDefault="00FC7C18" w:rsidP="0064008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="003961FB" w:rsidRPr="00AC3E95">
        <w:rPr>
          <w:rFonts w:ascii="Times New Roman" w:hAnsi="Times New Roman" w:cs="Times New Roman"/>
        </w:rPr>
        <w:t>P</w:t>
      </w:r>
      <w:r w:rsidRPr="00AC3E95">
        <w:rPr>
          <w:rFonts w:ascii="Times New Roman" w:hAnsi="Times New Roman" w:cs="Times New Roman"/>
        </w:rPr>
        <w:t>rovide the observer a full view of home</w:t>
      </w:r>
      <w:r w:rsidR="003961FB" w:rsidRPr="00AC3E95">
        <w:rPr>
          <w:rFonts w:ascii="Times New Roman" w:hAnsi="Times New Roman" w:cs="Times New Roman"/>
        </w:rPr>
        <w:t>’</w:t>
      </w:r>
      <w:r w:rsidRPr="00AC3E95">
        <w:rPr>
          <w:rFonts w:ascii="Times New Roman" w:hAnsi="Times New Roman" w:cs="Times New Roman"/>
        </w:rPr>
        <w:t xml:space="preserve">s features from </w:t>
      </w:r>
      <w:r w:rsidR="003961FB" w:rsidRPr="00AC3E95">
        <w:rPr>
          <w:rFonts w:ascii="Times New Roman" w:hAnsi="Times New Roman" w:cs="Times New Roman"/>
        </w:rPr>
        <w:t>side to side</w:t>
      </w:r>
    </w:p>
    <w:p w14:paraId="14D13B40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7589981D" w14:textId="77777777" w:rsidR="00E35938" w:rsidRDefault="00E3593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39DAC484" w14:textId="74A192CC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24.</w:t>
      </w:r>
      <w:r w:rsidR="004B3FD5" w:rsidRPr="00AC3E95">
        <w:rPr>
          <w:rFonts w:ascii="Times New Roman" w:hAnsi="Times New Roman" w:cs="Times New Roman"/>
        </w:rPr>
        <w:tab/>
      </w:r>
      <w:r w:rsidR="00657D77" w:rsidRPr="00AC3E95">
        <w:rPr>
          <w:rFonts w:ascii="Times New Roman" w:hAnsi="Times New Roman" w:cs="Times New Roman"/>
        </w:rPr>
        <w:t>Which</w:t>
      </w:r>
      <w:r w:rsidR="003F6C64" w:rsidRPr="00AC3E95">
        <w:rPr>
          <w:rFonts w:ascii="Times New Roman" w:hAnsi="Times New Roman" w:cs="Times New Roman"/>
        </w:rPr>
        <w:t xml:space="preserve"> </w:t>
      </w:r>
      <w:r w:rsidRPr="00AC3E95">
        <w:rPr>
          <w:rFonts w:ascii="Times New Roman" w:hAnsi="Times New Roman" w:cs="Times New Roman"/>
        </w:rPr>
        <w:t>pesticide signal word indicates that the material is moderately toxic?</w:t>
      </w:r>
    </w:p>
    <w:p w14:paraId="18B1D39F" w14:textId="593632B4" w:rsidR="00FC7C18" w:rsidRPr="00AC3E95" w:rsidRDefault="00FC7C18" w:rsidP="000B5222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0B5222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="003961FB" w:rsidRPr="00AC3E95">
        <w:rPr>
          <w:rFonts w:ascii="Times New Roman" w:hAnsi="Times New Roman" w:cs="Times New Roman"/>
        </w:rPr>
        <w:t>W</w:t>
      </w:r>
      <w:r w:rsidRPr="00AC3E95">
        <w:rPr>
          <w:rFonts w:ascii="Times New Roman" w:hAnsi="Times New Roman" w:cs="Times New Roman"/>
        </w:rPr>
        <w:t>arning</w:t>
      </w:r>
    </w:p>
    <w:p w14:paraId="7910422A" w14:textId="429AE0F6" w:rsidR="00FC7C18" w:rsidRPr="00AC3E95" w:rsidRDefault="00FC7C18" w:rsidP="0064008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="003961FB" w:rsidRPr="00AC3E95">
        <w:rPr>
          <w:rFonts w:ascii="Times New Roman" w:hAnsi="Times New Roman" w:cs="Times New Roman"/>
        </w:rPr>
        <w:t>C</w:t>
      </w:r>
      <w:r w:rsidRPr="00AC3E95">
        <w:rPr>
          <w:rFonts w:ascii="Times New Roman" w:hAnsi="Times New Roman" w:cs="Times New Roman"/>
        </w:rPr>
        <w:t>aution</w:t>
      </w:r>
    </w:p>
    <w:p w14:paraId="7FC7496E" w14:textId="7CF10217" w:rsidR="00FC7C18" w:rsidRPr="00AC3E95" w:rsidRDefault="00FC7C18" w:rsidP="0064008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="004B3FD5" w:rsidRPr="00AC3E95">
        <w:rPr>
          <w:rFonts w:ascii="Times New Roman" w:hAnsi="Times New Roman" w:cs="Times New Roman"/>
        </w:rPr>
        <w:tab/>
      </w:r>
      <w:r w:rsidR="00C25467" w:rsidRPr="00AC3E95">
        <w:rPr>
          <w:rFonts w:ascii="Times New Roman" w:hAnsi="Times New Roman" w:cs="Times New Roman"/>
        </w:rPr>
        <w:t>D</w:t>
      </w:r>
      <w:r w:rsidRPr="00AC3E95">
        <w:rPr>
          <w:rFonts w:ascii="Times New Roman" w:hAnsi="Times New Roman" w:cs="Times New Roman"/>
        </w:rPr>
        <w:t>anger</w:t>
      </w:r>
    </w:p>
    <w:p w14:paraId="3B5B0B7B" w14:textId="6F838791" w:rsidR="00640085" w:rsidRPr="00AC3E95" w:rsidRDefault="00FC7C18" w:rsidP="00E35938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="00C25467" w:rsidRPr="00AC3E95">
        <w:rPr>
          <w:rFonts w:ascii="Times New Roman" w:hAnsi="Times New Roman" w:cs="Times New Roman"/>
        </w:rPr>
        <w:t>P</w:t>
      </w:r>
      <w:r w:rsidRPr="00AC3E95">
        <w:rPr>
          <w:rFonts w:ascii="Times New Roman" w:hAnsi="Times New Roman" w:cs="Times New Roman"/>
        </w:rPr>
        <w:t>oison</w:t>
      </w:r>
    </w:p>
    <w:p w14:paraId="2ED8A2DB" w14:textId="77777777" w:rsidR="00EB5FC9" w:rsidRPr="00AC3E95" w:rsidRDefault="00EB5FC9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7A674185" w14:textId="59E12F18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25.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Which of these is not a defined method of pesticide exposure? </w:t>
      </w:r>
    </w:p>
    <w:p w14:paraId="66497E7B" w14:textId="23CE400F" w:rsidR="00FC7C18" w:rsidRPr="00AC3E95" w:rsidRDefault="00FC7C18" w:rsidP="0064008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Inhalation</w:t>
      </w:r>
    </w:p>
    <w:p w14:paraId="2C861591" w14:textId="707D8B28" w:rsidR="00FC7C18" w:rsidRPr="00AC3E95" w:rsidRDefault="00FC7C18" w:rsidP="0064008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Dermal</w:t>
      </w:r>
    </w:p>
    <w:p w14:paraId="2EF63032" w14:textId="793F4F1D" w:rsidR="00FC7C18" w:rsidRPr="00AC3E95" w:rsidRDefault="00FC7C18" w:rsidP="0064008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Oral</w:t>
      </w:r>
    </w:p>
    <w:p w14:paraId="35A3C3CF" w14:textId="639258AD" w:rsidR="00FC7C18" w:rsidRPr="00AC3E95" w:rsidRDefault="00FC7C18" w:rsidP="000B5222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0B5222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Congestion</w:t>
      </w:r>
    </w:p>
    <w:p w14:paraId="669BA746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7C6D28C7" w14:textId="6DB775CA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26.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Which of the following best describes depreciation of nursery and landscape equipment?</w:t>
      </w:r>
    </w:p>
    <w:p w14:paraId="02C26045" w14:textId="1C016648" w:rsidR="00FC7C18" w:rsidRPr="00AC3E95" w:rsidRDefault="00FC7C18" w:rsidP="0064008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="007B4E88" w:rsidRPr="00AC3E95">
        <w:rPr>
          <w:rFonts w:ascii="Times New Roman" w:hAnsi="Times New Roman" w:cs="Times New Roman"/>
        </w:rPr>
        <w:t>D</w:t>
      </w:r>
      <w:r w:rsidRPr="00AC3E95">
        <w:rPr>
          <w:rFonts w:ascii="Times New Roman" w:hAnsi="Times New Roman" w:cs="Times New Roman"/>
        </w:rPr>
        <w:t>epreciation is a method of calculating the future value of equipment</w:t>
      </w:r>
    </w:p>
    <w:p w14:paraId="75F3E1D9" w14:textId="120C7E99" w:rsidR="00FC7C18" w:rsidRPr="00AC3E95" w:rsidRDefault="00E666A8" w:rsidP="000B5222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0B5222"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B.</w:t>
      </w:r>
      <w:r w:rsidR="003F6C64" w:rsidRPr="00AC3E95">
        <w:rPr>
          <w:rFonts w:ascii="Times New Roman" w:hAnsi="Times New Roman" w:cs="Times New Roman"/>
        </w:rPr>
        <w:tab/>
      </w:r>
      <w:r w:rsidR="007B4E88" w:rsidRPr="00AC3E95">
        <w:rPr>
          <w:rFonts w:ascii="Times New Roman" w:hAnsi="Times New Roman" w:cs="Times New Roman"/>
        </w:rPr>
        <w:t>D</w:t>
      </w:r>
      <w:r w:rsidR="003F6C64" w:rsidRPr="00AC3E95">
        <w:rPr>
          <w:rFonts w:ascii="Times New Roman" w:hAnsi="Times New Roman" w:cs="Times New Roman"/>
        </w:rPr>
        <w:t xml:space="preserve">epreciation is </w:t>
      </w:r>
      <w:r w:rsidRPr="00AC3E95">
        <w:rPr>
          <w:rFonts w:ascii="Times New Roman" w:hAnsi="Times New Roman" w:cs="Times New Roman"/>
        </w:rPr>
        <w:t xml:space="preserve">the decrease in the value of </w:t>
      </w:r>
      <w:r w:rsidR="00E42774" w:rsidRPr="00AC3E95">
        <w:rPr>
          <w:rFonts w:ascii="Times New Roman" w:hAnsi="Times New Roman" w:cs="Times New Roman"/>
        </w:rPr>
        <w:t>a piece of equipment over a period of time</w:t>
      </w:r>
    </w:p>
    <w:p w14:paraId="282C372D" w14:textId="28F1EE28" w:rsidR="00FC7C18" w:rsidRPr="00AC3E95" w:rsidRDefault="00540F20" w:rsidP="0064008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Pr="00AC3E95">
        <w:rPr>
          <w:rFonts w:ascii="Times New Roman" w:hAnsi="Times New Roman" w:cs="Times New Roman"/>
        </w:rPr>
        <w:tab/>
      </w:r>
      <w:r w:rsidR="007B4E88" w:rsidRPr="00AC3E95">
        <w:rPr>
          <w:rFonts w:ascii="Times New Roman" w:hAnsi="Times New Roman" w:cs="Times New Roman"/>
        </w:rPr>
        <w:t>D</w:t>
      </w:r>
      <w:r w:rsidR="003D2325" w:rsidRPr="00AC3E95">
        <w:rPr>
          <w:rFonts w:ascii="Times New Roman" w:hAnsi="Times New Roman" w:cs="Times New Roman"/>
        </w:rPr>
        <w:t xml:space="preserve">epreciation is </w:t>
      </w:r>
      <w:r w:rsidR="00FC7C18" w:rsidRPr="00AC3E95">
        <w:rPr>
          <w:rFonts w:ascii="Times New Roman" w:hAnsi="Times New Roman" w:cs="Times New Roman"/>
        </w:rPr>
        <w:t>a method calculating the amount of money that will be received in future</w:t>
      </w:r>
    </w:p>
    <w:p w14:paraId="434D6EC6" w14:textId="07CD2972" w:rsidR="00FC7C18" w:rsidRPr="00AC3E95" w:rsidRDefault="003F6C64" w:rsidP="0064008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Pr="00AC3E95">
        <w:rPr>
          <w:rFonts w:ascii="Times New Roman" w:hAnsi="Times New Roman" w:cs="Times New Roman"/>
        </w:rPr>
        <w:tab/>
      </w:r>
      <w:r w:rsidR="007B4E88" w:rsidRPr="00AC3E95">
        <w:rPr>
          <w:rFonts w:ascii="Times New Roman" w:hAnsi="Times New Roman" w:cs="Times New Roman"/>
        </w:rPr>
        <w:t>D</w:t>
      </w:r>
      <w:r w:rsidR="003D2325" w:rsidRPr="00AC3E95">
        <w:rPr>
          <w:rFonts w:ascii="Times New Roman" w:hAnsi="Times New Roman" w:cs="Times New Roman"/>
        </w:rPr>
        <w:t>epreciation is a</w:t>
      </w:r>
      <w:r w:rsidR="00FC7C18" w:rsidRPr="00AC3E95">
        <w:rPr>
          <w:rFonts w:ascii="Times New Roman" w:hAnsi="Times New Roman" w:cs="Times New Roman"/>
        </w:rPr>
        <w:t xml:space="preserve"> method calculating the change in </w:t>
      </w:r>
      <w:r w:rsidR="00F0087A" w:rsidRPr="00AC3E95">
        <w:rPr>
          <w:rFonts w:ascii="Times New Roman" w:hAnsi="Times New Roman" w:cs="Times New Roman"/>
        </w:rPr>
        <w:t>variable cost</w:t>
      </w:r>
      <w:r w:rsidR="00E42774" w:rsidRPr="00AC3E95">
        <w:rPr>
          <w:rFonts w:ascii="Times New Roman" w:hAnsi="Times New Roman" w:cs="Times New Roman"/>
        </w:rPr>
        <w:t xml:space="preserve"> over </w:t>
      </w:r>
      <w:r w:rsidR="007B4E88" w:rsidRPr="00AC3E95">
        <w:rPr>
          <w:rFonts w:ascii="Times New Roman" w:hAnsi="Times New Roman" w:cs="Times New Roman"/>
        </w:rPr>
        <w:t xml:space="preserve">a </w:t>
      </w:r>
      <w:r w:rsidR="00F13107" w:rsidRPr="00AC3E95">
        <w:rPr>
          <w:rFonts w:ascii="Times New Roman" w:hAnsi="Times New Roman" w:cs="Times New Roman"/>
        </w:rPr>
        <w:t xml:space="preserve">period of </w:t>
      </w:r>
      <w:r w:rsidR="00E42774" w:rsidRPr="00AC3E95">
        <w:rPr>
          <w:rFonts w:ascii="Times New Roman" w:hAnsi="Times New Roman" w:cs="Times New Roman"/>
        </w:rPr>
        <w:t>time</w:t>
      </w:r>
    </w:p>
    <w:p w14:paraId="0C9F68F7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5A8A86B3" w14:textId="56391F3D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27.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When is the best time to prune summer-flowering shrubs?</w:t>
      </w:r>
    </w:p>
    <w:p w14:paraId="0F5E58FF" w14:textId="353851A6" w:rsidR="00FC7C18" w:rsidRPr="00AC3E95" w:rsidRDefault="00FC7C18" w:rsidP="002B2EFD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early summer</w:t>
      </w:r>
    </w:p>
    <w:p w14:paraId="3188EB8E" w14:textId="7202A805" w:rsidR="00FC7C18" w:rsidRPr="00AC3E95" w:rsidRDefault="00FC7C18" w:rsidP="000B5222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0B5222" w:rsidRPr="00AC3E95">
        <w:rPr>
          <w:rFonts w:ascii="Times New Roman" w:hAnsi="Times New Roman" w:cs="Times New Roman"/>
        </w:rPr>
        <w:tab/>
      </w:r>
      <w:r w:rsidR="00540F20" w:rsidRPr="00AC3E95">
        <w:rPr>
          <w:rFonts w:ascii="Times New Roman" w:hAnsi="Times New Roman" w:cs="Times New Roman"/>
        </w:rPr>
        <w:t>B.</w:t>
      </w:r>
      <w:r w:rsidR="00540F20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late winter</w:t>
      </w:r>
    </w:p>
    <w:p w14:paraId="6CC173E9" w14:textId="5A4B4BEF" w:rsidR="00FC7C18" w:rsidRPr="00AC3E95" w:rsidRDefault="00FC7C18" w:rsidP="002B2EFD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mid-summer</w:t>
      </w:r>
    </w:p>
    <w:p w14:paraId="54889CDE" w14:textId="29D41F28" w:rsidR="00FC7C18" w:rsidRPr="00AC3E95" w:rsidRDefault="00FC7C18" w:rsidP="002B2EFD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they may be pruned anytime because these shrubs bloom on old and new growth</w:t>
      </w:r>
    </w:p>
    <w:p w14:paraId="17F6C7CB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715B73BC" w14:textId="50CBF92C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28.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Which of these practices is often used to help speed up the rooting of cuttings?</w:t>
      </w:r>
    </w:p>
    <w:p w14:paraId="5C73EDF4" w14:textId="40E910A0" w:rsidR="00FC7C18" w:rsidRPr="00AC3E95" w:rsidRDefault="00FC7C18" w:rsidP="002B2EFD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="008021E4">
        <w:rPr>
          <w:rFonts w:ascii="Times New Roman" w:hAnsi="Times New Roman" w:cs="Times New Roman"/>
        </w:rPr>
        <w:t>M</w:t>
      </w:r>
      <w:r w:rsidR="00BF287E" w:rsidRPr="00AC3E95">
        <w:rPr>
          <w:rFonts w:ascii="Times New Roman" w:hAnsi="Times New Roman" w:cs="Times New Roman"/>
        </w:rPr>
        <w:t>aintaining the soil temper</w:t>
      </w:r>
      <w:r w:rsidR="00525126" w:rsidRPr="00AC3E95">
        <w:rPr>
          <w:rFonts w:ascii="Times New Roman" w:hAnsi="Times New Roman" w:cs="Times New Roman"/>
        </w:rPr>
        <w:t>ature between 65 and 70 degrees</w:t>
      </w:r>
    </w:p>
    <w:p w14:paraId="667C90D1" w14:textId="658719DA" w:rsidR="00FC7C18" w:rsidRPr="00AC3E95" w:rsidRDefault="00FC7C18" w:rsidP="002B2EFD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="008021E4">
        <w:rPr>
          <w:rFonts w:ascii="Times New Roman" w:hAnsi="Times New Roman" w:cs="Times New Roman"/>
        </w:rPr>
        <w:t>P</w:t>
      </w:r>
      <w:r w:rsidR="00525126" w:rsidRPr="00AC3E95">
        <w:rPr>
          <w:rFonts w:ascii="Times New Roman" w:hAnsi="Times New Roman" w:cs="Times New Roman"/>
        </w:rPr>
        <w:t xml:space="preserve">roviding </w:t>
      </w:r>
      <w:r w:rsidRPr="00AC3E95">
        <w:rPr>
          <w:rFonts w:ascii="Times New Roman" w:hAnsi="Times New Roman" w:cs="Times New Roman"/>
        </w:rPr>
        <w:t xml:space="preserve">air </w:t>
      </w:r>
      <w:r w:rsidR="00525126" w:rsidRPr="00AC3E95">
        <w:rPr>
          <w:rFonts w:ascii="Times New Roman" w:hAnsi="Times New Roman" w:cs="Times New Roman"/>
        </w:rPr>
        <w:t>movement with circulation fans</w:t>
      </w:r>
    </w:p>
    <w:p w14:paraId="49C18CF1" w14:textId="58C8D256" w:rsidR="00FB5739" w:rsidRDefault="00FB5739" w:rsidP="00FB5739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</w:t>
      </w:r>
      <w:r w:rsidR="00FC7C18" w:rsidRPr="00AC3E95">
        <w:rPr>
          <w:rFonts w:ascii="Times New Roman" w:hAnsi="Times New Roman" w:cs="Times New Roman"/>
        </w:rPr>
        <w:t>.</w:t>
      </w:r>
      <w:r w:rsidR="004B3FD5" w:rsidRPr="00AC3E95">
        <w:rPr>
          <w:rFonts w:ascii="Times New Roman" w:hAnsi="Times New Roman" w:cs="Times New Roman"/>
        </w:rPr>
        <w:tab/>
      </w:r>
      <w:r w:rsidR="008021E4">
        <w:rPr>
          <w:rFonts w:ascii="Times New Roman" w:hAnsi="Times New Roman" w:cs="Times New Roman"/>
        </w:rPr>
        <w:t>A</w:t>
      </w:r>
      <w:r w:rsidR="00FC7C18" w:rsidRPr="00AC3E95">
        <w:rPr>
          <w:rFonts w:ascii="Times New Roman" w:hAnsi="Times New Roman" w:cs="Times New Roman"/>
        </w:rPr>
        <w:t>pplying extra fertilizer in liquid form</w:t>
      </w:r>
    </w:p>
    <w:p w14:paraId="2DFCAE84" w14:textId="1CFF1B72" w:rsidR="00FB5739" w:rsidRPr="00AC3E95" w:rsidRDefault="00FB5739" w:rsidP="00FB5739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Pr="00AC3E95">
        <w:rPr>
          <w:rFonts w:ascii="Times New Roman" w:hAnsi="Times New Roman" w:cs="Times New Roman"/>
        </w:rPr>
        <w:tab/>
      </w:r>
      <w:r w:rsidR="008021E4">
        <w:rPr>
          <w:rFonts w:ascii="Times New Roman" w:hAnsi="Times New Roman" w:cs="Times New Roman"/>
        </w:rPr>
        <w:t>D.</w:t>
      </w:r>
      <w:r w:rsidRPr="00AC3E95">
        <w:rPr>
          <w:rFonts w:ascii="Times New Roman" w:hAnsi="Times New Roman" w:cs="Times New Roman"/>
        </w:rPr>
        <w:tab/>
      </w:r>
      <w:r w:rsidR="000362A6">
        <w:rPr>
          <w:rFonts w:ascii="Times New Roman" w:hAnsi="Times New Roman" w:cs="Times New Roman"/>
        </w:rPr>
        <w:t>P</w:t>
      </w:r>
      <w:r w:rsidRPr="00AC3E95">
        <w:rPr>
          <w:rFonts w:ascii="Times New Roman" w:hAnsi="Times New Roman" w:cs="Times New Roman"/>
        </w:rPr>
        <w:t>roviding bottom heat</w:t>
      </w:r>
    </w:p>
    <w:p w14:paraId="0AC4A919" w14:textId="77777777" w:rsidR="00FC7C18" w:rsidRPr="00AC3E95" w:rsidRDefault="00FC7C18" w:rsidP="000362A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</w:p>
    <w:p w14:paraId="3597E2CC" w14:textId="12483DF3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29.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Which of these is a soil type that contains a combination of sand, silt, and clay particles in relatively equal amounts</w:t>
      </w:r>
      <w:r w:rsidR="00AA4DA9" w:rsidRPr="00AC3E95">
        <w:rPr>
          <w:rFonts w:ascii="Times New Roman" w:hAnsi="Times New Roman" w:cs="Times New Roman"/>
        </w:rPr>
        <w:t>?</w:t>
      </w:r>
      <w:r w:rsidRPr="00AC3E95">
        <w:rPr>
          <w:rFonts w:ascii="Times New Roman" w:hAnsi="Times New Roman" w:cs="Times New Roman"/>
        </w:rPr>
        <w:t xml:space="preserve"> </w:t>
      </w:r>
    </w:p>
    <w:p w14:paraId="1EE48739" w14:textId="7A2AF3B4" w:rsidR="00FC7C18" w:rsidRPr="00AC3E95" w:rsidRDefault="00FC7C18" w:rsidP="002B2EFD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sandy soil </w:t>
      </w:r>
    </w:p>
    <w:p w14:paraId="40246AC0" w14:textId="55A7DA00" w:rsidR="00FC7C18" w:rsidRPr="00AC3E95" w:rsidRDefault="00FC7C18" w:rsidP="002B2EFD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B.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>silty soil</w:t>
      </w:r>
    </w:p>
    <w:p w14:paraId="3E763B29" w14:textId="77777777" w:rsidR="008D240D" w:rsidRPr="00AC3E95" w:rsidRDefault="008D240D" w:rsidP="002B2EFD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C</w:t>
      </w:r>
      <w:r w:rsidR="00FC7C18" w:rsidRPr="00AC3E95">
        <w:rPr>
          <w:rFonts w:ascii="Times New Roman" w:hAnsi="Times New Roman" w:cs="Times New Roman"/>
        </w:rPr>
        <w:t>.</w:t>
      </w:r>
      <w:r w:rsidR="004B3FD5" w:rsidRPr="00AC3E95">
        <w:rPr>
          <w:rFonts w:ascii="Times New Roman" w:hAnsi="Times New Roman" w:cs="Times New Roman"/>
        </w:rPr>
        <w:tab/>
      </w:r>
      <w:r w:rsidR="00FC7C18" w:rsidRPr="00AC3E95">
        <w:rPr>
          <w:rFonts w:ascii="Times New Roman" w:hAnsi="Times New Roman" w:cs="Times New Roman"/>
        </w:rPr>
        <w:t>clay soil</w:t>
      </w:r>
    </w:p>
    <w:p w14:paraId="61A3D1CA" w14:textId="4C1D3464" w:rsidR="00EB084A" w:rsidRPr="00AC3E95" w:rsidRDefault="00EB084A" w:rsidP="000B5222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0B5222" w:rsidRPr="00AC3E95">
        <w:rPr>
          <w:rFonts w:ascii="Times New Roman" w:hAnsi="Times New Roman" w:cs="Times New Roman"/>
        </w:rPr>
        <w:tab/>
      </w:r>
      <w:r w:rsidR="008D240D" w:rsidRPr="00AC3E95">
        <w:rPr>
          <w:rFonts w:ascii="Times New Roman" w:hAnsi="Times New Roman" w:cs="Times New Roman"/>
        </w:rPr>
        <w:t>D</w:t>
      </w:r>
      <w:r w:rsidRPr="00AC3E95">
        <w:rPr>
          <w:rFonts w:ascii="Times New Roman" w:hAnsi="Times New Roman" w:cs="Times New Roman"/>
        </w:rPr>
        <w:t>.</w:t>
      </w:r>
      <w:r w:rsidRPr="00AC3E95">
        <w:rPr>
          <w:rFonts w:ascii="Times New Roman" w:hAnsi="Times New Roman" w:cs="Times New Roman"/>
        </w:rPr>
        <w:tab/>
        <w:t>loamy soil</w:t>
      </w:r>
    </w:p>
    <w:p w14:paraId="3B58BC5C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563EDC61" w14:textId="6FD747F8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30.</w:t>
      </w:r>
      <w:r w:rsidR="004B3FD5" w:rsidRPr="00AC3E95">
        <w:rPr>
          <w:rFonts w:ascii="Times New Roman" w:hAnsi="Times New Roman" w:cs="Times New Roman"/>
        </w:rPr>
        <w:tab/>
      </w:r>
      <w:r w:rsidRPr="00AC3E95">
        <w:rPr>
          <w:rFonts w:ascii="Times New Roman" w:hAnsi="Times New Roman" w:cs="Times New Roman"/>
        </w:rPr>
        <w:t xml:space="preserve">Some plants are difficult to root and require extra processes to increase the </w:t>
      </w:r>
      <w:r w:rsidR="00E24E81" w:rsidRPr="00AC3E95">
        <w:rPr>
          <w:rFonts w:ascii="Times New Roman" w:hAnsi="Times New Roman" w:cs="Times New Roman"/>
        </w:rPr>
        <w:t xml:space="preserve">percent of </w:t>
      </w:r>
      <w:r w:rsidRPr="00AC3E95">
        <w:rPr>
          <w:rFonts w:ascii="Times New Roman" w:hAnsi="Times New Roman" w:cs="Times New Roman"/>
        </w:rPr>
        <w:t>rooting. Which of the follo</w:t>
      </w:r>
      <w:r w:rsidR="00E24E81" w:rsidRPr="00AC3E95">
        <w:rPr>
          <w:rFonts w:ascii="Times New Roman" w:hAnsi="Times New Roman" w:cs="Times New Roman"/>
        </w:rPr>
        <w:t>w</w:t>
      </w:r>
      <w:r w:rsidRPr="00AC3E95">
        <w:rPr>
          <w:rFonts w:ascii="Times New Roman" w:hAnsi="Times New Roman" w:cs="Times New Roman"/>
        </w:rPr>
        <w:t xml:space="preserve">ing is a common practice to increase </w:t>
      </w:r>
      <w:r w:rsidR="00EB5FC9" w:rsidRPr="00AC3E95">
        <w:rPr>
          <w:rFonts w:ascii="Times New Roman" w:hAnsi="Times New Roman" w:cs="Times New Roman"/>
        </w:rPr>
        <w:t xml:space="preserve">the </w:t>
      </w:r>
      <w:r w:rsidRPr="00AC3E95">
        <w:rPr>
          <w:rFonts w:ascii="Times New Roman" w:hAnsi="Times New Roman" w:cs="Times New Roman"/>
        </w:rPr>
        <w:t>rooting success</w:t>
      </w:r>
      <w:r w:rsidR="00EB5FC9" w:rsidRPr="00AC3E95">
        <w:rPr>
          <w:rFonts w:ascii="Times New Roman" w:hAnsi="Times New Roman" w:cs="Times New Roman"/>
        </w:rPr>
        <w:t xml:space="preserve"> rate</w:t>
      </w:r>
      <w:r w:rsidRPr="00AC3E95">
        <w:rPr>
          <w:rFonts w:ascii="Times New Roman" w:hAnsi="Times New Roman" w:cs="Times New Roman"/>
        </w:rPr>
        <w:t>?</w:t>
      </w:r>
    </w:p>
    <w:p w14:paraId="44994F9A" w14:textId="23A37835" w:rsidR="00FC7C18" w:rsidRPr="00AC3E95" w:rsidRDefault="00FC7C18" w:rsidP="00FB173D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A.</w:t>
      </w:r>
      <w:r w:rsidR="00E676D6" w:rsidRPr="00AC3E95">
        <w:rPr>
          <w:rFonts w:ascii="Times New Roman" w:hAnsi="Times New Roman" w:cs="Times New Roman"/>
        </w:rPr>
        <w:tab/>
      </w:r>
      <w:r w:rsidR="000362A6">
        <w:rPr>
          <w:rFonts w:ascii="Times New Roman" w:hAnsi="Times New Roman" w:cs="Times New Roman"/>
        </w:rPr>
        <w:t>S</w:t>
      </w:r>
      <w:r w:rsidRPr="00AC3E95">
        <w:rPr>
          <w:rFonts w:ascii="Times New Roman" w:hAnsi="Times New Roman" w:cs="Times New Roman"/>
        </w:rPr>
        <w:t>praying the wound at the base of the cutting with wound spray</w:t>
      </w:r>
    </w:p>
    <w:p w14:paraId="488FA308" w14:textId="07335654" w:rsidR="00FC7C18" w:rsidRPr="00AC3E95" w:rsidRDefault="00213D9F" w:rsidP="00FB173D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FC7C18" w:rsidRPr="00AC3E95">
        <w:rPr>
          <w:rFonts w:ascii="Times New Roman" w:hAnsi="Times New Roman" w:cs="Times New Roman"/>
        </w:rPr>
        <w:t>.</w:t>
      </w:r>
      <w:r w:rsidR="00E676D6" w:rsidRPr="00AC3E95">
        <w:rPr>
          <w:rFonts w:ascii="Times New Roman" w:hAnsi="Times New Roman" w:cs="Times New Roman"/>
        </w:rPr>
        <w:tab/>
      </w:r>
      <w:r w:rsidR="000362A6">
        <w:rPr>
          <w:rFonts w:ascii="Times New Roman" w:hAnsi="Times New Roman" w:cs="Times New Roman"/>
        </w:rPr>
        <w:t>R</w:t>
      </w:r>
      <w:r w:rsidR="00FC7C18" w:rsidRPr="00AC3E95">
        <w:rPr>
          <w:rFonts w:ascii="Times New Roman" w:hAnsi="Times New Roman" w:cs="Times New Roman"/>
        </w:rPr>
        <w:t>emoving the growth bu</w:t>
      </w:r>
      <w:r w:rsidR="00182542">
        <w:rPr>
          <w:rFonts w:ascii="Times New Roman" w:hAnsi="Times New Roman" w:cs="Times New Roman"/>
        </w:rPr>
        <w:t>d</w:t>
      </w:r>
      <w:r w:rsidR="00FC7C18" w:rsidRPr="00AC3E95">
        <w:rPr>
          <w:rFonts w:ascii="Times New Roman" w:hAnsi="Times New Roman" w:cs="Times New Roman"/>
        </w:rPr>
        <w:t>s from the cutting</w:t>
      </w:r>
    </w:p>
    <w:p w14:paraId="496E4CD0" w14:textId="17643EE1" w:rsidR="00FC7C18" w:rsidRPr="00AC3E95" w:rsidRDefault="00FC7C18" w:rsidP="00112E75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*</w:t>
      </w:r>
      <w:r w:rsidR="00112E75" w:rsidRPr="00AC3E95">
        <w:rPr>
          <w:rFonts w:ascii="Times New Roman" w:hAnsi="Times New Roman" w:cs="Times New Roman"/>
        </w:rPr>
        <w:tab/>
      </w:r>
      <w:r w:rsidR="00213D9F">
        <w:rPr>
          <w:rFonts w:ascii="Times New Roman" w:hAnsi="Times New Roman" w:cs="Times New Roman"/>
        </w:rPr>
        <w:t>C</w:t>
      </w:r>
      <w:r w:rsidRPr="00AC3E95">
        <w:rPr>
          <w:rFonts w:ascii="Times New Roman" w:hAnsi="Times New Roman" w:cs="Times New Roman"/>
        </w:rPr>
        <w:t>.</w:t>
      </w:r>
      <w:r w:rsidR="00E676D6" w:rsidRPr="00AC3E95">
        <w:rPr>
          <w:rFonts w:ascii="Times New Roman" w:hAnsi="Times New Roman" w:cs="Times New Roman"/>
        </w:rPr>
        <w:tab/>
      </w:r>
      <w:r w:rsidR="000362A6">
        <w:rPr>
          <w:rFonts w:ascii="Times New Roman" w:hAnsi="Times New Roman" w:cs="Times New Roman"/>
        </w:rPr>
        <w:t>W</w:t>
      </w:r>
      <w:r w:rsidRPr="00AC3E95">
        <w:rPr>
          <w:rFonts w:ascii="Times New Roman" w:hAnsi="Times New Roman" w:cs="Times New Roman"/>
        </w:rPr>
        <w:t>ounding the cutting at the base to increase surface area</w:t>
      </w:r>
    </w:p>
    <w:p w14:paraId="27859869" w14:textId="6E5E307F" w:rsidR="00FC7C18" w:rsidRPr="00AC3E95" w:rsidRDefault="00FC7C18" w:rsidP="00FB173D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AC3E95">
        <w:rPr>
          <w:rFonts w:ascii="Times New Roman" w:hAnsi="Times New Roman" w:cs="Times New Roman"/>
        </w:rPr>
        <w:t>D.</w:t>
      </w:r>
      <w:r w:rsidR="00E676D6" w:rsidRPr="00AC3E95">
        <w:rPr>
          <w:rFonts w:ascii="Times New Roman" w:hAnsi="Times New Roman" w:cs="Times New Roman"/>
        </w:rPr>
        <w:tab/>
      </w:r>
      <w:r w:rsidR="000362A6">
        <w:rPr>
          <w:rFonts w:ascii="Times New Roman" w:hAnsi="Times New Roman" w:cs="Times New Roman"/>
        </w:rPr>
        <w:t>Tr</w:t>
      </w:r>
      <w:r w:rsidR="000362A6" w:rsidRPr="00AC3E95">
        <w:rPr>
          <w:rFonts w:ascii="Times New Roman" w:hAnsi="Times New Roman" w:cs="Times New Roman"/>
        </w:rPr>
        <w:t>eating</w:t>
      </w:r>
      <w:r w:rsidRPr="00AC3E95">
        <w:rPr>
          <w:rFonts w:ascii="Times New Roman" w:hAnsi="Times New Roman" w:cs="Times New Roman"/>
        </w:rPr>
        <w:t xml:space="preserve"> the wound at the base of the cutting with pesticide</w:t>
      </w:r>
    </w:p>
    <w:p w14:paraId="4B34CD9C" w14:textId="77777777" w:rsidR="00FC7C18" w:rsidRPr="00AC3E95" w:rsidRDefault="00FC7C18" w:rsidP="00FA4DA7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01DC0055" w14:textId="77777777" w:rsidR="00D77A70" w:rsidRPr="00AC3E95" w:rsidRDefault="00D77A70" w:rsidP="00FA4DA7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360" w:hanging="360"/>
      </w:pPr>
    </w:p>
    <w:p w14:paraId="5E3788E3" w14:textId="77777777" w:rsidR="007641B8" w:rsidRPr="00AC3E95" w:rsidRDefault="007641B8" w:rsidP="00D77A70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360" w:hanging="360"/>
      </w:pPr>
    </w:p>
    <w:p w14:paraId="625CAEE6" w14:textId="77777777" w:rsidR="007641B8" w:rsidRPr="00AC3E95" w:rsidRDefault="007641B8" w:rsidP="00D77A70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360" w:hanging="360"/>
      </w:pPr>
    </w:p>
    <w:p w14:paraId="7F278A56" w14:textId="77777777" w:rsidR="007641B8" w:rsidRPr="00AC3E95" w:rsidRDefault="007641B8" w:rsidP="00D77A70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360" w:hanging="360"/>
      </w:pPr>
    </w:p>
    <w:p w14:paraId="1C385EC9" w14:textId="77777777" w:rsidR="00D77A70" w:rsidRPr="00AC3E95" w:rsidRDefault="00D77A70" w:rsidP="00D77A70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360" w:hanging="360"/>
        <w:rPr>
          <w:sz w:val="20"/>
          <w:szCs w:val="20"/>
        </w:rPr>
      </w:pPr>
    </w:p>
    <w:p w14:paraId="3999115F" w14:textId="77777777" w:rsidR="00D77A70" w:rsidRPr="00AC3E95" w:rsidRDefault="00D77A70" w:rsidP="00D77A70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360" w:hanging="360"/>
        <w:rPr>
          <w:sz w:val="16"/>
          <w:szCs w:val="16"/>
          <w:u w:val="single"/>
        </w:rPr>
      </w:pPr>
      <w:r w:rsidRPr="00AC3E95">
        <w:rPr>
          <w:sz w:val="16"/>
          <w:szCs w:val="16"/>
          <w:u w:val="single"/>
        </w:rPr>
        <w:t>End</w:t>
      </w:r>
    </w:p>
    <w:p w14:paraId="403C46DF" w14:textId="77777777" w:rsidR="00D77A70" w:rsidRPr="00AC3E95" w:rsidRDefault="00D77A70" w:rsidP="00D77A70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360" w:hanging="360"/>
        <w:rPr>
          <w:sz w:val="16"/>
          <w:szCs w:val="16"/>
        </w:rPr>
      </w:pPr>
      <w:r w:rsidRPr="00AC3E95">
        <w:rPr>
          <w:sz w:val="16"/>
          <w:szCs w:val="16"/>
        </w:rPr>
        <w:t>FBF</w:t>
      </w:r>
    </w:p>
    <w:p w14:paraId="505B8615" w14:textId="2D2B6DA6" w:rsidR="00EB5FC9" w:rsidRPr="00AC3E95" w:rsidRDefault="00EB5FC9" w:rsidP="00EB5FC9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</w:rPr>
      </w:pPr>
    </w:p>
    <w:p w14:paraId="5D06AF5B" w14:textId="77777777" w:rsidR="00CC2691" w:rsidRPr="00D77A70" w:rsidRDefault="00CC2691" w:rsidP="00D77A70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360" w:hanging="360"/>
        <w:rPr>
          <w:sz w:val="16"/>
          <w:szCs w:val="16"/>
        </w:rPr>
      </w:pPr>
    </w:p>
    <w:sectPr w:rsidR="00CC2691" w:rsidRPr="00D77A70" w:rsidSect="00A7073B">
      <w:footerReference w:type="default" r:id="rId7"/>
      <w:pgSz w:w="12240" w:h="15840"/>
      <w:pgMar w:top="1008" w:right="720" w:bottom="432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B453D" w14:textId="77777777" w:rsidR="00C80116" w:rsidRPr="00AC3E95" w:rsidRDefault="00C80116" w:rsidP="0071350C">
      <w:pPr>
        <w:spacing w:after="0" w:line="240" w:lineRule="auto"/>
      </w:pPr>
      <w:r w:rsidRPr="00AC3E95">
        <w:separator/>
      </w:r>
    </w:p>
  </w:endnote>
  <w:endnote w:type="continuationSeparator" w:id="0">
    <w:p w14:paraId="41ABBBE1" w14:textId="77777777" w:rsidR="00C80116" w:rsidRPr="00AC3E95" w:rsidRDefault="00C80116" w:rsidP="0071350C">
      <w:pPr>
        <w:spacing w:after="0" w:line="240" w:lineRule="auto"/>
      </w:pPr>
      <w:r w:rsidRPr="00AC3E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ECB2" w14:textId="56F77ED0" w:rsidR="0071350C" w:rsidRPr="00AC3E95" w:rsidRDefault="0071350C" w:rsidP="0071350C">
    <w:pPr>
      <w:pStyle w:val="Footer"/>
      <w:tabs>
        <w:tab w:val="left" w:pos="9990"/>
        <w:tab w:val="right" w:pos="10224"/>
      </w:tabs>
      <w:rPr>
        <w:rFonts w:ascii="Calibri" w:hAnsi="Calibri" w:cs="Calibri"/>
        <w:sz w:val="18"/>
        <w:szCs w:val="18"/>
      </w:rPr>
    </w:pPr>
    <w:r w:rsidRPr="00AC3E95">
      <w:rPr>
        <w:rFonts w:ascii="Calibri" w:hAnsi="Calibri" w:cs="Calibri"/>
        <w:sz w:val="18"/>
        <w:szCs w:val="18"/>
      </w:rPr>
      <w:t xml:space="preserve">                                                    </w:t>
    </w:r>
    <w:r w:rsidRPr="00AC3E95">
      <w:rPr>
        <w:rFonts w:ascii="Calibri" w:hAnsi="Calibri" w:cs="Calibri"/>
        <w:sz w:val="18"/>
        <w:szCs w:val="18"/>
      </w:rPr>
      <w:tab/>
      <w:t>202</w:t>
    </w:r>
    <w:r w:rsidR="00FD2050" w:rsidRPr="00AC3E95">
      <w:rPr>
        <w:rFonts w:ascii="Calibri" w:hAnsi="Calibri" w:cs="Calibri"/>
        <w:sz w:val="18"/>
        <w:szCs w:val="18"/>
      </w:rPr>
      <w:t>4</w:t>
    </w:r>
    <w:r w:rsidRPr="00AC3E95">
      <w:rPr>
        <w:rFonts w:ascii="Calibri" w:hAnsi="Calibri" w:cs="Calibri"/>
        <w:sz w:val="18"/>
        <w:szCs w:val="18"/>
      </w:rPr>
      <w:t xml:space="preserve"> National FFA Nursery/Landscape Exam </w:t>
    </w:r>
    <w:r w:rsidRPr="00AC3E95">
      <w:rPr>
        <w:rFonts w:ascii="Calibri" w:hAnsi="Calibri" w:cs="Calibri"/>
        <w:sz w:val="18"/>
        <w:szCs w:val="18"/>
      </w:rPr>
      <w:tab/>
      <w:t xml:space="preserve">Page </w:t>
    </w:r>
    <w:r w:rsidRPr="00AC3E95">
      <w:rPr>
        <w:rFonts w:ascii="Calibri" w:hAnsi="Calibri" w:cs="Calibri"/>
        <w:sz w:val="18"/>
        <w:szCs w:val="18"/>
      </w:rPr>
      <w:fldChar w:fldCharType="begin"/>
    </w:r>
    <w:r w:rsidRPr="00AC3E95">
      <w:rPr>
        <w:rFonts w:ascii="Calibri" w:hAnsi="Calibri" w:cs="Calibri"/>
        <w:sz w:val="18"/>
        <w:szCs w:val="18"/>
      </w:rPr>
      <w:instrText xml:space="preserve"> PAGE   \* MERGEFORMAT </w:instrText>
    </w:r>
    <w:r w:rsidRPr="00AC3E95">
      <w:rPr>
        <w:rFonts w:ascii="Calibri" w:hAnsi="Calibri" w:cs="Calibri"/>
        <w:sz w:val="18"/>
        <w:szCs w:val="18"/>
      </w:rPr>
      <w:fldChar w:fldCharType="separate"/>
    </w:r>
    <w:r w:rsidRPr="00AC3E95">
      <w:rPr>
        <w:rFonts w:ascii="Calibri" w:hAnsi="Calibri" w:cs="Calibri"/>
        <w:sz w:val="18"/>
        <w:szCs w:val="18"/>
      </w:rPr>
      <w:t>4</w:t>
    </w:r>
    <w:r w:rsidRPr="00AC3E95">
      <w:rPr>
        <w:rFonts w:ascii="Calibri" w:hAnsi="Calibri" w:cs="Calibri"/>
        <w:sz w:val="18"/>
        <w:szCs w:val="18"/>
      </w:rPr>
      <w:fldChar w:fldCharType="end"/>
    </w:r>
    <w:r w:rsidRPr="00AC3E95">
      <w:rPr>
        <w:rFonts w:ascii="Calibri" w:hAnsi="Calibri" w:cs="Calibri"/>
        <w:sz w:val="18"/>
        <w:szCs w:val="18"/>
      </w:rPr>
      <w:t xml:space="preserve"> of 4</w:t>
    </w:r>
  </w:p>
  <w:p w14:paraId="7DC84741" w14:textId="57A0C69E" w:rsidR="0071350C" w:rsidRPr="00AC3E95" w:rsidRDefault="0071350C">
    <w:pPr>
      <w:pStyle w:val="Footer"/>
    </w:pPr>
  </w:p>
  <w:p w14:paraId="6BB9FF23" w14:textId="77777777" w:rsidR="0071350C" w:rsidRPr="00AC3E95" w:rsidRDefault="00713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3FF34" w14:textId="77777777" w:rsidR="00C80116" w:rsidRPr="00AC3E95" w:rsidRDefault="00C80116" w:rsidP="0071350C">
      <w:pPr>
        <w:spacing w:after="0" w:line="240" w:lineRule="auto"/>
      </w:pPr>
      <w:r w:rsidRPr="00AC3E95">
        <w:separator/>
      </w:r>
    </w:p>
  </w:footnote>
  <w:footnote w:type="continuationSeparator" w:id="0">
    <w:p w14:paraId="405D19F4" w14:textId="77777777" w:rsidR="00C80116" w:rsidRPr="00AC3E95" w:rsidRDefault="00C80116" w:rsidP="0071350C">
      <w:pPr>
        <w:spacing w:after="0" w:line="240" w:lineRule="auto"/>
      </w:pPr>
      <w:r w:rsidRPr="00AC3E9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18"/>
    <w:rsid w:val="00010A5C"/>
    <w:rsid w:val="00024DC5"/>
    <w:rsid w:val="0002522A"/>
    <w:rsid w:val="000362A6"/>
    <w:rsid w:val="000436D7"/>
    <w:rsid w:val="00054968"/>
    <w:rsid w:val="000672B8"/>
    <w:rsid w:val="000843F4"/>
    <w:rsid w:val="000B04EB"/>
    <w:rsid w:val="000B5222"/>
    <w:rsid w:val="000F0A3E"/>
    <w:rsid w:val="000F7C2D"/>
    <w:rsid w:val="00112E75"/>
    <w:rsid w:val="00130CA8"/>
    <w:rsid w:val="001310FE"/>
    <w:rsid w:val="00133737"/>
    <w:rsid w:val="00182542"/>
    <w:rsid w:val="001A576B"/>
    <w:rsid w:val="001D1913"/>
    <w:rsid w:val="001E1843"/>
    <w:rsid w:val="00213121"/>
    <w:rsid w:val="00213D9F"/>
    <w:rsid w:val="002224A0"/>
    <w:rsid w:val="002231C2"/>
    <w:rsid w:val="00226432"/>
    <w:rsid w:val="00235770"/>
    <w:rsid w:val="00275A68"/>
    <w:rsid w:val="00283E6A"/>
    <w:rsid w:val="002B2EFD"/>
    <w:rsid w:val="002C5D67"/>
    <w:rsid w:val="00303067"/>
    <w:rsid w:val="00333029"/>
    <w:rsid w:val="00357C90"/>
    <w:rsid w:val="00357EC4"/>
    <w:rsid w:val="00394316"/>
    <w:rsid w:val="003961FB"/>
    <w:rsid w:val="003A0E1C"/>
    <w:rsid w:val="003B72C3"/>
    <w:rsid w:val="003C0974"/>
    <w:rsid w:val="003C742C"/>
    <w:rsid w:val="003D2325"/>
    <w:rsid w:val="003F6C64"/>
    <w:rsid w:val="00411ADC"/>
    <w:rsid w:val="00465AC1"/>
    <w:rsid w:val="004B3FD5"/>
    <w:rsid w:val="004B6844"/>
    <w:rsid w:val="004F76E6"/>
    <w:rsid w:val="00503A82"/>
    <w:rsid w:val="00525126"/>
    <w:rsid w:val="00527FC7"/>
    <w:rsid w:val="00540F20"/>
    <w:rsid w:val="0057644A"/>
    <w:rsid w:val="005C4300"/>
    <w:rsid w:val="00600E3B"/>
    <w:rsid w:val="00600E6E"/>
    <w:rsid w:val="00601A8C"/>
    <w:rsid w:val="006054F8"/>
    <w:rsid w:val="00610EB1"/>
    <w:rsid w:val="00640085"/>
    <w:rsid w:val="00657D77"/>
    <w:rsid w:val="006A58AD"/>
    <w:rsid w:val="0071350C"/>
    <w:rsid w:val="007248DC"/>
    <w:rsid w:val="0072526D"/>
    <w:rsid w:val="00752921"/>
    <w:rsid w:val="007641B8"/>
    <w:rsid w:val="007B0B0A"/>
    <w:rsid w:val="007B4E88"/>
    <w:rsid w:val="008021E4"/>
    <w:rsid w:val="00816E60"/>
    <w:rsid w:val="00842B62"/>
    <w:rsid w:val="008A4113"/>
    <w:rsid w:val="008A7B30"/>
    <w:rsid w:val="008B7224"/>
    <w:rsid w:val="008C738B"/>
    <w:rsid w:val="008D240D"/>
    <w:rsid w:val="008E48C7"/>
    <w:rsid w:val="0092087F"/>
    <w:rsid w:val="00944567"/>
    <w:rsid w:val="00987CE9"/>
    <w:rsid w:val="00995A0D"/>
    <w:rsid w:val="009B6BFD"/>
    <w:rsid w:val="009D2A13"/>
    <w:rsid w:val="009D3CC3"/>
    <w:rsid w:val="009D64EA"/>
    <w:rsid w:val="00A46AAA"/>
    <w:rsid w:val="00A7073B"/>
    <w:rsid w:val="00A725CF"/>
    <w:rsid w:val="00A9044F"/>
    <w:rsid w:val="00AA0DF0"/>
    <w:rsid w:val="00AA3A26"/>
    <w:rsid w:val="00AA4DA9"/>
    <w:rsid w:val="00AB22BF"/>
    <w:rsid w:val="00AC3E95"/>
    <w:rsid w:val="00AF76D3"/>
    <w:rsid w:val="00AF771E"/>
    <w:rsid w:val="00B06BB1"/>
    <w:rsid w:val="00B12784"/>
    <w:rsid w:val="00B5657B"/>
    <w:rsid w:val="00B912C6"/>
    <w:rsid w:val="00BA6E54"/>
    <w:rsid w:val="00BC0B50"/>
    <w:rsid w:val="00BF144F"/>
    <w:rsid w:val="00BF287E"/>
    <w:rsid w:val="00C1457F"/>
    <w:rsid w:val="00C25467"/>
    <w:rsid w:val="00C63972"/>
    <w:rsid w:val="00C80116"/>
    <w:rsid w:val="00CA2B0F"/>
    <w:rsid w:val="00CB7BD5"/>
    <w:rsid w:val="00CC2691"/>
    <w:rsid w:val="00D61015"/>
    <w:rsid w:val="00D77A70"/>
    <w:rsid w:val="00DC5C98"/>
    <w:rsid w:val="00E05944"/>
    <w:rsid w:val="00E05B62"/>
    <w:rsid w:val="00E24E81"/>
    <w:rsid w:val="00E260A8"/>
    <w:rsid w:val="00E26379"/>
    <w:rsid w:val="00E267B2"/>
    <w:rsid w:val="00E35938"/>
    <w:rsid w:val="00E401CE"/>
    <w:rsid w:val="00E42774"/>
    <w:rsid w:val="00E50C0C"/>
    <w:rsid w:val="00E666A8"/>
    <w:rsid w:val="00E676D6"/>
    <w:rsid w:val="00E72E1A"/>
    <w:rsid w:val="00E979ED"/>
    <w:rsid w:val="00EB084A"/>
    <w:rsid w:val="00EB3E06"/>
    <w:rsid w:val="00EB5FC9"/>
    <w:rsid w:val="00EF68C4"/>
    <w:rsid w:val="00F0087A"/>
    <w:rsid w:val="00F13107"/>
    <w:rsid w:val="00F21A69"/>
    <w:rsid w:val="00F21DF0"/>
    <w:rsid w:val="00F60307"/>
    <w:rsid w:val="00F7266C"/>
    <w:rsid w:val="00FA4DA7"/>
    <w:rsid w:val="00FB173D"/>
    <w:rsid w:val="00FB5739"/>
    <w:rsid w:val="00FC7C18"/>
    <w:rsid w:val="00FD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2942D"/>
  <w15:chartTrackingRefBased/>
  <w15:docId w15:val="{ECB01FE8-127D-405F-946B-6B8A4BED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18"/>
  </w:style>
  <w:style w:type="paragraph" w:styleId="Heading1">
    <w:name w:val="heading 1"/>
    <w:basedOn w:val="Normal"/>
    <w:next w:val="Normal"/>
    <w:link w:val="Heading1Char"/>
    <w:uiPriority w:val="9"/>
    <w:qFormat/>
    <w:rsid w:val="00FC7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C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C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C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C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C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C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C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C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C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C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C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3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50C"/>
  </w:style>
  <w:style w:type="paragraph" w:styleId="Footer">
    <w:name w:val="footer"/>
    <w:basedOn w:val="Normal"/>
    <w:link w:val="FooterChar"/>
    <w:uiPriority w:val="99"/>
    <w:unhideWhenUsed/>
    <w:rsid w:val="00713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50C"/>
  </w:style>
  <w:style w:type="paragraph" w:styleId="Revision">
    <w:name w:val="Revision"/>
    <w:hidden/>
    <w:uiPriority w:val="99"/>
    <w:semiHidden/>
    <w:rsid w:val="003330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B5FDF-2154-41F4-A1D0-C124283B9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1426</Words>
  <Characters>8134</Characters>
  <Application>Microsoft Office Word</Application>
  <DocSecurity>4</DocSecurity>
  <Lines>67</Lines>
  <Paragraphs>19</Paragraphs>
  <ScaleCrop>false</ScaleCrop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Flanders</dc:creator>
  <cp:keywords/>
  <dc:description/>
  <cp:lastModifiedBy>Merry Mott</cp:lastModifiedBy>
  <cp:revision>2</cp:revision>
  <cp:lastPrinted>2024-10-14T16:51:00Z</cp:lastPrinted>
  <dcterms:created xsi:type="dcterms:W3CDTF">2024-10-15T16:56:00Z</dcterms:created>
  <dcterms:modified xsi:type="dcterms:W3CDTF">2024-10-15T16:56:00Z</dcterms:modified>
</cp:coreProperties>
</file>