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9D2E50" w:rsidRDefault="009D2E50" w14:paraId="6F2A0F92" w14:textId="77777777">
      <w:pPr>
        <w:pStyle w:val="DocumentTitle"/>
      </w:pPr>
      <w:bookmarkStart w:name="_GoBack" w:id="0"/>
      <w:bookmarkEnd w:id="0"/>
    </w:p>
    <w:p w:rsidRPr="00B45452" w:rsidR="00A9352A" w:rsidP="009D2E50" w:rsidRDefault="003D3A2B" w14:paraId="7FA64CDF" w14:textId="617D9CBE" w14:noSpellErr="1">
      <w:pPr>
        <w:pStyle w:val="DocumentTitle"/>
      </w:pPr>
      <w:r w:rsidR="126D055E">
        <w:rPr/>
        <w:t>Global Climate</w:t>
      </w:r>
    </w:p>
    <w:p w:rsidR="00A9352A" w:rsidP="126D055E" w:rsidRDefault="00A9352A" w14:paraId="29DFFE73" w14:textId="247AEF55" w14:noSpellErr="1">
      <w:pPr>
        <w:pStyle w:val="FFABody"/>
        <w:rPr>
          <w:i w:val="1"/>
          <w:iCs w:val="1"/>
          <w:sz w:val="14"/>
          <w:szCs w:val="14"/>
        </w:rPr>
      </w:pPr>
      <w:r w:rsidRPr="126D055E" w:rsidR="126D055E">
        <w:rPr>
          <w:i w:val="1"/>
          <w:iCs w:val="1"/>
          <w:sz w:val="14"/>
          <w:szCs w:val="14"/>
        </w:rPr>
        <w:t xml:space="preserve">Created: </w:t>
      </w:r>
      <w:r w:rsidRPr="126D055E" w:rsidR="126D055E">
        <w:rPr>
          <w:i w:val="1"/>
          <w:iCs w:val="1"/>
          <w:sz w:val="14"/>
          <w:szCs w:val="14"/>
        </w:rPr>
        <w:t>09</w:t>
      </w:r>
      <w:r w:rsidRPr="126D055E" w:rsidR="126D055E">
        <w:rPr>
          <w:i w:val="1"/>
          <w:iCs w:val="1"/>
          <w:sz w:val="14"/>
          <w:szCs w:val="14"/>
        </w:rPr>
        <w:t>/</w:t>
      </w:r>
      <w:r w:rsidRPr="126D055E" w:rsidR="126D055E">
        <w:rPr>
          <w:i w:val="1"/>
          <w:iCs w:val="1"/>
          <w:sz w:val="14"/>
          <w:szCs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126D055E">
        <w:rPr/>
        <w:t>Student Learning Objectives</w:t>
      </w:r>
    </w:p>
    <w:p w:rsidRPr="004B7173" w:rsidR="004B7173" w:rsidP="126D055E" w:rsidRDefault="004B7173" w14:paraId="1738A122" w14:textId="3DE50104" w14:noSpellErr="1">
      <w:pPr>
        <w:rPr>
          <w:rFonts w:ascii="Verdana" w:hAnsi="Verdana" w:eastAsia="Verdana" w:cs="Verdana"/>
          <w:sz w:val="17"/>
          <w:szCs w:val="17"/>
        </w:rPr>
      </w:pPr>
      <w:r w:rsidRPr="126D055E" w:rsidR="126D055E">
        <w:rPr>
          <w:rFonts w:ascii="Verdana" w:hAnsi="Verdana" w:eastAsia="Verdana" w:cs="Verdana"/>
          <w:sz w:val="17"/>
          <w:szCs w:val="17"/>
        </w:rPr>
        <w:t>After completing these activities students will…</w:t>
      </w:r>
    </w:p>
    <w:p w:rsidR="009D2E50" w:rsidP="009D2E50" w:rsidRDefault="00484C3E" w14:paraId="31A8108F" w14:textId="4DE6291D" w14:noSpellErr="1">
      <w:pPr>
        <w:pStyle w:val="FFABody"/>
        <w:numPr>
          <w:ilvl w:val="0"/>
          <w:numId w:val="3"/>
        </w:numPr>
        <w:rPr/>
      </w:pPr>
      <w:r w:rsidR="126D055E">
        <w:rPr/>
        <w:t>Determine</w:t>
      </w:r>
      <w:r w:rsidR="126D055E">
        <w:rPr/>
        <w:t xml:space="preserve"> examples of climate change and explain the impacts of each</w:t>
      </w:r>
    </w:p>
    <w:p w:rsidR="009D2E50" w:rsidP="009D2E50" w:rsidRDefault="00DC4882" w14:paraId="6302B124" w14:textId="4CC3660E" w14:noSpellErr="1">
      <w:pPr>
        <w:pStyle w:val="FFABody"/>
        <w:numPr>
          <w:ilvl w:val="0"/>
          <w:numId w:val="3"/>
        </w:numPr>
        <w:rPr/>
      </w:pPr>
      <w:r w:rsidR="126D055E">
        <w:rPr/>
        <w:t>Identify and explain current solutions to climate change</w:t>
      </w:r>
    </w:p>
    <w:p w:rsidR="009D2E50" w:rsidP="009D2E50" w:rsidRDefault="009D2E50" w14:paraId="01121112" w14:textId="037C9F14" w14:noSpellErr="1">
      <w:pPr>
        <w:pStyle w:val="FFASub1"/>
      </w:pPr>
      <w:r w:rsidR="126D055E">
        <w:rPr/>
        <w:t>Time Required:</w:t>
      </w:r>
      <w:r w:rsidR="126D055E">
        <w:rPr/>
        <w:t xml:space="preserve">  </w:t>
      </w:r>
      <w:r w:rsidRPr="126D055E" w:rsidR="126D055E">
        <w:rPr>
          <w:rStyle w:val="FFABodyChar"/>
          <w:b w:val="0"/>
          <w:bCs w:val="0"/>
          <w:caps w:val="0"/>
          <w:smallCaps w:val="0"/>
        </w:rPr>
        <w:t>45</w:t>
      </w:r>
      <w:r w:rsidRPr="126D055E" w:rsidR="126D055E">
        <w:rPr>
          <w:rStyle w:val="FFABodyChar"/>
          <w:b w:val="0"/>
          <w:bCs w:val="0"/>
          <w:caps w:val="0"/>
          <w:smallCaps w:val="0"/>
        </w:rPr>
        <w:t xml:space="preserve"> minutes</w:t>
      </w:r>
    </w:p>
    <w:p w:rsidR="00DC4882" w:rsidP="00C23EAF" w:rsidRDefault="009D2E50" w14:paraId="140CF954" w14:textId="352F632F" w14:noSpellErr="1">
      <w:pPr>
        <w:pStyle w:val="FFASub1"/>
      </w:pPr>
      <w:r w:rsidR="126D055E">
        <w:rPr/>
        <w:t>Resources:</w:t>
      </w:r>
      <w:r w:rsidR="126D055E">
        <w:rPr/>
        <w:t xml:space="preserve">  </w:t>
      </w:r>
    </w:p>
    <w:p w:rsidRPr="00C23EAF" w:rsidR="00C23EAF" w:rsidP="00963675" w:rsidRDefault="00C23EAF" w14:paraId="014E0905" w14:textId="77777777">
      <w:pPr>
        <w:pStyle w:val="FFABody"/>
      </w:pPr>
    </w:p>
    <w:p w:rsidRPr="005950F7" w:rsidR="00C23EAF" w:rsidP="005950F7" w:rsidRDefault="00C23EAF" w14:paraId="039AF0AE" w14:noSpellErr="1" w14:textId="2B986282">
      <w:pPr>
        <w:pStyle w:val="FFABody"/>
        <w:numPr>
          <w:ilvl w:val="0"/>
          <w:numId w:val="19"/>
        </w:numPr>
        <w:rPr/>
      </w:pPr>
      <w:r w:rsidRPr="126D055E" w:rsidR="126D055E">
        <w:rPr>
          <w:caps w:val="1"/>
        </w:rPr>
        <w:t>FFA.org</w:t>
      </w:r>
    </w:p>
    <w:p w:rsidRPr="005950F7" w:rsidR="00C23EAF" w:rsidP="00963675" w:rsidRDefault="00C23EAF" w14:paraId="3A5491F1" w14:textId="75FCE0EE">
      <w:pPr>
        <w:pStyle w:val="FFABody"/>
      </w:pPr>
    </w:p>
    <w:p w:rsidR="00DC4882" w:rsidP="005950F7" w:rsidRDefault="00DC4882" w14:paraId="774624D3" w14:textId="5FE04217" w14:noSpellErr="1">
      <w:pPr>
        <w:pStyle w:val="FFABody"/>
        <w:numPr>
          <w:ilvl w:val="0"/>
          <w:numId w:val="19"/>
        </w:numPr>
        <w:rPr/>
      </w:pPr>
      <w:r w:rsidR="126D055E">
        <w:rPr/>
        <w:t xml:space="preserve">Food Security In a Changing Climate Infographic- </w:t>
      </w:r>
      <w:hyperlink r:id="R0018794b2445444a">
        <w:r w:rsidRPr="126D055E" w:rsidR="126D055E">
          <w:rPr>
            <w:rStyle w:val="Hyperlink"/>
          </w:rPr>
          <w:t>http://croplife.org/wp-content/uploads/2014/09/Climate-Change-Brochure.pdf</w:t>
        </w:r>
      </w:hyperlink>
    </w:p>
    <w:p w:rsidRPr="006A5E06" w:rsidR="00C23EAF" w:rsidP="00DC4882" w:rsidRDefault="00C23EAF" w14:paraId="3CDDD1DA" w14:textId="77777777">
      <w:pPr>
        <w:pStyle w:val="FFABody"/>
        <w:rPr>
          <w:caps/>
        </w:rPr>
      </w:pPr>
    </w:p>
    <w:p w:rsidRPr="00B62B2A" w:rsidR="009D2E50" w:rsidP="00B62B2A" w:rsidRDefault="009D2E50" w14:paraId="35382D96" w14:textId="43D0E67F" w14:noSpellErr="1">
      <w:pPr>
        <w:pStyle w:val="FFASub1"/>
      </w:pPr>
      <w:r w:rsidR="126D055E">
        <w:rPr/>
        <w:t>Equipment and Supplies Needed:</w:t>
      </w:r>
    </w:p>
    <w:p w:rsidRPr="00125E81" w:rsidR="00125E81" w:rsidP="00125E81" w:rsidRDefault="00125E81" w14:paraId="09347B4C" w14:textId="177C1AB8" w14:noSpellErr="1">
      <w:pPr>
        <w:pStyle w:val="FFABody"/>
        <w:numPr>
          <w:ilvl w:val="0"/>
          <w:numId w:val="14"/>
        </w:numPr>
        <w:rPr/>
      </w:pPr>
      <w:r w:rsidR="126D055E">
        <w:rPr/>
        <w:t>A copy of the “</w:t>
      </w:r>
      <w:r w:rsidR="126D055E">
        <w:rPr/>
        <w:t>Climate: Friend or Foe”</w:t>
      </w:r>
      <w:r w:rsidR="126D055E">
        <w:rPr/>
        <w:t xml:space="preserve"> worksheet for each student.</w:t>
      </w:r>
    </w:p>
    <w:p w:rsidRPr="00125E81" w:rsidR="00125E81" w:rsidP="00125E81" w:rsidRDefault="00125E81" w14:paraId="3D6AC184" w14:textId="6FBCF691" w14:noSpellErr="1">
      <w:pPr>
        <w:pStyle w:val="FFABody"/>
        <w:numPr>
          <w:ilvl w:val="0"/>
          <w:numId w:val="14"/>
        </w:numPr>
        <w:rPr/>
      </w:pPr>
      <w:r w:rsidR="126D055E">
        <w:rPr/>
        <w:t xml:space="preserve">Internet access to </w:t>
      </w:r>
      <w:r w:rsidR="126D055E">
        <w:rPr/>
        <w:t xml:space="preserve">view the infographic </w:t>
      </w:r>
      <w:r w:rsidR="126D055E">
        <w:rPr/>
        <w:t xml:space="preserve">or </w:t>
      </w:r>
      <w:r w:rsidR="126D055E">
        <w:rPr/>
        <w:t>printed copies of the infographic.</w:t>
      </w:r>
    </w:p>
    <w:p w:rsidR="004B7173" w:rsidP="004B7173" w:rsidRDefault="004B7173" w14:paraId="3373ACED" w14:textId="5EFDC9C6">
      <w:pPr>
        <w:pStyle w:val="FFABody"/>
      </w:pPr>
    </w:p>
    <w:p w:rsidR="004B7173" w:rsidP="004B7173" w:rsidRDefault="004B7173" w14:paraId="71CA7AF4" w14:textId="4368C9AC" w14:noSpellErr="1">
      <w:pPr>
        <w:pStyle w:val="FFABody"/>
      </w:pPr>
      <w:r w:rsidRPr="126D055E" w:rsidR="126D055E">
        <w:rPr>
          <w:rFonts w:ascii="Georgia" w:hAnsi="Georgia" w:eastAsia="Georgia" w:cs="Georgia"/>
          <w:b w:val="1"/>
          <w:bCs w:val="1"/>
          <w:caps w:val="1"/>
          <w:color w:val="DA291C"/>
          <w:sz w:val="18"/>
          <w:szCs w:val="18"/>
        </w:rPr>
        <w:t xml:space="preserve">This quick lesson plan would work well as: </w:t>
      </w:r>
    </w:p>
    <w:p w:rsidR="004B7173" w:rsidP="004B7173" w:rsidRDefault="00C23EAF" w14:paraId="34BA1622" w14:textId="3D277C76" w14:noSpellErr="1">
      <w:pPr>
        <w:pStyle w:val="FFABody"/>
        <w:numPr>
          <w:ilvl w:val="0"/>
          <w:numId w:val="12"/>
        </w:numPr>
        <w:rPr/>
      </w:pPr>
      <w:r w:rsidR="126D055E">
        <w:rPr/>
        <w:t xml:space="preserve">Single </w:t>
      </w:r>
      <w:r w:rsidR="126D055E">
        <w:rPr/>
        <w:t>P</w:t>
      </w:r>
      <w:r w:rsidR="126D055E">
        <w:rPr/>
        <w:t xml:space="preserve">eriod </w:t>
      </w:r>
      <w:r w:rsidR="126D055E">
        <w:rPr/>
        <w:t>L</w:t>
      </w:r>
      <w:r w:rsidR="126D055E">
        <w:rPr/>
        <w:t>esson</w:t>
      </w:r>
    </w:p>
    <w:p w:rsidR="004B7173" w:rsidP="004B7173" w:rsidRDefault="00484C3E" w14:paraId="77BDC64D" w14:textId="23CB58BB" w14:noSpellErr="1">
      <w:pPr>
        <w:pStyle w:val="FFABody"/>
        <w:numPr>
          <w:ilvl w:val="0"/>
          <w:numId w:val="12"/>
        </w:numPr>
        <w:rPr/>
      </w:pPr>
      <w:r w:rsidR="126D055E">
        <w:rPr/>
        <w:t>Part of a series on agricultural</w:t>
      </w:r>
      <w:r w:rsidR="126D055E">
        <w:rPr/>
        <w:t xml:space="preserve"> technology and solutions</w:t>
      </w:r>
    </w:p>
    <w:p w:rsidR="004B7173" w:rsidP="004B7173" w:rsidRDefault="00C23EAF" w14:paraId="319315B9" w14:textId="1C1EB315">
      <w:pPr>
        <w:pStyle w:val="FFABody"/>
        <w:numPr>
          <w:ilvl w:val="0"/>
          <w:numId w:val="12"/>
        </w:numPr>
        <w:rPr/>
      </w:pPr>
      <w:r w:rsidR="126D055E">
        <w:rPr/>
        <w:t xml:space="preserve">Part of an </w:t>
      </w:r>
      <w:proofErr w:type="spellStart"/>
      <w:r w:rsidR="126D055E">
        <w:rPr/>
        <w:t>agriscience</w:t>
      </w:r>
      <w:proofErr w:type="spellEnd"/>
      <w:r w:rsidR="126D055E">
        <w:rPr/>
        <w:t xml:space="preserve"> unit</w:t>
      </w:r>
    </w:p>
    <w:p w:rsidR="001A3DB4" w:rsidP="001A3DB4" w:rsidRDefault="001A3DB4" w14:paraId="559E5E45" w14:textId="32E94F11">
      <w:pPr>
        <w:pStyle w:val="FFABody"/>
        <w:ind w:left="720"/>
      </w:pPr>
    </w:p>
    <w:p w:rsidR="009D2E50" w:rsidP="009D2E50" w:rsidRDefault="009D2E50" w14:paraId="051FE687" w14:textId="150DCC77" w14:noSpellErr="1">
      <w:pPr>
        <w:pStyle w:val="FFASub1"/>
      </w:pPr>
      <w:r w:rsidR="126D055E">
        <w:rPr/>
        <w:t>These activities are aligned to the following standards:</w:t>
      </w:r>
    </w:p>
    <w:p w:rsidR="009D2E50" w:rsidP="009D2E50" w:rsidRDefault="009D2E50" w14:paraId="4CB0DAF0" w14:textId="25C65559">
      <w:pPr>
        <w:tabs>
          <w:tab w:val="left" w:pos="3330"/>
        </w:tabs>
        <w:ind w:left="360"/>
        <w:rPr>
          <w:sz w:val="18"/>
          <w:u w:val="single"/>
        </w:rPr>
      </w:pPr>
    </w:p>
    <w:p w:rsidRPr="009156FA" w:rsidR="008151C2" w:rsidP="126D055E" w:rsidRDefault="008151C2" w14:paraId="2BD73814" w14:textId="3B2BE112" w14:noSpellErr="1">
      <w:pPr>
        <w:pStyle w:val="FFASub2"/>
        <w:rPr>
          <w:b w:val="1"/>
          <w:bCs w:val="1"/>
        </w:rPr>
      </w:pPr>
      <w:r w:rsidR="126D055E">
        <w:rPr/>
        <w:t>AFNR Performance Element</w:t>
      </w:r>
    </w:p>
    <w:p w:rsidRPr="008F6BBE" w:rsidR="008151C2" w:rsidP="005C3654" w:rsidRDefault="005C3654" w14:paraId="7A8F0F4F" w14:textId="14086483" w14:noSpellErr="1">
      <w:pPr>
        <w:pStyle w:val="FFABody"/>
        <w:numPr>
          <w:ilvl w:val="0"/>
          <w:numId w:val="8"/>
        </w:numPr>
        <w:rPr/>
      </w:pPr>
      <w:r w:rsidR="126D055E">
        <w:rPr/>
        <w:t>PS.01. Develop and implement crop management plan for a given production goal that accounts for environmental factors.</w:t>
      </w:r>
    </w:p>
    <w:p w:rsidR="008151C2" w:rsidP="008151C2" w:rsidRDefault="008151C2" w14:paraId="5D4B44CE" w14:textId="77777777" w14:noSpellErr="1">
      <w:pPr>
        <w:pStyle w:val="FFASub2"/>
      </w:pPr>
      <w:r w:rsidR="126D055E">
        <w:rPr/>
        <w:t>FFA Precept</w:t>
      </w:r>
    </w:p>
    <w:p w:rsidRPr="00701C80" w:rsidR="008151C2" w:rsidP="005C3654" w:rsidRDefault="005C3654" w14:paraId="2B9B7D76" w14:textId="6C8835EA" w14:noSpellErr="1">
      <w:pPr>
        <w:pStyle w:val="FFABody"/>
        <w:numPr>
          <w:ilvl w:val="0"/>
          <w:numId w:val="8"/>
        </w:numPr>
        <w:rPr/>
      </w:pPr>
      <w:r w:rsidR="126D055E">
        <w:rPr/>
        <w:t>FFA.CS-N.</w:t>
      </w:r>
      <w:r w:rsidR="126D055E">
        <w:rPr/>
        <w:t xml:space="preserve"> </w:t>
      </w:r>
      <w:r w:rsidR="126D055E">
        <w:rPr/>
        <w:t>Decision Making: Analyze a situation and execute an appropriate course of action.</w:t>
      </w:r>
    </w:p>
    <w:p w:rsidR="008151C2" w:rsidP="008151C2" w:rsidRDefault="008151C2" w14:paraId="0728DD8E" w14:textId="77777777" w14:noSpellErr="1">
      <w:pPr>
        <w:pStyle w:val="FFASub2"/>
      </w:pPr>
      <w:r w:rsidR="126D055E">
        <w:rPr/>
        <w:t>Common Career Technical Core</w:t>
      </w:r>
    </w:p>
    <w:p w:rsidRPr="008151C2" w:rsidR="008151C2" w:rsidP="005C3654" w:rsidRDefault="005C3654" w14:paraId="45C84137" w14:textId="582FB818" w14:noSpellErr="1">
      <w:pPr>
        <w:pStyle w:val="FFABody"/>
        <w:numPr>
          <w:ilvl w:val="0"/>
          <w:numId w:val="8"/>
        </w:numPr>
        <w:rPr/>
      </w:pPr>
      <w:r w:rsidR="126D055E">
        <w:rPr/>
        <w:t>AG-PL1 Develop and implement crop management plan for a given production goal that accounts for environmental factors.</w:t>
      </w:r>
    </w:p>
    <w:p w:rsidRPr="009156FA" w:rsidR="008151C2" w:rsidP="126D055E" w:rsidRDefault="008151C2" w14:paraId="2E7AB066" w14:textId="2D384BAD">
      <w:pPr>
        <w:pStyle w:val="FFASub2"/>
        <w:rPr>
          <w:b w:val="1"/>
          <w:bCs w:val="1"/>
        </w:rPr>
      </w:pPr>
      <w:proofErr w:type="spellStart"/>
      <w:r w:rsidR="126D055E">
        <w:rPr/>
        <w:t>NASDCTEc</w:t>
      </w:r>
      <w:proofErr w:type="spellEnd"/>
    </w:p>
    <w:p w:rsidR="008151C2" w:rsidP="005C3654" w:rsidRDefault="005C3654" w14:paraId="33CE1598" w14:textId="40A75C30" w14:noSpellErr="1">
      <w:pPr>
        <w:pStyle w:val="FFABody"/>
        <w:numPr>
          <w:ilvl w:val="0"/>
          <w:numId w:val="8"/>
        </w:numPr>
        <w:rPr/>
      </w:pPr>
      <w:r w:rsidR="126D055E">
        <w:rPr/>
        <w:t>AGPB01.03 Examine and apply fundamentals of production and harvesting when producing plants to demonstrate plant management and production techniques.</w:t>
      </w:r>
    </w:p>
    <w:p w:rsidR="008151C2" w:rsidP="008151C2" w:rsidRDefault="008151C2" w14:paraId="041F2836" w14:textId="77777777" w14:noSpellErr="1">
      <w:pPr>
        <w:pStyle w:val="FFASub2"/>
      </w:pPr>
      <w:r w:rsidR="126D055E">
        <w:rPr/>
        <w:t>AFNR Cluster Skills</w:t>
      </w:r>
    </w:p>
    <w:p w:rsidR="008151C2" w:rsidP="005C3654" w:rsidRDefault="005C3654" w14:paraId="3A5657BD" w14:textId="67629E47" w14:noSpellErr="1">
      <w:pPr>
        <w:pStyle w:val="FFABody"/>
        <w:numPr>
          <w:ilvl w:val="0"/>
          <w:numId w:val="8"/>
        </w:numPr>
        <w:rPr/>
      </w:pPr>
      <w:r w:rsidR="126D055E">
        <w:rPr/>
        <w:t>CS.02. Evaluate the nature and scope of the Agriculture, Food &amp; Natural Resources Career Cluster and the role of agriculture, food and natural resources (AFNR) in society and the economy.</w:t>
      </w:r>
    </w:p>
    <w:p w:rsidRPr="00C228AD" w:rsidR="005C3654" w:rsidP="005C3654" w:rsidRDefault="005C3654" w14:paraId="7CE0C30C" w14:textId="0725D4EE" w14:noSpellErr="1">
      <w:pPr>
        <w:pStyle w:val="FFABody"/>
        <w:numPr>
          <w:ilvl w:val="0"/>
          <w:numId w:val="8"/>
        </w:numPr>
        <w:rPr/>
      </w:pPr>
      <w:r w:rsidR="126D055E">
        <w:rPr/>
        <w:t>C</w:t>
      </w:r>
      <w:r w:rsidR="126D055E">
        <w:rPr/>
        <w:t>S.06. Analyze the interaction among AFNR systems in the production, processing and management of food, fiber and fuel and the sustainable use of natural resources.</w:t>
      </w:r>
    </w:p>
    <w:p w:rsidRPr="009156FA" w:rsidR="008151C2" w:rsidP="126D055E" w:rsidRDefault="008151C2" w14:paraId="1D70C960" w14:textId="2C52AEFF" w14:noSpellErr="1">
      <w:pPr>
        <w:pStyle w:val="FFASub2"/>
        <w:rPr>
          <w:b w:val="1"/>
          <w:bCs w:val="1"/>
        </w:rPr>
      </w:pPr>
      <w:r w:rsidR="126D055E">
        <w:rPr/>
        <w:t>Common Core- Reading: Informational Text</w:t>
      </w:r>
    </w:p>
    <w:p w:rsidRPr="008F6BBE" w:rsidR="008151C2" w:rsidP="005C3654" w:rsidRDefault="005C3654" w14:paraId="0AEA27F1" w14:textId="7E93C908" w14:noSpellErr="1">
      <w:pPr>
        <w:pStyle w:val="FFABody"/>
        <w:numPr>
          <w:ilvl w:val="0"/>
          <w:numId w:val="8"/>
        </w:numPr>
        <w:rPr/>
      </w:pPr>
      <w:r w:rsidR="126D055E">
        <w:rPr/>
        <w:t>CCSS.ELA-Literacy.RI.9-10.2 Determine a central idea of a text and analyze its development over the course of the text, including how it emerges and is shaped and refined by specific details; provide an objective summary of the text.</w:t>
      </w:r>
    </w:p>
    <w:p w:rsidRPr="009156FA" w:rsidR="008151C2" w:rsidP="126D055E" w:rsidRDefault="008151C2" w14:paraId="5F60B66C" w14:textId="77777777" w14:noSpellErr="1">
      <w:pPr>
        <w:pStyle w:val="FFASub2"/>
        <w:rPr>
          <w:b w:val="1"/>
          <w:bCs w:val="1"/>
        </w:rPr>
      </w:pPr>
      <w:r w:rsidR="126D055E">
        <w:rPr/>
        <w:t>Common Core- Speaking and Listening</w:t>
      </w:r>
    </w:p>
    <w:p w:rsidRPr="008F6BBE" w:rsidR="008151C2" w:rsidP="005C3654" w:rsidRDefault="005C3654" w14:paraId="1C432F2B" w14:textId="5F477482" w14:noSpellErr="1">
      <w:pPr>
        <w:pStyle w:val="FFABody"/>
        <w:numPr>
          <w:ilvl w:val="0"/>
          <w:numId w:val="8"/>
        </w:numPr>
        <w:rPr/>
      </w:pPr>
      <w:r w:rsidR="126D055E">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Pr="009156FA" w:rsidR="008151C2" w:rsidP="126D055E" w:rsidRDefault="008151C2" w14:paraId="56DEACDE" w14:textId="771599BF" w14:noSpellErr="1">
      <w:pPr>
        <w:pStyle w:val="FFASub2"/>
        <w:rPr>
          <w:b w:val="1"/>
          <w:bCs w:val="1"/>
        </w:rPr>
      </w:pPr>
      <w:r w:rsidR="126D055E">
        <w:rPr/>
        <w:t>Common Core- Science &amp; Technical Subjects</w:t>
      </w:r>
    </w:p>
    <w:p w:rsidRPr="003E569F" w:rsidR="008151C2" w:rsidP="005C3654" w:rsidRDefault="005C3654" w14:paraId="379AB610" w14:textId="08DC95A9" w14:noSpellErr="1">
      <w:pPr>
        <w:pStyle w:val="FFABody"/>
        <w:numPr>
          <w:ilvl w:val="0"/>
          <w:numId w:val="8"/>
        </w:numPr>
        <w:rPr/>
      </w:pPr>
      <w:r w:rsidR="126D055E">
        <w:rPr/>
        <w:t>CCSS.ELA-Literacy.RST.9-10.4 Determine the meaning of symbols, key terms, and other domain-specific words and phrases as they are used in a specific scientific or technical context relevant to grades 9-10 texts and topics.</w:t>
      </w:r>
    </w:p>
    <w:p w:rsidRPr="009156FA" w:rsidR="008151C2" w:rsidP="126D055E" w:rsidRDefault="008151C2" w14:paraId="45474F7D" w14:textId="72A30BD5" w14:noSpellErr="1">
      <w:pPr>
        <w:pStyle w:val="FFASub2"/>
        <w:rPr>
          <w:b w:val="1"/>
          <w:bCs w:val="1"/>
        </w:rPr>
      </w:pPr>
      <w:r w:rsidR="126D055E">
        <w:rPr/>
        <w:t>Common Core- Literacy in Science &amp; Technical Subjects: Writing</w:t>
      </w:r>
    </w:p>
    <w:p w:rsidRPr="003E569F" w:rsidR="008151C2" w:rsidP="005C3654" w:rsidRDefault="005C3654" w14:paraId="5BC159C8" w14:textId="15CD1EDC" w14:noSpellErr="1">
      <w:pPr>
        <w:pStyle w:val="FFABody"/>
        <w:numPr>
          <w:ilvl w:val="0"/>
          <w:numId w:val="8"/>
        </w:numPr>
        <w:rPr/>
      </w:pPr>
      <w:r w:rsidR="126D055E">
        <w:rPr/>
        <w:t xml:space="preserve">CCSS.ELA-Literacy.WHST.9-10.9 </w:t>
      </w:r>
      <w:r w:rsidR="126D055E">
        <w:rPr/>
        <w:t>Draw evidence from informational texts to support analysis, reflection, and research.</w:t>
      </w:r>
    </w:p>
    <w:p w:rsidRPr="009156FA" w:rsidR="008151C2" w:rsidP="126D055E" w:rsidRDefault="008151C2" w14:paraId="31E6F44C" w14:textId="6CC09F9B" w14:noSpellErr="1">
      <w:pPr>
        <w:pStyle w:val="FFASub2"/>
        <w:rPr>
          <w:b w:val="1"/>
          <w:bCs w:val="1"/>
        </w:rPr>
      </w:pPr>
      <w:r w:rsidR="126D055E">
        <w:rPr/>
        <w:t>Common Core- Math</w:t>
      </w:r>
      <w:r w:rsidR="126D055E">
        <w:rPr/>
        <w:t xml:space="preserve"> Practices</w:t>
      </w:r>
    </w:p>
    <w:p w:rsidRPr="00C228AD" w:rsidR="008151C2" w:rsidP="126D055E" w:rsidRDefault="008151C2" w14:paraId="0436E74C" w14:textId="3C82F712" w14:noSpellErr="1">
      <w:pPr>
        <w:pStyle w:val="FFABody"/>
        <w:numPr>
          <w:ilvl w:val="0"/>
          <w:numId w:val="8"/>
        </w:numPr>
        <w:rPr>
          <w:b w:val="1"/>
          <w:bCs w:val="1"/>
        </w:rPr>
      </w:pPr>
      <w:r w:rsidR="126D055E">
        <w:rPr/>
        <w:t>CCSS.MP1: Make sense of problems and persevere in solving them.</w:t>
      </w:r>
    </w:p>
    <w:p w:rsidRPr="009156FA" w:rsidR="008151C2" w:rsidP="126D055E" w:rsidRDefault="008151C2" w14:paraId="4954005D" w14:textId="51C8A3EB" w14:noSpellErr="1">
      <w:pPr>
        <w:pStyle w:val="FFABody"/>
        <w:numPr>
          <w:ilvl w:val="0"/>
          <w:numId w:val="8"/>
        </w:numPr>
        <w:rPr>
          <w:b w:val="1"/>
          <w:bCs w:val="1"/>
        </w:rPr>
      </w:pPr>
      <w:r w:rsidR="126D055E">
        <w:rPr/>
        <w:t>CCSS.</w:t>
      </w:r>
      <w:r w:rsidR="126D055E">
        <w:rPr/>
        <w:t>MP3: Construct viable arguments and critique the reasoning of others.</w:t>
      </w:r>
    </w:p>
    <w:p w:rsidRPr="008151C2" w:rsidR="008151C2" w:rsidP="126D055E" w:rsidRDefault="008151C2" w14:paraId="026AEAAB" w14:textId="7DF19F6D" w14:noSpellErr="1">
      <w:pPr>
        <w:pStyle w:val="FFABody"/>
        <w:numPr>
          <w:ilvl w:val="0"/>
          <w:numId w:val="8"/>
        </w:numPr>
        <w:rPr>
          <w:b w:val="1"/>
          <w:bCs w:val="1"/>
        </w:rPr>
      </w:pPr>
      <w:r w:rsidR="126D055E">
        <w:rPr/>
        <w:t>CCSS.MP6: Attend to precision.</w:t>
      </w:r>
    </w:p>
    <w:p w:rsidRPr="009156FA" w:rsidR="008151C2" w:rsidP="126D055E" w:rsidRDefault="008151C2" w14:paraId="716E1F86" w14:textId="7B21E912" w14:noSpellErr="1">
      <w:pPr>
        <w:pStyle w:val="FFASub2"/>
        <w:rPr>
          <w:b w:val="1"/>
          <w:bCs w:val="1"/>
        </w:rPr>
      </w:pPr>
      <w:r w:rsidR="126D055E">
        <w:rPr/>
        <w:t>Next Generation Science</w:t>
      </w:r>
    </w:p>
    <w:p w:rsidRPr="008F6BBE" w:rsidR="008151C2" w:rsidP="005C3654" w:rsidRDefault="005C3654" w14:paraId="28BC5124" w14:textId="622C3197" w14:noSpellErr="1">
      <w:pPr>
        <w:pStyle w:val="FFABody"/>
        <w:numPr>
          <w:ilvl w:val="0"/>
          <w:numId w:val="9"/>
        </w:numPr>
        <w:rPr/>
      </w:pPr>
      <w:r w:rsidR="126D055E">
        <w:rPr/>
        <w:t>HS-LS2-3 Construct and revise an explanation based on evidence for the cycling of matter and flow of energy in aerobic and anaerobic conditions.</w:t>
      </w:r>
    </w:p>
    <w:p w:rsidR="008151C2" w:rsidP="008151C2" w:rsidRDefault="008151C2" w14:paraId="148C9B06" w14:textId="6E83DC88" w14:noSpellErr="1">
      <w:pPr>
        <w:pStyle w:val="FFASub2"/>
      </w:pPr>
      <w:r w:rsidR="126D055E">
        <w:rPr/>
        <w:t>AFNR Career Ready Practices</w:t>
      </w:r>
    </w:p>
    <w:p w:rsidR="005C3654" w:rsidP="005C3654" w:rsidRDefault="005C3654" w14:paraId="228A023A" w14:textId="45CB5040" w14:noSpellErr="1">
      <w:pPr>
        <w:pStyle w:val="FFABody"/>
        <w:numPr>
          <w:ilvl w:val="0"/>
          <w:numId w:val="9"/>
        </w:numPr>
        <w:rPr/>
      </w:pPr>
      <w:r w:rsidR="126D055E">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rsidRPr="00C93CD9" w:rsidR="008151C2" w:rsidP="005C3654" w:rsidRDefault="005C3654" w14:paraId="7123F265" w14:textId="04719E14" w14:noSpellErr="1">
      <w:pPr>
        <w:pStyle w:val="FFABody"/>
        <w:numPr>
          <w:ilvl w:val="0"/>
          <w:numId w:val="9"/>
        </w:numPr>
        <w:rPr/>
      </w:pPr>
      <w:r w:rsidR="126D055E">
        <w:rPr/>
        <w:t>CRP.06. Demonstrate creativity and innovation. Career-ready individuals regularly think of ideas that solve problems in new and different ways, and they contribute those ideas in a useful and productive manner to improve their organization.</w:t>
      </w:r>
    </w:p>
    <w:p w:rsidR="008151C2" w:rsidP="008151C2" w:rsidRDefault="008151C2" w14:paraId="0B16F5E5" w14:textId="5828F769" w14:noSpellErr="1">
      <w:pPr>
        <w:pStyle w:val="FFASub2"/>
      </w:pPr>
      <w:r w:rsidR="126D055E">
        <w:rPr/>
        <w:t>Partnership for 21</w:t>
      </w:r>
      <w:r w:rsidRPr="126D055E" w:rsidR="126D055E">
        <w:rPr>
          <w:vertAlign w:val="superscript"/>
        </w:rPr>
        <w:t>st</w:t>
      </w:r>
      <w:r w:rsidR="126D055E">
        <w:rPr/>
        <w:t xml:space="preserve"> Century Skills </w:t>
      </w:r>
    </w:p>
    <w:p w:rsidR="005C3654" w:rsidP="005C3654" w:rsidRDefault="005C3654" w14:paraId="0738AEC8" w14:textId="294ABEA3" w14:noSpellErr="1">
      <w:pPr>
        <w:pStyle w:val="FFABody"/>
        <w:numPr>
          <w:ilvl w:val="0"/>
          <w:numId w:val="9"/>
        </w:numPr>
        <w:rPr/>
      </w:pPr>
      <w:r w:rsidR="126D055E">
        <w:rPr/>
        <w:t>Critical Thinking and Problem Solving</w:t>
      </w:r>
    </w:p>
    <w:p w:rsidR="005C3654" w:rsidP="005C3654" w:rsidRDefault="005C3654" w14:paraId="2495F2C5" w14:textId="68FDE6A1" w14:noSpellErr="1">
      <w:pPr>
        <w:pStyle w:val="FFABody"/>
        <w:numPr>
          <w:ilvl w:val="0"/>
          <w:numId w:val="9"/>
        </w:numPr>
        <w:rPr/>
      </w:pPr>
      <w:r w:rsidR="126D055E">
        <w:rPr/>
        <w:t>Implement Innovations</w:t>
      </w:r>
    </w:p>
    <w:p w:rsidRPr="009156FA" w:rsidR="008151C2" w:rsidP="005C3654" w:rsidRDefault="005C3654" w14:paraId="1D5F9788" w14:textId="3F37929B" w14:noSpellErr="1">
      <w:pPr>
        <w:pStyle w:val="FFABody"/>
        <w:numPr>
          <w:ilvl w:val="0"/>
          <w:numId w:val="9"/>
        </w:numPr>
        <w:rPr/>
      </w:pPr>
      <w:r w:rsidR="126D055E">
        <w:rPr/>
        <w:t>Information, Communications, and Technology Literacy</w:t>
      </w:r>
    </w:p>
    <w:p w:rsidR="00A9352A" w:rsidP="00B62B2A" w:rsidRDefault="00B62B2A" w14:paraId="2AEE2C98" w14:textId="2CFC0568" w14:noSpellErr="1">
      <w:pPr>
        <w:pStyle w:val="FFASub1"/>
      </w:pPr>
      <w:r w:rsidR="126D055E">
        <w:rPr/>
        <w:t>Lesson Plan:</w:t>
      </w:r>
    </w:p>
    <w:p w:rsidR="001A3DB4" w:rsidP="001A3DB4" w:rsidRDefault="001A3DB4" w14:paraId="549E59BE" w14:textId="7B2B901E" w14:noSpellErr="1">
      <w:pPr>
        <w:pStyle w:val="FFABody"/>
        <w:numPr>
          <w:ilvl w:val="0"/>
          <w:numId w:val="13"/>
        </w:numPr>
        <w:rPr/>
      </w:pPr>
      <w:r w:rsidRPr="126D055E" w:rsidR="126D055E">
        <w:rPr>
          <w:i w:val="1"/>
          <w:iCs w:val="1"/>
        </w:rPr>
        <w:t>Introduction:</w:t>
      </w:r>
      <w:r w:rsidR="126D055E">
        <w:rPr/>
        <w:t xml:space="preserve"> </w:t>
      </w:r>
    </w:p>
    <w:p w:rsidR="00C23EAF" w:rsidP="00C23EAF" w:rsidRDefault="00C23EAF" w14:paraId="07CD8E31" w14:textId="1D3EA2EE">
      <w:pPr>
        <w:pStyle w:val="FFABody"/>
        <w:ind w:left="720"/>
      </w:pPr>
    </w:p>
    <w:p w:rsidR="00C23EAF" w:rsidP="00C23EAF" w:rsidRDefault="00C23EAF" w14:paraId="73D49F07" w14:textId="7032371D" w14:noSpellErr="1">
      <w:pPr>
        <w:pStyle w:val="FFABody"/>
        <w:ind w:left="720"/>
      </w:pPr>
      <w:r w:rsidR="126D055E">
        <w:rPr/>
        <w:t xml:space="preserve">Science has long proven that changes are occurring in our climate. Climate change causes </w:t>
      </w:r>
      <w:r w:rsidR="126D055E">
        <w:rPr/>
        <w:t xml:space="preserve">erratic weather patterns, extreme temperatures, and changes in natural resources, threatening </w:t>
      </w:r>
      <w:r w:rsidR="126D055E">
        <w:rPr/>
        <w:t xml:space="preserve">a </w:t>
      </w:r>
      <w:r w:rsidR="126D055E">
        <w:rPr/>
        <w:t>farmer’s ability to sustainably produce and maintain quality crops.</w:t>
      </w:r>
    </w:p>
    <w:p w:rsidR="00C23EAF" w:rsidP="00C23EAF" w:rsidRDefault="00C23EAF" w14:paraId="7B3E4614" w14:textId="1F22715F">
      <w:pPr>
        <w:pStyle w:val="FFABody"/>
        <w:ind w:left="720"/>
      </w:pPr>
    </w:p>
    <w:p w:rsidR="00C23EAF" w:rsidP="00C23EAF" w:rsidRDefault="00C23EAF" w14:paraId="4680F02B" w14:textId="2E48E93A" w14:noSpellErr="1">
      <w:pPr>
        <w:pStyle w:val="FFABody"/>
        <w:ind w:left="720"/>
      </w:pPr>
      <w:r w:rsidR="126D055E">
        <w:rPr/>
        <w:t>This activity will help us understand the impacts of climate change and explore solutions tha</w:t>
      </w:r>
      <w:r w:rsidR="126D055E">
        <w:rPr/>
        <w:t>t revolutionizes the agricultural</w:t>
      </w:r>
      <w:r w:rsidR="126D055E">
        <w:rPr/>
        <w:t xml:space="preserve"> industry’s response to this threat.</w:t>
      </w:r>
    </w:p>
    <w:p w:rsidRPr="001A3DB4" w:rsidR="00C23EAF" w:rsidP="00C23EAF" w:rsidRDefault="00C23EAF" w14:paraId="4E916794" w14:textId="01E6A4CC">
      <w:pPr>
        <w:pStyle w:val="FFABody"/>
        <w:ind w:left="720"/>
      </w:pPr>
    </w:p>
    <w:p w:rsidR="00CC6731" w:rsidP="001A3DB4" w:rsidRDefault="001A3DB4" w14:paraId="197034C1" w14:textId="57080FD6" w14:noSpellErr="1">
      <w:pPr>
        <w:pStyle w:val="FFABody"/>
        <w:numPr>
          <w:ilvl w:val="0"/>
          <w:numId w:val="13"/>
        </w:numPr>
        <w:rPr/>
      </w:pPr>
      <w:r w:rsidRPr="126D055E" w:rsidR="126D055E">
        <w:rPr>
          <w:i w:val="1"/>
          <w:iCs w:val="1"/>
        </w:rPr>
        <w:t>Activity:</w:t>
      </w:r>
      <w:r w:rsidR="126D055E">
        <w:rPr/>
        <w:t xml:space="preserve"> </w:t>
      </w:r>
    </w:p>
    <w:p w:rsidR="00CC6731" w:rsidP="00CC6731" w:rsidRDefault="00CC6731" w14:paraId="43B7B9C0" w14:textId="667589F0">
      <w:pPr>
        <w:pStyle w:val="FFABody"/>
        <w:ind w:left="720"/>
      </w:pPr>
    </w:p>
    <w:p w:rsidRPr="001A3DB4" w:rsidR="001A3DB4" w:rsidP="00CC6731" w:rsidRDefault="001A3DB4" w14:paraId="59E5B174" w14:textId="61E86EA8" w14:noSpellErr="1">
      <w:pPr>
        <w:pStyle w:val="FFABody"/>
        <w:ind w:left="720"/>
      </w:pPr>
      <w:r w:rsidR="126D055E">
        <w:rPr/>
        <w:t>Each student needs a copy of the handout “</w:t>
      </w:r>
      <w:r w:rsidR="126D055E">
        <w:rPr/>
        <w:t>Climate: Friend or Foe</w:t>
      </w:r>
      <w:r w:rsidR="126D055E">
        <w:rPr/>
        <w:t>.</w:t>
      </w:r>
      <w:r w:rsidR="126D055E">
        <w:rPr/>
        <w:t xml:space="preserve">”  </w:t>
      </w:r>
    </w:p>
    <w:p w:rsidR="00963675" w:rsidP="00CC6731" w:rsidRDefault="00963675" w14:paraId="36E3F2DA" w14:textId="77777777">
      <w:pPr>
        <w:pStyle w:val="FFABody"/>
        <w:ind w:left="720"/>
      </w:pPr>
    </w:p>
    <w:p w:rsidR="00C23EAF" w:rsidP="00CC6731" w:rsidRDefault="00C23EAF" w14:paraId="0C03ADC1" w14:textId="6037EE6B">
      <w:pPr>
        <w:pStyle w:val="FFABody"/>
        <w:ind w:left="720"/>
      </w:pPr>
      <w:r w:rsidR="126D055E">
        <w:rPr/>
        <w:t xml:space="preserve">Give students time to study the “Food Security in a Changing Climate” infographic.  The direct </w:t>
      </w:r>
      <w:proofErr w:type="spellStart"/>
      <w:r w:rsidR="126D055E">
        <w:rPr/>
        <w:t>url</w:t>
      </w:r>
      <w:proofErr w:type="spellEnd"/>
      <w:r w:rsidR="126D055E">
        <w:rPr/>
        <w:t xml:space="preserve"> is </w:t>
      </w:r>
      <w:hyperlink r:id="Rfed9f0aebc4e4432">
        <w:r w:rsidRPr="126D055E" w:rsidR="126D055E">
          <w:rPr>
            <w:rStyle w:val="Hyperlink"/>
          </w:rPr>
          <w:t>http://croplife.org/wp-content/uploads/2014/09/Climate-Change-Brochure.pdf</w:t>
        </w:r>
      </w:hyperlink>
    </w:p>
    <w:p w:rsidRPr="006A5E06" w:rsidR="00C23EAF" w:rsidP="00C23EAF" w:rsidRDefault="00C23EAF" w14:paraId="042D8050" w14:textId="763A2965">
      <w:pPr>
        <w:pStyle w:val="FFABody"/>
        <w:rPr>
          <w:caps/>
        </w:rPr>
      </w:pPr>
    </w:p>
    <w:p w:rsidR="00B62B2A" w:rsidP="00B62B2A" w:rsidRDefault="001A3DB4" w14:paraId="4D044016" w14:textId="625EC2E2" w14:noSpellErr="1">
      <w:pPr>
        <w:pStyle w:val="FFABody"/>
        <w:numPr>
          <w:ilvl w:val="0"/>
          <w:numId w:val="13"/>
        </w:numPr>
        <w:rPr/>
      </w:pPr>
      <w:r w:rsidRPr="126D055E" w:rsidR="126D055E">
        <w:rPr>
          <w:i w:val="1"/>
          <w:iCs w:val="1"/>
        </w:rPr>
        <w:t>Follow-up:</w:t>
      </w:r>
      <w:r w:rsidR="126D055E">
        <w:rPr/>
        <w:t xml:space="preserve"> </w:t>
      </w:r>
    </w:p>
    <w:p w:rsidR="00CC6731" w:rsidP="00CC6731" w:rsidRDefault="00CC6731" w14:paraId="7C0509BF" w14:textId="77777777">
      <w:pPr>
        <w:pStyle w:val="FFABody"/>
        <w:ind w:left="720"/>
      </w:pPr>
    </w:p>
    <w:p w:rsidR="00CC6731" w:rsidP="00CC6731" w:rsidRDefault="00CC6731" w14:paraId="6853ED47" w14:textId="72C99531" w14:noSpellErr="1">
      <w:pPr>
        <w:pStyle w:val="FFABody"/>
        <w:numPr>
          <w:ilvl w:val="0"/>
          <w:numId w:val="17"/>
        </w:numPr>
        <w:rPr/>
      </w:pPr>
      <w:r w:rsidR="126D055E">
        <w:rPr/>
        <w:t>Have students find 2-3 online resources that they believe can provide information and data that can be used to help create solutions for the impacts of climate change.</w:t>
      </w:r>
    </w:p>
    <w:p w:rsidR="00CC6731" w:rsidP="00CC6731" w:rsidRDefault="00CC6731" w14:paraId="0CD24535" w14:textId="2EDE8DE4" w14:noSpellErr="1">
      <w:pPr>
        <w:pStyle w:val="FFABody"/>
        <w:numPr>
          <w:ilvl w:val="0"/>
          <w:numId w:val="17"/>
        </w:numPr>
        <w:rPr/>
      </w:pPr>
      <w:r w:rsidR="126D055E">
        <w:rPr/>
        <w:t>Ask students how climate could negatively impact</w:t>
      </w:r>
      <w:r w:rsidR="126D055E">
        <w:rPr/>
        <w:t xml:space="preserve"> agricultur</w:t>
      </w:r>
      <w:r w:rsidR="126D055E">
        <w:rPr/>
        <w:t>al</w:t>
      </w:r>
      <w:r w:rsidR="126D055E">
        <w:rPr/>
        <w:t xml:space="preserve"> communities global</w:t>
      </w:r>
      <w:r w:rsidR="126D055E">
        <w:rPr/>
        <w:t>ly</w:t>
      </w:r>
      <w:r w:rsidR="126D055E">
        <w:rPr/>
        <w:t>.</w:t>
      </w:r>
      <w:r w:rsidR="126D055E">
        <w:rPr/>
        <w:t xml:space="preserve">  How could it pos</w:t>
      </w:r>
      <w:r w:rsidR="126D055E">
        <w:rPr/>
        <w:t>itively impact other agricultural</w:t>
      </w:r>
      <w:r w:rsidR="126D055E">
        <w:rPr/>
        <w:t xml:space="preserve"> communities?</w:t>
      </w:r>
    </w:p>
    <w:p w:rsidR="00CC6731" w:rsidP="00CC6731" w:rsidRDefault="00CC6731" w14:paraId="7078C398" w14:textId="4A97185D" w14:noSpellErr="1">
      <w:pPr>
        <w:pStyle w:val="FFABody"/>
        <w:numPr>
          <w:ilvl w:val="0"/>
          <w:numId w:val="17"/>
        </w:numPr>
        <w:rPr/>
      </w:pPr>
      <w:r w:rsidR="126D055E">
        <w:rPr/>
        <w:t>Find three known examples of climate change impact in developing countries. Ask students what may inhibit agriculture producers in these area</w:t>
      </w:r>
      <w:r w:rsidR="126D055E">
        <w:rPr/>
        <w:t>s</w:t>
      </w:r>
      <w:r w:rsidR="126D055E">
        <w:rPr/>
        <w:t xml:space="preserve"> from accessing technologies outlined in the infographic.</w:t>
      </w:r>
    </w:p>
    <w:p w:rsidR="00E37A94" w:rsidP="00E37A94" w:rsidRDefault="00E37A94" w14:paraId="15F3F936" w14:textId="7ED35764">
      <w:pPr>
        <w:spacing w:line="276" w:lineRule="auto"/>
      </w:pPr>
    </w:p>
    <w:p w:rsidR="00E37A94" w:rsidP="00E37A94" w:rsidRDefault="00E37A94" w14:paraId="2145C508" w14:textId="77777777">
      <w:pPr>
        <w:spacing w:line="276" w:lineRule="auto"/>
        <w:sectPr w:rsidR="00E37A94"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00B62B2A" w:rsidP="008414AA" w:rsidRDefault="00C23EAF" w14:paraId="74DD2FC1" w14:textId="14E5D7FD" w14:noSpellErr="1">
      <w:pPr>
        <w:pStyle w:val="DocumentTitle"/>
      </w:pPr>
      <w:r w:rsidR="126D055E">
        <w:rPr/>
        <w:t xml:space="preserve">Climate: Friend or Foe? </w:t>
      </w:r>
    </w:p>
    <w:p w:rsidR="00B62B2A" w:rsidP="00B62B2A" w:rsidRDefault="00B62B2A" w14:paraId="00B78D07" w14:textId="1D1AC1DA" w14:noSpellErr="1">
      <w:pPr>
        <w:pStyle w:val="FFASub1"/>
      </w:pPr>
      <w:r w:rsidR="126D055E">
        <w:rPr/>
        <w:t>Directions:</w:t>
      </w:r>
    </w:p>
    <w:p w:rsidR="00B62B2A" w:rsidP="00B62B2A" w:rsidRDefault="00484C3E" w14:paraId="5A906879" w14:noSpellErr="1" w14:textId="6FCD4E03">
      <w:pPr>
        <w:pStyle w:val="FFABody"/>
      </w:pPr>
      <w:r w:rsidR="126D055E">
        <w:rPr/>
        <w:t>Study the “Food Security in a Changing Climate Infographic.</w:t>
      </w:r>
      <w:r w:rsidR="126D055E">
        <w:rPr/>
        <w:t>”</w:t>
      </w:r>
      <w:r w:rsidR="126D055E">
        <w:rPr/>
        <w:t xml:space="preserve">  </w:t>
      </w:r>
    </w:p>
    <w:p w:rsidR="00B62B2A" w:rsidP="00B62B2A" w:rsidRDefault="00CC6731" w14:paraId="5770C7C3" w14:textId="09A20041" w14:noSpellErr="1">
      <w:pPr>
        <w:pStyle w:val="FFABody"/>
      </w:pPr>
      <w:r w:rsidR="126D055E">
        <w:rPr/>
        <w:t>After studying the infographic match the impacts from the list below with climate events.</w:t>
      </w:r>
    </w:p>
    <w:p w:rsidR="00B62B2A" w:rsidP="00B62B2A" w:rsidRDefault="00B62B2A" w14:paraId="1CAC7A4E" w14:textId="35AE24F7">
      <w:pPr>
        <w:pStyle w:val="FFABody"/>
      </w:pPr>
    </w:p>
    <w:p w:rsidR="00B62B2A" w:rsidP="00B62B2A" w:rsidRDefault="00963675" w14:paraId="1FDCBC7C" w14:textId="015EDAEC">
      <w:pPr>
        <w:pStyle w:val="FFABody"/>
      </w:pPr>
      <w:r>
        <w:rPr>
          <w:noProof/>
          <w:lang w:eastAsia="en-US"/>
        </w:rPr>
        <mc:AlternateContent>
          <mc:Choice Requires="wps">
            <w:drawing>
              <wp:anchor distT="45720" distB="45720" distL="114300" distR="114300" simplePos="0" relativeHeight="251663360" behindDoc="0" locked="0" layoutInCell="1" allowOverlap="1" wp14:anchorId="522B4318" wp14:editId="65AB63C5">
                <wp:simplePos x="0" y="0"/>
                <wp:positionH relativeFrom="margin">
                  <wp:posOffset>1866900</wp:posOffset>
                </wp:positionH>
                <wp:positionV relativeFrom="paragraph">
                  <wp:posOffset>24130</wp:posOffset>
                </wp:positionV>
                <wp:extent cx="2990850" cy="524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5248275"/>
                        </a:xfrm>
                        <a:prstGeom prst="rect">
                          <a:avLst/>
                        </a:prstGeom>
                        <a:solidFill>
                          <a:srgbClr val="FFFFFF"/>
                        </a:solidFill>
                        <a:ln w="9525">
                          <a:solidFill>
                            <a:srgbClr val="000000"/>
                          </a:solidFill>
                          <a:miter lim="800000"/>
                          <a:headEnd/>
                          <a:tailEnd/>
                        </a:ln>
                      </wps:spPr>
                      <wps:txbx>
                        <w:txbxContent>
                          <w:p w:rsidRPr="005950F7" w:rsidR="00A5698F" w:rsidP="00A5698F" w:rsidRDefault="00A5698F" w14:paraId="41F0EB02" w14:textId="11F41928">
                            <w:pPr>
                              <w:jc w:val="center"/>
                              <w:rPr>
                                <w:rFonts w:ascii="Georgia" w:hAnsi="Georgia"/>
                                <w:b/>
                              </w:rPr>
                            </w:pPr>
                            <w:r w:rsidRPr="005950F7">
                              <w:rPr>
                                <w:rFonts w:ascii="Georgia" w:hAnsi="Georgia"/>
                                <w:b/>
                              </w:rPr>
                              <w:t>Impacts</w:t>
                            </w:r>
                          </w:p>
                          <w:p w:rsidR="00A5698F" w:rsidRDefault="00A5698F" w14:paraId="717061C0" w14:textId="77777777"/>
                          <w:p w:rsidRPr="005950F7" w:rsidR="00CC6731" w:rsidP="00A5698F" w:rsidRDefault="00CC6731" w14:paraId="5B96110E" w14:textId="708AA4F5">
                            <w:pPr>
                              <w:pStyle w:val="ListParagraph"/>
                              <w:numPr>
                                <w:ilvl w:val="0"/>
                                <w:numId w:val="18"/>
                              </w:numPr>
                              <w:rPr>
                                <w:rFonts w:ascii="Verdana" w:hAnsi="Verdana"/>
                                <w:sz w:val="20"/>
                                <w:szCs w:val="20"/>
                              </w:rPr>
                            </w:pPr>
                            <w:r w:rsidRPr="005950F7">
                              <w:rPr>
                                <w:rFonts w:ascii="Verdana" w:hAnsi="Verdana"/>
                                <w:sz w:val="20"/>
                                <w:szCs w:val="20"/>
                              </w:rPr>
                              <w:t>Increases difficulty of planting</w:t>
                            </w:r>
                          </w:p>
                          <w:p w:rsidRPr="005950F7" w:rsidR="00CC6731" w:rsidRDefault="00CC6731" w14:paraId="04C136B7" w14:textId="77777777">
                            <w:pPr>
                              <w:rPr>
                                <w:rFonts w:ascii="Verdana" w:hAnsi="Verdana"/>
                                <w:sz w:val="20"/>
                                <w:szCs w:val="20"/>
                              </w:rPr>
                            </w:pPr>
                          </w:p>
                          <w:p w:rsidRPr="005950F7" w:rsidR="00CC6731" w:rsidP="00A5698F" w:rsidRDefault="00CC6731" w14:paraId="035CBCC3" w14:textId="3583DF3E">
                            <w:pPr>
                              <w:pStyle w:val="ListParagraph"/>
                              <w:numPr>
                                <w:ilvl w:val="0"/>
                                <w:numId w:val="18"/>
                              </w:numPr>
                              <w:rPr>
                                <w:rFonts w:ascii="Verdana" w:hAnsi="Verdana"/>
                                <w:sz w:val="20"/>
                                <w:szCs w:val="20"/>
                              </w:rPr>
                            </w:pPr>
                            <w:r w:rsidRPr="005950F7">
                              <w:rPr>
                                <w:rFonts w:ascii="Verdana" w:hAnsi="Verdana"/>
                                <w:sz w:val="20"/>
                                <w:szCs w:val="20"/>
                              </w:rPr>
                              <w:t>Raises flood risk</w:t>
                            </w:r>
                          </w:p>
                          <w:p w:rsidRPr="005950F7" w:rsidR="00CC6731" w:rsidRDefault="00CC6731" w14:paraId="17C233BF" w14:textId="77777777">
                            <w:pPr>
                              <w:rPr>
                                <w:rFonts w:ascii="Verdana" w:hAnsi="Verdana"/>
                                <w:sz w:val="20"/>
                                <w:szCs w:val="20"/>
                              </w:rPr>
                            </w:pPr>
                          </w:p>
                          <w:p w:rsidRPr="005950F7" w:rsidR="00CC6731" w:rsidP="00A5698F" w:rsidRDefault="00CC6731" w14:paraId="338E5624" w14:textId="196A700A">
                            <w:pPr>
                              <w:pStyle w:val="ListParagraph"/>
                              <w:numPr>
                                <w:ilvl w:val="0"/>
                                <w:numId w:val="18"/>
                              </w:numPr>
                              <w:rPr>
                                <w:rFonts w:ascii="Verdana" w:hAnsi="Verdana"/>
                                <w:sz w:val="20"/>
                                <w:szCs w:val="20"/>
                              </w:rPr>
                            </w:pPr>
                            <w:r w:rsidRPr="005950F7">
                              <w:rPr>
                                <w:rFonts w:ascii="Verdana" w:hAnsi="Verdana"/>
                                <w:sz w:val="20"/>
                                <w:szCs w:val="20"/>
                              </w:rPr>
                              <w:t>Damages crops</w:t>
                            </w:r>
                          </w:p>
                          <w:p w:rsidRPr="005950F7" w:rsidR="00CC6731" w:rsidRDefault="00CC6731" w14:paraId="768B80CF" w14:textId="77777777">
                            <w:pPr>
                              <w:rPr>
                                <w:rFonts w:ascii="Verdana" w:hAnsi="Verdana"/>
                                <w:sz w:val="20"/>
                                <w:szCs w:val="20"/>
                              </w:rPr>
                            </w:pPr>
                          </w:p>
                          <w:p w:rsidRPr="005950F7" w:rsidR="00CC6731" w:rsidP="00A5698F" w:rsidRDefault="00CC6731" w14:paraId="1535A2DA" w14:textId="5E4835A6">
                            <w:pPr>
                              <w:pStyle w:val="ListParagraph"/>
                              <w:numPr>
                                <w:ilvl w:val="0"/>
                                <w:numId w:val="18"/>
                              </w:numPr>
                              <w:rPr>
                                <w:rFonts w:ascii="Verdana" w:hAnsi="Verdana"/>
                                <w:sz w:val="20"/>
                                <w:szCs w:val="20"/>
                              </w:rPr>
                            </w:pPr>
                            <w:r w:rsidRPr="005950F7">
                              <w:rPr>
                                <w:rFonts w:ascii="Verdana" w:hAnsi="Verdana"/>
                                <w:sz w:val="20"/>
                                <w:szCs w:val="20"/>
                              </w:rPr>
                              <w:t>Causes crop failures and loss of arable land</w:t>
                            </w:r>
                          </w:p>
                          <w:p w:rsidRPr="005950F7" w:rsidR="00CC6731" w:rsidRDefault="00CC6731" w14:paraId="45B54E7A" w14:textId="77777777">
                            <w:pPr>
                              <w:rPr>
                                <w:rFonts w:ascii="Verdana" w:hAnsi="Verdana"/>
                                <w:sz w:val="20"/>
                                <w:szCs w:val="20"/>
                              </w:rPr>
                            </w:pPr>
                          </w:p>
                          <w:p w:rsidRPr="005950F7" w:rsidR="00CC6731" w:rsidP="00A5698F" w:rsidRDefault="00CC6731" w14:paraId="5A53661A" w14:textId="06F18F5F">
                            <w:pPr>
                              <w:pStyle w:val="ListParagraph"/>
                              <w:numPr>
                                <w:ilvl w:val="0"/>
                                <w:numId w:val="18"/>
                              </w:numPr>
                              <w:rPr>
                                <w:rFonts w:ascii="Verdana" w:hAnsi="Verdana"/>
                                <w:sz w:val="20"/>
                                <w:szCs w:val="20"/>
                              </w:rPr>
                            </w:pPr>
                            <w:r w:rsidRPr="005950F7">
                              <w:rPr>
                                <w:rFonts w:ascii="Verdana" w:hAnsi="Verdana"/>
                                <w:sz w:val="20"/>
                                <w:szCs w:val="20"/>
                              </w:rPr>
                              <w:t>Reduces surface water and depletes aquifers</w:t>
                            </w:r>
                          </w:p>
                          <w:p w:rsidRPr="005950F7" w:rsidR="00CC6731" w:rsidRDefault="00CC6731" w14:paraId="4C80E1F7" w14:textId="77777777">
                            <w:pPr>
                              <w:rPr>
                                <w:rFonts w:ascii="Verdana" w:hAnsi="Verdana"/>
                                <w:sz w:val="20"/>
                                <w:szCs w:val="20"/>
                              </w:rPr>
                            </w:pPr>
                          </w:p>
                          <w:p w:rsidRPr="005950F7" w:rsidR="00CC6731" w:rsidP="00A5698F" w:rsidRDefault="00CC6731" w14:paraId="78E5CA03" w14:textId="47A7155D">
                            <w:pPr>
                              <w:pStyle w:val="ListParagraph"/>
                              <w:numPr>
                                <w:ilvl w:val="0"/>
                                <w:numId w:val="18"/>
                              </w:numPr>
                              <w:rPr>
                                <w:rFonts w:ascii="Verdana" w:hAnsi="Verdana"/>
                                <w:sz w:val="20"/>
                                <w:szCs w:val="20"/>
                              </w:rPr>
                            </w:pPr>
                            <w:r w:rsidRPr="005950F7">
                              <w:rPr>
                                <w:rFonts w:ascii="Verdana" w:hAnsi="Verdana"/>
                                <w:sz w:val="20"/>
                                <w:szCs w:val="20"/>
                              </w:rPr>
                              <w:t>Disrupts flowering and pollination of crops</w:t>
                            </w:r>
                          </w:p>
                          <w:p w:rsidRPr="005950F7" w:rsidR="00CC6731" w:rsidRDefault="00CC6731" w14:paraId="2283BDFE" w14:textId="77777777">
                            <w:pPr>
                              <w:rPr>
                                <w:rFonts w:ascii="Verdana" w:hAnsi="Verdana"/>
                                <w:sz w:val="20"/>
                                <w:szCs w:val="20"/>
                              </w:rPr>
                            </w:pPr>
                          </w:p>
                          <w:p w:rsidRPr="005950F7" w:rsidR="00CC6731" w:rsidP="00A5698F" w:rsidRDefault="00CC6731" w14:paraId="6639BFC3" w14:textId="476D67FF">
                            <w:pPr>
                              <w:pStyle w:val="ListParagraph"/>
                              <w:numPr>
                                <w:ilvl w:val="0"/>
                                <w:numId w:val="18"/>
                              </w:numPr>
                              <w:rPr>
                                <w:rFonts w:ascii="Verdana" w:hAnsi="Verdana"/>
                                <w:sz w:val="20"/>
                                <w:szCs w:val="20"/>
                              </w:rPr>
                            </w:pPr>
                            <w:r w:rsidRPr="005950F7">
                              <w:rPr>
                                <w:rFonts w:ascii="Verdana" w:hAnsi="Verdana"/>
                                <w:sz w:val="20"/>
                                <w:szCs w:val="20"/>
                              </w:rPr>
                              <w:t>Increases weed, insect, and disease pressures</w:t>
                            </w:r>
                          </w:p>
                          <w:p w:rsidRPr="005950F7" w:rsidR="00CC6731" w:rsidRDefault="00CC6731" w14:paraId="507E8F01" w14:textId="77777777">
                            <w:pPr>
                              <w:rPr>
                                <w:rFonts w:ascii="Verdana" w:hAnsi="Verdana"/>
                                <w:sz w:val="20"/>
                                <w:szCs w:val="20"/>
                              </w:rPr>
                            </w:pPr>
                          </w:p>
                          <w:p w:rsidRPr="005950F7" w:rsidR="00CC6731" w:rsidP="00A5698F" w:rsidRDefault="00CC6731" w14:paraId="31CA3789" w14:textId="707EB81C">
                            <w:pPr>
                              <w:pStyle w:val="ListParagraph"/>
                              <w:numPr>
                                <w:ilvl w:val="0"/>
                                <w:numId w:val="18"/>
                              </w:numPr>
                              <w:rPr>
                                <w:rFonts w:ascii="Verdana" w:hAnsi="Verdana"/>
                                <w:sz w:val="20"/>
                                <w:szCs w:val="20"/>
                              </w:rPr>
                            </w:pPr>
                            <w:r w:rsidRPr="005950F7">
                              <w:rPr>
                                <w:rFonts w:ascii="Verdana" w:hAnsi="Verdana"/>
                                <w:sz w:val="20"/>
                                <w:szCs w:val="20"/>
                              </w:rPr>
                              <w:t>Removes topsoil</w:t>
                            </w:r>
                          </w:p>
                          <w:p w:rsidRPr="005950F7" w:rsidR="00CC6731" w:rsidRDefault="00CC6731" w14:paraId="35C15C89" w14:textId="77777777">
                            <w:pPr>
                              <w:rPr>
                                <w:rFonts w:ascii="Verdana" w:hAnsi="Verdana"/>
                                <w:sz w:val="20"/>
                                <w:szCs w:val="20"/>
                              </w:rPr>
                            </w:pPr>
                          </w:p>
                          <w:p w:rsidRPr="005950F7" w:rsidR="00CC6731" w:rsidP="00A5698F" w:rsidRDefault="00CC6731" w14:paraId="02230579" w14:textId="4C8BEC71">
                            <w:pPr>
                              <w:pStyle w:val="ListParagraph"/>
                              <w:numPr>
                                <w:ilvl w:val="0"/>
                                <w:numId w:val="18"/>
                              </w:numPr>
                              <w:rPr>
                                <w:rFonts w:ascii="Verdana" w:hAnsi="Verdana"/>
                                <w:sz w:val="20"/>
                                <w:szCs w:val="20"/>
                              </w:rPr>
                            </w:pPr>
                            <w:r w:rsidRPr="005950F7">
                              <w:rPr>
                                <w:rFonts w:ascii="Verdana" w:hAnsi="Verdana"/>
                                <w:sz w:val="20"/>
                                <w:szCs w:val="20"/>
                              </w:rPr>
                              <w:t>Drowns crops</w:t>
                            </w:r>
                          </w:p>
                          <w:p w:rsidR="00CC6731" w:rsidRDefault="00CC6731" w14:paraId="274E83B8" w14:textId="77777777"/>
                          <w:p w:rsidR="00CC6731" w:rsidRDefault="00CC6731" w14:paraId="06DB9D8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22B4318">
                <v:stroke joinstyle="miter"/>
                <v:path gradientshapeok="t" o:connecttype="rect"/>
              </v:shapetype>
              <v:shape id="Text Box 2" style="position:absolute;margin-left:147pt;margin-top:1.9pt;width:235.5pt;height:413.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">
                <v:textbox>
                  <w:txbxContent>
                    <w:p w:rsidRPr="005950F7" w:rsidR="00A5698F" w:rsidP="00A5698F" w:rsidRDefault="00A5698F" w14:paraId="41F0EB02" w14:textId="11F41928">
                      <w:pPr>
                        <w:jc w:val="center"/>
                        <w:rPr>
                          <w:rFonts w:ascii="Georgia" w:hAnsi="Georgia"/>
                          <w:b/>
                        </w:rPr>
                      </w:pPr>
                      <w:r w:rsidRPr="005950F7">
                        <w:rPr>
                          <w:rFonts w:ascii="Georgia" w:hAnsi="Georgia"/>
                          <w:b/>
                        </w:rPr>
                        <w:t>Impacts</w:t>
                      </w:r>
                    </w:p>
                    <w:p w:rsidR="00A5698F" w:rsidRDefault="00A5698F" w14:paraId="717061C0" w14:textId="77777777"/>
                    <w:p w:rsidRPr="005950F7" w:rsidR="00CC6731" w:rsidP="00A5698F" w:rsidRDefault="00CC6731" w14:paraId="5B96110E" w14:textId="708AA4F5">
                      <w:pPr>
                        <w:pStyle w:val="ListParagraph"/>
                        <w:numPr>
                          <w:ilvl w:val="0"/>
                          <w:numId w:val="18"/>
                        </w:numPr>
                        <w:rPr>
                          <w:rFonts w:ascii="Verdana" w:hAnsi="Verdana"/>
                          <w:sz w:val="20"/>
                          <w:szCs w:val="20"/>
                        </w:rPr>
                      </w:pPr>
                      <w:r w:rsidRPr="005950F7">
                        <w:rPr>
                          <w:rFonts w:ascii="Verdana" w:hAnsi="Verdana"/>
                          <w:sz w:val="20"/>
                          <w:szCs w:val="20"/>
                        </w:rPr>
                        <w:t>Increases difficulty of planting</w:t>
                      </w:r>
                    </w:p>
                    <w:p w:rsidRPr="005950F7" w:rsidR="00CC6731" w:rsidRDefault="00CC6731" w14:paraId="04C136B7" w14:textId="77777777">
                      <w:pPr>
                        <w:rPr>
                          <w:rFonts w:ascii="Verdana" w:hAnsi="Verdana"/>
                          <w:sz w:val="20"/>
                          <w:szCs w:val="20"/>
                        </w:rPr>
                      </w:pPr>
                    </w:p>
                    <w:p w:rsidRPr="005950F7" w:rsidR="00CC6731" w:rsidP="00A5698F" w:rsidRDefault="00CC6731" w14:paraId="035CBCC3" w14:textId="3583DF3E">
                      <w:pPr>
                        <w:pStyle w:val="ListParagraph"/>
                        <w:numPr>
                          <w:ilvl w:val="0"/>
                          <w:numId w:val="18"/>
                        </w:numPr>
                        <w:rPr>
                          <w:rFonts w:ascii="Verdana" w:hAnsi="Verdana"/>
                          <w:sz w:val="20"/>
                          <w:szCs w:val="20"/>
                        </w:rPr>
                      </w:pPr>
                      <w:r w:rsidRPr="005950F7">
                        <w:rPr>
                          <w:rFonts w:ascii="Verdana" w:hAnsi="Verdana"/>
                          <w:sz w:val="20"/>
                          <w:szCs w:val="20"/>
                        </w:rPr>
                        <w:t>Raises flood risk</w:t>
                      </w:r>
                    </w:p>
                    <w:p w:rsidRPr="005950F7" w:rsidR="00CC6731" w:rsidRDefault="00CC6731" w14:paraId="17C233BF" w14:textId="77777777">
                      <w:pPr>
                        <w:rPr>
                          <w:rFonts w:ascii="Verdana" w:hAnsi="Verdana"/>
                          <w:sz w:val="20"/>
                          <w:szCs w:val="20"/>
                        </w:rPr>
                      </w:pPr>
                    </w:p>
                    <w:p w:rsidRPr="005950F7" w:rsidR="00CC6731" w:rsidP="00A5698F" w:rsidRDefault="00CC6731" w14:paraId="338E5624" w14:textId="196A700A">
                      <w:pPr>
                        <w:pStyle w:val="ListParagraph"/>
                        <w:numPr>
                          <w:ilvl w:val="0"/>
                          <w:numId w:val="18"/>
                        </w:numPr>
                        <w:rPr>
                          <w:rFonts w:ascii="Verdana" w:hAnsi="Verdana"/>
                          <w:sz w:val="20"/>
                          <w:szCs w:val="20"/>
                        </w:rPr>
                      </w:pPr>
                      <w:r w:rsidRPr="005950F7">
                        <w:rPr>
                          <w:rFonts w:ascii="Verdana" w:hAnsi="Verdana"/>
                          <w:sz w:val="20"/>
                          <w:szCs w:val="20"/>
                        </w:rPr>
                        <w:t>Damages crops</w:t>
                      </w:r>
                    </w:p>
                    <w:p w:rsidRPr="005950F7" w:rsidR="00CC6731" w:rsidRDefault="00CC6731" w14:paraId="768B80CF" w14:textId="77777777">
                      <w:pPr>
                        <w:rPr>
                          <w:rFonts w:ascii="Verdana" w:hAnsi="Verdana"/>
                          <w:sz w:val="20"/>
                          <w:szCs w:val="20"/>
                        </w:rPr>
                      </w:pPr>
                    </w:p>
                    <w:p w:rsidRPr="005950F7" w:rsidR="00CC6731" w:rsidP="00A5698F" w:rsidRDefault="00CC6731" w14:paraId="1535A2DA" w14:textId="5E4835A6">
                      <w:pPr>
                        <w:pStyle w:val="ListParagraph"/>
                        <w:numPr>
                          <w:ilvl w:val="0"/>
                          <w:numId w:val="18"/>
                        </w:numPr>
                        <w:rPr>
                          <w:rFonts w:ascii="Verdana" w:hAnsi="Verdana"/>
                          <w:sz w:val="20"/>
                          <w:szCs w:val="20"/>
                        </w:rPr>
                      </w:pPr>
                      <w:r w:rsidRPr="005950F7">
                        <w:rPr>
                          <w:rFonts w:ascii="Verdana" w:hAnsi="Verdana"/>
                          <w:sz w:val="20"/>
                          <w:szCs w:val="20"/>
                        </w:rPr>
                        <w:t>Causes crop failures and loss of arable land</w:t>
                      </w:r>
                    </w:p>
                    <w:p w:rsidRPr="005950F7" w:rsidR="00CC6731" w:rsidRDefault="00CC6731" w14:paraId="45B54E7A" w14:textId="77777777">
                      <w:pPr>
                        <w:rPr>
                          <w:rFonts w:ascii="Verdana" w:hAnsi="Verdana"/>
                          <w:sz w:val="20"/>
                          <w:szCs w:val="20"/>
                        </w:rPr>
                      </w:pPr>
                    </w:p>
                    <w:p w:rsidRPr="005950F7" w:rsidR="00CC6731" w:rsidP="00A5698F" w:rsidRDefault="00CC6731" w14:paraId="5A53661A" w14:textId="06F18F5F">
                      <w:pPr>
                        <w:pStyle w:val="ListParagraph"/>
                        <w:numPr>
                          <w:ilvl w:val="0"/>
                          <w:numId w:val="18"/>
                        </w:numPr>
                        <w:rPr>
                          <w:rFonts w:ascii="Verdana" w:hAnsi="Verdana"/>
                          <w:sz w:val="20"/>
                          <w:szCs w:val="20"/>
                        </w:rPr>
                      </w:pPr>
                      <w:r w:rsidRPr="005950F7">
                        <w:rPr>
                          <w:rFonts w:ascii="Verdana" w:hAnsi="Verdana"/>
                          <w:sz w:val="20"/>
                          <w:szCs w:val="20"/>
                        </w:rPr>
                        <w:t>Reduces surface water and depletes aquifers</w:t>
                      </w:r>
                    </w:p>
                    <w:p w:rsidRPr="005950F7" w:rsidR="00CC6731" w:rsidRDefault="00CC6731" w14:paraId="4C80E1F7" w14:textId="77777777">
                      <w:pPr>
                        <w:rPr>
                          <w:rFonts w:ascii="Verdana" w:hAnsi="Verdana"/>
                          <w:sz w:val="20"/>
                          <w:szCs w:val="20"/>
                        </w:rPr>
                      </w:pPr>
                    </w:p>
                    <w:p w:rsidRPr="005950F7" w:rsidR="00CC6731" w:rsidP="00A5698F" w:rsidRDefault="00CC6731" w14:paraId="78E5CA03" w14:textId="47A7155D">
                      <w:pPr>
                        <w:pStyle w:val="ListParagraph"/>
                        <w:numPr>
                          <w:ilvl w:val="0"/>
                          <w:numId w:val="18"/>
                        </w:numPr>
                        <w:rPr>
                          <w:rFonts w:ascii="Verdana" w:hAnsi="Verdana"/>
                          <w:sz w:val="20"/>
                          <w:szCs w:val="20"/>
                        </w:rPr>
                      </w:pPr>
                      <w:r w:rsidRPr="005950F7">
                        <w:rPr>
                          <w:rFonts w:ascii="Verdana" w:hAnsi="Verdana"/>
                          <w:sz w:val="20"/>
                          <w:szCs w:val="20"/>
                        </w:rPr>
                        <w:t>Disrupts flowering and pollination of crops</w:t>
                      </w:r>
                    </w:p>
                    <w:p w:rsidRPr="005950F7" w:rsidR="00CC6731" w:rsidRDefault="00CC6731" w14:paraId="2283BDFE" w14:textId="77777777">
                      <w:pPr>
                        <w:rPr>
                          <w:rFonts w:ascii="Verdana" w:hAnsi="Verdana"/>
                          <w:sz w:val="20"/>
                          <w:szCs w:val="20"/>
                        </w:rPr>
                      </w:pPr>
                    </w:p>
                    <w:p w:rsidRPr="005950F7" w:rsidR="00CC6731" w:rsidP="00A5698F" w:rsidRDefault="00CC6731" w14:paraId="6639BFC3" w14:textId="476D67FF">
                      <w:pPr>
                        <w:pStyle w:val="ListParagraph"/>
                        <w:numPr>
                          <w:ilvl w:val="0"/>
                          <w:numId w:val="18"/>
                        </w:numPr>
                        <w:rPr>
                          <w:rFonts w:ascii="Verdana" w:hAnsi="Verdana"/>
                          <w:sz w:val="20"/>
                          <w:szCs w:val="20"/>
                        </w:rPr>
                      </w:pPr>
                      <w:r w:rsidRPr="005950F7">
                        <w:rPr>
                          <w:rFonts w:ascii="Verdana" w:hAnsi="Verdana"/>
                          <w:sz w:val="20"/>
                          <w:szCs w:val="20"/>
                        </w:rPr>
                        <w:t>Increases weed, insect, and disease pressures</w:t>
                      </w:r>
                    </w:p>
                    <w:p w:rsidRPr="005950F7" w:rsidR="00CC6731" w:rsidRDefault="00CC6731" w14:paraId="507E8F01" w14:textId="77777777">
                      <w:pPr>
                        <w:rPr>
                          <w:rFonts w:ascii="Verdana" w:hAnsi="Verdana"/>
                          <w:sz w:val="20"/>
                          <w:szCs w:val="20"/>
                        </w:rPr>
                      </w:pPr>
                    </w:p>
                    <w:p w:rsidRPr="005950F7" w:rsidR="00CC6731" w:rsidP="00A5698F" w:rsidRDefault="00CC6731" w14:paraId="31CA3789" w14:textId="707EB81C">
                      <w:pPr>
                        <w:pStyle w:val="ListParagraph"/>
                        <w:numPr>
                          <w:ilvl w:val="0"/>
                          <w:numId w:val="18"/>
                        </w:numPr>
                        <w:rPr>
                          <w:rFonts w:ascii="Verdana" w:hAnsi="Verdana"/>
                          <w:sz w:val="20"/>
                          <w:szCs w:val="20"/>
                        </w:rPr>
                      </w:pPr>
                      <w:r w:rsidRPr="005950F7">
                        <w:rPr>
                          <w:rFonts w:ascii="Verdana" w:hAnsi="Verdana"/>
                          <w:sz w:val="20"/>
                          <w:szCs w:val="20"/>
                        </w:rPr>
                        <w:t>Removes topsoil</w:t>
                      </w:r>
                    </w:p>
                    <w:p w:rsidRPr="005950F7" w:rsidR="00CC6731" w:rsidRDefault="00CC6731" w14:paraId="35C15C89" w14:textId="77777777">
                      <w:pPr>
                        <w:rPr>
                          <w:rFonts w:ascii="Verdana" w:hAnsi="Verdana"/>
                          <w:sz w:val="20"/>
                          <w:szCs w:val="20"/>
                        </w:rPr>
                      </w:pPr>
                    </w:p>
                    <w:p w:rsidRPr="005950F7" w:rsidR="00CC6731" w:rsidP="00A5698F" w:rsidRDefault="00CC6731" w14:paraId="02230579" w14:textId="4C8BEC71">
                      <w:pPr>
                        <w:pStyle w:val="ListParagraph"/>
                        <w:numPr>
                          <w:ilvl w:val="0"/>
                          <w:numId w:val="18"/>
                        </w:numPr>
                        <w:rPr>
                          <w:rFonts w:ascii="Verdana" w:hAnsi="Verdana"/>
                          <w:sz w:val="20"/>
                          <w:szCs w:val="20"/>
                        </w:rPr>
                      </w:pPr>
                      <w:r w:rsidRPr="005950F7">
                        <w:rPr>
                          <w:rFonts w:ascii="Verdana" w:hAnsi="Verdana"/>
                          <w:sz w:val="20"/>
                          <w:szCs w:val="20"/>
                        </w:rPr>
                        <w:t>Drowns crops</w:t>
                      </w:r>
                    </w:p>
                    <w:p w:rsidR="00CC6731" w:rsidRDefault="00CC6731" w14:paraId="274E83B8" w14:textId="77777777"/>
                    <w:p w:rsidR="00CC6731" w:rsidRDefault="00CC6731" w14:paraId="06DB9D8A" w14:textId="77777777"/>
                  </w:txbxContent>
                </v:textbox>
                <w10:wrap type="square" anchorx="margin"/>
              </v:shape>
            </w:pict>
          </mc:Fallback>
        </mc:AlternateContent>
      </w:r>
      <w:r w:rsidR="003D3A2B">
        <w:rPr>
          <w:noProof/>
          <w:lang w:eastAsia="en-US"/>
        </w:rPr>
        <w:drawing>
          <wp:anchor distT="0" distB="0" distL="114300" distR="114300" simplePos="0" relativeHeight="251673600" behindDoc="1" locked="0" layoutInCell="1" allowOverlap="1" wp14:anchorId="2CA848CB" wp14:editId="2F014E73">
            <wp:simplePos x="0" y="0"/>
            <wp:positionH relativeFrom="margin">
              <wp:posOffset>5435600</wp:posOffset>
            </wp:positionH>
            <wp:positionV relativeFrom="paragraph">
              <wp:posOffset>6985</wp:posOffset>
            </wp:positionV>
            <wp:extent cx="711200" cy="508635"/>
            <wp:effectExtent l="0" t="0" r="0" b="5715"/>
            <wp:wrapTight wrapText="bothSides">
              <wp:wrapPolygon edited="0">
                <wp:start x="0" y="0"/>
                <wp:lineTo x="0" y="21034"/>
                <wp:lineTo x="20829" y="21034"/>
                <wp:lineTo x="2082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loud-and-Rain-Coloring-Pages.jpg"/>
                    <pic:cNvPicPr/>
                  </pic:nvPicPr>
                  <pic:blipFill>
                    <a:blip r:embed="rId18">
                      <a:extLst>
                        <a:ext uri="{28A0092B-C50C-407E-A947-70E740481C1C}">
                          <a14:useLocalDpi xmlns:a14="http://schemas.microsoft.com/office/drawing/2010/main" val="0"/>
                        </a:ext>
                      </a:extLst>
                    </a:blip>
                    <a:stretch>
                      <a:fillRect/>
                    </a:stretch>
                  </pic:blipFill>
                  <pic:spPr>
                    <a:xfrm>
                      <a:off x="0" y="0"/>
                      <a:ext cx="711200" cy="508635"/>
                    </a:xfrm>
                    <a:prstGeom prst="rect">
                      <a:avLst/>
                    </a:prstGeom>
                  </pic:spPr>
                </pic:pic>
              </a:graphicData>
            </a:graphic>
            <wp14:sizeRelH relativeFrom="page">
              <wp14:pctWidth>0</wp14:pctWidth>
            </wp14:sizeRelH>
            <wp14:sizeRelV relativeFrom="page">
              <wp14:pctHeight>0</wp14:pctHeight>
            </wp14:sizeRelV>
          </wp:anchor>
        </w:drawing>
      </w:r>
    </w:p>
    <w:p w:rsidR="00B62B2A" w:rsidP="00B62B2A" w:rsidRDefault="00A5698F" w14:paraId="723792B9" w14:textId="2606511F">
      <w:pPr>
        <w:pStyle w:val="FFABody"/>
      </w:pPr>
      <w:r>
        <w:rPr>
          <w:noProof/>
          <w:lang w:eastAsia="en-US"/>
        </w:rPr>
        <w:drawing>
          <wp:anchor distT="0" distB="0" distL="114300" distR="114300" simplePos="0" relativeHeight="251672576" behindDoc="1" locked="0" layoutInCell="1" allowOverlap="1" wp14:anchorId="74A0C2F9" wp14:editId="57F99992">
            <wp:simplePos x="0" y="0"/>
            <wp:positionH relativeFrom="margin">
              <wp:posOffset>309880</wp:posOffset>
            </wp:positionH>
            <wp:positionV relativeFrom="paragraph">
              <wp:posOffset>3175</wp:posOffset>
            </wp:positionV>
            <wp:extent cx="953770" cy="381635"/>
            <wp:effectExtent l="0" t="0" r="0" b="0"/>
            <wp:wrapTight wrapText="bothSides">
              <wp:wrapPolygon edited="0">
                <wp:start x="0" y="0"/>
                <wp:lineTo x="0" y="20486"/>
                <wp:lineTo x="21140" y="20486"/>
                <wp:lineTo x="2114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lood.png"/>
                    <pic:cNvPicPr/>
                  </pic:nvPicPr>
                  <pic:blipFill>
                    <a:blip r:embed="rId19">
                      <a:extLst>
                        <a:ext uri="{28A0092B-C50C-407E-A947-70E740481C1C}">
                          <a14:useLocalDpi xmlns:a14="http://schemas.microsoft.com/office/drawing/2010/main" val="0"/>
                        </a:ext>
                      </a:extLst>
                    </a:blip>
                    <a:stretch>
                      <a:fillRect/>
                    </a:stretch>
                  </pic:blipFill>
                  <pic:spPr>
                    <a:xfrm>
                      <a:off x="0" y="0"/>
                      <a:ext cx="953770" cy="381635"/>
                    </a:xfrm>
                    <a:prstGeom prst="rect">
                      <a:avLst/>
                    </a:prstGeom>
                  </pic:spPr>
                </pic:pic>
              </a:graphicData>
            </a:graphic>
            <wp14:sizeRelH relativeFrom="page">
              <wp14:pctWidth>0</wp14:pctWidth>
            </wp14:sizeRelH>
            <wp14:sizeRelV relativeFrom="page">
              <wp14:pctHeight>0</wp14:pctHeight>
            </wp14:sizeRelV>
          </wp:anchor>
        </w:drawing>
      </w:r>
    </w:p>
    <w:p w:rsidR="00B62B2A" w:rsidP="00B62B2A" w:rsidRDefault="00B62B2A" w14:paraId="5904AD74" w14:textId="5FA5F1F7">
      <w:pPr>
        <w:pStyle w:val="FFABody"/>
      </w:pPr>
    </w:p>
    <w:p w:rsidR="00B62B2A" w:rsidP="00B62B2A" w:rsidRDefault="00A5698F" w14:paraId="60964D59" w14:textId="115BDE5C">
      <w:pPr>
        <w:pStyle w:val="FFABody"/>
      </w:pPr>
      <w:r>
        <w:rPr>
          <w:noProof/>
          <w:lang w:eastAsia="en-US"/>
        </w:rPr>
        <mc:AlternateContent>
          <mc:Choice Requires="wps">
            <w:drawing>
              <wp:anchor distT="45720" distB="45720" distL="114300" distR="114300" simplePos="0" relativeHeight="251667456" behindDoc="0" locked="0" layoutInCell="1" allowOverlap="1" wp14:anchorId="0C9E3310" wp14:editId="7799CA98">
                <wp:simplePos x="0" y="0"/>
                <wp:positionH relativeFrom="margin">
                  <wp:posOffset>5092700</wp:posOffset>
                </wp:positionH>
                <wp:positionV relativeFrom="paragraph">
                  <wp:posOffset>200025</wp:posOffset>
                </wp:positionV>
                <wp:extent cx="1612900" cy="1511300"/>
                <wp:effectExtent l="0" t="0" r="2540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1511300"/>
                        </a:xfrm>
                        <a:prstGeom prst="rect">
                          <a:avLst/>
                        </a:prstGeom>
                        <a:solidFill>
                          <a:srgbClr val="FFFFFF"/>
                        </a:solidFill>
                        <a:ln w="9525">
                          <a:solidFill>
                            <a:srgbClr val="000000"/>
                          </a:solidFill>
                          <a:miter lim="800000"/>
                          <a:headEnd/>
                          <a:tailEnd/>
                        </a:ln>
                      </wps:spPr>
                      <wps:txbx>
                        <w:txbxContent>
                          <w:p w:rsidRPr="005950F7" w:rsidR="00A5698F" w:rsidP="00A5698F" w:rsidRDefault="00A5698F" w14:paraId="3DA870F6" w14:textId="2AFCBF0A">
                            <w:pPr>
                              <w:jc w:val="center"/>
                              <w:rPr>
                                <w:rFonts w:ascii="Georgia" w:hAnsi="Georgia"/>
                                <w:b/>
                              </w:rPr>
                            </w:pPr>
                            <w:r w:rsidRPr="005950F7">
                              <w:rPr>
                                <w:rFonts w:ascii="Georgia" w:hAnsi="Georgia"/>
                                <w:b/>
                              </w:rPr>
                              <w:t>Excessive Precipitation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01pt;margin-top:15.75pt;width:127pt;height:119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" w14:anchorId="0C9E3310">
                <v:textbox>
                  <w:txbxContent>
                    <w:p w:rsidRPr="005950F7" w:rsidR="00A5698F" w:rsidP="00A5698F" w:rsidRDefault="00A5698F" w14:paraId="3DA870F6" w14:textId="2AFCBF0A">
                      <w:pPr>
                        <w:jc w:val="center"/>
                        <w:rPr>
                          <w:rFonts w:ascii="Georgia" w:hAnsi="Georgia"/>
                          <w:b/>
                        </w:rPr>
                      </w:pPr>
                      <w:r w:rsidRPr="005950F7">
                        <w:rPr>
                          <w:rFonts w:ascii="Georgia" w:hAnsi="Georgia"/>
                          <w:b/>
                        </w:rPr>
                        <w:t>Excessive Precipitation</w:t>
                      </w:r>
                    </w:p>
                  </w:txbxContent>
                </v:textbox>
                <w10:wrap type="square" anchorx="margin"/>
              </v:shape>
            </w:pict>
          </mc:Fallback>
        </mc:AlternateContent>
      </w:r>
      <w:r>
        <w:rPr>
          <w:noProof/>
          <w:lang w:eastAsia="en-US"/>
        </w:rPr>
        <mc:AlternateContent>
          <mc:Choice Requires="wps">
            <w:drawing>
              <wp:anchor distT="45720" distB="45720" distL="114300" distR="114300" simplePos="0" relativeHeight="251669504" behindDoc="0" locked="0" layoutInCell="1" allowOverlap="1" wp14:anchorId="7584F856" wp14:editId="76134564">
                <wp:simplePos x="0" y="0"/>
                <wp:positionH relativeFrom="margin">
                  <wp:align>left</wp:align>
                </wp:positionH>
                <wp:positionV relativeFrom="paragraph">
                  <wp:posOffset>241935</wp:posOffset>
                </wp:positionV>
                <wp:extent cx="1612900" cy="1511300"/>
                <wp:effectExtent l="0" t="0" r="2540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1511300"/>
                        </a:xfrm>
                        <a:prstGeom prst="rect">
                          <a:avLst/>
                        </a:prstGeom>
                        <a:solidFill>
                          <a:srgbClr val="FFFFFF"/>
                        </a:solidFill>
                        <a:ln w="9525">
                          <a:solidFill>
                            <a:srgbClr val="000000"/>
                          </a:solidFill>
                          <a:miter lim="800000"/>
                          <a:headEnd/>
                          <a:tailEnd/>
                        </a:ln>
                      </wps:spPr>
                      <wps:txbx>
                        <w:txbxContent>
                          <w:p w:rsidRPr="005950F7" w:rsidR="00A5698F" w:rsidP="00A5698F" w:rsidRDefault="00A5698F" w14:paraId="3D399B5B" w14:textId="77777777">
                            <w:pPr>
                              <w:jc w:val="center"/>
                              <w:rPr>
                                <w:rFonts w:ascii="Georgia" w:hAnsi="Georgia"/>
                                <w:b/>
                              </w:rPr>
                            </w:pPr>
                            <w:r w:rsidRPr="005950F7">
                              <w:rPr>
                                <w:rFonts w:ascii="Georgia" w:hAnsi="Georgia"/>
                                <w:b/>
                              </w:rPr>
                              <w:t>Flooding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19.05pt;width:127pt;height:119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" w14:anchorId="7584F856">
                <v:textbox>
                  <w:txbxContent>
                    <w:p w:rsidRPr="005950F7" w:rsidR="00A5698F" w:rsidP="00A5698F" w:rsidRDefault="00A5698F" w14:paraId="3D399B5B" w14:textId="77777777">
                      <w:pPr>
                        <w:jc w:val="center"/>
                        <w:rPr>
                          <w:rFonts w:ascii="Georgia" w:hAnsi="Georgia"/>
                          <w:b/>
                        </w:rPr>
                      </w:pPr>
                      <w:r w:rsidRPr="005950F7">
                        <w:rPr>
                          <w:rFonts w:ascii="Georgia" w:hAnsi="Georgia"/>
                          <w:b/>
                        </w:rPr>
                        <w:t>Flooding</w:t>
                      </w:r>
                    </w:p>
                  </w:txbxContent>
                </v:textbox>
                <w10:wrap type="square" anchorx="margin"/>
              </v:shape>
            </w:pict>
          </mc:Fallback>
        </mc:AlternateContent>
      </w:r>
    </w:p>
    <w:p w:rsidR="00B62B2A" w:rsidP="00B62B2A" w:rsidRDefault="00B62B2A" w14:paraId="0122493F" w14:textId="677C0F58">
      <w:pPr>
        <w:pStyle w:val="FFABody"/>
      </w:pPr>
    </w:p>
    <w:p w:rsidR="00B62B2A" w:rsidP="00B62B2A" w:rsidRDefault="00B62B2A" w14:paraId="1B60974F" w14:textId="0EF4F8BA">
      <w:pPr>
        <w:pStyle w:val="FFABody"/>
      </w:pPr>
    </w:p>
    <w:p w:rsidR="00B62B2A" w:rsidP="00B62B2A" w:rsidRDefault="00B62B2A" w14:paraId="639965A0" w14:textId="7EB435DA">
      <w:pPr>
        <w:pStyle w:val="FFABody"/>
      </w:pPr>
    </w:p>
    <w:p w:rsidR="00B62B2A" w:rsidP="00B62B2A" w:rsidRDefault="003D3A2B" w14:paraId="0EDC8BC0" w14:textId="6D5C136F">
      <w:pPr>
        <w:pStyle w:val="FFABody"/>
      </w:pPr>
      <w:r>
        <w:rPr>
          <w:noProof/>
          <w:lang w:eastAsia="en-US"/>
        </w:rPr>
        <w:drawing>
          <wp:anchor distT="0" distB="0" distL="114300" distR="114300" simplePos="0" relativeHeight="251675648" behindDoc="1" locked="0" layoutInCell="1" allowOverlap="1" wp14:anchorId="41E7E729" wp14:editId="5B7CFD3E">
            <wp:simplePos x="0" y="0"/>
            <wp:positionH relativeFrom="column">
              <wp:posOffset>5486400</wp:posOffset>
            </wp:positionH>
            <wp:positionV relativeFrom="paragraph">
              <wp:posOffset>7620</wp:posOffset>
            </wp:positionV>
            <wp:extent cx="806450" cy="806450"/>
            <wp:effectExtent l="0" t="0" r="0" b="0"/>
            <wp:wrapTight wrapText="bothSides">
              <wp:wrapPolygon edited="0">
                <wp:start x="9184" y="0"/>
                <wp:lineTo x="2041" y="2551"/>
                <wp:lineTo x="3572" y="8164"/>
                <wp:lineTo x="0" y="9694"/>
                <wp:lineTo x="0" y="11225"/>
                <wp:lineTo x="2551" y="16328"/>
                <wp:lineTo x="2041" y="18369"/>
                <wp:lineTo x="6123" y="20920"/>
                <wp:lineTo x="9184" y="20920"/>
                <wp:lineTo x="11735" y="20920"/>
                <wp:lineTo x="15307" y="20920"/>
                <wp:lineTo x="19389" y="18369"/>
                <wp:lineTo x="18369" y="16328"/>
                <wp:lineTo x="20920" y="11225"/>
                <wp:lineTo x="20920" y="9694"/>
                <wp:lineTo x="17348" y="8164"/>
                <wp:lineTo x="19899" y="4082"/>
                <wp:lineTo x="18369" y="2041"/>
                <wp:lineTo x="11735" y="0"/>
                <wp:lineTo x="9184"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n.png"/>
                    <pic:cNvPicPr/>
                  </pic:nvPicPr>
                  <pic:blipFill>
                    <a:blip r:embed="rId20">
                      <a:extLst>
                        <a:ext uri="{28A0092B-C50C-407E-A947-70E740481C1C}">
                          <a14:useLocalDpi xmlns:a14="http://schemas.microsoft.com/office/drawing/2010/main" val="0"/>
                        </a:ext>
                      </a:extLst>
                    </a:blip>
                    <a:stretch>
                      <a:fillRect/>
                    </a:stretch>
                  </pic:blipFill>
                  <pic:spPr>
                    <a:xfrm>
                      <a:off x="0" y="0"/>
                      <a:ext cx="806450" cy="80645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74624" behindDoc="1" locked="0" layoutInCell="1" allowOverlap="1" wp14:anchorId="3E8E6F1D" wp14:editId="6E764C9A">
            <wp:simplePos x="0" y="0"/>
            <wp:positionH relativeFrom="column">
              <wp:posOffset>528320</wp:posOffset>
            </wp:positionH>
            <wp:positionV relativeFrom="paragraph">
              <wp:posOffset>3175</wp:posOffset>
            </wp:positionV>
            <wp:extent cx="544830" cy="761365"/>
            <wp:effectExtent l="0" t="0" r="7620" b="635"/>
            <wp:wrapTight wrapText="bothSides">
              <wp:wrapPolygon edited="0">
                <wp:start x="9063" y="0"/>
                <wp:lineTo x="6042" y="1081"/>
                <wp:lineTo x="0" y="7026"/>
                <wp:lineTo x="0" y="14052"/>
                <wp:lineTo x="7552" y="17294"/>
                <wp:lineTo x="755" y="18375"/>
                <wp:lineTo x="755" y="19456"/>
                <wp:lineTo x="4531" y="21078"/>
                <wp:lineTo x="18881" y="21078"/>
                <wp:lineTo x="21147" y="19456"/>
                <wp:lineTo x="20392" y="17835"/>
                <wp:lineTo x="15105" y="17294"/>
                <wp:lineTo x="21147" y="10809"/>
                <wp:lineTo x="21147" y="4324"/>
                <wp:lineTo x="12839" y="0"/>
                <wp:lineTo x="9063"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sert.png"/>
                    <pic:cNvPicPr/>
                  </pic:nvPicPr>
                  <pic:blipFill>
                    <a:blip r:embed="rId21">
                      <a:extLst>
                        <a:ext uri="{28A0092B-C50C-407E-A947-70E740481C1C}">
                          <a14:useLocalDpi xmlns:a14="http://schemas.microsoft.com/office/drawing/2010/main" val="0"/>
                        </a:ext>
                      </a:extLst>
                    </a:blip>
                    <a:stretch>
                      <a:fillRect/>
                    </a:stretch>
                  </pic:blipFill>
                  <pic:spPr>
                    <a:xfrm>
                      <a:off x="0" y="0"/>
                      <a:ext cx="544830" cy="761365"/>
                    </a:xfrm>
                    <a:prstGeom prst="rect">
                      <a:avLst/>
                    </a:prstGeom>
                  </pic:spPr>
                </pic:pic>
              </a:graphicData>
            </a:graphic>
            <wp14:sizeRelH relativeFrom="page">
              <wp14:pctWidth>0</wp14:pctWidth>
            </wp14:sizeRelH>
            <wp14:sizeRelV relativeFrom="page">
              <wp14:pctHeight>0</wp14:pctHeight>
            </wp14:sizeRelV>
          </wp:anchor>
        </w:drawing>
      </w:r>
    </w:p>
    <w:p w:rsidR="00B62B2A" w:rsidP="00B62B2A" w:rsidRDefault="00B62B2A" w14:paraId="3DE9EDBC" w14:textId="67B53CE2">
      <w:pPr>
        <w:pStyle w:val="FFABody"/>
      </w:pPr>
    </w:p>
    <w:p w:rsidR="00B62B2A" w:rsidP="00B62B2A" w:rsidRDefault="00B62B2A" w14:paraId="52522CD9" w14:textId="14D22BD4">
      <w:pPr>
        <w:pStyle w:val="FFABody"/>
      </w:pPr>
    </w:p>
    <w:p w:rsidR="00B62B2A" w:rsidP="00B62B2A" w:rsidRDefault="00B62B2A" w14:paraId="358F5BB9" w14:textId="501A2434">
      <w:pPr>
        <w:pStyle w:val="FFABody"/>
      </w:pPr>
    </w:p>
    <w:p w:rsidR="00B62B2A" w:rsidP="00B62B2A" w:rsidRDefault="00B62B2A" w14:paraId="57BE8858" w14:textId="48212EF2">
      <w:pPr>
        <w:pStyle w:val="FFABody"/>
      </w:pPr>
    </w:p>
    <w:p w:rsidR="00B62B2A" w:rsidP="00B62B2A" w:rsidRDefault="00B62B2A" w14:paraId="43818464" w14:textId="28BA4AFF">
      <w:pPr>
        <w:pStyle w:val="FFABody"/>
      </w:pPr>
    </w:p>
    <w:p w:rsidR="00B62B2A" w:rsidP="00B62B2A" w:rsidRDefault="00A5698F" w14:paraId="5AC0C3CC" w14:textId="5B78339F">
      <w:pPr>
        <w:pStyle w:val="FFABody"/>
      </w:pPr>
      <w:r>
        <w:rPr>
          <w:noProof/>
          <w:lang w:eastAsia="en-US"/>
        </w:rPr>
        <mc:AlternateContent>
          <mc:Choice Requires="wps">
            <w:drawing>
              <wp:anchor distT="45720" distB="45720" distL="114300" distR="114300" simplePos="0" relativeHeight="251671552" behindDoc="0" locked="0" layoutInCell="1" allowOverlap="1" wp14:anchorId="019B167B" wp14:editId="06AFD829">
                <wp:simplePos x="0" y="0"/>
                <wp:positionH relativeFrom="margin">
                  <wp:posOffset>5111750</wp:posOffset>
                </wp:positionH>
                <wp:positionV relativeFrom="paragraph">
                  <wp:posOffset>227965</wp:posOffset>
                </wp:positionV>
                <wp:extent cx="1612900" cy="1511300"/>
                <wp:effectExtent l="0" t="0" r="25400" b="127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1511300"/>
                        </a:xfrm>
                        <a:prstGeom prst="rect">
                          <a:avLst/>
                        </a:prstGeom>
                        <a:solidFill>
                          <a:srgbClr val="FFFFFF"/>
                        </a:solidFill>
                        <a:ln w="9525">
                          <a:solidFill>
                            <a:srgbClr val="000000"/>
                          </a:solidFill>
                          <a:miter lim="800000"/>
                          <a:headEnd/>
                          <a:tailEnd/>
                        </a:ln>
                      </wps:spPr>
                      <wps:txbx>
                        <w:txbxContent>
                          <w:p w:rsidRPr="005950F7" w:rsidR="00A5698F" w:rsidP="00A5698F" w:rsidRDefault="00A5698F" w14:paraId="4E18362D" w14:textId="0554A0B1">
                            <w:pPr>
                              <w:jc w:val="center"/>
                              <w:rPr>
                                <w:rFonts w:ascii="Georgia" w:hAnsi="Georgia"/>
                                <w:b/>
                              </w:rPr>
                            </w:pPr>
                            <w:r w:rsidRPr="005950F7">
                              <w:rPr>
                                <w:rFonts w:ascii="Georgia" w:hAnsi="Georgia"/>
                                <w:b/>
                              </w:rPr>
                              <w:t>Excessive Heat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402.5pt;margin-top:17.95pt;width:127pt;height:119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" w14:anchorId="019B167B">
                <v:textbox>
                  <w:txbxContent>
                    <w:p w:rsidRPr="005950F7" w:rsidR="00A5698F" w:rsidP="00A5698F" w:rsidRDefault="00A5698F" w14:paraId="4E18362D" w14:textId="0554A0B1">
                      <w:pPr>
                        <w:jc w:val="center"/>
                        <w:rPr>
                          <w:rFonts w:ascii="Georgia" w:hAnsi="Georgia"/>
                          <w:b/>
                        </w:rPr>
                      </w:pPr>
                      <w:r w:rsidRPr="005950F7">
                        <w:rPr>
                          <w:rFonts w:ascii="Georgia" w:hAnsi="Georgia"/>
                          <w:b/>
                        </w:rPr>
                        <w:t>Excessive Heat</w:t>
                      </w:r>
                    </w:p>
                  </w:txbxContent>
                </v:textbox>
                <w10:wrap type="square" anchorx="margin"/>
              </v:shape>
            </w:pict>
          </mc:Fallback>
        </mc:AlternateContent>
      </w:r>
      <w:r>
        <w:rPr>
          <w:noProof/>
          <w:lang w:eastAsia="en-US"/>
        </w:rPr>
        <mc:AlternateContent>
          <mc:Choice Requires="wps">
            <w:drawing>
              <wp:anchor distT="45720" distB="45720" distL="114300" distR="114300" simplePos="0" relativeHeight="251665408" behindDoc="0" locked="0" layoutInCell="1" allowOverlap="1" wp14:anchorId="3B30C436" wp14:editId="3204E389">
                <wp:simplePos x="0" y="0"/>
                <wp:positionH relativeFrom="margin">
                  <wp:align>left</wp:align>
                </wp:positionH>
                <wp:positionV relativeFrom="paragraph">
                  <wp:posOffset>236220</wp:posOffset>
                </wp:positionV>
                <wp:extent cx="1612900" cy="1511300"/>
                <wp:effectExtent l="0" t="0" r="2540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1511300"/>
                        </a:xfrm>
                        <a:prstGeom prst="rect">
                          <a:avLst/>
                        </a:prstGeom>
                        <a:solidFill>
                          <a:srgbClr val="FFFFFF"/>
                        </a:solidFill>
                        <a:ln w="9525">
                          <a:solidFill>
                            <a:srgbClr val="000000"/>
                          </a:solidFill>
                          <a:miter lim="800000"/>
                          <a:headEnd/>
                          <a:tailEnd/>
                        </a:ln>
                      </wps:spPr>
                      <wps:txbx>
                        <w:txbxContent>
                          <w:p w:rsidRPr="005950F7" w:rsidR="00A5698F" w:rsidP="00A5698F" w:rsidRDefault="00A5698F" w14:paraId="77E16228" w14:textId="6A1F4EA0">
                            <w:pPr>
                              <w:jc w:val="center"/>
                              <w:rPr>
                                <w:rFonts w:ascii="Georgia" w:hAnsi="Georgia"/>
                                <w:b/>
                              </w:rPr>
                            </w:pPr>
                            <w:r w:rsidRPr="005950F7">
                              <w:rPr>
                                <w:rFonts w:ascii="Georgia" w:hAnsi="Georgia"/>
                                <w:b/>
                              </w:rPr>
                              <w:t>Drought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0;margin-top:18.6pt;width:127pt;height:119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" w14:anchorId="3B30C436">
                <v:textbox>
                  <w:txbxContent>
                    <w:p w:rsidRPr="005950F7" w:rsidR="00A5698F" w:rsidP="00A5698F" w:rsidRDefault="00A5698F" w14:paraId="77E16228" w14:textId="6A1F4EA0">
                      <w:pPr>
                        <w:jc w:val="center"/>
                        <w:rPr>
                          <w:rFonts w:ascii="Georgia" w:hAnsi="Georgia"/>
                          <w:b/>
                        </w:rPr>
                      </w:pPr>
                      <w:r w:rsidRPr="005950F7">
                        <w:rPr>
                          <w:rFonts w:ascii="Georgia" w:hAnsi="Georgia"/>
                          <w:b/>
                        </w:rPr>
                        <w:t>Drought</w:t>
                      </w:r>
                    </w:p>
                  </w:txbxContent>
                </v:textbox>
                <w10:wrap type="square" anchorx="margin"/>
              </v:shape>
            </w:pict>
          </mc:Fallback>
        </mc:AlternateContent>
      </w:r>
    </w:p>
    <w:p w:rsidR="00B62B2A" w:rsidP="00B62B2A" w:rsidRDefault="00B62B2A" w14:paraId="30245049" w14:textId="103A5DC0">
      <w:pPr>
        <w:pStyle w:val="FFABody"/>
      </w:pPr>
    </w:p>
    <w:p w:rsidR="00B62B2A" w:rsidP="00B62B2A" w:rsidRDefault="00B62B2A" w14:paraId="7C28DEED" w14:textId="7E7949AB">
      <w:pPr>
        <w:pStyle w:val="FFABody"/>
      </w:pPr>
    </w:p>
    <w:p w:rsidR="00B62B2A" w:rsidP="00B62B2A" w:rsidRDefault="00B62B2A" w14:paraId="46FD2534" w14:textId="6A1280B5">
      <w:pPr>
        <w:pStyle w:val="FFABody"/>
      </w:pPr>
    </w:p>
    <w:p w:rsidR="00B62B2A" w:rsidP="00B62B2A" w:rsidRDefault="00B62B2A" w14:paraId="40975BA3" w14:textId="019E5675">
      <w:pPr>
        <w:pStyle w:val="FFABody"/>
      </w:pPr>
    </w:p>
    <w:p w:rsidR="003D3A2B" w:rsidP="126D055E" w:rsidRDefault="003D3A2B" w14:paraId="4B776D2E" w14:textId="7BA60180" w14:noSpellErr="1">
      <w:pPr>
        <w:pStyle w:val="FFABody"/>
        <w:rPr>
          <w:b w:val="1"/>
          <w:bCs w:val="1"/>
        </w:rPr>
      </w:pPr>
      <w:r w:rsidRPr="126D055E" w:rsidR="126D055E">
        <w:rPr>
          <w:b w:val="1"/>
          <w:bCs w:val="1"/>
        </w:rPr>
        <w:t>Today</w:t>
      </w:r>
      <w:r w:rsidRPr="126D055E" w:rsidR="126D055E">
        <w:rPr>
          <w:b w:val="1"/>
          <w:bCs w:val="1"/>
        </w:rPr>
        <w:t>’</w:t>
      </w:r>
      <w:r w:rsidRPr="126D055E" w:rsidR="126D055E">
        <w:rPr>
          <w:b w:val="1"/>
          <w:bCs w:val="1"/>
        </w:rPr>
        <w:t>s Technologies</w:t>
      </w:r>
    </w:p>
    <w:p w:rsidRPr="003D3A2B" w:rsidR="003D3A2B" w:rsidP="00B62B2A" w:rsidRDefault="003D3A2B" w14:paraId="31C67E59" w14:textId="70825B57" w14:noSpellErr="1">
      <w:pPr>
        <w:pStyle w:val="FFABody"/>
      </w:pPr>
      <w:r w:rsidR="126D055E">
        <w:rPr/>
        <w:t>List the 4 current technologies mentioned in the infographic and use what you have learned to explain how each can help farmers address climate change.</w:t>
      </w:r>
    </w:p>
    <w:p w:rsidR="003D3A2B" w:rsidP="00B62B2A" w:rsidRDefault="003D3A2B" w14:paraId="6D23A177" w14:textId="02EA4675">
      <w:pPr>
        <w:pStyle w:val="FFABody"/>
        <w:rPr>
          <w:b/>
        </w:rPr>
      </w:pPr>
    </w:p>
    <w:tbl>
      <w:tblPr>
        <w:tblStyle w:val="TableGrid"/>
        <w:tblW w:w="0" w:type="auto"/>
        <w:tblLook w:val="04A0" w:firstRow="1" w:lastRow="0" w:firstColumn="1" w:lastColumn="0" w:noHBand="0" w:noVBand="1"/>
      </w:tblPr>
      <w:tblGrid>
        <w:gridCol w:w="3325"/>
        <w:gridCol w:w="7465"/>
      </w:tblGrid>
      <w:tr w:rsidR="003D3A2B" w:rsidTr="126D055E" w14:paraId="035F6EE7" w14:textId="77777777">
        <w:tc>
          <w:tcPr>
            <w:tcW w:w="3325" w:type="dxa"/>
            <w:tcMar/>
          </w:tcPr>
          <w:p w:rsidR="003D3A2B" w:rsidP="126D055E" w:rsidRDefault="003D3A2B" w14:paraId="0B9D667B" w14:textId="0E1F1E92" w14:noSpellErr="1">
            <w:pPr>
              <w:pStyle w:val="FFABody"/>
              <w:rPr>
                <w:b w:val="1"/>
                <w:bCs w:val="1"/>
              </w:rPr>
            </w:pPr>
            <w:r w:rsidRPr="126D055E" w:rsidR="126D055E">
              <w:rPr>
                <w:b w:val="1"/>
                <w:bCs w:val="1"/>
              </w:rPr>
              <w:t>Technology</w:t>
            </w:r>
          </w:p>
        </w:tc>
        <w:tc>
          <w:tcPr>
            <w:tcW w:w="7465" w:type="dxa"/>
            <w:tcMar/>
          </w:tcPr>
          <w:p w:rsidR="003D3A2B" w:rsidP="126D055E" w:rsidRDefault="003D3A2B" w14:paraId="30713DDF" w14:textId="0DDA81FC" w14:noSpellErr="1">
            <w:pPr>
              <w:pStyle w:val="FFABody"/>
              <w:rPr>
                <w:b w:val="1"/>
                <w:bCs w:val="1"/>
              </w:rPr>
            </w:pPr>
            <w:r w:rsidRPr="126D055E" w:rsidR="126D055E">
              <w:rPr>
                <w:b w:val="1"/>
                <w:bCs w:val="1"/>
              </w:rPr>
              <w:t>How does it help?</w:t>
            </w:r>
          </w:p>
        </w:tc>
      </w:tr>
      <w:tr w:rsidR="003D3A2B" w:rsidTr="126D055E" w14:paraId="65B713C5" w14:textId="77777777">
        <w:trPr>
          <w:trHeight w:val="458"/>
        </w:trPr>
        <w:tc>
          <w:tcPr>
            <w:tcW w:w="3325" w:type="dxa"/>
            <w:tcMar/>
          </w:tcPr>
          <w:p w:rsidR="003D3A2B" w:rsidP="00B62B2A" w:rsidRDefault="003D3A2B" w14:paraId="7F2E540E" w14:textId="77777777">
            <w:pPr>
              <w:pStyle w:val="FFABody"/>
              <w:rPr>
                <w:b/>
              </w:rPr>
            </w:pPr>
          </w:p>
        </w:tc>
        <w:tc>
          <w:tcPr>
            <w:tcW w:w="7465" w:type="dxa"/>
            <w:tcMar/>
          </w:tcPr>
          <w:p w:rsidR="003D3A2B" w:rsidP="00B62B2A" w:rsidRDefault="003D3A2B" w14:paraId="2F5B8982" w14:textId="3B7A051C">
            <w:pPr>
              <w:pStyle w:val="FFABody"/>
              <w:rPr>
                <w:b/>
              </w:rPr>
            </w:pPr>
          </w:p>
        </w:tc>
      </w:tr>
      <w:tr w:rsidR="003D3A2B" w:rsidTr="126D055E" w14:paraId="1216B4E7" w14:textId="77777777">
        <w:trPr>
          <w:trHeight w:val="449"/>
        </w:trPr>
        <w:tc>
          <w:tcPr>
            <w:tcW w:w="3325" w:type="dxa"/>
            <w:tcMar/>
          </w:tcPr>
          <w:p w:rsidR="003D3A2B" w:rsidP="00B62B2A" w:rsidRDefault="003D3A2B" w14:paraId="3B7E5AB6" w14:textId="77777777">
            <w:pPr>
              <w:pStyle w:val="FFABody"/>
              <w:rPr>
                <w:b/>
              </w:rPr>
            </w:pPr>
          </w:p>
        </w:tc>
        <w:tc>
          <w:tcPr>
            <w:tcW w:w="7465" w:type="dxa"/>
            <w:tcMar/>
          </w:tcPr>
          <w:p w:rsidR="003D3A2B" w:rsidP="00B62B2A" w:rsidRDefault="003D3A2B" w14:paraId="796AD267" w14:textId="3E0AA0EF">
            <w:pPr>
              <w:pStyle w:val="FFABody"/>
              <w:rPr>
                <w:b/>
              </w:rPr>
            </w:pPr>
          </w:p>
        </w:tc>
      </w:tr>
      <w:tr w:rsidR="003D3A2B" w:rsidTr="126D055E" w14:paraId="13E856EF" w14:textId="77777777">
        <w:trPr>
          <w:trHeight w:val="440"/>
        </w:trPr>
        <w:tc>
          <w:tcPr>
            <w:tcW w:w="3325" w:type="dxa"/>
            <w:tcMar/>
          </w:tcPr>
          <w:p w:rsidR="003D3A2B" w:rsidP="00B62B2A" w:rsidRDefault="003D3A2B" w14:paraId="0C26C296" w14:textId="77777777">
            <w:pPr>
              <w:pStyle w:val="FFABody"/>
              <w:rPr>
                <w:b/>
              </w:rPr>
            </w:pPr>
          </w:p>
        </w:tc>
        <w:tc>
          <w:tcPr>
            <w:tcW w:w="7465" w:type="dxa"/>
            <w:tcMar/>
          </w:tcPr>
          <w:p w:rsidR="003D3A2B" w:rsidP="00B62B2A" w:rsidRDefault="003D3A2B" w14:paraId="46039E9A" w14:textId="35CAAAF8">
            <w:pPr>
              <w:pStyle w:val="FFABody"/>
              <w:rPr>
                <w:b/>
              </w:rPr>
            </w:pPr>
          </w:p>
        </w:tc>
      </w:tr>
      <w:tr w:rsidR="003D3A2B" w:rsidTr="126D055E" w14:paraId="405C0F0B" w14:textId="77777777">
        <w:trPr>
          <w:trHeight w:val="440"/>
        </w:trPr>
        <w:tc>
          <w:tcPr>
            <w:tcW w:w="3325" w:type="dxa"/>
            <w:tcMar/>
          </w:tcPr>
          <w:p w:rsidR="003D3A2B" w:rsidP="00B62B2A" w:rsidRDefault="003D3A2B" w14:paraId="535BD242" w14:textId="77777777">
            <w:pPr>
              <w:pStyle w:val="FFABody"/>
              <w:rPr>
                <w:b/>
              </w:rPr>
            </w:pPr>
          </w:p>
        </w:tc>
        <w:tc>
          <w:tcPr>
            <w:tcW w:w="7465" w:type="dxa"/>
            <w:tcMar/>
          </w:tcPr>
          <w:p w:rsidR="003D3A2B" w:rsidP="00B62B2A" w:rsidRDefault="00A64FEB" w14:paraId="049E1A1A" w14:textId="652617BF">
            <w:pPr>
              <w:pStyle w:val="FFABody"/>
              <w:rPr>
                <w:b/>
              </w:rPr>
            </w:pPr>
            <w:r>
              <w:rPr>
                <w:rFonts w:ascii="Times New Roman" w:hAnsi="Times New Roman" w:cs="Times New Roman" w:eastAsiaTheme="minorHAnsi"/>
                <w:noProof/>
                <w:sz w:val="24"/>
                <w:szCs w:val="24"/>
                <w:lang w:eastAsia="en-US"/>
              </w:rPr>
              <mc:AlternateContent>
                <mc:Choice Requires="wps">
                  <w:drawing>
                    <wp:anchor distT="0" distB="0" distL="114300" distR="114300" simplePos="0" relativeHeight="251677696" behindDoc="1" locked="0" layoutInCell="1" allowOverlap="1" wp14:anchorId="22E3F519" wp14:editId="1E735209">
                      <wp:simplePos x="0" y="0"/>
                      <wp:positionH relativeFrom="margin">
                        <wp:posOffset>3581400</wp:posOffset>
                      </wp:positionH>
                      <wp:positionV relativeFrom="paragraph">
                        <wp:posOffset>8881745</wp:posOffset>
                      </wp:positionV>
                      <wp:extent cx="3709035" cy="476250"/>
                      <wp:effectExtent l="0" t="0" r="24765"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00A64FEB" w:rsidP="00A64FEB" w:rsidRDefault="00A64FEB" w14:paraId="1E3E8039" w14:textId="77777777">
                                  <w:pPr>
                                    <w:rPr>
                                      <w:rFonts w:ascii="Verdana" w:hAnsi="Verdana"/>
                                      <w:sz w:val="14"/>
                                      <w:szCs w:val="16"/>
                                    </w:rPr>
                                  </w:pPr>
                                  <w:r>
                                    <w:rPr>
                                      <w:rFonts w:ascii="Verdana" w:hAnsi="Verdana"/>
                                      <w:sz w:val="14"/>
                                      <w:szCs w:val="16"/>
                                    </w:rPr>
                                    <w:t>Aligned to the following standards:</w:t>
                                  </w:r>
                                </w:p>
                                <w:p w:rsidR="00A64FEB" w:rsidP="00A64FEB" w:rsidRDefault="00A64FEB" w14:paraId="5EC9D0C3" w14:textId="77777777">
                                  <w:pPr>
                                    <w:rPr>
                                      <w:rFonts w:ascii="Verdana" w:hAnsi="Verdana"/>
                                      <w:sz w:val="12"/>
                                      <w:szCs w:val="16"/>
                                    </w:rPr>
                                  </w:pPr>
                                  <w:r>
                                    <w:rPr>
                                      <w:rFonts w:ascii="Verdana" w:hAnsi="Verdana"/>
                                      <w:sz w:val="12"/>
                                      <w:szCs w:val="16"/>
                                    </w:rPr>
                                    <w:t>FFA.PL-A; FFA-PL.F; FFA.PG-I; FFA.PG-J; FFA.CS-M; CS.05.; CCSS.W.9-12.2; CCSS.SL.9-12.1; CCSS.SL.9-12.2; CRP.02; CRP.04; CRP.10</w:t>
                                  </w:r>
                                </w:p>
                                <w:p w:rsidR="00A64FEB" w:rsidP="00A64FEB" w:rsidRDefault="00A64FEB" w14:paraId="7F5AC2AB" w14:textId="77777777">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 style="position:absolute;margin-left:282pt;margin-top:699.35pt;width:292.05pt;height:37.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" w14:anchorId="22E3F519">
                      <v:textbox>
                        <w:txbxContent>
                          <w:p w:rsidR="00A64FEB" w:rsidP="00A64FEB" w:rsidRDefault="00A64FEB" w14:paraId="1E3E8039" w14:textId="77777777">
                            <w:pPr>
                              <w:rPr>
                                <w:rFonts w:ascii="Verdana" w:hAnsi="Verdana"/>
                                <w:sz w:val="14"/>
                                <w:szCs w:val="16"/>
                              </w:rPr>
                            </w:pPr>
                            <w:r>
                              <w:rPr>
                                <w:rFonts w:ascii="Verdana" w:hAnsi="Verdana"/>
                                <w:sz w:val="14"/>
                                <w:szCs w:val="16"/>
                              </w:rPr>
                              <w:t>Aligned to the following standards:</w:t>
                            </w:r>
                          </w:p>
                          <w:p w:rsidR="00A64FEB" w:rsidP="00A64FEB" w:rsidRDefault="00A64FEB" w14:paraId="5EC9D0C3" w14:textId="77777777">
                            <w:pPr>
                              <w:rPr>
                                <w:rFonts w:ascii="Verdana" w:hAnsi="Verdana"/>
                                <w:sz w:val="12"/>
                                <w:szCs w:val="16"/>
                              </w:rPr>
                            </w:pPr>
                            <w:r>
                              <w:rPr>
                                <w:rFonts w:ascii="Verdana" w:hAnsi="Verdana"/>
                                <w:sz w:val="12"/>
                                <w:szCs w:val="16"/>
                              </w:rPr>
                              <w:t>FFA.PL-A; FFA-PL.F; FFA.PG-I; FFA.PG-J; FFA.CS-M; CS.05.; CCSS.W.9-12.2; CCSS.SL.9-12.1; CCSS.SL.9-12.2; CRP.02; CRP.04; CRP.10</w:t>
                            </w:r>
                          </w:p>
                          <w:p w:rsidR="00A64FEB" w:rsidP="00A64FEB" w:rsidRDefault="00A64FEB" w14:paraId="7F5AC2AB" w14:textId="77777777">
                            <w:pPr>
                              <w:rPr>
                                <w:rFonts w:ascii="Verdana" w:hAnsi="Verdana"/>
                                <w:b/>
                                <w:sz w:val="14"/>
                                <w:szCs w:val="16"/>
                              </w:rPr>
                            </w:pPr>
                          </w:p>
                        </w:txbxContent>
                      </v:textbox>
                      <w10:wrap anchorx="margin"/>
                    </v:shape>
                  </w:pict>
                </mc:Fallback>
              </mc:AlternateContent>
            </w:r>
          </w:p>
        </w:tc>
      </w:tr>
    </w:tbl>
    <w:p w:rsidRPr="00B62B2A" w:rsidR="00B62B2A" w:rsidP="00B62B2A" w:rsidRDefault="00A64FEB" w14:paraId="091AF986" w14:textId="709DAF5F">
      <w:pPr>
        <w:pStyle w:val="FFABody"/>
      </w:pPr>
      <w:r>
        <w:rPr>
          <w:rFonts w:ascii="Times New Roman" w:hAnsi="Times New Roman" w:cs="Times New Roman" w:eastAsiaTheme="minorHAnsi"/>
          <w:noProof/>
          <w:sz w:val="24"/>
          <w:szCs w:val="24"/>
          <w:lang w:eastAsia="en-US"/>
        </w:rPr>
        <mc:AlternateContent>
          <mc:Choice Requires="wps">
            <w:drawing>
              <wp:anchor distT="0" distB="0" distL="114300" distR="114300" simplePos="0" relativeHeight="251679744" behindDoc="1" locked="0" layoutInCell="1" allowOverlap="1" wp14:anchorId="337A870A" wp14:editId="24232BBC">
                <wp:simplePos x="0" y="0"/>
                <wp:positionH relativeFrom="margin">
                  <wp:posOffset>3217128</wp:posOffset>
                </wp:positionH>
                <wp:positionV relativeFrom="paragraph">
                  <wp:posOffset>22380</wp:posOffset>
                </wp:positionV>
                <wp:extent cx="3636180" cy="451624"/>
                <wp:effectExtent l="0" t="0" r="21590" b="247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180" cy="451624"/>
                        </a:xfrm>
                        <a:prstGeom prst="rect">
                          <a:avLst/>
                        </a:prstGeom>
                        <a:solidFill>
                          <a:srgbClr val="FFFFFF"/>
                        </a:solidFill>
                        <a:ln w="9525">
                          <a:solidFill>
                            <a:srgbClr val="000000"/>
                          </a:solidFill>
                          <a:miter lim="800000"/>
                          <a:headEnd/>
                          <a:tailEnd/>
                        </a:ln>
                      </wps:spPr>
                      <wps:txbx>
                        <w:txbxContent>
                          <w:p w:rsidRPr="00A64FEB" w:rsidR="00A64FEB" w:rsidP="00A64FEB" w:rsidRDefault="00A64FEB" w14:paraId="7E9B5D6D" w14:textId="77777777">
                            <w:pPr>
                              <w:rPr>
                                <w:rFonts w:ascii="Verdana" w:hAnsi="Verdana"/>
                                <w:sz w:val="12"/>
                                <w:szCs w:val="12"/>
                              </w:rPr>
                            </w:pPr>
                            <w:r w:rsidRPr="00A64FEB">
                              <w:rPr>
                                <w:rFonts w:ascii="Verdana" w:hAnsi="Verdana"/>
                                <w:sz w:val="12"/>
                                <w:szCs w:val="12"/>
                              </w:rPr>
                              <w:t>Aligned to the following standards:</w:t>
                            </w:r>
                          </w:p>
                          <w:p w:rsidRPr="00A64FEB" w:rsidR="00A64FEB" w:rsidP="00A64FEB" w:rsidRDefault="00A64FEB" w14:paraId="4C6FE328" w14:textId="0331D234">
                            <w:pPr>
                              <w:rPr>
                                <w:rFonts w:ascii="Verdana" w:hAnsi="Verdana"/>
                                <w:b/>
                                <w:sz w:val="14"/>
                                <w:szCs w:val="14"/>
                              </w:rPr>
                            </w:pPr>
                            <w:r w:rsidRPr="00A64FEB">
                              <w:rPr>
                                <w:rFonts w:ascii="Verdana" w:hAnsi="Verdana"/>
                                <w:sz w:val="12"/>
                                <w:szCs w:val="12"/>
                              </w:rPr>
                              <w:t>PS.01.; FFA.CS-N.; AG-PL1; AGPB01.03; CS.02.; CS.06.; CCSS.ELA-Literacy.RI.9-10.2; CCSS.ELA-Literacy.SL.9-10.4; CCSS.ELA-Literacy.RST.9-10.4; CCSS.ELA-Literacy.RST.9-10.4;  CCSS.ELA-Literacy.WHST.9-10.9; CCSS.MP1; HS-LS2-3; CRP.05.; CRP.06.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253.3pt;margin-top:1.75pt;width:286.3pt;height:35.5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" w14:anchorId="337A870A">
                <v:textbox>
                  <w:txbxContent>
                    <w:p w:rsidRPr="00A64FEB" w:rsidR="00A64FEB" w:rsidP="00A64FEB" w:rsidRDefault="00A64FEB" w14:paraId="7E9B5D6D" w14:textId="77777777">
                      <w:pPr>
                        <w:rPr>
                          <w:rFonts w:ascii="Verdana" w:hAnsi="Verdana"/>
                          <w:sz w:val="12"/>
                          <w:szCs w:val="12"/>
                        </w:rPr>
                      </w:pPr>
                      <w:r w:rsidRPr="00A64FEB">
                        <w:rPr>
                          <w:rFonts w:ascii="Verdana" w:hAnsi="Verdana"/>
                          <w:sz w:val="12"/>
                          <w:szCs w:val="12"/>
                        </w:rPr>
                        <w:t>Aligned to the following standards:</w:t>
                      </w:r>
                    </w:p>
                    <w:p w:rsidRPr="00A64FEB" w:rsidR="00A64FEB" w:rsidP="00A64FEB" w:rsidRDefault="00A64FEB" w14:paraId="4C6FE328" w14:textId="0331D234">
                      <w:pPr>
                        <w:rPr>
                          <w:rFonts w:ascii="Verdana" w:hAnsi="Verdana"/>
                          <w:b/>
                          <w:sz w:val="14"/>
                          <w:szCs w:val="14"/>
                        </w:rPr>
                      </w:pPr>
                      <w:r w:rsidRPr="00A64FEB">
                        <w:rPr>
                          <w:rFonts w:ascii="Verdana" w:hAnsi="Verdana"/>
                          <w:sz w:val="12"/>
                          <w:szCs w:val="12"/>
                        </w:rPr>
                        <w:t>PS.01.; FFA.CS-N.; AG-PL1; AGPB01.03; CS.02.; CS.06.; CCSS.ELA-Literacy.RI.9-10.2; CCSS.ELA-Literacy.SL.9-10.4; CCSS.ELA-Literacy.RST.9-10.4; CCSS.ELA-Literacy.RST.9-10.4;  CCSS.ELA-Literacy.WHST.9-10.9; CCSS.MP1; HS-LS2-3; CRP.05.; CRP.06.</w:t>
                      </w:r>
                    </w:p>
                  </w:txbxContent>
                </v:textbox>
                <w10:wrap anchorx="margin"/>
              </v:shape>
            </w:pict>
          </mc:Fallback>
        </mc:AlternateContent>
      </w:r>
      <w:r w:rsidRPr="00306873" w:rsidR="00B62B2A">
        <w:rPr>
          <w:noProof/>
          <w:sz w:val="28"/>
          <w:szCs w:val="28"/>
          <w:lang w:eastAsia="en-US"/>
        </w:rPr>
        <mc:AlternateContent>
          <mc:Choice Requires="wps">
            <w:drawing>
              <wp:anchor distT="0" distB="0" distL="114300" distR="114300" simplePos="0" relativeHeight="251661312" behindDoc="1" locked="0" layoutInCell="1" allowOverlap="1" wp14:anchorId="736388E6" wp14:editId="011E0070">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C73C1C" w:rsidR="00B62B2A" w:rsidP="00B62B2A" w:rsidRDefault="00B62B2A" w14:paraId="68D74505" w14:textId="77777777">
                            <w:pPr>
                              <w:rPr>
                                <w:rFonts w:ascii="Verdana" w:hAnsi="Verdana"/>
                                <w:b/>
                                <w:sz w:val="14"/>
                                <w:szCs w:val="16"/>
                              </w:rPr>
                            </w:pPr>
                            <w:r w:rsidRPr="00C73C1C">
                              <w:rPr>
                                <w:rFonts w:ascii="Verdana" w:hAnsi="Verdana"/>
                                <w:sz w:val="14"/>
                                <w:szCs w:val="16"/>
                              </w:rPr>
                              <w:t>Aligned to the following standards:</w:t>
                            </w:r>
                          </w:p>
                          <w:p w:rsidRPr="00C73C1C" w:rsidR="00B62B2A" w:rsidP="00B62B2A" w:rsidRDefault="00B62B2A" w14:paraId="257FD118" w14:textId="77777777">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" w14:anchorId="736388E6">
                <v:textbox>
                  <w:txbxContent>
                    <w:p w:rsidRPr="00C73C1C" w:rsidR="00B62B2A" w:rsidP="00B62B2A" w:rsidRDefault="00B62B2A" w14:paraId="68D74505" w14:textId="77777777">
                      <w:pPr>
                        <w:rPr>
                          <w:rFonts w:ascii="Verdana" w:hAnsi="Verdana"/>
                          <w:b/>
                          <w:sz w:val="14"/>
                          <w:szCs w:val="16"/>
                        </w:rPr>
                      </w:pPr>
                      <w:r w:rsidRPr="00C73C1C">
                        <w:rPr>
                          <w:rFonts w:ascii="Verdana" w:hAnsi="Verdana"/>
                          <w:sz w:val="14"/>
                          <w:szCs w:val="16"/>
                        </w:rPr>
                        <w:t>Aligned to the following standards:</w:t>
                      </w:r>
                    </w:p>
                    <w:p w:rsidRPr="00C73C1C" w:rsidR="00B62B2A" w:rsidP="00B62B2A" w:rsidRDefault="00B62B2A" w14:paraId="257FD118" w14:textId="77777777">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sectPr w:rsidRPr="00B62B2A" w:rsidR="00B62B2A" w:rsidSect="00E37A94">
      <w:headerReference w:type="first" r:id="rId22"/>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DA0" w:rsidP="008D333D" w:rsidRDefault="00913DA0" w14:paraId="0511B26E" w14:textId="77777777">
      <w:r>
        <w:separator/>
      </w:r>
    </w:p>
  </w:endnote>
  <w:endnote w:type="continuationSeparator" w:id="0">
    <w:p w:rsidR="00913DA0" w:rsidP="008D333D" w:rsidRDefault="00913DA0" w14:paraId="204BC58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DA0" w:rsidP="008D333D" w:rsidRDefault="00913DA0" w14:paraId="5DDF93B8" w14:textId="77777777">
      <w:r>
        <w:separator/>
      </w:r>
    </w:p>
  </w:footnote>
  <w:footnote w:type="continuationSeparator" w:id="0">
    <w:p w:rsidR="00913DA0" w:rsidP="008D333D" w:rsidRDefault="00913DA0" w14:paraId="6C6535EC"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14:noSpellErr="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55A30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rP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34"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551E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8754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77056"/>
    <w:multiLevelType w:val="hybridMultilevel"/>
    <w:tmpl w:val="6F3243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193597"/>
    <w:multiLevelType w:val="hybridMultilevel"/>
    <w:tmpl w:val="AB3CC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B5185E"/>
    <w:multiLevelType w:val="hybridMultilevel"/>
    <w:tmpl w:val="3F54E1DA"/>
    <w:lvl w:ilvl="0" w:tplc="A498F6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18"/>
  </w:num>
  <w:num w:numId="5">
    <w:abstractNumId w:val="7"/>
  </w:num>
  <w:num w:numId="6">
    <w:abstractNumId w:val="15"/>
  </w:num>
  <w:num w:numId="7">
    <w:abstractNumId w:val="4"/>
  </w:num>
  <w:num w:numId="8">
    <w:abstractNumId w:val="12"/>
  </w:num>
  <w:num w:numId="9">
    <w:abstractNumId w:val="11"/>
  </w:num>
  <w:num w:numId="10">
    <w:abstractNumId w:val="16"/>
  </w:num>
  <w:num w:numId="11">
    <w:abstractNumId w:val="13"/>
  </w:num>
  <w:num w:numId="12">
    <w:abstractNumId w:val="8"/>
  </w:num>
  <w:num w:numId="13">
    <w:abstractNumId w:val="2"/>
  </w:num>
  <w:num w:numId="14">
    <w:abstractNumId w:val="0"/>
  </w:num>
  <w:num w:numId="15">
    <w:abstractNumId w:val="17"/>
  </w:num>
  <w:num w:numId="16">
    <w:abstractNumId w:val="14"/>
  </w:num>
  <w:num w:numId="17">
    <w:abstractNumId w:val="9"/>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6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6307F"/>
    <w:rsid w:val="00180244"/>
    <w:rsid w:val="001A3DB4"/>
    <w:rsid w:val="002051FE"/>
    <w:rsid w:val="00263C1D"/>
    <w:rsid w:val="002A1770"/>
    <w:rsid w:val="00334CFE"/>
    <w:rsid w:val="003D3A2B"/>
    <w:rsid w:val="003F1A66"/>
    <w:rsid w:val="00416DAA"/>
    <w:rsid w:val="00484212"/>
    <w:rsid w:val="00484C3E"/>
    <w:rsid w:val="004B7173"/>
    <w:rsid w:val="00512784"/>
    <w:rsid w:val="00532211"/>
    <w:rsid w:val="005950F7"/>
    <w:rsid w:val="005C3654"/>
    <w:rsid w:val="005D77F6"/>
    <w:rsid w:val="0068602F"/>
    <w:rsid w:val="006A5E06"/>
    <w:rsid w:val="006E63C3"/>
    <w:rsid w:val="00717538"/>
    <w:rsid w:val="00755B02"/>
    <w:rsid w:val="00760FEF"/>
    <w:rsid w:val="008151C2"/>
    <w:rsid w:val="008414AA"/>
    <w:rsid w:val="008756D0"/>
    <w:rsid w:val="008C1F98"/>
    <w:rsid w:val="008D333D"/>
    <w:rsid w:val="00912DC2"/>
    <w:rsid w:val="00913DA0"/>
    <w:rsid w:val="00943B60"/>
    <w:rsid w:val="009467C7"/>
    <w:rsid w:val="00963675"/>
    <w:rsid w:val="009B7174"/>
    <w:rsid w:val="009C462E"/>
    <w:rsid w:val="009D2E50"/>
    <w:rsid w:val="009F5FD6"/>
    <w:rsid w:val="00A5698F"/>
    <w:rsid w:val="00A64FEB"/>
    <w:rsid w:val="00A9352A"/>
    <w:rsid w:val="00AC7A85"/>
    <w:rsid w:val="00AF2EB6"/>
    <w:rsid w:val="00B62B2A"/>
    <w:rsid w:val="00B714E3"/>
    <w:rsid w:val="00BD3AEB"/>
    <w:rsid w:val="00C23EAF"/>
    <w:rsid w:val="00C64EF2"/>
    <w:rsid w:val="00CA283B"/>
    <w:rsid w:val="00CA7D48"/>
    <w:rsid w:val="00CC6731"/>
    <w:rsid w:val="00D129A2"/>
    <w:rsid w:val="00D77246"/>
    <w:rsid w:val="00DC4882"/>
    <w:rsid w:val="00E37A94"/>
    <w:rsid w:val="00EB24E0"/>
    <w:rsid w:val="00F95754"/>
    <w:rsid w:val="00FA4E61"/>
    <w:rsid w:val="00FD77F5"/>
    <w:rsid w:val="126D0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484C3E"/>
    <w:rPr>
      <w:color w:val="800080" w:themeColor="followedHyperlink"/>
      <w:u w:val="single"/>
    </w:rPr>
  </w:style>
  <w:style w:type="character" w:styleId="CommentReference">
    <w:name w:val="annotation reference"/>
    <w:basedOn w:val="DefaultParagraphFont"/>
    <w:uiPriority w:val="99"/>
    <w:semiHidden/>
    <w:unhideWhenUsed/>
    <w:rsid w:val="00963675"/>
    <w:rPr>
      <w:sz w:val="16"/>
      <w:szCs w:val="16"/>
    </w:rPr>
  </w:style>
  <w:style w:type="paragraph" w:styleId="CommentText">
    <w:name w:val="annotation text"/>
    <w:basedOn w:val="Normal"/>
    <w:link w:val="CommentTextChar"/>
    <w:uiPriority w:val="99"/>
    <w:semiHidden/>
    <w:unhideWhenUsed/>
    <w:rsid w:val="00963675"/>
    <w:rPr>
      <w:sz w:val="20"/>
      <w:szCs w:val="20"/>
    </w:rPr>
  </w:style>
  <w:style w:type="character" w:styleId="CommentTextChar" w:customStyle="1">
    <w:name w:val="Comment Text Char"/>
    <w:basedOn w:val="DefaultParagraphFont"/>
    <w:link w:val="CommentText"/>
    <w:uiPriority w:val="99"/>
    <w:semiHidden/>
    <w:rsid w:val="0096367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63675"/>
    <w:rPr>
      <w:b/>
      <w:bCs/>
    </w:rPr>
  </w:style>
  <w:style w:type="character" w:styleId="CommentSubjectChar" w:customStyle="1">
    <w:name w:val="Comment Subject Char"/>
    <w:basedOn w:val="CommentTextChar"/>
    <w:link w:val="CommentSubject"/>
    <w:uiPriority w:val="99"/>
    <w:semiHidden/>
    <w:rsid w:val="00963675"/>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3.jpg" Id="rId18" /><Relationship Type="http://schemas.openxmlformats.org/officeDocument/2006/relationships/customXml" Target="../customXml/item3.xml" Id="rId3" /><Relationship Type="http://schemas.openxmlformats.org/officeDocument/2006/relationships/image" Target="media/image6.png"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image" Target="media/image5.png"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image" Target="media/image4.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eader" Target="header3.xml" Id="rId22" /><Relationship Type="http://schemas.openxmlformats.org/officeDocument/2006/relationships/hyperlink" Target="http://croplife.org/wp-content/uploads/2014/09/Climate-Change-Brochure.pdf" TargetMode="External" Id="R0018794b2445444a" /><Relationship Type="http://schemas.openxmlformats.org/officeDocument/2006/relationships/hyperlink" Target="http://croplife.org/wp-content/uploads/2014/09/Climate-Change-Brochure.pdf" TargetMode="External" Id="Rfed9f0aebc4e4432"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6HAXTY5FZTHJ-365-1509</_dlc_DocId>
    <_dlc_DocIdUrl xmlns="3872032e-a1bf-409a-91d8-79e2561f9457">
      <Url>https://ffanet.ffa.org/sites/collaboration/edresources/_layouts/15/DocIdRedir.aspx?ID=6HAXTY5FZTHJ-365-1509</Url>
      <Description>6HAXTY5FZTHJ-365-1509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file>

<file path=customXml/itemProps2.xml><?xml version="1.0" encoding="utf-8"?>
<ds:datastoreItem xmlns:ds="http://schemas.openxmlformats.org/officeDocument/2006/customXml" ds:itemID="{4320F3BB-8A27-40DA-A5B1-FF10A94BE419}"/>
</file>

<file path=customXml/itemProps3.xml><?xml version="1.0" encoding="utf-8"?>
<ds:datastoreItem xmlns:ds="http://schemas.openxmlformats.org/officeDocument/2006/customXml" ds:itemID="{566A78A9-0471-47AA-8C96-0EC53234F7A7}"/>
</file>

<file path=customXml/itemProps4.xml><?xml version="1.0" encoding="utf-8"?>
<ds:datastoreItem xmlns:ds="http://schemas.openxmlformats.org/officeDocument/2006/customXml" ds:itemID="{E6960E86-5228-4D2F-B32F-A3E1277DB172}"/>
</file>

<file path=customXml/itemProps5.xml><?xml version="1.0" encoding="utf-8"?>
<ds:datastoreItem xmlns:ds="http://schemas.openxmlformats.org/officeDocument/2006/customXml" ds:itemID="{344CF42D-2A68-45CA-BF57-BD57F5A9139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dcterms:created xsi:type="dcterms:W3CDTF">2016-10-07T14:06:00.0000000Z</dcterms:created>
  <dcterms:modified xsi:type="dcterms:W3CDTF">2018-08-04T19:00:46.6790845Z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8cfe8427-7d2d-4922-aaea-84ba8e1f4e97</vt:lpwstr>
  </property>
  <property fmtid="{D5CDD505-2E9C-101B-9397-08002B2CF9AE}" pid="4" name="_dlc_DocId">
    <vt:lpwstr>6HAXTY5FZTHJ-43-400</vt:lpwstr>
  </property>
  <property fmtid="{D5CDD505-2E9C-101B-9397-08002B2CF9AE}" pid="5" name="_dlc_DocIdUrl">
    <vt:lpwstr>https://ffanet.ffa.org/sites/collaboration/edresources/_layouts/15/DocIdRedir.aspx?ID=6HAXTY5FZTHJ-43-400, 6HAXTY5FZTHJ-43-400</vt:lpwstr>
  </property>
</Properties>
</file>