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605D23" w14:textId="77777777" w:rsidR="009F1528" w:rsidRDefault="009F1528" w:rsidP="00276B17">
      <w:pPr>
        <w:pStyle w:val="DocumentTitle"/>
      </w:pPr>
      <w:bookmarkStart w:id="0" w:name="_GoBack"/>
      <w:bookmarkEnd w:id="0"/>
    </w:p>
    <w:p w14:paraId="7FA64CDF" w14:textId="59424E28" w:rsidR="00A9352A" w:rsidRPr="00B45452" w:rsidRDefault="00543E24" w:rsidP="00276B17">
      <w:pPr>
        <w:pStyle w:val="DocumentTitle"/>
      </w:pPr>
      <w:r>
        <w:t>Good, Better, Best</w:t>
      </w:r>
    </w:p>
    <w:p w14:paraId="29DFFE73" w14:textId="2B9CD838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616604">
        <w:rPr>
          <w:i/>
          <w:sz w:val="14"/>
        </w:rPr>
        <w:t>02</w:t>
      </w:r>
      <w:r w:rsidR="00DD1E20">
        <w:rPr>
          <w:i/>
          <w:sz w:val="14"/>
        </w:rPr>
        <w:t>/</w:t>
      </w:r>
      <w:r w:rsidR="00A205AB">
        <w:rPr>
          <w:i/>
          <w:sz w:val="14"/>
        </w:rPr>
        <w:t>201</w:t>
      </w:r>
      <w:r w:rsidR="00DD1E20">
        <w:rPr>
          <w:i/>
          <w:sz w:val="14"/>
        </w:rPr>
        <w:t xml:space="preserve">6 </w:t>
      </w:r>
      <w:r w:rsidR="009D2E50">
        <w:rPr>
          <w:i/>
          <w:sz w:val="14"/>
        </w:rPr>
        <w:t>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75CFF634" w14:textId="7A36EBB4" w:rsidR="00553E12" w:rsidRDefault="0037260C" w:rsidP="00553E12">
      <w:pPr>
        <w:pStyle w:val="FFASub1"/>
        <w:spacing w:line="240" w:lineRule="auto"/>
        <w:rPr>
          <w:rStyle w:val="FFABodyChar"/>
          <w:b w:val="0"/>
          <w:caps w:val="0"/>
        </w:rPr>
      </w:pPr>
      <w:r>
        <w:t>description</w:t>
      </w:r>
      <w:r w:rsidR="009D2E50" w:rsidRPr="00B62B2A">
        <w:t>:</w:t>
      </w:r>
      <w:r w:rsidR="000B47F9">
        <w:t xml:space="preserve">  </w:t>
      </w:r>
      <w:r w:rsidR="00543E24">
        <w:rPr>
          <w:rStyle w:val="FFABodyChar"/>
          <w:b w:val="0"/>
          <w:caps w:val="0"/>
        </w:rPr>
        <w:t>Good, Better, Best is a numeracy strategy that requires the student to think of more than one way to solve a problem. The student brainstorms ways to solve the problem and looks at the process involved. The student than classifies the strategies as “good</w:t>
      </w:r>
      <w:r w:rsidR="00DD1E20">
        <w:rPr>
          <w:rStyle w:val="FFABodyChar"/>
          <w:b w:val="0"/>
          <w:caps w:val="0"/>
        </w:rPr>
        <w:t>,</w:t>
      </w:r>
      <w:r w:rsidR="00543E24">
        <w:rPr>
          <w:rStyle w:val="FFABodyChar"/>
          <w:b w:val="0"/>
          <w:caps w:val="0"/>
        </w:rPr>
        <w:t xml:space="preserve">” “better” or the “best” way to solve the math problem. </w:t>
      </w:r>
      <w:r w:rsidR="007A789B">
        <w:rPr>
          <w:rStyle w:val="FFABodyChar"/>
          <w:b w:val="0"/>
          <w:caps w:val="0"/>
        </w:rPr>
        <w:t xml:space="preserve">  </w:t>
      </w:r>
    </w:p>
    <w:p w14:paraId="69DB23F5" w14:textId="77777777" w:rsidR="004979D5" w:rsidRDefault="004979D5" w:rsidP="00553E12">
      <w:pPr>
        <w:pStyle w:val="FFASub1"/>
        <w:spacing w:line="240" w:lineRule="auto"/>
        <w:rPr>
          <w:rStyle w:val="FFABodyChar"/>
          <w:b w:val="0"/>
          <w:caps w:val="0"/>
        </w:rPr>
      </w:pPr>
    </w:p>
    <w:p w14:paraId="559E5E45" w14:textId="7C96C1EA" w:rsidR="001A3DB4" w:rsidRDefault="004979D5" w:rsidP="004979D5">
      <w:pPr>
        <w:pStyle w:val="FFASub1"/>
        <w:spacing w:line="240" w:lineRule="auto"/>
        <w:rPr>
          <w:rStyle w:val="FFABodyChar"/>
          <w:b w:val="0"/>
          <w:caps w:val="0"/>
        </w:rPr>
      </w:pPr>
      <w:r>
        <w:t>Example activities</w:t>
      </w:r>
      <w:r w:rsidR="00553E12" w:rsidRPr="00B62B2A">
        <w:t>:</w:t>
      </w:r>
      <w:r w:rsidR="00553E12">
        <w:t xml:space="preserve">  </w:t>
      </w:r>
      <w:r w:rsidR="00E556FE">
        <w:rPr>
          <w:rStyle w:val="FFABodyChar"/>
          <w:b w:val="0"/>
          <w:caps w:val="0"/>
        </w:rPr>
        <w:t xml:space="preserve">This strategy is ideally suited </w:t>
      </w:r>
      <w:r w:rsidR="008C3401">
        <w:rPr>
          <w:rStyle w:val="FFABodyChar"/>
          <w:b w:val="0"/>
          <w:caps w:val="0"/>
        </w:rPr>
        <w:t xml:space="preserve">for agricultural math </w:t>
      </w:r>
      <w:r w:rsidR="00627371">
        <w:rPr>
          <w:rStyle w:val="FFABodyChar"/>
          <w:b w:val="0"/>
          <w:caps w:val="0"/>
        </w:rPr>
        <w:t>concepts</w:t>
      </w:r>
      <w:r w:rsidR="008C3401">
        <w:rPr>
          <w:rStyle w:val="FFABodyChar"/>
          <w:b w:val="0"/>
          <w:caps w:val="0"/>
        </w:rPr>
        <w:t xml:space="preserve"> that one might see in </w:t>
      </w:r>
      <w:r w:rsidR="00A205AB">
        <w:rPr>
          <w:rStyle w:val="FFABodyChar"/>
          <w:b w:val="0"/>
          <w:caps w:val="0"/>
        </w:rPr>
        <w:t>agricultural b</w:t>
      </w:r>
      <w:r w:rsidR="007A789B">
        <w:rPr>
          <w:rStyle w:val="FFABodyChar"/>
          <w:b w:val="0"/>
          <w:caps w:val="0"/>
        </w:rPr>
        <w:t xml:space="preserve">usiness management, </w:t>
      </w:r>
      <w:r w:rsidR="00543E24">
        <w:rPr>
          <w:rStyle w:val="FFABodyChar"/>
          <w:b w:val="0"/>
          <w:caps w:val="0"/>
        </w:rPr>
        <w:t>construction measuring</w:t>
      </w:r>
      <w:r w:rsidR="00A205AB">
        <w:rPr>
          <w:rStyle w:val="FFABodyChar"/>
          <w:b w:val="0"/>
          <w:caps w:val="0"/>
        </w:rPr>
        <w:t>, etc</w:t>
      </w:r>
      <w:r w:rsidR="00E556FE">
        <w:rPr>
          <w:rStyle w:val="FFABodyChar"/>
          <w:b w:val="0"/>
          <w:caps w:val="0"/>
        </w:rPr>
        <w:t>.</w:t>
      </w:r>
      <w:r w:rsidR="00627371">
        <w:rPr>
          <w:rStyle w:val="FFABodyChar"/>
          <w:b w:val="0"/>
          <w:caps w:val="0"/>
        </w:rPr>
        <w:t xml:space="preserve"> </w:t>
      </w:r>
      <w:r w:rsidR="00627371" w:rsidRPr="00627371">
        <w:rPr>
          <w:rStyle w:val="FFABodyChar"/>
          <w:b w:val="0"/>
          <w:i/>
          <w:caps w:val="0"/>
        </w:rPr>
        <w:t xml:space="preserve">Note: The worksheet is designed for a reading assignment. It could be modified to accompany a lecture or video as well. </w:t>
      </w:r>
    </w:p>
    <w:p w14:paraId="29613827" w14:textId="32265F80" w:rsidR="009D2E50" w:rsidRPr="003E569F" w:rsidRDefault="009D2E50" w:rsidP="0061293B">
      <w:pPr>
        <w:pStyle w:val="FFASub1"/>
      </w:pPr>
      <w:r>
        <w:t>These activities are aligned to the following standards:</w:t>
      </w:r>
    </w:p>
    <w:p w14:paraId="11B40BA9" w14:textId="77777777" w:rsidR="009D2E50" w:rsidRPr="009156FA" w:rsidRDefault="009D2E50" w:rsidP="009D2E50">
      <w:pPr>
        <w:pStyle w:val="FFASub2"/>
        <w:rPr>
          <w:b/>
        </w:rPr>
      </w:pPr>
      <w:r w:rsidRPr="009156FA">
        <w:t>Common Core- Math</w:t>
      </w:r>
    </w:p>
    <w:p w14:paraId="0CA5F824" w14:textId="77777777" w:rsidR="00E556FE" w:rsidRPr="00FB00E7" w:rsidRDefault="00E556FE" w:rsidP="00E556FE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FB00E7">
        <w:rPr>
          <w:rFonts w:ascii="Verdana" w:hAnsi="Verdana" w:cs="Lasiver-Regular"/>
          <w:i w:val="0"/>
          <w:color w:val="070909"/>
          <w:sz w:val="17"/>
        </w:rPr>
        <w:t>MP1: Make sense of problems and persevere in solving them.</w:t>
      </w:r>
    </w:p>
    <w:p w14:paraId="562D40AA" w14:textId="77777777" w:rsidR="00E556FE" w:rsidRPr="00FB00E7" w:rsidRDefault="00E556FE" w:rsidP="00E556FE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FB00E7">
        <w:rPr>
          <w:rFonts w:ascii="Verdana" w:hAnsi="Verdana" w:cs="Lasiver-Regular"/>
          <w:i w:val="0"/>
          <w:color w:val="070909"/>
          <w:sz w:val="17"/>
        </w:rPr>
        <w:t xml:space="preserve">MP2: Reason abstractly and quantitatively. </w:t>
      </w:r>
    </w:p>
    <w:p w14:paraId="21168D74" w14:textId="77777777" w:rsidR="00E556FE" w:rsidRPr="00FB00E7" w:rsidRDefault="00E556FE" w:rsidP="00E556FE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FB00E7">
        <w:rPr>
          <w:rFonts w:ascii="Verdana" w:hAnsi="Verdana" w:cs="Lasiver-Regular"/>
          <w:i w:val="0"/>
          <w:color w:val="070909"/>
          <w:sz w:val="17"/>
        </w:rPr>
        <w:t>MP3: Construct viable arguments and critique the reasoning of others.</w:t>
      </w:r>
    </w:p>
    <w:p w14:paraId="3D34A077" w14:textId="26FCC555" w:rsidR="00FB00E7" w:rsidRPr="00FB00E7" w:rsidRDefault="00FB00E7" w:rsidP="00E556FE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FB00E7">
        <w:rPr>
          <w:rFonts w:ascii="Verdana" w:hAnsi="Verdana" w:cs="Lasiver-Regular"/>
          <w:i w:val="0"/>
          <w:color w:val="070909"/>
          <w:sz w:val="17"/>
        </w:rPr>
        <w:t xml:space="preserve">MP4: Model with mathematics. </w:t>
      </w:r>
    </w:p>
    <w:p w14:paraId="793D70DB" w14:textId="77777777" w:rsidR="00E556FE" w:rsidRPr="00FB00E7" w:rsidRDefault="00E556FE" w:rsidP="00E556FE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FB00E7">
        <w:rPr>
          <w:rFonts w:ascii="Verdana" w:hAnsi="Verdana" w:cs="Lasiver-Regular"/>
          <w:i w:val="0"/>
          <w:color w:val="070909"/>
          <w:sz w:val="17"/>
        </w:rPr>
        <w:t>MP5: Use appropriate tools strategically.</w:t>
      </w:r>
    </w:p>
    <w:p w14:paraId="0B7F6094" w14:textId="669E92CA" w:rsidR="009D2E50" w:rsidRDefault="00E556FE" w:rsidP="00A9352A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FB00E7">
        <w:rPr>
          <w:rFonts w:ascii="Verdana" w:hAnsi="Verdana" w:cs="Lasiver-Regular"/>
          <w:i w:val="0"/>
          <w:color w:val="070909"/>
          <w:sz w:val="17"/>
        </w:rPr>
        <w:t>MP6: Attend to precision.</w:t>
      </w:r>
    </w:p>
    <w:p w14:paraId="0FB69FFC" w14:textId="6C245166" w:rsidR="00D05C24" w:rsidRPr="00FB00E7" w:rsidRDefault="00D05C24" w:rsidP="00A9352A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>
        <w:rPr>
          <w:rFonts w:ascii="Verdana" w:hAnsi="Verdana" w:cs="Lasiver-Regular"/>
          <w:i w:val="0"/>
          <w:color w:val="070909"/>
          <w:sz w:val="17"/>
        </w:rPr>
        <w:lastRenderedPageBreak/>
        <w:t>MP7: Look for and make use of structure.</w:t>
      </w:r>
    </w:p>
    <w:p w14:paraId="6C725008" w14:textId="77777777" w:rsidR="0061293B" w:rsidRPr="0061293B" w:rsidRDefault="0061293B" w:rsidP="0061293B">
      <w:pPr>
        <w:pStyle w:val="FFASub2"/>
        <w:ind w:left="720"/>
        <w:rPr>
          <w:rFonts w:ascii="Verdana" w:hAnsi="Verdana" w:cs="Lasiver-Regular"/>
          <w:i w:val="0"/>
          <w:color w:val="070909"/>
          <w:sz w:val="17"/>
        </w:rPr>
      </w:pPr>
    </w:p>
    <w:p w14:paraId="624009E9" w14:textId="5CB6A4D5" w:rsidR="00302D51" w:rsidRDefault="00302D51" w:rsidP="00302D51">
      <w:pPr>
        <w:pStyle w:val="FFABody"/>
      </w:pPr>
    </w:p>
    <w:p w14:paraId="369A1368" w14:textId="77777777" w:rsidR="00302D51" w:rsidRPr="00302D51" w:rsidRDefault="00302D51" w:rsidP="00302D51">
      <w:pPr>
        <w:pStyle w:val="FFABody"/>
      </w:pPr>
    </w:p>
    <w:p w14:paraId="091AF986" w14:textId="20A52DF9" w:rsidR="00A205AB" w:rsidRDefault="00A205AB">
      <w:pPr>
        <w:spacing w:line="276" w:lineRule="auto"/>
        <w:rPr>
          <w:rFonts w:ascii="Georgia" w:hAnsi="Georgia" w:cs="MinionPro-Regular"/>
          <w:b/>
          <w:color w:val="004C97"/>
          <w:sz w:val="32"/>
          <w:szCs w:val="38"/>
        </w:rPr>
      </w:pPr>
      <w:r>
        <w:br w:type="page"/>
      </w:r>
    </w:p>
    <w:p w14:paraId="2976F6E1" w14:textId="2D21DBBC" w:rsidR="00A205AB" w:rsidRPr="00404C4E" w:rsidRDefault="00192D3B" w:rsidP="00A205AB">
      <w:pPr>
        <w:pStyle w:val="DocumentTitle"/>
      </w:pPr>
      <w:r>
        <w:lastRenderedPageBreak/>
        <w:t>Good, Better, Bes</w:t>
      </w:r>
      <w:r w:rsidR="00543E24">
        <w:t>t</w:t>
      </w:r>
    </w:p>
    <w:p w14:paraId="53E9DDE5" w14:textId="77777777" w:rsidR="00A205AB" w:rsidRDefault="00A205AB" w:rsidP="00A205AB">
      <w:pPr>
        <w:pStyle w:val="FFASub1"/>
      </w:pPr>
      <w:r>
        <w:t>Directions:</w:t>
      </w:r>
    </w:p>
    <w:p w14:paraId="4DFF61CA" w14:textId="77777777" w:rsidR="00543E24" w:rsidRDefault="00543E24" w:rsidP="0075409D">
      <w:pPr>
        <w:pStyle w:val="FFABody"/>
        <w:rPr>
          <w:b/>
        </w:rPr>
      </w:pPr>
    </w:p>
    <w:p w14:paraId="59574ECF" w14:textId="77777777" w:rsidR="00543E24" w:rsidRDefault="00543E24" w:rsidP="0075409D">
      <w:pPr>
        <w:pStyle w:val="FFABody"/>
        <w:rPr>
          <w:b/>
        </w:rPr>
      </w:pPr>
    </w:p>
    <w:p w14:paraId="0BB562D6" w14:textId="061B9145" w:rsidR="00627371" w:rsidRPr="00627371" w:rsidRDefault="00627371" w:rsidP="0075409D">
      <w:pPr>
        <w:pStyle w:val="FFABody"/>
      </w:pPr>
      <w:r>
        <w:rPr>
          <w:b/>
        </w:rPr>
        <w:t xml:space="preserve">Step 1: </w:t>
      </w:r>
      <w:r w:rsidR="00543E24">
        <w:t>Write down the assigned problem</w:t>
      </w:r>
      <w:r>
        <w:t xml:space="preserve">: </w:t>
      </w:r>
      <w:r>
        <w:softHyphen/>
        <w:t>____________________________</w:t>
      </w:r>
      <w:r w:rsidR="00543E24">
        <w:t>_____________________________________</w:t>
      </w:r>
    </w:p>
    <w:p w14:paraId="489D65F6" w14:textId="77777777" w:rsidR="00627371" w:rsidRDefault="00627371" w:rsidP="0075409D">
      <w:pPr>
        <w:pStyle w:val="FFABody"/>
        <w:rPr>
          <w:b/>
        </w:rPr>
      </w:pPr>
    </w:p>
    <w:p w14:paraId="49940136" w14:textId="77777777" w:rsidR="00543E24" w:rsidRDefault="00543E24" w:rsidP="0075409D">
      <w:pPr>
        <w:pStyle w:val="FFABody"/>
        <w:rPr>
          <w:b/>
        </w:rPr>
      </w:pPr>
    </w:p>
    <w:p w14:paraId="749F440C" w14:textId="6760A04F" w:rsidR="00A205AB" w:rsidRDefault="00627371" w:rsidP="00A205AB">
      <w:pPr>
        <w:pStyle w:val="FFABody"/>
      </w:pPr>
      <w:r>
        <w:rPr>
          <w:b/>
        </w:rPr>
        <w:t>Step 2</w:t>
      </w:r>
      <w:r w:rsidRPr="00627371">
        <w:rPr>
          <w:b/>
        </w:rPr>
        <w:t>:</w:t>
      </w:r>
      <w:r>
        <w:t xml:space="preserve"> </w:t>
      </w:r>
      <w:r w:rsidR="00543E24">
        <w:t xml:space="preserve">Think of three ways to solve the problem. Take notes, and prove solving the problem, using the boxes below. </w:t>
      </w:r>
      <w:r>
        <w:t xml:space="preserve"> </w:t>
      </w:r>
    </w:p>
    <w:p w14:paraId="1D027C12" w14:textId="77777777" w:rsidR="00A205AB" w:rsidRDefault="00A205AB" w:rsidP="00A205AB">
      <w:pPr>
        <w:pStyle w:val="FFABody"/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347"/>
        <w:gridCol w:w="2407"/>
      </w:tblGrid>
      <w:tr w:rsidR="002D73F3" w14:paraId="702DBA9F" w14:textId="1ECA9FA9" w:rsidTr="002D73F3">
        <w:tc>
          <w:tcPr>
            <w:tcW w:w="8347" w:type="dxa"/>
          </w:tcPr>
          <w:p w14:paraId="73C3806D" w14:textId="77777777" w:rsidR="002D73F3" w:rsidRDefault="002D73F3" w:rsidP="00543E24">
            <w:pPr>
              <w:pStyle w:val="FFABody"/>
              <w:rPr>
                <w:b/>
              </w:rPr>
            </w:pPr>
            <w:r>
              <w:rPr>
                <w:b/>
              </w:rPr>
              <w:t>Strategy 1:</w:t>
            </w:r>
          </w:p>
          <w:p w14:paraId="2E22C1CC" w14:textId="77777777" w:rsidR="002D73F3" w:rsidRDefault="002D73F3" w:rsidP="0075409D">
            <w:pPr>
              <w:pStyle w:val="FFABody"/>
              <w:jc w:val="center"/>
              <w:rPr>
                <w:b/>
              </w:rPr>
            </w:pPr>
          </w:p>
          <w:p w14:paraId="06716DAE" w14:textId="77777777" w:rsidR="002D73F3" w:rsidRDefault="002D73F3" w:rsidP="0075409D">
            <w:pPr>
              <w:pStyle w:val="FFABody"/>
              <w:jc w:val="center"/>
              <w:rPr>
                <w:b/>
              </w:rPr>
            </w:pPr>
          </w:p>
          <w:p w14:paraId="48895306" w14:textId="77777777" w:rsidR="002D73F3" w:rsidRDefault="002D73F3" w:rsidP="0075409D">
            <w:pPr>
              <w:pStyle w:val="FFABody"/>
              <w:jc w:val="center"/>
              <w:rPr>
                <w:b/>
              </w:rPr>
            </w:pPr>
          </w:p>
          <w:p w14:paraId="5742EA77" w14:textId="77777777" w:rsidR="002D73F3" w:rsidRDefault="002D73F3" w:rsidP="0075409D">
            <w:pPr>
              <w:pStyle w:val="FFABody"/>
              <w:jc w:val="center"/>
              <w:rPr>
                <w:b/>
              </w:rPr>
            </w:pPr>
          </w:p>
          <w:p w14:paraId="3D29B68A" w14:textId="77777777" w:rsidR="002D73F3" w:rsidRDefault="002D73F3" w:rsidP="0075409D">
            <w:pPr>
              <w:pStyle w:val="FFABody"/>
              <w:jc w:val="center"/>
              <w:rPr>
                <w:b/>
              </w:rPr>
            </w:pPr>
          </w:p>
          <w:p w14:paraId="044CA7C6" w14:textId="77777777" w:rsidR="002D73F3" w:rsidRDefault="002D73F3" w:rsidP="0075409D">
            <w:pPr>
              <w:pStyle w:val="FFABody"/>
              <w:jc w:val="center"/>
              <w:rPr>
                <w:b/>
              </w:rPr>
            </w:pPr>
          </w:p>
          <w:p w14:paraId="0BCD1007" w14:textId="77777777" w:rsidR="002D73F3" w:rsidRDefault="002D73F3" w:rsidP="0075409D">
            <w:pPr>
              <w:pStyle w:val="FFABody"/>
              <w:jc w:val="center"/>
              <w:rPr>
                <w:b/>
              </w:rPr>
            </w:pPr>
          </w:p>
          <w:p w14:paraId="13A65C40" w14:textId="700A7991" w:rsidR="002D73F3" w:rsidRPr="00A205AB" w:rsidRDefault="002D73F3" w:rsidP="00627371">
            <w:pPr>
              <w:pStyle w:val="FFABody"/>
              <w:jc w:val="center"/>
              <w:rPr>
                <w:b/>
              </w:rPr>
            </w:pPr>
          </w:p>
        </w:tc>
        <w:tc>
          <w:tcPr>
            <w:tcW w:w="2407" w:type="dxa"/>
          </w:tcPr>
          <w:p w14:paraId="13ABFD9C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</w:p>
          <w:p w14:paraId="0322245B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  <w:r>
              <w:rPr>
                <w:b/>
              </w:rPr>
              <w:t>Good</w:t>
            </w:r>
          </w:p>
          <w:p w14:paraId="61ED260C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</w:p>
          <w:p w14:paraId="1C7D3628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</w:p>
          <w:p w14:paraId="61D98368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  <w:r>
              <w:rPr>
                <w:b/>
              </w:rPr>
              <w:t>Better</w:t>
            </w:r>
          </w:p>
          <w:p w14:paraId="573D67B8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</w:p>
          <w:p w14:paraId="38AE9454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</w:p>
          <w:p w14:paraId="5E5BD016" w14:textId="69C0F1C1" w:rsidR="002D73F3" w:rsidRDefault="002D73F3" w:rsidP="002D73F3">
            <w:pPr>
              <w:pStyle w:val="FFABody"/>
              <w:jc w:val="center"/>
              <w:rPr>
                <w:b/>
              </w:rPr>
            </w:pPr>
            <w:r>
              <w:rPr>
                <w:b/>
              </w:rPr>
              <w:t>Best</w:t>
            </w:r>
          </w:p>
        </w:tc>
      </w:tr>
      <w:tr w:rsidR="002D73F3" w14:paraId="10011631" w14:textId="034AD6F4" w:rsidTr="002D73F3">
        <w:tc>
          <w:tcPr>
            <w:tcW w:w="8347" w:type="dxa"/>
          </w:tcPr>
          <w:p w14:paraId="24A5E208" w14:textId="70931FF2" w:rsidR="002D73F3" w:rsidRPr="00543E24" w:rsidRDefault="002D73F3" w:rsidP="00A205AB">
            <w:pPr>
              <w:pStyle w:val="FFABody"/>
              <w:rPr>
                <w:b/>
              </w:rPr>
            </w:pPr>
            <w:r>
              <w:rPr>
                <w:b/>
              </w:rPr>
              <w:t>Strategy 2:</w:t>
            </w:r>
          </w:p>
          <w:p w14:paraId="0ADD1571" w14:textId="77777777" w:rsidR="002D73F3" w:rsidRDefault="002D73F3" w:rsidP="00A205AB">
            <w:pPr>
              <w:pStyle w:val="FFABody"/>
            </w:pPr>
          </w:p>
          <w:p w14:paraId="5E8C3CEE" w14:textId="77777777" w:rsidR="002D73F3" w:rsidRDefault="002D73F3" w:rsidP="00A205AB">
            <w:pPr>
              <w:pStyle w:val="FFABody"/>
            </w:pPr>
          </w:p>
          <w:p w14:paraId="450A6F18" w14:textId="77777777" w:rsidR="002D73F3" w:rsidRDefault="002D73F3" w:rsidP="00A205AB">
            <w:pPr>
              <w:pStyle w:val="FFABody"/>
            </w:pPr>
          </w:p>
          <w:p w14:paraId="3C54D67E" w14:textId="77777777" w:rsidR="002D73F3" w:rsidRDefault="002D73F3" w:rsidP="00A205AB">
            <w:pPr>
              <w:pStyle w:val="FFABody"/>
            </w:pPr>
          </w:p>
          <w:p w14:paraId="1DB57365" w14:textId="77777777" w:rsidR="002D73F3" w:rsidRDefault="002D73F3" w:rsidP="00A205AB">
            <w:pPr>
              <w:pStyle w:val="FFABody"/>
            </w:pPr>
          </w:p>
          <w:p w14:paraId="5518B871" w14:textId="77777777" w:rsidR="002D73F3" w:rsidRDefault="002D73F3" w:rsidP="00A205AB">
            <w:pPr>
              <w:pStyle w:val="FFABody"/>
            </w:pPr>
          </w:p>
          <w:p w14:paraId="30689D38" w14:textId="77777777" w:rsidR="002D73F3" w:rsidRDefault="002D73F3" w:rsidP="00A205AB">
            <w:pPr>
              <w:pStyle w:val="FFABody"/>
            </w:pPr>
          </w:p>
          <w:p w14:paraId="4E222C0F" w14:textId="77777777" w:rsidR="002D73F3" w:rsidRDefault="002D73F3" w:rsidP="00A205AB">
            <w:pPr>
              <w:pStyle w:val="FFABody"/>
            </w:pPr>
          </w:p>
        </w:tc>
        <w:tc>
          <w:tcPr>
            <w:tcW w:w="2407" w:type="dxa"/>
          </w:tcPr>
          <w:p w14:paraId="11EFB06F" w14:textId="77777777" w:rsidR="002D73F3" w:rsidRDefault="002D73F3" w:rsidP="002D73F3">
            <w:pPr>
              <w:pStyle w:val="FFABody"/>
              <w:rPr>
                <w:b/>
              </w:rPr>
            </w:pPr>
          </w:p>
          <w:p w14:paraId="16C7F587" w14:textId="77777777" w:rsidR="002D73F3" w:rsidRPr="002D73F3" w:rsidRDefault="002D73F3" w:rsidP="002D73F3">
            <w:pPr>
              <w:pStyle w:val="FFABody"/>
              <w:jc w:val="center"/>
              <w:rPr>
                <w:b/>
              </w:rPr>
            </w:pPr>
            <w:r w:rsidRPr="002D73F3">
              <w:rPr>
                <w:b/>
              </w:rPr>
              <w:t>Good</w:t>
            </w:r>
          </w:p>
          <w:p w14:paraId="10230A59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</w:p>
          <w:p w14:paraId="2D6C8ECA" w14:textId="77777777" w:rsidR="002D73F3" w:rsidRPr="002D73F3" w:rsidRDefault="002D73F3" w:rsidP="002D73F3">
            <w:pPr>
              <w:pStyle w:val="FFABody"/>
              <w:jc w:val="center"/>
              <w:rPr>
                <w:b/>
              </w:rPr>
            </w:pPr>
          </w:p>
          <w:p w14:paraId="2B50A4B1" w14:textId="77777777" w:rsidR="002D73F3" w:rsidRPr="002D73F3" w:rsidRDefault="002D73F3" w:rsidP="002D73F3">
            <w:pPr>
              <w:pStyle w:val="FFABody"/>
              <w:jc w:val="center"/>
              <w:rPr>
                <w:b/>
              </w:rPr>
            </w:pPr>
            <w:r w:rsidRPr="002D73F3">
              <w:rPr>
                <w:b/>
              </w:rPr>
              <w:t>Better</w:t>
            </w:r>
          </w:p>
          <w:p w14:paraId="4FCAE228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</w:p>
          <w:p w14:paraId="33505F80" w14:textId="77777777" w:rsidR="002D73F3" w:rsidRPr="002D73F3" w:rsidRDefault="002D73F3" w:rsidP="002D73F3">
            <w:pPr>
              <w:pStyle w:val="FFABody"/>
              <w:jc w:val="center"/>
              <w:rPr>
                <w:b/>
              </w:rPr>
            </w:pPr>
          </w:p>
          <w:p w14:paraId="692504E3" w14:textId="3552F9CA" w:rsidR="002D73F3" w:rsidRDefault="002D73F3" w:rsidP="002D73F3">
            <w:pPr>
              <w:pStyle w:val="FFABody"/>
              <w:jc w:val="center"/>
              <w:rPr>
                <w:b/>
              </w:rPr>
            </w:pPr>
            <w:r w:rsidRPr="002D73F3">
              <w:rPr>
                <w:b/>
              </w:rPr>
              <w:t>Best</w:t>
            </w:r>
          </w:p>
        </w:tc>
      </w:tr>
      <w:tr w:rsidR="002D73F3" w14:paraId="7E11E858" w14:textId="4C3965CA" w:rsidTr="002D73F3">
        <w:tc>
          <w:tcPr>
            <w:tcW w:w="8347" w:type="dxa"/>
          </w:tcPr>
          <w:p w14:paraId="67C86989" w14:textId="38D919A5" w:rsidR="002D73F3" w:rsidRPr="00543E24" w:rsidRDefault="002D73F3" w:rsidP="00A205AB">
            <w:pPr>
              <w:pStyle w:val="FFABody"/>
              <w:rPr>
                <w:b/>
              </w:rPr>
            </w:pPr>
            <w:r>
              <w:rPr>
                <w:b/>
              </w:rPr>
              <w:t>Strategy 3:</w:t>
            </w:r>
          </w:p>
          <w:p w14:paraId="0E85A0D6" w14:textId="77777777" w:rsidR="002D73F3" w:rsidRDefault="002D73F3" w:rsidP="00A205AB">
            <w:pPr>
              <w:pStyle w:val="FFABody"/>
            </w:pPr>
          </w:p>
          <w:p w14:paraId="3777F315" w14:textId="77777777" w:rsidR="002D73F3" w:rsidRDefault="002D73F3" w:rsidP="00A205AB">
            <w:pPr>
              <w:pStyle w:val="FFABody"/>
            </w:pPr>
          </w:p>
          <w:p w14:paraId="0FB52F18" w14:textId="77777777" w:rsidR="002D73F3" w:rsidRDefault="002D73F3" w:rsidP="00A205AB">
            <w:pPr>
              <w:pStyle w:val="FFABody"/>
            </w:pPr>
          </w:p>
          <w:p w14:paraId="34DC639E" w14:textId="77777777" w:rsidR="002D73F3" w:rsidRDefault="002D73F3" w:rsidP="00A205AB">
            <w:pPr>
              <w:pStyle w:val="FFABody"/>
            </w:pPr>
          </w:p>
          <w:p w14:paraId="05E66B36" w14:textId="77777777" w:rsidR="002D73F3" w:rsidRDefault="002D73F3" w:rsidP="00A205AB">
            <w:pPr>
              <w:pStyle w:val="FFABody"/>
            </w:pPr>
          </w:p>
          <w:p w14:paraId="73AB9CAE" w14:textId="77777777" w:rsidR="002D73F3" w:rsidRDefault="002D73F3" w:rsidP="00A205AB">
            <w:pPr>
              <w:pStyle w:val="FFABody"/>
            </w:pPr>
          </w:p>
          <w:p w14:paraId="19A6A38B" w14:textId="77777777" w:rsidR="002D73F3" w:rsidRDefault="002D73F3" w:rsidP="00A205AB">
            <w:pPr>
              <w:pStyle w:val="FFABody"/>
            </w:pPr>
          </w:p>
          <w:p w14:paraId="593FC268" w14:textId="77777777" w:rsidR="002D73F3" w:rsidRDefault="002D73F3" w:rsidP="00A205AB">
            <w:pPr>
              <w:pStyle w:val="FFABody"/>
            </w:pPr>
          </w:p>
        </w:tc>
        <w:tc>
          <w:tcPr>
            <w:tcW w:w="2407" w:type="dxa"/>
          </w:tcPr>
          <w:p w14:paraId="4A23D76C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</w:p>
          <w:p w14:paraId="18BECFC3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  <w:r>
              <w:rPr>
                <w:b/>
              </w:rPr>
              <w:t>Good</w:t>
            </w:r>
          </w:p>
          <w:p w14:paraId="6B352A1B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</w:p>
          <w:p w14:paraId="719D30F9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</w:p>
          <w:p w14:paraId="366CBCEA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  <w:r>
              <w:rPr>
                <w:b/>
              </w:rPr>
              <w:t>Better</w:t>
            </w:r>
          </w:p>
          <w:p w14:paraId="04982B9D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</w:p>
          <w:p w14:paraId="5CCDC7E7" w14:textId="77777777" w:rsidR="002D73F3" w:rsidRDefault="002D73F3" w:rsidP="002D73F3">
            <w:pPr>
              <w:pStyle w:val="FFABody"/>
              <w:jc w:val="center"/>
              <w:rPr>
                <w:b/>
              </w:rPr>
            </w:pPr>
          </w:p>
          <w:p w14:paraId="5102C163" w14:textId="5D7AC6A7" w:rsidR="002D73F3" w:rsidRDefault="002D73F3" w:rsidP="002D73F3">
            <w:pPr>
              <w:pStyle w:val="FFABody"/>
              <w:jc w:val="center"/>
              <w:rPr>
                <w:b/>
              </w:rPr>
            </w:pPr>
            <w:r>
              <w:rPr>
                <w:b/>
              </w:rPr>
              <w:lastRenderedPageBreak/>
              <w:t>Best</w:t>
            </w:r>
          </w:p>
        </w:tc>
      </w:tr>
    </w:tbl>
    <w:p w14:paraId="035E6DD3" w14:textId="092EB315" w:rsidR="00A205AB" w:rsidRDefault="002D73F3" w:rsidP="00A205AB">
      <w:pPr>
        <w:pStyle w:val="FFABody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98E460" wp14:editId="4BF2EFF5">
                <wp:simplePos x="0" y="0"/>
                <wp:positionH relativeFrom="column">
                  <wp:posOffset>5743575</wp:posOffset>
                </wp:positionH>
                <wp:positionV relativeFrom="paragraph">
                  <wp:posOffset>77470</wp:posOffset>
                </wp:positionV>
                <wp:extent cx="361950" cy="266700"/>
                <wp:effectExtent l="0" t="0" r="1905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F28464" id="Oval 3" o:spid="_x0000_s1026" style="position:absolute;margin-left:452.25pt;margin-top:6.1pt;width:28.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" filled="f" strokecolor="black [3213]" strokeweight="2pt"/>
            </w:pict>
          </mc:Fallback>
        </mc:AlternateContent>
      </w:r>
    </w:p>
    <w:p w14:paraId="3C67CA14" w14:textId="44E4B03B" w:rsidR="00A205AB" w:rsidRDefault="00627371" w:rsidP="0075409D">
      <w:pPr>
        <w:pStyle w:val="FFABody"/>
      </w:pPr>
      <w:r>
        <w:rPr>
          <w:b/>
        </w:rPr>
        <w:t>Step 3</w:t>
      </w:r>
      <w:r w:rsidR="0075409D" w:rsidRPr="0075409D">
        <w:rPr>
          <w:b/>
        </w:rPr>
        <w:t>:</w:t>
      </w:r>
      <w:r w:rsidR="0075409D">
        <w:t xml:space="preserve"> </w:t>
      </w:r>
      <w:r w:rsidR="002D73F3">
        <w:t xml:space="preserve">Determine which strategy is “Good”, “Better”, or “Best” between the three strategies you used.   Circle   the strategies accordingly in the boxes above, and justify your reason here: </w:t>
      </w:r>
    </w:p>
    <w:p w14:paraId="4D894C8C" w14:textId="77777777" w:rsidR="00543E24" w:rsidRDefault="00543E24" w:rsidP="009C30AF">
      <w:pPr>
        <w:pStyle w:val="DocumentTitle"/>
      </w:pPr>
    </w:p>
    <w:p w14:paraId="7BE1762E" w14:textId="404829E6" w:rsidR="00B62B2A" w:rsidRPr="00B62B2A" w:rsidRDefault="0075409D" w:rsidP="009C30AF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7C375F" wp14:editId="50F05EE7">
                <wp:simplePos x="0" y="0"/>
                <wp:positionH relativeFrom="margin">
                  <wp:posOffset>5229225</wp:posOffset>
                </wp:positionH>
                <wp:positionV relativeFrom="paragraph">
                  <wp:posOffset>1927225</wp:posOffset>
                </wp:positionV>
                <wp:extent cx="1787525" cy="288925"/>
                <wp:effectExtent l="0" t="0" r="22225" b="158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7956F" w14:textId="4853A180" w:rsidR="0075409D" w:rsidRPr="00A53EF3" w:rsidRDefault="0075409D" w:rsidP="0075409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FB00E7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  <w:r w:rsidRPr="00FB00E7"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FB00E7" w:rsidRPr="00FB00E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MP1; MP2; MP3; MP4; MP5; MP6</w:t>
                            </w:r>
                            <w:r w:rsidR="00D05C24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MP7</w:t>
                            </w:r>
                            <w:r w:rsidRPr="00E6774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C37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1.75pt;margin-top:151.75pt;width:140.75pt;height:2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">
                <v:textbox>
                  <w:txbxContent>
                    <w:p w14:paraId="0357956F" w14:textId="4853A180" w:rsidR="0075409D" w:rsidRPr="00A53EF3" w:rsidRDefault="0075409D" w:rsidP="0075409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FB00E7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  <w:r w:rsidRPr="00FB00E7"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  <w:t xml:space="preserve"> </w:t>
                      </w:r>
                      <w:r w:rsidR="00FB00E7" w:rsidRPr="00FB00E7">
                        <w:rPr>
                          <w:rFonts w:ascii="Verdana" w:hAnsi="Verdana"/>
                          <w:sz w:val="12"/>
                          <w:szCs w:val="16"/>
                        </w:rPr>
                        <w:t>MP1; MP2; MP3; MP4; MP5; MP6</w:t>
                      </w:r>
                      <w:r w:rsidR="00D05C24">
                        <w:rPr>
                          <w:rFonts w:ascii="Verdana" w:hAnsi="Verdana"/>
                          <w:sz w:val="12"/>
                          <w:szCs w:val="16"/>
                        </w:rPr>
                        <w:t>; MP7</w:t>
                      </w:r>
                      <w:r w:rsidRPr="00E67747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62B2A" w:rsidRPr="00B62B2A" w:rsidSect="009C30AF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890" w:right="720" w:bottom="1170" w:left="720" w:header="11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00E35" w14:textId="77777777" w:rsidR="00CE22F6" w:rsidRDefault="00CE22F6" w:rsidP="008D333D">
      <w:r>
        <w:separator/>
      </w:r>
    </w:p>
  </w:endnote>
  <w:endnote w:type="continuationSeparator" w:id="0">
    <w:p w14:paraId="3B726077" w14:textId="77777777" w:rsidR="00CE22F6" w:rsidRDefault="00CE22F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1072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10" name="Picture 3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4492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12" name="Picture 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63EFF3" w14:textId="77777777" w:rsidR="00CE22F6" w:rsidRDefault="00CE22F6" w:rsidP="008D333D">
      <w:r>
        <w:separator/>
      </w:r>
    </w:p>
  </w:footnote>
  <w:footnote w:type="continuationSeparator" w:id="0">
    <w:p w14:paraId="11B077C9" w14:textId="77777777" w:rsidR="00CE22F6" w:rsidRDefault="00CE22F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A0E90" w14:textId="77777777" w:rsidR="00532211" w:rsidRDefault="00532211" w:rsidP="0053221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C9D8CC5" wp14:editId="332E2EF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F7E55D" id="Straight Connector 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ROgZy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4804A57F" w14:textId="77777777" w:rsidR="00532211" w:rsidRDefault="005322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A71240E" wp14:editId="58C6E5EA">
              <wp:simplePos x="0" y="0"/>
              <wp:positionH relativeFrom="column">
                <wp:posOffset>4657725</wp:posOffset>
              </wp:positionH>
              <wp:positionV relativeFrom="paragraph">
                <wp:posOffset>-432892</wp:posOffset>
              </wp:positionV>
              <wp:extent cx="2152650" cy="796290"/>
              <wp:effectExtent l="0" t="0" r="0" b="381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96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758D4F77" w:rsidR="009D2E50" w:rsidRDefault="00904075" w:rsidP="00276B17">
                          <w:pPr>
                            <w:pStyle w:val="DocumentTitle"/>
                          </w:pPr>
                          <w:r>
                            <w:t>Numeracy Strategy</w:t>
                          </w:r>
                          <w:r w:rsidR="009D2E50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75pt;margin-top:-34.1pt;width:169.5pt;height:6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" stroked="f">
              <v:textbox>
                <w:txbxContent>
                  <w:p w14:paraId="535B7FE6" w14:textId="758D4F77" w:rsidR="009D2E50" w:rsidRDefault="00904075" w:rsidP="00276B17">
                    <w:pPr>
                      <w:pStyle w:val="DocumentTitle"/>
                    </w:pPr>
                    <w:r>
                      <w:t>Numeracy Strategy</w:t>
                    </w:r>
                    <w:r w:rsidR="009D2E50"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63360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11" name="Picture 3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04733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551CC"/>
    <w:multiLevelType w:val="hybridMultilevel"/>
    <w:tmpl w:val="41C23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4"/>
  </w:num>
  <w:num w:numId="5">
    <w:abstractNumId w:val="5"/>
  </w:num>
  <w:num w:numId="6">
    <w:abstractNumId w:val="12"/>
  </w:num>
  <w:num w:numId="7">
    <w:abstractNumId w:val="3"/>
  </w:num>
  <w:num w:numId="8">
    <w:abstractNumId w:val="9"/>
  </w:num>
  <w:num w:numId="9">
    <w:abstractNumId w:val="8"/>
  </w:num>
  <w:num w:numId="10">
    <w:abstractNumId w:val="13"/>
  </w:num>
  <w:num w:numId="11">
    <w:abstractNumId w:val="10"/>
  </w:num>
  <w:num w:numId="12">
    <w:abstractNumId w:val="6"/>
  </w:num>
  <w:num w:numId="13">
    <w:abstractNumId w:val="1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DA1"/>
    <w:rsid w:val="00084FA6"/>
    <w:rsid w:val="000B3F14"/>
    <w:rsid w:val="000B47F9"/>
    <w:rsid w:val="00125E81"/>
    <w:rsid w:val="0016307F"/>
    <w:rsid w:val="00192D3B"/>
    <w:rsid w:val="001A3DB4"/>
    <w:rsid w:val="001D4052"/>
    <w:rsid w:val="002051FE"/>
    <w:rsid w:val="00252322"/>
    <w:rsid w:val="00263C1D"/>
    <w:rsid w:val="00276B17"/>
    <w:rsid w:val="002D73F3"/>
    <w:rsid w:val="00302D51"/>
    <w:rsid w:val="0037260C"/>
    <w:rsid w:val="003B228F"/>
    <w:rsid w:val="003E2E83"/>
    <w:rsid w:val="003E7320"/>
    <w:rsid w:val="003F1A66"/>
    <w:rsid w:val="003F3210"/>
    <w:rsid w:val="00416DAA"/>
    <w:rsid w:val="004748EE"/>
    <w:rsid w:val="00484212"/>
    <w:rsid w:val="004979D5"/>
    <w:rsid w:val="004B7173"/>
    <w:rsid w:val="004C7E8A"/>
    <w:rsid w:val="00512784"/>
    <w:rsid w:val="00532211"/>
    <w:rsid w:val="00543E24"/>
    <w:rsid w:val="00553E12"/>
    <w:rsid w:val="005D77F6"/>
    <w:rsid w:val="0061293B"/>
    <w:rsid w:val="00616604"/>
    <w:rsid w:val="00627371"/>
    <w:rsid w:val="006A5E06"/>
    <w:rsid w:val="006E63C3"/>
    <w:rsid w:val="006F4B0A"/>
    <w:rsid w:val="00717538"/>
    <w:rsid w:val="00747B22"/>
    <w:rsid w:val="0075409D"/>
    <w:rsid w:val="00755B02"/>
    <w:rsid w:val="00760FEF"/>
    <w:rsid w:val="007904FC"/>
    <w:rsid w:val="007A789B"/>
    <w:rsid w:val="00834333"/>
    <w:rsid w:val="008414AA"/>
    <w:rsid w:val="00841711"/>
    <w:rsid w:val="008A4DEF"/>
    <w:rsid w:val="008C1F98"/>
    <w:rsid w:val="008C3401"/>
    <w:rsid w:val="008D333D"/>
    <w:rsid w:val="00904075"/>
    <w:rsid w:val="00912DC2"/>
    <w:rsid w:val="00943B60"/>
    <w:rsid w:val="009470A6"/>
    <w:rsid w:val="009B7174"/>
    <w:rsid w:val="009C30AF"/>
    <w:rsid w:val="009C462E"/>
    <w:rsid w:val="009C7E92"/>
    <w:rsid w:val="009D2E50"/>
    <w:rsid w:val="009D4642"/>
    <w:rsid w:val="009F1528"/>
    <w:rsid w:val="009F5FD6"/>
    <w:rsid w:val="00A05E32"/>
    <w:rsid w:val="00A205AB"/>
    <w:rsid w:val="00A9352A"/>
    <w:rsid w:val="00AB7765"/>
    <w:rsid w:val="00B62B2A"/>
    <w:rsid w:val="00BC1770"/>
    <w:rsid w:val="00BD3AEB"/>
    <w:rsid w:val="00BF74DA"/>
    <w:rsid w:val="00C64EF2"/>
    <w:rsid w:val="00C81639"/>
    <w:rsid w:val="00CA283B"/>
    <w:rsid w:val="00CA7D48"/>
    <w:rsid w:val="00CE22F6"/>
    <w:rsid w:val="00D00E55"/>
    <w:rsid w:val="00D05C24"/>
    <w:rsid w:val="00D129A2"/>
    <w:rsid w:val="00D77246"/>
    <w:rsid w:val="00DD1E20"/>
    <w:rsid w:val="00E37A94"/>
    <w:rsid w:val="00E556FE"/>
    <w:rsid w:val="00E642AE"/>
    <w:rsid w:val="00EB1971"/>
    <w:rsid w:val="00EB24E0"/>
    <w:rsid w:val="00EB7285"/>
    <w:rsid w:val="00FA4E61"/>
    <w:rsid w:val="00FB00E7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D73F3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76B1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6HAXTY5FZTHJ-365-145</_dlc_DocId>
    <_dlc_DocIdUrl xmlns="3872032e-a1bf-409a-91d8-79e2561f9457">
      <Url>https://ffanet.ffa.org/sites/collaboration/edresources/_layouts/15/DocIdRedir.aspx?ID=6HAXTY5FZTHJ-365-145</Url>
      <Description>6HAXTY5FZTHJ-365-145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965C91-155F-4A39-912A-3A797C03CFAB}"/>
</file>

<file path=customXml/itemProps2.xml><?xml version="1.0" encoding="utf-8"?>
<ds:datastoreItem xmlns:ds="http://schemas.openxmlformats.org/officeDocument/2006/customXml" ds:itemID="{5A935F71-9C80-4028-BBED-1187FAA7CA45}"/>
</file>

<file path=customXml/itemProps3.xml><?xml version="1.0" encoding="utf-8"?>
<ds:datastoreItem xmlns:ds="http://schemas.openxmlformats.org/officeDocument/2006/customXml" ds:itemID="{24AFC5F1-7B76-49FE-A2C7-36B881B8DA4E}"/>
</file>

<file path=customXml/itemProps4.xml><?xml version="1.0" encoding="utf-8"?>
<ds:datastoreItem xmlns:ds="http://schemas.openxmlformats.org/officeDocument/2006/customXml" ds:itemID="{57E7D6C5-DDD6-473E-BDAB-E2DD118202E1}"/>
</file>

<file path=customXml/itemProps5.xml><?xml version="1.0" encoding="utf-8"?>
<ds:datastoreItem xmlns:ds="http://schemas.openxmlformats.org/officeDocument/2006/customXml" ds:itemID="{8B6ACE52-ED4B-42E3-BEA8-3A0159D697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Zufelt, Casey</cp:lastModifiedBy>
  <cp:revision>9</cp:revision>
  <cp:lastPrinted>2015-09-29T17:54:00Z</cp:lastPrinted>
  <dcterms:created xsi:type="dcterms:W3CDTF">2015-12-11T15:38:00Z</dcterms:created>
  <dcterms:modified xsi:type="dcterms:W3CDTF">2016-02-08T15:18:00Z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e69106d0-29f5-4d76-b419-066f91b093ac</vt:lpwstr>
  </property>
  <property fmtid="{D5CDD505-2E9C-101B-9397-08002B2CF9AE}" pid="4" name="_dlc_DocId">
    <vt:lpwstr>6HAXTY5FZTHJ-43-621</vt:lpwstr>
  </property>
  <property fmtid="{D5CDD505-2E9C-101B-9397-08002B2CF9AE}" pid="5" name="_dlc_DocIdUrl">
    <vt:lpwstr>https://ffanet.ffa.org/sites/collaboration/edresources/_layouts/15/DocIdRedir.aspx?ID=6HAXTY5FZTHJ-43-621, 6HAXTY5FZTHJ-43-621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