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</w:p>
    <w:p w14:paraId="7FA64CDF" w14:textId="066C08E5" w:rsidR="00A9352A" w:rsidRPr="00B45452" w:rsidRDefault="001F2EB5" w:rsidP="009D2E50">
      <w:pPr>
        <w:pStyle w:val="DocumentTitle"/>
      </w:pPr>
      <w:r>
        <w:t>Guide to Powerful Presentations</w:t>
      </w:r>
    </w:p>
    <w:p w14:paraId="29DFFE73" w14:textId="2A98BB4D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1F2EB5">
        <w:rPr>
          <w:i/>
          <w:sz w:val="14"/>
        </w:rPr>
        <w:t>06</w:t>
      </w:r>
      <w:r w:rsidRPr="00374A0F">
        <w:rPr>
          <w:i/>
          <w:sz w:val="14"/>
        </w:rPr>
        <w:t>/</w:t>
      </w:r>
      <w:r w:rsidR="009D2E50">
        <w:rPr>
          <w:i/>
          <w:sz w:val="14"/>
        </w:rPr>
        <w:t>2015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46E340C5" w:rsidR="004B7173" w:rsidRDefault="009D2E50" w:rsidP="00B62B2A">
      <w:pPr>
        <w:pStyle w:val="FFASub1"/>
      </w:pPr>
      <w:r>
        <w:t>Student Learning Objectives</w:t>
      </w:r>
    </w:p>
    <w:p w14:paraId="1738A122" w14:textId="3DE50104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 students will…</w:t>
      </w:r>
    </w:p>
    <w:p w14:paraId="2BEEDF11" w14:textId="77777777" w:rsidR="001F2EB5" w:rsidRPr="001F2EB5" w:rsidRDefault="001F2EB5" w:rsidP="001F2EB5">
      <w:pPr>
        <w:pStyle w:val="ListParagraph"/>
        <w:numPr>
          <w:ilvl w:val="0"/>
          <w:numId w:val="3"/>
        </w:numPr>
        <w:rPr>
          <w:rFonts w:ascii="Verdana" w:hAnsi="Verdana"/>
          <w:sz w:val="17"/>
          <w:szCs w:val="17"/>
        </w:rPr>
      </w:pPr>
      <w:r w:rsidRPr="001F2EB5">
        <w:rPr>
          <w:rFonts w:ascii="Verdana" w:hAnsi="Verdana"/>
          <w:sz w:val="17"/>
          <w:szCs w:val="17"/>
        </w:rPr>
        <w:t>Identify strategies to make a presentation engaging and memorable.</w:t>
      </w:r>
    </w:p>
    <w:p w14:paraId="05F05A1C" w14:textId="77777777" w:rsidR="001F2EB5" w:rsidRPr="001F2EB5" w:rsidRDefault="001F2EB5" w:rsidP="001F2EB5">
      <w:pPr>
        <w:pStyle w:val="ListParagraph"/>
        <w:numPr>
          <w:ilvl w:val="0"/>
          <w:numId w:val="3"/>
        </w:numPr>
        <w:rPr>
          <w:rFonts w:ascii="Verdana" w:hAnsi="Verdana"/>
          <w:b/>
          <w:sz w:val="17"/>
          <w:szCs w:val="17"/>
        </w:rPr>
      </w:pPr>
      <w:r w:rsidRPr="001F2EB5">
        <w:rPr>
          <w:rFonts w:ascii="Verdana" w:hAnsi="Verdana"/>
          <w:sz w:val="17"/>
          <w:szCs w:val="17"/>
        </w:rPr>
        <w:t>Plan a presentation that utilizes the strategies they have identified.</w:t>
      </w:r>
    </w:p>
    <w:p w14:paraId="01121112" w14:textId="644ED8EA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1F2EB5">
        <w:rPr>
          <w:rStyle w:val="FFABodyChar"/>
          <w:b w:val="0"/>
          <w:caps w:val="0"/>
        </w:rPr>
        <w:t>15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162F6A80" w14:textId="2BE7FB44" w:rsidR="009D2E50" w:rsidRPr="006A5E06" w:rsidRDefault="009D2E50" w:rsidP="009D2E50">
      <w:pPr>
        <w:pStyle w:val="FFASub1"/>
        <w:rPr>
          <w:caps w:val="0"/>
        </w:rPr>
      </w:pPr>
      <w:r w:rsidRPr="00B62B2A">
        <w:t>Resources:</w:t>
      </w:r>
      <w:r w:rsidR="000B47F9">
        <w:t xml:space="preserve">  </w:t>
      </w:r>
      <w:r w:rsidR="006A5E06">
        <w:rPr>
          <w:rStyle w:val="FFABodyChar"/>
          <w:b w:val="0"/>
          <w:caps w:val="0"/>
        </w:rPr>
        <w:t xml:space="preserve">FFA.org </w:t>
      </w:r>
    </w:p>
    <w:p w14:paraId="35382D96" w14:textId="2F4B739C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4A047F21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1F2EB5">
        <w:t xml:space="preserve">Stand </w:t>
      </w:r>
      <w:proofErr w:type="gramStart"/>
      <w:r w:rsidR="001F2EB5">
        <w:t>Out</w:t>
      </w:r>
      <w:proofErr w:type="gramEnd"/>
      <w:r w:rsidR="001F2EB5">
        <w:t xml:space="preserve"> Presentations</w:t>
      </w:r>
      <w:r w:rsidRPr="00125E81">
        <w:t>” worksheet for each student.</w:t>
      </w:r>
    </w:p>
    <w:p w14:paraId="3D6AC184" w14:textId="77777777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time.</w:t>
      </w:r>
    </w:p>
    <w:p w14:paraId="3373ACED" w14:textId="77777777" w:rsidR="004B7173" w:rsidRDefault="004B7173" w:rsidP="004B7173">
      <w:pPr>
        <w:pStyle w:val="FFABody"/>
      </w:pPr>
    </w:p>
    <w:p w14:paraId="71CA7AF4" w14:textId="348A1D4E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54F54192" w14:textId="77777777" w:rsidR="001F2EB5" w:rsidRPr="001F2EB5" w:rsidRDefault="001F2EB5" w:rsidP="001F2EB5">
      <w:pPr>
        <w:pStyle w:val="ListParagraph"/>
        <w:numPr>
          <w:ilvl w:val="0"/>
          <w:numId w:val="12"/>
        </w:numPr>
        <w:rPr>
          <w:rFonts w:ascii="Verdana" w:hAnsi="Verdana"/>
          <w:sz w:val="17"/>
          <w:szCs w:val="17"/>
        </w:rPr>
      </w:pPr>
      <w:r w:rsidRPr="001F2EB5">
        <w:rPr>
          <w:rFonts w:ascii="Verdana" w:hAnsi="Verdana"/>
          <w:sz w:val="17"/>
          <w:szCs w:val="17"/>
        </w:rPr>
        <w:t>Part of a public speaking unit.</w:t>
      </w:r>
    </w:p>
    <w:p w14:paraId="5FE16F08" w14:textId="77777777" w:rsidR="001F2EB5" w:rsidRPr="001F2EB5" w:rsidRDefault="001F2EB5" w:rsidP="001F2EB5">
      <w:pPr>
        <w:pStyle w:val="ListParagraph"/>
        <w:numPr>
          <w:ilvl w:val="0"/>
          <w:numId w:val="12"/>
        </w:numPr>
        <w:rPr>
          <w:rFonts w:ascii="Verdana" w:hAnsi="Verdana"/>
          <w:sz w:val="17"/>
          <w:szCs w:val="17"/>
        </w:rPr>
      </w:pPr>
      <w:r w:rsidRPr="001F2EB5">
        <w:rPr>
          <w:rFonts w:ascii="Verdana" w:hAnsi="Verdana"/>
          <w:sz w:val="17"/>
          <w:szCs w:val="17"/>
        </w:rPr>
        <w:t>An introduction before assigning a class project/presentation.</w:t>
      </w:r>
    </w:p>
    <w:p w14:paraId="051FE687" w14:textId="356D042E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2BD73814" w14:textId="77777777" w:rsidR="008151C2" w:rsidRPr="009156FA" w:rsidRDefault="008151C2" w:rsidP="008151C2">
      <w:pPr>
        <w:pStyle w:val="FFASub2"/>
        <w:rPr>
          <w:b/>
        </w:rPr>
      </w:pPr>
      <w:r w:rsidRPr="009156FA">
        <w:t>AFNR Performance Element</w:t>
      </w:r>
    </w:p>
    <w:p w14:paraId="166C8969" w14:textId="77777777" w:rsidR="001F2EB5" w:rsidRPr="00E40825" w:rsidRDefault="001F2EB5" w:rsidP="001F2EB5">
      <w:pPr>
        <w:pStyle w:val="ListParagraph"/>
        <w:numPr>
          <w:ilvl w:val="0"/>
          <w:numId w:val="8"/>
        </w:numPr>
        <w:tabs>
          <w:tab w:val="left" w:pos="3330"/>
        </w:tabs>
        <w:spacing w:after="0"/>
        <w:rPr>
          <w:rFonts w:ascii="Georgia" w:hAnsi="Georgia"/>
          <w:b/>
          <w:sz w:val="18"/>
          <w:szCs w:val="24"/>
        </w:rPr>
      </w:pPr>
      <w:r w:rsidRPr="00E40825">
        <w:rPr>
          <w:rFonts w:ascii="Georgia" w:hAnsi="Georgia"/>
          <w:sz w:val="18"/>
          <w:szCs w:val="24"/>
        </w:rPr>
        <w:t>CS.01 Premier Leadership: Acquire the skills necessary to positively influence others.</w:t>
      </w:r>
    </w:p>
    <w:p w14:paraId="2E7AB066" w14:textId="77777777" w:rsidR="008151C2" w:rsidRPr="009156FA" w:rsidRDefault="008151C2" w:rsidP="008151C2">
      <w:pPr>
        <w:pStyle w:val="FFASub2"/>
        <w:rPr>
          <w:b/>
        </w:rPr>
      </w:pPr>
      <w:proofErr w:type="spellStart"/>
      <w:r w:rsidRPr="009156FA">
        <w:t>NASDCTEc</w:t>
      </w:r>
      <w:proofErr w:type="spellEnd"/>
    </w:p>
    <w:p w14:paraId="242C5CF3" w14:textId="77777777" w:rsidR="001F2EB5" w:rsidRPr="001F2EB5" w:rsidRDefault="001F2EB5" w:rsidP="001F2EB5">
      <w:pPr>
        <w:pStyle w:val="ListParagraph"/>
        <w:numPr>
          <w:ilvl w:val="0"/>
          <w:numId w:val="8"/>
        </w:numPr>
        <w:tabs>
          <w:tab w:val="left" w:pos="3330"/>
        </w:tabs>
        <w:spacing w:after="0"/>
        <w:rPr>
          <w:rFonts w:ascii="Verdana" w:hAnsi="Verdana"/>
          <w:b/>
          <w:sz w:val="17"/>
          <w:szCs w:val="17"/>
        </w:rPr>
      </w:pPr>
      <w:r w:rsidRPr="001F2EB5">
        <w:rPr>
          <w:rFonts w:ascii="Verdana" w:hAnsi="Verdana"/>
          <w:sz w:val="17"/>
          <w:szCs w:val="17"/>
        </w:rPr>
        <w:t>AGC02.01 Use oral and written communication skills in creating, expressing and interpreting information and ideas including technical terminology to communicate technical information within AFNR.</w:t>
      </w:r>
    </w:p>
    <w:p w14:paraId="5F60B66C" w14:textId="77777777" w:rsidR="008151C2" w:rsidRPr="009156FA" w:rsidRDefault="008151C2" w:rsidP="008151C2">
      <w:pPr>
        <w:pStyle w:val="FFASub2"/>
        <w:rPr>
          <w:b/>
        </w:rPr>
      </w:pPr>
      <w:r w:rsidRPr="009156FA">
        <w:t>Common Core- Speaking and Listening</w:t>
      </w:r>
    </w:p>
    <w:p w14:paraId="11434076" w14:textId="77777777" w:rsidR="001F2EB5" w:rsidRPr="001F2EB5" w:rsidRDefault="001F2EB5" w:rsidP="001F2EB5">
      <w:pPr>
        <w:pStyle w:val="ListParagraph"/>
        <w:numPr>
          <w:ilvl w:val="0"/>
          <w:numId w:val="8"/>
        </w:numPr>
        <w:tabs>
          <w:tab w:val="left" w:pos="3330"/>
        </w:tabs>
        <w:spacing w:after="0"/>
        <w:rPr>
          <w:rFonts w:ascii="Verdana" w:hAnsi="Verdana"/>
          <w:b/>
          <w:sz w:val="17"/>
          <w:szCs w:val="17"/>
        </w:rPr>
      </w:pPr>
      <w:r w:rsidRPr="001F2EB5">
        <w:rPr>
          <w:rFonts w:ascii="Verdana" w:hAnsi="Verdana"/>
          <w:sz w:val="17"/>
          <w:szCs w:val="17"/>
        </w:rPr>
        <w:t xml:space="preserve">CCSS.ELA-Literacy.SL.9-10.1.C Propel conversations by posing and responding to questions that relate the current discussion to broader themes or larger ideas; actively incorporate others into the discussion; and clarify, verify, or challenge ideas and conclusions.                              </w:t>
      </w:r>
    </w:p>
    <w:p w14:paraId="31E6F44C" w14:textId="77777777" w:rsidR="008151C2" w:rsidRPr="009156FA" w:rsidRDefault="008151C2" w:rsidP="008151C2">
      <w:pPr>
        <w:pStyle w:val="FFASub2"/>
        <w:rPr>
          <w:b/>
        </w:rPr>
      </w:pPr>
      <w:r w:rsidRPr="009156FA">
        <w:t>Common Core- Math</w:t>
      </w:r>
      <w:r>
        <w:t xml:space="preserve"> Practices</w:t>
      </w:r>
    </w:p>
    <w:p w14:paraId="026AEAAB" w14:textId="43A1D33B" w:rsidR="008151C2" w:rsidRPr="001F2EB5" w:rsidRDefault="008151C2" w:rsidP="001F2EB5">
      <w:pPr>
        <w:pStyle w:val="FFABody"/>
        <w:numPr>
          <w:ilvl w:val="0"/>
          <w:numId w:val="8"/>
        </w:numPr>
        <w:rPr>
          <w:b/>
        </w:rPr>
      </w:pPr>
      <w:r>
        <w:t>CCSS.</w:t>
      </w:r>
      <w:r w:rsidRPr="009156FA">
        <w:t>MP3: Construct viable arguments and critique the reasoning of others.</w:t>
      </w:r>
    </w:p>
    <w:p w14:paraId="0B16F5E5" w14:textId="77777777" w:rsidR="008151C2" w:rsidRDefault="008151C2" w:rsidP="008151C2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4C21ED12" w14:textId="77777777" w:rsidR="001F2EB5" w:rsidRPr="00D3345D" w:rsidRDefault="001F2EB5" w:rsidP="001F2EB5">
      <w:pPr>
        <w:pStyle w:val="ListParagraph"/>
        <w:numPr>
          <w:ilvl w:val="0"/>
          <w:numId w:val="9"/>
        </w:numPr>
        <w:tabs>
          <w:tab w:val="left" w:pos="3330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r w:rsidRPr="00D3345D">
        <w:rPr>
          <w:rFonts w:ascii="Verdana" w:eastAsia="Times New Roman" w:hAnsi="Verdana" w:cs="Times New Roman"/>
          <w:color w:val="000000"/>
          <w:sz w:val="17"/>
          <w:szCs w:val="17"/>
        </w:rPr>
        <w:t>Communication</w:t>
      </w:r>
    </w:p>
    <w:p w14:paraId="4C90AEBE" w14:textId="77777777" w:rsidR="001F2EB5" w:rsidRPr="00D3345D" w:rsidRDefault="001F2EB5" w:rsidP="001F2EB5">
      <w:pPr>
        <w:pStyle w:val="ListParagraph"/>
        <w:numPr>
          <w:ilvl w:val="0"/>
          <w:numId w:val="9"/>
        </w:numPr>
        <w:tabs>
          <w:tab w:val="left" w:pos="3330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r w:rsidRPr="00D3345D">
        <w:rPr>
          <w:rFonts w:ascii="Verdana" w:eastAsia="Times New Roman" w:hAnsi="Verdana" w:cs="Times New Roman"/>
          <w:color w:val="000000"/>
          <w:sz w:val="17"/>
          <w:szCs w:val="17"/>
        </w:rPr>
        <w:t>Initiative and Self-direction</w:t>
      </w:r>
    </w:p>
    <w:p w14:paraId="658C9BBE" w14:textId="77777777" w:rsidR="001F2EB5" w:rsidRPr="00D3345D" w:rsidRDefault="001F2EB5" w:rsidP="001F2EB5">
      <w:pPr>
        <w:pStyle w:val="ListParagraph"/>
        <w:numPr>
          <w:ilvl w:val="0"/>
          <w:numId w:val="9"/>
        </w:numPr>
        <w:tabs>
          <w:tab w:val="left" w:pos="3330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r w:rsidRPr="00D3345D">
        <w:rPr>
          <w:rFonts w:ascii="Verdana" w:eastAsia="Times New Roman" w:hAnsi="Verdana" w:cs="Times New Roman"/>
          <w:color w:val="000000"/>
          <w:sz w:val="17"/>
          <w:szCs w:val="17"/>
        </w:rPr>
        <w:t>Productivity and Accountability</w:t>
      </w:r>
    </w:p>
    <w:p w14:paraId="0B7F6094" w14:textId="77777777" w:rsidR="009D2E50" w:rsidRDefault="009D2E50" w:rsidP="00A9352A">
      <w:pPr>
        <w:pStyle w:val="FFASummary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425D620B" w14:textId="77777777" w:rsidR="001F2EB5" w:rsidRPr="001F2EB5" w:rsidRDefault="001F2EB5" w:rsidP="001F2EB5">
      <w:pPr>
        <w:pStyle w:val="ListParagraph"/>
        <w:numPr>
          <w:ilvl w:val="0"/>
          <w:numId w:val="13"/>
        </w:numPr>
        <w:rPr>
          <w:rFonts w:ascii="Verdana" w:hAnsi="Verdana"/>
          <w:sz w:val="17"/>
          <w:szCs w:val="17"/>
        </w:rPr>
      </w:pPr>
      <w:r w:rsidRPr="001F2EB5">
        <w:rPr>
          <w:rFonts w:ascii="Verdana" w:hAnsi="Verdana"/>
          <w:i/>
          <w:sz w:val="17"/>
          <w:szCs w:val="17"/>
        </w:rPr>
        <w:t>Introduction:</w:t>
      </w:r>
      <w:r w:rsidRPr="001F2EB5">
        <w:rPr>
          <w:rFonts w:ascii="Verdana" w:hAnsi="Verdana"/>
          <w:sz w:val="17"/>
          <w:szCs w:val="17"/>
        </w:rPr>
        <w:t xml:space="preserve"> Have students share speeches and presentations they liked and ones they didn’t.  Discuss what elements are common between the memorable speeches and those that were not.</w:t>
      </w:r>
    </w:p>
    <w:p w14:paraId="13870C0D" w14:textId="796C0839" w:rsidR="001F2EB5" w:rsidRPr="001F2EB5" w:rsidRDefault="001F2EB5" w:rsidP="001F2EB5">
      <w:pPr>
        <w:pStyle w:val="ListParagraph"/>
        <w:numPr>
          <w:ilvl w:val="0"/>
          <w:numId w:val="13"/>
        </w:numPr>
        <w:rPr>
          <w:rFonts w:ascii="Verdana" w:hAnsi="Verdana"/>
          <w:sz w:val="17"/>
          <w:szCs w:val="17"/>
        </w:rPr>
      </w:pPr>
      <w:r w:rsidRPr="001F2EB5">
        <w:rPr>
          <w:rFonts w:ascii="Verdana" w:hAnsi="Verdana"/>
          <w:i/>
          <w:sz w:val="17"/>
          <w:szCs w:val="17"/>
        </w:rPr>
        <w:t>Activity:</w:t>
      </w:r>
      <w:r w:rsidRPr="001F2EB5">
        <w:rPr>
          <w:rFonts w:ascii="Verdana" w:hAnsi="Verdana"/>
          <w:sz w:val="17"/>
          <w:szCs w:val="17"/>
        </w:rPr>
        <w:t xml:space="preserve"> Show the video </w:t>
      </w:r>
      <w:r w:rsidRPr="001F2EB5">
        <w:rPr>
          <w:rFonts w:ascii="Verdana" w:hAnsi="Verdana"/>
          <w:i/>
          <w:sz w:val="17"/>
          <w:szCs w:val="17"/>
        </w:rPr>
        <w:t xml:space="preserve">Make a Presentation </w:t>
      </w:r>
      <w:proofErr w:type="gramStart"/>
      <w:r w:rsidRPr="001F2EB5">
        <w:rPr>
          <w:rFonts w:ascii="Verdana" w:hAnsi="Verdana"/>
          <w:i/>
          <w:sz w:val="17"/>
          <w:szCs w:val="17"/>
        </w:rPr>
        <w:t>Like</w:t>
      </w:r>
      <w:proofErr w:type="gramEnd"/>
      <w:r w:rsidRPr="001F2EB5">
        <w:rPr>
          <w:rFonts w:ascii="Verdana" w:hAnsi="Verdana"/>
          <w:i/>
          <w:sz w:val="17"/>
          <w:szCs w:val="17"/>
        </w:rPr>
        <w:t xml:space="preserve"> Steve Jobs.</w:t>
      </w:r>
      <w:r w:rsidRPr="001F2EB5">
        <w:rPr>
          <w:rFonts w:ascii="Verdana" w:hAnsi="Verdana"/>
          <w:sz w:val="17"/>
          <w:szCs w:val="17"/>
        </w:rPr>
        <w:t xml:space="preserve"> The direct </w:t>
      </w:r>
      <w:proofErr w:type="spellStart"/>
      <w:proofErr w:type="gramStart"/>
      <w:r w:rsidRPr="001F2EB5">
        <w:rPr>
          <w:rFonts w:ascii="Verdana" w:hAnsi="Verdana"/>
          <w:sz w:val="17"/>
          <w:szCs w:val="17"/>
        </w:rPr>
        <w:t>url</w:t>
      </w:r>
      <w:proofErr w:type="spellEnd"/>
      <w:proofErr w:type="gramEnd"/>
      <w:r w:rsidRPr="001F2EB5">
        <w:rPr>
          <w:rFonts w:ascii="Verdana" w:hAnsi="Verdana"/>
          <w:sz w:val="17"/>
          <w:szCs w:val="17"/>
        </w:rPr>
        <w:t xml:space="preserve"> is:</w:t>
      </w:r>
      <w:r w:rsidRPr="001F2EB5">
        <w:rPr>
          <w:rStyle w:val="Hyperlink"/>
          <w:rFonts w:ascii="Verdana" w:hAnsi="Verdana"/>
          <w:sz w:val="17"/>
          <w:szCs w:val="17"/>
        </w:rPr>
        <w:t xml:space="preserve"> </w:t>
      </w:r>
      <w:hyperlink r:id="rId12" w:history="1">
        <w:r w:rsidRPr="001F2EB5">
          <w:rPr>
            <w:rStyle w:val="Hyperlink"/>
            <w:rFonts w:ascii="Verdana" w:hAnsi="Verdana"/>
            <w:sz w:val="17"/>
            <w:szCs w:val="17"/>
          </w:rPr>
          <w:t>http://youtu.be/R</w:t>
        </w:r>
        <w:bookmarkStart w:id="0" w:name="_GoBack"/>
        <w:bookmarkEnd w:id="0"/>
        <w:r w:rsidRPr="001F2EB5">
          <w:rPr>
            <w:rStyle w:val="Hyperlink"/>
            <w:rFonts w:ascii="Verdana" w:hAnsi="Verdana"/>
            <w:sz w:val="17"/>
            <w:szCs w:val="17"/>
          </w:rPr>
          <w:t>H</w:t>
        </w:r>
        <w:r w:rsidRPr="001F2EB5">
          <w:rPr>
            <w:rStyle w:val="Hyperlink"/>
            <w:rFonts w:ascii="Verdana" w:hAnsi="Verdana"/>
            <w:sz w:val="17"/>
            <w:szCs w:val="17"/>
          </w:rPr>
          <w:t>X-xnP_G5s</w:t>
        </w:r>
      </w:hyperlink>
      <w:r w:rsidRPr="001F2EB5">
        <w:rPr>
          <w:rStyle w:val="Hyperlink"/>
          <w:rFonts w:ascii="Verdana" w:hAnsi="Verdana"/>
          <w:sz w:val="17"/>
          <w:szCs w:val="17"/>
        </w:rPr>
        <w:t xml:space="preserve">. </w:t>
      </w:r>
    </w:p>
    <w:p w14:paraId="3EE61036" w14:textId="77777777" w:rsidR="001F2EB5" w:rsidRPr="001F2EB5" w:rsidRDefault="001F2EB5" w:rsidP="001F2EB5">
      <w:pPr>
        <w:pStyle w:val="ListParagraph"/>
        <w:numPr>
          <w:ilvl w:val="1"/>
          <w:numId w:val="13"/>
        </w:numPr>
        <w:rPr>
          <w:rFonts w:ascii="Verdana" w:hAnsi="Verdana"/>
          <w:sz w:val="17"/>
          <w:szCs w:val="17"/>
        </w:rPr>
      </w:pPr>
      <w:r w:rsidRPr="001F2EB5">
        <w:rPr>
          <w:rFonts w:ascii="Verdana" w:hAnsi="Verdana"/>
          <w:sz w:val="17"/>
          <w:szCs w:val="17"/>
        </w:rPr>
        <w:t xml:space="preserve">Each student needs a copy of the handout “Stand </w:t>
      </w:r>
      <w:proofErr w:type="gramStart"/>
      <w:r w:rsidRPr="001F2EB5">
        <w:rPr>
          <w:rFonts w:ascii="Verdana" w:hAnsi="Verdana"/>
          <w:sz w:val="17"/>
          <w:szCs w:val="17"/>
        </w:rPr>
        <w:t>Out</w:t>
      </w:r>
      <w:proofErr w:type="gramEnd"/>
      <w:r w:rsidRPr="001F2EB5">
        <w:rPr>
          <w:rFonts w:ascii="Verdana" w:hAnsi="Verdana"/>
          <w:sz w:val="17"/>
          <w:szCs w:val="17"/>
        </w:rPr>
        <w:t xml:space="preserve"> Presentations.”  </w:t>
      </w:r>
    </w:p>
    <w:p w14:paraId="1B08B805" w14:textId="77777777" w:rsidR="001F2EB5" w:rsidRPr="001F2EB5" w:rsidRDefault="001F2EB5" w:rsidP="001F2EB5">
      <w:pPr>
        <w:pStyle w:val="ListParagraph"/>
        <w:numPr>
          <w:ilvl w:val="0"/>
          <w:numId w:val="13"/>
        </w:numPr>
        <w:rPr>
          <w:rFonts w:ascii="Verdana" w:hAnsi="Verdana"/>
          <w:sz w:val="17"/>
          <w:szCs w:val="17"/>
        </w:rPr>
      </w:pPr>
      <w:r w:rsidRPr="001F2EB5">
        <w:rPr>
          <w:rFonts w:ascii="Verdana" w:hAnsi="Verdana"/>
          <w:i/>
          <w:sz w:val="17"/>
          <w:szCs w:val="17"/>
        </w:rPr>
        <w:t>Follow-up:</w:t>
      </w:r>
      <w:r w:rsidRPr="001F2EB5">
        <w:rPr>
          <w:rFonts w:ascii="Verdana" w:hAnsi="Verdana"/>
          <w:sz w:val="17"/>
          <w:szCs w:val="17"/>
        </w:rPr>
        <w:t xml:space="preserve"> Discuss the strategies outlined in the video, and discuss how they can be applied to small presentations.</w:t>
      </w:r>
    </w:p>
    <w:p w14:paraId="2145C508" w14:textId="77777777" w:rsidR="00E37A94" w:rsidRPr="001F2EB5" w:rsidRDefault="00E37A94" w:rsidP="00E37A94">
      <w:pPr>
        <w:spacing w:line="276" w:lineRule="auto"/>
        <w:rPr>
          <w:rFonts w:ascii="Verdana" w:hAnsi="Verdana"/>
        </w:rPr>
        <w:sectPr w:rsidR="00E37A94" w:rsidRPr="001F2EB5" w:rsidSect="008C1F98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6DB379CD" w:rsidR="00B62B2A" w:rsidRDefault="001F2EB5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ECAB92" wp14:editId="65482446">
                <wp:simplePos x="0" y="0"/>
                <wp:positionH relativeFrom="margin">
                  <wp:align>right</wp:align>
                </wp:positionH>
                <wp:positionV relativeFrom="paragraph">
                  <wp:posOffset>-488950</wp:posOffset>
                </wp:positionV>
                <wp:extent cx="2374900" cy="342900"/>
                <wp:effectExtent l="0" t="0" r="2540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0CF41" w14:textId="77777777" w:rsidR="001F2EB5" w:rsidRPr="00C73C1C" w:rsidRDefault="001F2EB5" w:rsidP="001F2EB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3CBCEB9" w14:textId="225A4DBE" w:rsidR="001F2EB5" w:rsidRPr="00C73C1C" w:rsidRDefault="001F2EB5" w:rsidP="001F2EB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.01;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AGC02.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01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CCSS.ELA-Literacy.SL.9-10.1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MP3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CAB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5.8pt;margin-top:-38.5pt;width:187pt;height:27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">
                <v:textbox>
                  <w:txbxContent>
                    <w:p w14:paraId="3570CF41" w14:textId="77777777" w:rsidR="001F2EB5" w:rsidRPr="00C73C1C" w:rsidRDefault="001F2EB5" w:rsidP="001F2EB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3CBCEB9" w14:textId="225A4DBE" w:rsidR="001F2EB5" w:rsidRPr="00C73C1C" w:rsidRDefault="001F2EB5" w:rsidP="001F2EB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.01;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AGC02.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01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CCSS.ELA-Literacy.SL.9-10.1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MP3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Stand Out Presentations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4848476" w14:textId="1AB7FDEE" w:rsidR="001F2EB5" w:rsidRPr="001F2EB5" w:rsidRDefault="001F2EB5" w:rsidP="001F2EB5">
      <w:pPr>
        <w:tabs>
          <w:tab w:val="left" w:pos="2711"/>
        </w:tabs>
        <w:rPr>
          <w:rFonts w:ascii="Verdana" w:hAnsi="Verdana"/>
          <w:sz w:val="17"/>
          <w:szCs w:val="17"/>
        </w:rPr>
      </w:pPr>
      <w:r w:rsidRPr="001F2EB5">
        <w:rPr>
          <w:rFonts w:ascii="Verdana" w:hAnsi="Verdana"/>
          <w:sz w:val="17"/>
          <w:szCs w:val="17"/>
        </w:rPr>
        <w:t xml:space="preserve">Watch the video </w:t>
      </w:r>
      <w:r w:rsidRPr="001F2EB5">
        <w:rPr>
          <w:rFonts w:ascii="Verdana" w:hAnsi="Verdana"/>
          <w:i/>
          <w:sz w:val="17"/>
          <w:szCs w:val="17"/>
        </w:rPr>
        <w:t xml:space="preserve">Make a Presentation </w:t>
      </w:r>
      <w:proofErr w:type="gramStart"/>
      <w:r w:rsidRPr="001F2EB5">
        <w:rPr>
          <w:rFonts w:ascii="Verdana" w:hAnsi="Verdana"/>
          <w:i/>
          <w:sz w:val="17"/>
          <w:szCs w:val="17"/>
        </w:rPr>
        <w:t>Like</w:t>
      </w:r>
      <w:proofErr w:type="gramEnd"/>
      <w:r w:rsidRPr="001F2EB5">
        <w:rPr>
          <w:rFonts w:ascii="Verdana" w:hAnsi="Verdana"/>
          <w:i/>
          <w:sz w:val="17"/>
          <w:szCs w:val="17"/>
        </w:rPr>
        <w:t xml:space="preserve"> Steve Jobs</w:t>
      </w:r>
      <w:r w:rsidRPr="001F2EB5">
        <w:rPr>
          <w:rFonts w:ascii="Verdana" w:hAnsi="Verdana"/>
          <w:sz w:val="17"/>
          <w:szCs w:val="17"/>
        </w:rPr>
        <w:t xml:space="preserve">, available </w:t>
      </w:r>
      <w:r w:rsidR="00F27CFC">
        <w:rPr>
          <w:rFonts w:ascii="Verdana" w:hAnsi="Verdana"/>
          <w:sz w:val="17"/>
          <w:szCs w:val="17"/>
        </w:rPr>
        <w:t xml:space="preserve">at </w:t>
      </w:r>
      <w:hyperlink r:id="rId17" w:history="1">
        <w:r w:rsidR="00F27CFC" w:rsidRPr="001F2EB5">
          <w:rPr>
            <w:rStyle w:val="Hyperlink"/>
            <w:rFonts w:ascii="Verdana" w:hAnsi="Verdana"/>
            <w:sz w:val="17"/>
            <w:szCs w:val="17"/>
          </w:rPr>
          <w:t>http://youtu.be/RHX-xnP_G5s</w:t>
        </w:r>
      </w:hyperlink>
      <w:r w:rsidRPr="001F2EB5">
        <w:rPr>
          <w:rFonts w:ascii="Verdana" w:hAnsi="Verdana"/>
          <w:sz w:val="17"/>
          <w:szCs w:val="17"/>
        </w:rPr>
        <w:t>.  While watching the video use this worksheet to take notes, and then identify ways you can implement these strategies in your next class presentation.</w:t>
      </w:r>
    </w:p>
    <w:p w14:paraId="21E48937" w14:textId="77777777" w:rsidR="00B62B2A" w:rsidRDefault="00B62B2A" w:rsidP="00B62B2A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4014"/>
        <w:gridCol w:w="4014"/>
      </w:tblGrid>
      <w:tr w:rsidR="001F2EB5" w:rsidRPr="00AC7A8C" w14:paraId="404E87E4" w14:textId="77777777" w:rsidTr="00554932">
        <w:tc>
          <w:tcPr>
            <w:tcW w:w="2268" w:type="dxa"/>
            <w:vAlign w:val="center"/>
          </w:tcPr>
          <w:p w14:paraId="18DC454A" w14:textId="77777777" w:rsidR="001F2EB5" w:rsidRPr="001F2EB5" w:rsidRDefault="001F2EB5" w:rsidP="00554932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1F2EB5">
              <w:rPr>
                <w:rFonts w:ascii="Verdana" w:hAnsi="Verdana"/>
                <w:b/>
                <w:sz w:val="17"/>
                <w:szCs w:val="17"/>
              </w:rPr>
              <w:t>Presentation Tip</w:t>
            </w:r>
          </w:p>
        </w:tc>
        <w:tc>
          <w:tcPr>
            <w:tcW w:w="4014" w:type="dxa"/>
            <w:vAlign w:val="center"/>
          </w:tcPr>
          <w:p w14:paraId="555ADB82" w14:textId="77777777" w:rsidR="001F2EB5" w:rsidRPr="001F2EB5" w:rsidRDefault="001F2EB5" w:rsidP="00554932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1F2EB5">
              <w:rPr>
                <w:rFonts w:ascii="Verdana" w:hAnsi="Verdana"/>
                <w:b/>
                <w:sz w:val="17"/>
                <w:szCs w:val="17"/>
              </w:rPr>
              <w:t>Example from the Video</w:t>
            </w:r>
          </w:p>
        </w:tc>
        <w:tc>
          <w:tcPr>
            <w:tcW w:w="4014" w:type="dxa"/>
            <w:vAlign w:val="center"/>
          </w:tcPr>
          <w:p w14:paraId="19A3E9D6" w14:textId="77777777" w:rsidR="001F2EB5" w:rsidRPr="001F2EB5" w:rsidRDefault="001F2EB5" w:rsidP="00554932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1F2EB5">
              <w:rPr>
                <w:rFonts w:ascii="Verdana" w:hAnsi="Verdana"/>
                <w:b/>
                <w:sz w:val="17"/>
                <w:szCs w:val="17"/>
              </w:rPr>
              <w:t>How can you implement this tip in your next presentation?</w:t>
            </w:r>
          </w:p>
        </w:tc>
      </w:tr>
      <w:tr w:rsidR="001F2EB5" w14:paraId="10E2B48B" w14:textId="77777777" w:rsidTr="00554932">
        <w:trPr>
          <w:trHeight w:val="1210"/>
        </w:trPr>
        <w:tc>
          <w:tcPr>
            <w:tcW w:w="2268" w:type="dxa"/>
            <w:vAlign w:val="center"/>
          </w:tcPr>
          <w:p w14:paraId="1FC004CE" w14:textId="77777777" w:rsidR="001F2EB5" w:rsidRPr="001F2EB5" w:rsidRDefault="001F2EB5" w:rsidP="00554932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1F2EB5">
              <w:rPr>
                <w:rFonts w:ascii="Verdana" w:hAnsi="Verdana"/>
                <w:b/>
                <w:sz w:val="17"/>
                <w:szCs w:val="17"/>
              </w:rPr>
              <w:t>Set the theme</w:t>
            </w:r>
          </w:p>
        </w:tc>
        <w:tc>
          <w:tcPr>
            <w:tcW w:w="4014" w:type="dxa"/>
          </w:tcPr>
          <w:p w14:paraId="2485178C" w14:textId="77777777" w:rsidR="001F2EB5" w:rsidRDefault="001F2EB5" w:rsidP="00554932">
            <w:pPr>
              <w:tabs>
                <w:tab w:val="left" w:pos="2711"/>
              </w:tabs>
            </w:pPr>
          </w:p>
        </w:tc>
        <w:tc>
          <w:tcPr>
            <w:tcW w:w="4014" w:type="dxa"/>
          </w:tcPr>
          <w:p w14:paraId="20E51EFE" w14:textId="77777777" w:rsidR="001F2EB5" w:rsidRDefault="001F2EB5" w:rsidP="00554932">
            <w:pPr>
              <w:tabs>
                <w:tab w:val="left" w:pos="2711"/>
              </w:tabs>
            </w:pPr>
          </w:p>
        </w:tc>
      </w:tr>
      <w:tr w:rsidR="001F2EB5" w14:paraId="6E264995" w14:textId="77777777" w:rsidTr="00554932">
        <w:trPr>
          <w:trHeight w:val="1210"/>
        </w:trPr>
        <w:tc>
          <w:tcPr>
            <w:tcW w:w="2268" w:type="dxa"/>
            <w:vAlign w:val="center"/>
          </w:tcPr>
          <w:p w14:paraId="6434E9CC" w14:textId="77777777" w:rsidR="001F2EB5" w:rsidRPr="001F2EB5" w:rsidRDefault="001F2EB5" w:rsidP="00554932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1F2EB5">
              <w:rPr>
                <w:rFonts w:ascii="Verdana" w:hAnsi="Verdana"/>
                <w:b/>
                <w:sz w:val="17"/>
                <w:szCs w:val="17"/>
              </w:rPr>
              <w:t>Provide the outline</w:t>
            </w:r>
          </w:p>
        </w:tc>
        <w:tc>
          <w:tcPr>
            <w:tcW w:w="4014" w:type="dxa"/>
          </w:tcPr>
          <w:p w14:paraId="5CFA24E1" w14:textId="77777777" w:rsidR="001F2EB5" w:rsidRDefault="001F2EB5" w:rsidP="00554932">
            <w:pPr>
              <w:tabs>
                <w:tab w:val="left" w:pos="2711"/>
              </w:tabs>
            </w:pPr>
          </w:p>
        </w:tc>
        <w:tc>
          <w:tcPr>
            <w:tcW w:w="4014" w:type="dxa"/>
          </w:tcPr>
          <w:p w14:paraId="0365A98D" w14:textId="77777777" w:rsidR="001F2EB5" w:rsidRDefault="001F2EB5" w:rsidP="00554932">
            <w:pPr>
              <w:tabs>
                <w:tab w:val="left" w:pos="2711"/>
              </w:tabs>
            </w:pPr>
          </w:p>
        </w:tc>
      </w:tr>
      <w:tr w:rsidR="001F2EB5" w14:paraId="205F9CD8" w14:textId="77777777" w:rsidTr="00554932">
        <w:trPr>
          <w:trHeight w:val="1210"/>
        </w:trPr>
        <w:tc>
          <w:tcPr>
            <w:tcW w:w="2268" w:type="dxa"/>
            <w:vAlign w:val="center"/>
          </w:tcPr>
          <w:p w14:paraId="4DE1BE48" w14:textId="77777777" w:rsidR="001F2EB5" w:rsidRPr="001F2EB5" w:rsidRDefault="001F2EB5" w:rsidP="00554932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1F2EB5">
              <w:rPr>
                <w:rFonts w:ascii="Verdana" w:hAnsi="Verdana"/>
                <w:b/>
                <w:sz w:val="17"/>
                <w:szCs w:val="17"/>
              </w:rPr>
              <w:t>Demonstrate enthusiasm</w:t>
            </w:r>
          </w:p>
        </w:tc>
        <w:tc>
          <w:tcPr>
            <w:tcW w:w="4014" w:type="dxa"/>
          </w:tcPr>
          <w:p w14:paraId="684DB263" w14:textId="77777777" w:rsidR="001F2EB5" w:rsidRDefault="001F2EB5" w:rsidP="00554932">
            <w:pPr>
              <w:tabs>
                <w:tab w:val="left" w:pos="2711"/>
              </w:tabs>
            </w:pPr>
          </w:p>
        </w:tc>
        <w:tc>
          <w:tcPr>
            <w:tcW w:w="4014" w:type="dxa"/>
          </w:tcPr>
          <w:p w14:paraId="07C15ED4" w14:textId="77777777" w:rsidR="001F2EB5" w:rsidRDefault="001F2EB5" w:rsidP="00554932">
            <w:pPr>
              <w:tabs>
                <w:tab w:val="left" w:pos="2711"/>
              </w:tabs>
            </w:pPr>
          </w:p>
        </w:tc>
      </w:tr>
      <w:tr w:rsidR="001F2EB5" w14:paraId="5416E372" w14:textId="77777777" w:rsidTr="00554932">
        <w:trPr>
          <w:trHeight w:val="1210"/>
        </w:trPr>
        <w:tc>
          <w:tcPr>
            <w:tcW w:w="2268" w:type="dxa"/>
            <w:vAlign w:val="center"/>
          </w:tcPr>
          <w:p w14:paraId="0F10DC4B" w14:textId="77777777" w:rsidR="001F2EB5" w:rsidRPr="001F2EB5" w:rsidRDefault="001F2EB5" w:rsidP="00554932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1F2EB5">
              <w:rPr>
                <w:rFonts w:ascii="Verdana" w:hAnsi="Verdana"/>
                <w:b/>
                <w:sz w:val="17"/>
                <w:szCs w:val="17"/>
              </w:rPr>
              <w:t>Sell an experience</w:t>
            </w:r>
          </w:p>
        </w:tc>
        <w:tc>
          <w:tcPr>
            <w:tcW w:w="4014" w:type="dxa"/>
          </w:tcPr>
          <w:p w14:paraId="14DFEA36" w14:textId="77777777" w:rsidR="001F2EB5" w:rsidRDefault="001F2EB5" w:rsidP="00554932">
            <w:pPr>
              <w:tabs>
                <w:tab w:val="left" w:pos="2711"/>
              </w:tabs>
            </w:pPr>
          </w:p>
        </w:tc>
        <w:tc>
          <w:tcPr>
            <w:tcW w:w="4014" w:type="dxa"/>
          </w:tcPr>
          <w:p w14:paraId="6D28DF99" w14:textId="77777777" w:rsidR="001F2EB5" w:rsidRDefault="001F2EB5" w:rsidP="00554932">
            <w:pPr>
              <w:tabs>
                <w:tab w:val="left" w:pos="2711"/>
              </w:tabs>
            </w:pPr>
          </w:p>
        </w:tc>
      </w:tr>
      <w:tr w:rsidR="001F2EB5" w14:paraId="3F065251" w14:textId="77777777" w:rsidTr="00554932">
        <w:trPr>
          <w:trHeight w:val="1210"/>
        </w:trPr>
        <w:tc>
          <w:tcPr>
            <w:tcW w:w="2268" w:type="dxa"/>
            <w:vAlign w:val="center"/>
          </w:tcPr>
          <w:p w14:paraId="0D2077CA" w14:textId="77777777" w:rsidR="001F2EB5" w:rsidRPr="001F2EB5" w:rsidRDefault="001F2EB5" w:rsidP="00554932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1F2EB5">
              <w:rPr>
                <w:rFonts w:ascii="Verdana" w:hAnsi="Verdana"/>
                <w:b/>
                <w:sz w:val="17"/>
                <w:szCs w:val="17"/>
              </w:rPr>
              <w:t>Make numbers meaningful</w:t>
            </w:r>
          </w:p>
        </w:tc>
        <w:tc>
          <w:tcPr>
            <w:tcW w:w="4014" w:type="dxa"/>
          </w:tcPr>
          <w:p w14:paraId="31A03F06" w14:textId="77777777" w:rsidR="001F2EB5" w:rsidRDefault="001F2EB5" w:rsidP="00554932">
            <w:pPr>
              <w:tabs>
                <w:tab w:val="left" w:pos="2711"/>
              </w:tabs>
            </w:pPr>
          </w:p>
        </w:tc>
        <w:tc>
          <w:tcPr>
            <w:tcW w:w="4014" w:type="dxa"/>
          </w:tcPr>
          <w:p w14:paraId="6B9E9D52" w14:textId="77777777" w:rsidR="001F2EB5" w:rsidRDefault="001F2EB5" w:rsidP="00554932">
            <w:pPr>
              <w:tabs>
                <w:tab w:val="left" w:pos="2711"/>
              </w:tabs>
            </w:pPr>
          </w:p>
        </w:tc>
      </w:tr>
      <w:tr w:rsidR="001F2EB5" w14:paraId="19990FF8" w14:textId="77777777" w:rsidTr="00554932">
        <w:trPr>
          <w:trHeight w:val="1210"/>
        </w:trPr>
        <w:tc>
          <w:tcPr>
            <w:tcW w:w="2268" w:type="dxa"/>
            <w:vAlign w:val="center"/>
          </w:tcPr>
          <w:p w14:paraId="7090CD42" w14:textId="77777777" w:rsidR="001F2EB5" w:rsidRPr="001F2EB5" w:rsidRDefault="001F2EB5" w:rsidP="00554932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1F2EB5">
              <w:rPr>
                <w:rFonts w:ascii="Verdana" w:hAnsi="Verdana"/>
                <w:b/>
                <w:sz w:val="17"/>
                <w:szCs w:val="17"/>
              </w:rPr>
              <w:t>Make it visual</w:t>
            </w:r>
          </w:p>
        </w:tc>
        <w:tc>
          <w:tcPr>
            <w:tcW w:w="4014" w:type="dxa"/>
          </w:tcPr>
          <w:p w14:paraId="7E1F4307" w14:textId="77777777" w:rsidR="001F2EB5" w:rsidRDefault="001F2EB5" w:rsidP="00554932">
            <w:pPr>
              <w:tabs>
                <w:tab w:val="left" w:pos="2711"/>
              </w:tabs>
            </w:pPr>
          </w:p>
        </w:tc>
        <w:tc>
          <w:tcPr>
            <w:tcW w:w="4014" w:type="dxa"/>
          </w:tcPr>
          <w:p w14:paraId="105B4CAC" w14:textId="77777777" w:rsidR="001F2EB5" w:rsidRDefault="001F2EB5" w:rsidP="00554932">
            <w:pPr>
              <w:tabs>
                <w:tab w:val="left" w:pos="2711"/>
              </w:tabs>
            </w:pPr>
          </w:p>
        </w:tc>
      </w:tr>
      <w:tr w:rsidR="001F2EB5" w14:paraId="55A1E903" w14:textId="77777777" w:rsidTr="00554932">
        <w:trPr>
          <w:trHeight w:val="1210"/>
        </w:trPr>
        <w:tc>
          <w:tcPr>
            <w:tcW w:w="2268" w:type="dxa"/>
            <w:vAlign w:val="center"/>
          </w:tcPr>
          <w:p w14:paraId="20065A63" w14:textId="77777777" w:rsidR="001F2EB5" w:rsidRPr="001F2EB5" w:rsidRDefault="001F2EB5" w:rsidP="00554932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1F2EB5">
              <w:rPr>
                <w:rFonts w:ascii="Verdana" w:hAnsi="Verdana"/>
                <w:b/>
                <w:sz w:val="17"/>
                <w:szCs w:val="17"/>
              </w:rPr>
              <w:t>Give ‘</w:t>
            </w:r>
            <w:proofErr w:type="spellStart"/>
            <w:r w:rsidRPr="001F2EB5">
              <w:rPr>
                <w:rFonts w:ascii="Verdana" w:hAnsi="Verdana"/>
                <w:b/>
                <w:sz w:val="17"/>
                <w:szCs w:val="17"/>
              </w:rPr>
              <w:t>em</w:t>
            </w:r>
            <w:proofErr w:type="spellEnd"/>
            <w:r w:rsidRPr="001F2EB5">
              <w:rPr>
                <w:rFonts w:ascii="Verdana" w:hAnsi="Verdana"/>
                <w:b/>
                <w:sz w:val="17"/>
                <w:szCs w:val="17"/>
              </w:rPr>
              <w:t xml:space="preserve"> a show</w:t>
            </w:r>
          </w:p>
        </w:tc>
        <w:tc>
          <w:tcPr>
            <w:tcW w:w="4014" w:type="dxa"/>
          </w:tcPr>
          <w:p w14:paraId="2EC651C5" w14:textId="77777777" w:rsidR="001F2EB5" w:rsidRDefault="001F2EB5" w:rsidP="00554932">
            <w:pPr>
              <w:tabs>
                <w:tab w:val="left" w:pos="2711"/>
              </w:tabs>
            </w:pPr>
          </w:p>
        </w:tc>
        <w:tc>
          <w:tcPr>
            <w:tcW w:w="4014" w:type="dxa"/>
          </w:tcPr>
          <w:p w14:paraId="093BC930" w14:textId="77777777" w:rsidR="001F2EB5" w:rsidRDefault="001F2EB5" w:rsidP="00554932">
            <w:pPr>
              <w:tabs>
                <w:tab w:val="left" w:pos="2711"/>
              </w:tabs>
            </w:pPr>
          </w:p>
        </w:tc>
      </w:tr>
      <w:tr w:rsidR="001F2EB5" w14:paraId="01575450" w14:textId="77777777" w:rsidTr="00554932">
        <w:trPr>
          <w:trHeight w:val="1165"/>
        </w:trPr>
        <w:tc>
          <w:tcPr>
            <w:tcW w:w="2268" w:type="dxa"/>
            <w:vAlign w:val="center"/>
          </w:tcPr>
          <w:p w14:paraId="3F75093B" w14:textId="77777777" w:rsidR="001F2EB5" w:rsidRPr="001F2EB5" w:rsidRDefault="001F2EB5" w:rsidP="00554932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1F2EB5">
              <w:rPr>
                <w:rFonts w:ascii="Verdana" w:hAnsi="Verdana"/>
                <w:b/>
                <w:sz w:val="17"/>
                <w:szCs w:val="17"/>
              </w:rPr>
              <w:t>Rehearse</w:t>
            </w:r>
          </w:p>
        </w:tc>
        <w:tc>
          <w:tcPr>
            <w:tcW w:w="4014" w:type="dxa"/>
          </w:tcPr>
          <w:p w14:paraId="07F000EB" w14:textId="77777777" w:rsidR="001F2EB5" w:rsidRDefault="001F2EB5" w:rsidP="00554932">
            <w:pPr>
              <w:tabs>
                <w:tab w:val="left" w:pos="2711"/>
              </w:tabs>
            </w:pPr>
          </w:p>
        </w:tc>
        <w:tc>
          <w:tcPr>
            <w:tcW w:w="4014" w:type="dxa"/>
          </w:tcPr>
          <w:p w14:paraId="1D5FDABD" w14:textId="77777777" w:rsidR="001F2EB5" w:rsidRDefault="001F2EB5" w:rsidP="00554932">
            <w:pPr>
              <w:tabs>
                <w:tab w:val="left" w:pos="2711"/>
              </w:tabs>
            </w:pPr>
          </w:p>
        </w:tc>
      </w:tr>
      <w:tr w:rsidR="001F2EB5" w14:paraId="6BF4C720" w14:textId="77777777" w:rsidTr="00554932">
        <w:trPr>
          <w:trHeight w:val="1210"/>
        </w:trPr>
        <w:tc>
          <w:tcPr>
            <w:tcW w:w="2268" w:type="dxa"/>
            <w:vAlign w:val="center"/>
          </w:tcPr>
          <w:p w14:paraId="0E4A37C3" w14:textId="77777777" w:rsidR="001F2EB5" w:rsidRPr="001F2EB5" w:rsidRDefault="001F2EB5" w:rsidP="00554932">
            <w:pPr>
              <w:tabs>
                <w:tab w:val="left" w:pos="2711"/>
              </w:tabs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1F2EB5">
              <w:rPr>
                <w:rFonts w:ascii="Verdana" w:hAnsi="Verdana"/>
                <w:b/>
                <w:sz w:val="17"/>
                <w:szCs w:val="17"/>
              </w:rPr>
              <w:t>Give an added bonus the audience can walk away with</w:t>
            </w:r>
          </w:p>
        </w:tc>
        <w:tc>
          <w:tcPr>
            <w:tcW w:w="4014" w:type="dxa"/>
          </w:tcPr>
          <w:p w14:paraId="5049FE3F" w14:textId="77777777" w:rsidR="001F2EB5" w:rsidRDefault="001F2EB5" w:rsidP="00554932">
            <w:pPr>
              <w:tabs>
                <w:tab w:val="left" w:pos="2711"/>
              </w:tabs>
            </w:pPr>
          </w:p>
        </w:tc>
        <w:tc>
          <w:tcPr>
            <w:tcW w:w="4014" w:type="dxa"/>
          </w:tcPr>
          <w:p w14:paraId="41AB8407" w14:textId="77777777" w:rsidR="001F2EB5" w:rsidRDefault="001F2EB5" w:rsidP="00554932">
            <w:pPr>
              <w:tabs>
                <w:tab w:val="left" w:pos="2711"/>
              </w:tabs>
            </w:pPr>
          </w:p>
        </w:tc>
      </w:tr>
    </w:tbl>
    <w:p w14:paraId="532D3A1B" w14:textId="77777777" w:rsidR="00B62B2A" w:rsidRDefault="00B62B2A" w:rsidP="00B62B2A">
      <w:pPr>
        <w:pStyle w:val="FFABody"/>
      </w:pPr>
    </w:p>
    <w:p w14:paraId="091AF986" w14:textId="3D9E2D8C" w:rsidR="00B62B2A" w:rsidRPr="00B62B2A" w:rsidRDefault="00B62B2A" w:rsidP="00B62B2A">
      <w:pPr>
        <w:pStyle w:val="FFABody"/>
      </w:pPr>
    </w:p>
    <w:sectPr w:rsidR="00B62B2A" w:rsidRPr="00B62B2A" w:rsidSect="00E37A94">
      <w:headerReference w:type="first" r:id="rId18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A6B76" w14:textId="77777777" w:rsidR="00A859F1" w:rsidRDefault="00A859F1" w:rsidP="008D333D">
      <w:r>
        <w:separator/>
      </w:r>
    </w:p>
  </w:endnote>
  <w:endnote w:type="continuationSeparator" w:id="0">
    <w:p w14:paraId="2EEBEA9A" w14:textId="77777777" w:rsidR="00A859F1" w:rsidRDefault="00A859F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24DB4" w14:textId="77777777" w:rsidR="00A859F1" w:rsidRDefault="00A859F1" w:rsidP="008D333D">
      <w:r>
        <w:separator/>
      </w:r>
    </w:p>
  </w:footnote>
  <w:footnote w:type="continuationSeparator" w:id="0">
    <w:p w14:paraId="09F8F2B0" w14:textId="77777777" w:rsidR="00A859F1" w:rsidRDefault="00A859F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A0E90" w14:textId="77777777" w:rsidR="00532211" w:rsidRDefault="00532211" w:rsidP="0053221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C9D8CC5" wp14:editId="332E2EF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FC55AC" id="Straight Connector 5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ROgZy2AQAAtw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  <w:p w14:paraId="4804A57F" w14:textId="77777777" w:rsidR="00532211" w:rsidRDefault="005322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CE0196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704818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C7A45C62"/>
    <w:lvl w:ilvl="0" w:tplc="7B5E50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C31FD"/>
    <w:multiLevelType w:val="hybridMultilevel"/>
    <w:tmpl w:val="6A0E2734"/>
    <w:lvl w:ilvl="0" w:tplc="804EC6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221CD2"/>
    <w:multiLevelType w:val="hybridMultilevel"/>
    <w:tmpl w:val="27009B5C"/>
    <w:lvl w:ilvl="0" w:tplc="98E4E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7"/>
  </w:num>
  <w:num w:numId="5">
    <w:abstractNumId w:val="5"/>
  </w:num>
  <w:num w:numId="6">
    <w:abstractNumId w:val="13"/>
  </w:num>
  <w:num w:numId="7">
    <w:abstractNumId w:val="3"/>
  </w:num>
  <w:num w:numId="8">
    <w:abstractNumId w:val="9"/>
  </w:num>
  <w:num w:numId="9">
    <w:abstractNumId w:val="8"/>
  </w:num>
  <w:num w:numId="10">
    <w:abstractNumId w:val="15"/>
  </w:num>
  <w:num w:numId="11">
    <w:abstractNumId w:val="10"/>
  </w:num>
  <w:num w:numId="12">
    <w:abstractNumId w:val="6"/>
  </w:num>
  <w:num w:numId="13">
    <w:abstractNumId w:val="1"/>
  </w:num>
  <w:num w:numId="14">
    <w:abstractNumId w:val="0"/>
  </w:num>
  <w:num w:numId="15">
    <w:abstractNumId w:val="16"/>
  </w:num>
  <w:num w:numId="16">
    <w:abstractNumId w:val="12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64CB9"/>
    <w:rsid w:val="00081DA1"/>
    <w:rsid w:val="000B3F14"/>
    <w:rsid w:val="000B47F9"/>
    <w:rsid w:val="00125E81"/>
    <w:rsid w:val="0016307F"/>
    <w:rsid w:val="00180244"/>
    <w:rsid w:val="001A3DB4"/>
    <w:rsid w:val="001F2EB5"/>
    <w:rsid w:val="002051FE"/>
    <w:rsid w:val="00263C1D"/>
    <w:rsid w:val="002D7056"/>
    <w:rsid w:val="003F1A66"/>
    <w:rsid w:val="00416DAA"/>
    <w:rsid w:val="00484212"/>
    <w:rsid w:val="004B7173"/>
    <w:rsid w:val="00512784"/>
    <w:rsid w:val="00532211"/>
    <w:rsid w:val="00560241"/>
    <w:rsid w:val="005D77F6"/>
    <w:rsid w:val="0068602F"/>
    <w:rsid w:val="006A5E06"/>
    <w:rsid w:val="006E63C3"/>
    <w:rsid w:val="00717538"/>
    <w:rsid w:val="00755B02"/>
    <w:rsid w:val="00760FEF"/>
    <w:rsid w:val="007A31C1"/>
    <w:rsid w:val="008151C2"/>
    <w:rsid w:val="008414AA"/>
    <w:rsid w:val="008C1F98"/>
    <w:rsid w:val="008D333D"/>
    <w:rsid w:val="00912DC2"/>
    <w:rsid w:val="00943B60"/>
    <w:rsid w:val="009779C1"/>
    <w:rsid w:val="009B7174"/>
    <w:rsid w:val="009C462E"/>
    <w:rsid w:val="009D2E50"/>
    <w:rsid w:val="009F5FD6"/>
    <w:rsid w:val="00A859F1"/>
    <w:rsid w:val="00A9352A"/>
    <w:rsid w:val="00AF2EB6"/>
    <w:rsid w:val="00B62B2A"/>
    <w:rsid w:val="00B714E3"/>
    <w:rsid w:val="00BD3AEB"/>
    <w:rsid w:val="00C43B5A"/>
    <w:rsid w:val="00C64EF2"/>
    <w:rsid w:val="00CA283B"/>
    <w:rsid w:val="00CA7D48"/>
    <w:rsid w:val="00D129A2"/>
    <w:rsid w:val="00D3345D"/>
    <w:rsid w:val="00D77246"/>
    <w:rsid w:val="00E37A94"/>
    <w:rsid w:val="00EB24E0"/>
    <w:rsid w:val="00F27CFC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34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youtu.be/RHX-xnP_G5s" TargetMode="External"/><Relationship Id="rId17" Type="http://schemas.openxmlformats.org/officeDocument/2006/relationships/hyperlink" Target="http://youtu.be/RHX-xnP_G5s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A515332-7933-43F2-BC57-BB3B3BF15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4</cp:revision>
  <dcterms:created xsi:type="dcterms:W3CDTF">2018-07-31T20:17:00Z</dcterms:created>
  <dcterms:modified xsi:type="dcterms:W3CDTF">2019-04-16T18:37:00Z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