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2196F" w:rsidR="002D1642" w:rsidP="008120D2" w:rsidRDefault="002D1642" w14:paraId="21B193AB" w14:textId="77777777">
      <w:pPr>
        <w:spacing w:line="480" w:lineRule="auto"/>
        <w:jc w:val="center"/>
        <w:rPr>
          <w:rFonts w:ascii="Montserrat" w:hAnsi="Montserrat"/>
          <w:b/>
          <w:bCs/>
          <w:sz w:val="18"/>
          <w:szCs w:val="18"/>
        </w:rPr>
      </w:pPr>
      <w:r w:rsidRPr="00B2196F">
        <w:rPr>
          <w:rFonts w:ascii="Montserrat" w:hAnsi="Montserrat"/>
          <w:b/>
          <w:bCs/>
          <w:sz w:val="18"/>
          <w:szCs w:val="18"/>
        </w:rPr>
        <w:t>HACCP Principle 6: Establish Verification Procedures</w:t>
      </w:r>
    </w:p>
    <w:p w:rsidRPr="00B2196F" w:rsidR="002D1642" w:rsidP="008120D2" w:rsidRDefault="002D1642" w14:paraId="347ACB88" w14:textId="4BF400C5">
      <w:pPr>
        <w:spacing w:line="480" w:lineRule="auto"/>
        <w:jc w:val="center"/>
        <w:rPr>
          <w:rFonts w:ascii="Montserrat" w:hAnsi="Montserrat"/>
          <w:sz w:val="18"/>
          <w:szCs w:val="18"/>
        </w:rPr>
      </w:pPr>
      <w:r w:rsidRPr="7B9E1701" w:rsidR="7B9E1701">
        <w:rPr>
          <w:rFonts w:ascii="Montserrat" w:hAnsi="Montserrat"/>
          <w:b w:val="1"/>
          <w:bCs w:val="1"/>
          <w:sz w:val="18"/>
          <w:szCs w:val="18"/>
        </w:rPr>
        <w:t>Definition</w:t>
      </w:r>
      <w:r>
        <w:br/>
      </w:r>
      <w:r w:rsidRPr="7B9E1701" w:rsidR="7B9E1701">
        <w:rPr>
          <w:rFonts w:ascii="Montserrat" w:hAnsi="Montserrat"/>
          <w:sz w:val="18"/>
          <w:szCs w:val="18"/>
        </w:rPr>
        <w:t>Verification involves checking and reviewing the entire HACCP system to ensure it is working effectively. This can include testing, audits and reviewing records to confirm the procedures are being followed and the food safety controls are functioning as intended. Verification helps ensure the HACCP plan is reliable and food safety is being maintained.</w:t>
      </w:r>
    </w:p>
    <w:p w:rsidRPr="00B2196F" w:rsidR="002D1642" w:rsidP="008120D2" w:rsidRDefault="002D1642" w14:paraId="65DEF406" w14:textId="77777777">
      <w:pPr>
        <w:spacing w:line="480" w:lineRule="auto"/>
        <w:jc w:val="center"/>
        <w:rPr>
          <w:rFonts w:ascii="Montserrat" w:hAnsi="Montserrat"/>
          <w:sz w:val="18"/>
          <w:szCs w:val="18"/>
        </w:rPr>
      </w:pPr>
      <w:r w:rsidRPr="00B2196F">
        <w:rPr>
          <w:rFonts w:ascii="Montserrat" w:hAnsi="Montserrat"/>
          <w:b/>
          <w:bCs/>
          <w:sz w:val="18"/>
          <w:szCs w:val="18"/>
        </w:rPr>
        <w:t xml:space="preserve">Example </w:t>
      </w:r>
      <w:proofErr w:type="gramStart"/>
      <w:r w:rsidRPr="00B2196F">
        <w:rPr>
          <w:rFonts w:ascii="Montserrat" w:hAnsi="Montserrat"/>
          <w:b/>
          <w:bCs/>
          <w:sz w:val="18"/>
          <w:szCs w:val="18"/>
        </w:rPr>
        <w:t>for</w:t>
      </w:r>
      <w:proofErr w:type="gramEnd"/>
      <w:r w:rsidRPr="00B2196F">
        <w:rPr>
          <w:rFonts w:ascii="Montserrat" w:hAnsi="Montserrat"/>
          <w:b/>
          <w:bCs/>
          <w:sz w:val="18"/>
          <w:szCs w:val="18"/>
        </w:rPr>
        <w:t xml:space="preserve"> Custard Production</w:t>
      </w:r>
    </w:p>
    <w:p w:rsidRPr="00B2196F" w:rsidR="002D1642" w:rsidP="008120D2" w:rsidRDefault="002D1642" w14:paraId="35447F4B" w14:textId="77777777">
      <w:pPr>
        <w:numPr>
          <w:ilvl w:val="0"/>
          <w:numId w:val="1"/>
        </w:numPr>
        <w:spacing w:line="480" w:lineRule="auto"/>
        <w:rPr>
          <w:rFonts w:ascii="Montserrat" w:hAnsi="Montserrat"/>
          <w:sz w:val="18"/>
          <w:szCs w:val="18"/>
        </w:rPr>
      </w:pPr>
      <w:r w:rsidRPr="00B2196F">
        <w:rPr>
          <w:rFonts w:ascii="Montserrat" w:hAnsi="Montserrat"/>
          <w:b/>
          <w:bCs/>
          <w:sz w:val="18"/>
          <w:szCs w:val="18"/>
        </w:rPr>
        <w:t>Verification of Egg Pasteurization:</w:t>
      </w:r>
      <w:r w:rsidRPr="00B2196F">
        <w:rPr>
          <w:rFonts w:ascii="Montserrat" w:hAnsi="Montserrat"/>
          <w:sz w:val="18"/>
          <w:szCs w:val="18"/>
        </w:rPr>
        <w:t xml:space="preserve"> After the pasteurization process, samples of eggs might be tested in a laboratory to ensure that harmful bacteria, such as </w:t>
      </w:r>
      <w:r w:rsidRPr="00B2196F">
        <w:rPr>
          <w:rFonts w:ascii="Montserrat" w:hAnsi="Montserrat"/>
          <w:i/>
          <w:iCs/>
          <w:sz w:val="18"/>
          <w:szCs w:val="18"/>
        </w:rPr>
        <w:t>Salmonella</w:t>
      </w:r>
      <w:r w:rsidRPr="00B2196F">
        <w:rPr>
          <w:rFonts w:ascii="Montserrat" w:hAnsi="Montserrat"/>
          <w:sz w:val="18"/>
          <w:szCs w:val="18"/>
        </w:rPr>
        <w:t>, are not present. This confirms that the pasteurization step is working correctly.</w:t>
      </w:r>
    </w:p>
    <w:p w:rsidRPr="00B2196F" w:rsidR="002D1642" w:rsidP="008120D2" w:rsidRDefault="002D1642" w14:paraId="1FD4366A" w14:textId="77777777">
      <w:pPr>
        <w:numPr>
          <w:ilvl w:val="0"/>
          <w:numId w:val="1"/>
        </w:numPr>
        <w:spacing w:line="480" w:lineRule="auto"/>
        <w:rPr>
          <w:rFonts w:ascii="Montserrat" w:hAnsi="Montserrat"/>
          <w:sz w:val="18"/>
          <w:szCs w:val="18"/>
        </w:rPr>
      </w:pPr>
      <w:r w:rsidRPr="00B2196F">
        <w:rPr>
          <w:rFonts w:ascii="Montserrat" w:hAnsi="Montserrat"/>
          <w:b/>
          <w:bCs/>
          <w:sz w:val="18"/>
          <w:szCs w:val="18"/>
        </w:rPr>
        <w:t>Verification of Custard Cooking:</w:t>
      </w:r>
      <w:r w:rsidRPr="00B2196F">
        <w:rPr>
          <w:rFonts w:ascii="Montserrat" w:hAnsi="Montserrat"/>
          <w:sz w:val="18"/>
          <w:szCs w:val="18"/>
        </w:rPr>
        <w:t xml:space="preserve"> A third-party inspector or internal auditor could review cooking records to confirm that the custard was heated to the correct temperature. Additionally, microbiological tests on the finished product can verify that the custard is free from pathogens.</w:t>
      </w:r>
    </w:p>
    <w:p w:rsidR="002D1642" w:rsidP="008120D2" w:rsidRDefault="002D1642" w14:paraId="2B385601" w14:textId="20D54A66">
      <w:pPr>
        <w:spacing w:line="480" w:lineRule="auto"/>
        <w:rPr>
          <w:rFonts w:ascii="Montserrat" w:hAnsi="Montserrat"/>
          <w:sz w:val="18"/>
          <w:szCs w:val="18"/>
        </w:rPr>
      </w:pPr>
      <w:r w:rsidRPr="7B9E1701" w:rsidR="7B9E1701">
        <w:rPr>
          <w:rFonts w:ascii="Montserrat" w:hAnsi="Montserrat"/>
          <w:sz w:val="18"/>
          <w:szCs w:val="18"/>
        </w:rPr>
        <w:t>Verification ensures all parts of the HACCP system are operating as they should and that food safety is being achieved consistently.</w:t>
      </w:r>
    </w:p>
    <w:p w:rsidR="002D1642" w:rsidP="008120D2" w:rsidRDefault="002D1642" w14:paraId="2B482182" w14:textId="5E487842">
      <w:pPr>
        <w:spacing w:line="480" w:lineRule="auto"/>
        <w:jc w:val="center"/>
        <w:rPr>
          <w:rFonts w:ascii="Montserrat" w:hAnsi="Montserrat"/>
          <w:b w:val="1"/>
          <w:bCs w:val="1"/>
          <w:sz w:val="18"/>
          <w:szCs w:val="18"/>
        </w:rPr>
      </w:pPr>
      <w:r w:rsidRPr="7B9E1701" w:rsidR="7B9E1701">
        <w:rPr>
          <w:rFonts w:ascii="Montserrat" w:hAnsi="Montserrat"/>
          <w:b w:val="1"/>
          <w:bCs w:val="1"/>
          <w:sz w:val="18"/>
          <w:szCs w:val="18"/>
        </w:rPr>
        <w:t>Hazard Examples</w:t>
      </w:r>
    </w:p>
    <w:p w:rsidRPr="005A7ABE" w:rsidR="002D1642" w:rsidP="008120D2" w:rsidRDefault="002D1642" w14:paraId="093A3419" w14:textId="77777777">
      <w:pPr>
        <w:pStyle w:val="ListParagraph"/>
        <w:numPr>
          <w:ilvl w:val="0"/>
          <w:numId w:val="1"/>
        </w:numPr>
        <w:spacing w:line="480" w:lineRule="auto"/>
        <w:rPr>
          <w:rFonts w:ascii="Montserrat" w:hAnsi="Montserrat"/>
          <w:sz w:val="18"/>
          <w:szCs w:val="18"/>
        </w:rPr>
      </w:pPr>
      <w:proofErr w:type="gramStart"/>
      <w:r w:rsidRPr="005A7ABE">
        <w:rPr>
          <w:rFonts w:ascii="Montserrat" w:hAnsi="Montserrat"/>
          <w:sz w:val="18"/>
          <w:szCs w:val="18"/>
        </w:rPr>
        <w:t>Biological</w:t>
      </w:r>
      <w:proofErr w:type="gramEnd"/>
      <w:r w:rsidRPr="005A7ABE">
        <w:rPr>
          <w:rFonts w:ascii="Montserrat" w:hAnsi="Montserrat"/>
          <w:sz w:val="18"/>
          <w:szCs w:val="18"/>
        </w:rPr>
        <w:t>: Conduct microbial testing on finished custard samples to ensure safety.</w:t>
      </w:r>
    </w:p>
    <w:p w:rsidRPr="005A7ABE" w:rsidR="002D1642" w:rsidP="008120D2" w:rsidRDefault="002D1642" w14:paraId="18ED5B95" w14:textId="77777777">
      <w:pPr>
        <w:pStyle w:val="ListParagraph"/>
        <w:numPr>
          <w:ilvl w:val="0"/>
          <w:numId w:val="1"/>
        </w:numPr>
        <w:spacing w:line="480" w:lineRule="auto"/>
        <w:rPr>
          <w:rFonts w:ascii="Montserrat" w:hAnsi="Montserrat"/>
          <w:sz w:val="18"/>
          <w:szCs w:val="18"/>
        </w:rPr>
      </w:pPr>
      <w:r w:rsidRPr="005A7ABE">
        <w:rPr>
          <w:rFonts w:ascii="Montserrat" w:hAnsi="Montserrat"/>
          <w:sz w:val="18"/>
          <w:szCs w:val="18"/>
        </w:rPr>
        <w:t>Chemical: Audit supplier certificates to verify compliance with food-grade standards.</w:t>
      </w:r>
    </w:p>
    <w:p w:rsidRPr="005A7ABE" w:rsidR="002D1642" w:rsidP="008120D2" w:rsidRDefault="002D1642" w14:paraId="64DF14F4" w14:textId="48EC9A08">
      <w:pPr>
        <w:pStyle w:val="ListParagraph"/>
        <w:numPr>
          <w:ilvl w:val="0"/>
          <w:numId w:val="1"/>
        </w:numPr>
        <w:spacing w:line="480" w:lineRule="auto"/>
        <w:rPr>
          <w:rFonts w:ascii="Montserrat" w:hAnsi="Montserrat"/>
          <w:sz w:val="18"/>
          <w:szCs w:val="18"/>
        </w:rPr>
      </w:pPr>
      <w:r w:rsidRPr="7B9E1701" w:rsidR="7B9E1701">
        <w:rPr>
          <w:rFonts w:ascii="Montserrat" w:hAnsi="Montserrat"/>
          <w:sz w:val="18"/>
          <w:szCs w:val="18"/>
        </w:rPr>
        <w:t>Physical: Regular calibration of sieving equipment and visual inspection tools</w:t>
      </w:r>
    </w:p>
    <w:p w:rsidR="002D1642" w:rsidP="008120D2" w:rsidRDefault="002D1642" w14:paraId="5D33CCD3" w14:textId="77777777">
      <w:pPr>
        <w:jc w:val="center"/>
      </w:pPr>
    </w:p>
    <w:sectPr w:rsidR="002D1642" w:rsidSect="002D16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E3A8A"/>
    <w:multiLevelType w:val="hybridMultilevel"/>
    <w:tmpl w:val="FF4EF1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2A33A5A"/>
    <w:multiLevelType w:val="multilevel"/>
    <w:tmpl w:val="AEE28A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72621041">
    <w:abstractNumId w:val="1"/>
  </w:num>
  <w:num w:numId="2" w16cid:durableId="54980770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00"/>
  <w:trackRevisions w:val="false"/>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2196F"/>
    <w:rsid w:val="00024A61"/>
    <w:rsid w:val="001C59CB"/>
    <w:rsid w:val="002D1642"/>
    <w:rsid w:val="002F7ECD"/>
    <w:rsid w:val="00465BE7"/>
    <w:rsid w:val="005A7ABE"/>
    <w:rsid w:val="005F54F5"/>
    <w:rsid w:val="006936AE"/>
    <w:rsid w:val="009763B0"/>
    <w:rsid w:val="00A05610"/>
    <w:rsid w:val="00B2196F"/>
    <w:rsid w:val="00B41A1F"/>
    <w:rsid w:val="00CD1CD3"/>
    <w:rsid w:val="00D52BA1"/>
    <w:rsid w:val="7B9E1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C5DCE"/>
  <w15:chartTrackingRefBased/>
  <w15:docId w15:val="{ABFE3963-25A2-4D5B-A3A6-708E1F2A52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2196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96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9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9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9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9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9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9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96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2196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2196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2196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2196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2196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2196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2196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2196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2196F"/>
    <w:rPr>
      <w:rFonts w:eastAsiaTheme="majorEastAsia" w:cstheme="majorBidi"/>
      <w:color w:val="272727" w:themeColor="text1" w:themeTint="D8"/>
    </w:rPr>
  </w:style>
  <w:style w:type="paragraph" w:styleId="Title">
    <w:name w:val="Title"/>
    <w:basedOn w:val="Normal"/>
    <w:next w:val="Normal"/>
    <w:link w:val="TitleChar"/>
    <w:uiPriority w:val="10"/>
    <w:qFormat/>
    <w:rsid w:val="00B2196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2196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2196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219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96F"/>
    <w:pPr>
      <w:spacing w:before="160"/>
      <w:jc w:val="center"/>
    </w:pPr>
    <w:rPr>
      <w:i/>
      <w:iCs/>
      <w:color w:val="404040" w:themeColor="text1" w:themeTint="BF"/>
    </w:rPr>
  </w:style>
  <w:style w:type="character" w:styleId="QuoteChar" w:customStyle="1">
    <w:name w:val="Quote Char"/>
    <w:basedOn w:val="DefaultParagraphFont"/>
    <w:link w:val="Quote"/>
    <w:uiPriority w:val="29"/>
    <w:rsid w:val="00B2196F"/>
    <w:rPr>
      <w:i/>
      <w:iCs/>
      <w:color w:val="404040" w:themeColor="text1" w:themeTint="BF"/>
    </w:rPr>
  </w:style>
  <w:style w:type="paragraph" w:styleId="ListParagraph">
    <w:name w:val="List Paragraph"/>
    <w:basedOn w:val="Normal"/>
    <w:uiPriority w:val="34"/>
    <w:qFormat/>
    <w:rsid w:val="00B2196F"/>
    <w:pPr>
      <w:ind w:left="720"/>
      <w:contextualSpacing/>
    </w:pPr>
  </w:style>
  <w:style w:type="character" w:styleId="IntenseEmphasis">
    <w:name w:val="Intense Emphasis"/>
    <w:basedOn w:val="DefaultParagraphFont"/>
    <w:uiPriority w:val="21"/>
    <w:qFormat/>
    <w:rsid w:val="00B2196F"/>
    <w:rPr>
      <w:i/>
      <w:iCs/>
      <w:color w:val="0F4761" w:themeColor="accent1" w:themeShade="BF"/>
    </w:rPr>
  </w:style>
  <w:style w:type="paragraph" w:styleId="IntenseQuote">
    <w:name w:val="Intense Quote"/>
    <w:basedOn w:val="Normal"/>
    <w:next w:val="Normal"/>
    <w:link w:val="IntenseQuoteChar"/>
    <w:uiPriority w:val="30"/>
    <w:qFormat/>
    <w:rsid w:val="00B2196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2196F"/>
    <w:rPr>
      <w:i/>
      <w:iCs/>
      <w:color w:val="0F4761" w:themeColor="accent1" w:themeShade="BF"/>
    </w:rPr>
  </w:style>
  <w:style w:type="character" w:styleId="IntenseReference">
    <w:name w:val="Intense Reference"/>
    <w:basedOn w:val="DefaultParagraphFont"/>
    <w:uiPriority w:val="32"/>
    <w:qFormat/>
    <w:rsid w:val="00B2196F"/>
    <w:rPr>
      <w:b/>
      <w:bCs/>
      <w:smallCaps/>
      <w:color w:val="0F4761" w:themeColor="accent1" w:themeShade="BF"/>
      <w:spacing w:val="5"/>
    </w:rPr>
  </w:style>
  <w:style w:type="paragraph" w:styleId="Revision">
    <w:name w:val="Revision"/>
    <w:hidden/>
    <w:uiPriority w:val="99"/>
    <w:semiHidden/>
    <w:rsid w:val="00A056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12083">
      <w:bodyDiv w:val="1"/>
      <w:marLeft w:val="0"/>
      <w:marRight w:val="0"/>
      <w:marTop w:val="0"/>
      <w:marBottom w:val="0"/>
      <w:divBdr>
        <w:top w:val="none" w:sz="0" w:space="0" w:color="auto"/>
        <w:left w:val="none" w:sz="0" w:space="0" w:color="auto"/>
        <w:bottom w:val="none" w:sz="0" w:space="0" w:color="auto"/>
        <w:right w:val="none" w:sz="0" w:space="0" w:color="auto"/>
      </w:divBdr>
    </w:div>
    <w:div w:id="1370179593">
      <w:bodyDiv w:val="1"/>
      <w:marLeft w:val="0"/>
      <w:marRight w:val="0"/>
      <w:marTop w:val="0"/>
      <w:marBottom w:val="0"/>
      <w:divBdr>
        <w:top w:val="none" w:sz="0" w:space="0" w:color="auto"/>
        <w:left w:val="none" w:sz="0" w:space="0" w:color="auto"/>
        <w:bottom w:val="none" w:sz="0" w:space="0" w:color="auto"/>
        <w:right w:val="none" w:sz="0" w:space="0" w:color="auto"/>
      </w:divBdr>
    </w:div>
    <w:div w:id="1602294266">
      <w:bodyDiv w:val="1"/>
      <w:marLeft w:val="0"/>
      <w:marRight w:val="0"/>
      <w:marTop w:val="0"/>
      <w:marBottom w:val="0"/>
      <w:divBdr>
        <w:top w:val="none" w:sz="0" w:space="0" w:color="auto"/>
        <w:left w:val="none" w:sz="0" w:space="0" w:color="auto"/>
        <w:bottom w:val="none" w:sz="0" w:space="0" w:color="auto"/>
        <w:right w:val="none" w:sz="0" w:space="0" w:color="auto"/>
      </w:divBdr>
    </w:div>
    <w:div w:id="180068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people" Target="people.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Pastir, Breanna</dc:creator>
  <keywords/>
  <dc:description/>
  <lastModifiedBy>Pastir, Breanna</lastModifiedBy>
  <revision>7</revision>
  <dcterms:created xsi:type="dcterms:W3CDTF">2024-12-12T17:23:00.0000000Z</dcterms:created>
  <dcterms:modified xsi:type="dcterms:W3CDTF">2025-02-20T02:13:36.9492309Z</dcterms:modified>
</coreProperties>
</file>