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518B" w:rsidR="00BC33E2" w:rsidP="00E83F7C" w:rsidRDefault="00BC33E2" w14:paraId="67CDA296" w14:textId="77777777" w14:noSpellErr="1">
      <w:pPr>
        <w:spacing w:line="480" w:lineRule="auto"/>
        <w:jc w:val="center"/>
        <w:rPr>
          <w:rFonts w:ascii="Montserrat" w:hAnsi="Montserrat"/>
          <w:b w:val="1"/>
          <w:bCs w:val="1"/>
          <w:sz w:val="18"/>
          <w:szCs w:val="18"/>
        </w:rPr>
      </w:pPr>
      <w:r w:rsidRPr="15C32590" w:rsidR="15C32590">
        <w:rPr>
          <w:rFonts w:ascii="Montserrat" w:hAnsi="Montserrat"/>
          <w:b w:val="1"/>
          <w:bCs w:val="1"/>
          <w:sz w:val="18"/>
          <w:szCs w:val="18"/>
        </w:rPr>
        <w:t>HACCP Principle 7: Establish Record-</w:t>
      </w:r>
      <w:r w:rsidRPr="15C32590" w:rsidR="15C32590">
        <w:rPr>
          <w:rFonts w:ascii="Montserrat" w:hAnsi="Montserrat"/>
          <w:b w:val="1"/>
          <w:bCs w:val="1"/>
          <w:sz w:val="18"/>
          <w:szCs w:val="18"/>
        </w:rPr>
        <w:t xml:space="preserve">Keeping </w:t>
      </w:r>
      <w:r w:rsidRPr="15C32590" w:rsidR="15C32590">
        <w:rPr>
          <w:rFonts w:ascii="Montserrat" w:hAnsi="Montserrat"/>
          <w:b w:val="1"/>
          <w:bCs w:val="1"/>
          <w:sz w:val="18"/>
          <w:szCs w:val="18"/>
        </w:rPr>
        <w:t>and Documentation Procedures</w:t>
      </w:r>
    </w:p>
    <w:p w:rsidRPr="0026518B" w:rsidR="00BC33E2" w:rsidP="00E83F7C" w:rsidRDefault="00BC33E2" w14:paraId="56E34C87" w14:textId="77777777">
      <w:pPr>
        <w:spacing w:line="480" w:lineRule="auto"/>
        <w:jc w:val="center"/>
        <w:rPr>
          <w:rFonts w:ascii="Montserrat" w:hAnsi="Montserrat"/>
          <w:sz w:val="18"/>
          <w:szCs w:val="18"/>
        </w:rPr>
      </w:pPr>
      <w:r w:rsidRPr="0026518B">
        <w:rPr>
          <w:rFonts w:ascii="Montserrat" w:hAnsi="Montserrat"/>
          <w:b/>
          <w:bCs/>
          <w:sz w:val="18"/>
          <w:szCs w:val="18"/>
        </w:rPr>
        <w:t>Definition</w:t>
      </w:r>
      <w:r w:rsidRPr="0026518B">
        <w:rPr>
          <w:rFonts w:ascii="Montserrat" w:hAnsi="Montserrat"/>
          <w:sz w:val="18"/>
          <w:szCs w:val="18"/>
        </w:rPr>
        <w:br/>
      </w:r>
      <w:r w:rsidRPr="0026518B">
        <w:rPr>
          <w:rFonts w:ascii="Montserrat" w:hAnsi="Montserrat"/>
          <w:sz w:val="18"/>
          <w:szCs w:val="18"/>
        </w:rPr>
        <w:t>Record</w:t>
      </w:r>
      <w:r>
        <w:rPr>
          <w:rFonts w:ascii="Montserrat" w:hAnsi="Montserrat"/>
          <w:sz w:val="18"/>
          <w:szCs w:val="18"/>
        </w:rPr>
        <w:t xml:space="preserve"> </w:t>
      </w:r>
      <w:r w:rsidRPr="0026518B">
        <w:rPr>
          <w:rFonts w:ascii="Montserrat" w:hAnsi="Montserrat"/>
          <w:sz w:val="18"/>
          <w:szCs w:val="18"/>
        </w:rPr>
        <w:t xml:space="preserve">keeping and documentation are essential for tracking and proving that food safety procedures are being followed correctly. This includes keeping records of monitoring activities, corrective actions and verification results. Documentation also helps in identifying trends or problems that could affect food safety and </w:t>
      </w:r>
      <w:proofErr w:type="gramStart"/>
      <w:r w:rsidRPr="0026518B">
        <w:rPr>
          <w:rFonts w:ascii="Montserrat" w:hAnsi="Montserrat"/>
          <w:sz w:val="18"/>
          <w:szCs w:val="18"/>
        </w:rPr>
        <w:t>is</w:t>
      </w:r>
      <w:proofErr w:type="gramEnd"/>
      <w:r w:rsidRPr="0026518B">
        <w:rPr>
          <w:rFonts w:ascii="Montserrat" w:hAnsi="Montserrat"/>
          <w:sz w:val="18"/>
          <w:szCs w:val="18"/>
        </w:rPr>
        <w:t xml:space="preserve"> important for audits or inspections.</w:t>
      </w:r>
    </w:p>
    <w:p w:rsidRPr="0026518B" w:rsidR="00BC33E2" w:rsidP="00E83F7C" w:rsidRDefault="00BC33E2" w14:paraId="68FBB06E" w14:textId="77777777">
      <w:pPr>
        <w:spacing w:line="480" w:lineRule="auto"/>
        <w:jc w:val="center"/>
        <w:rPr>
          <w:rFonts w:ascii="Montserrat" w:hAnsi="Montserrat"/>
          <w:sz w:val="18"/>
          <w:szCs w:val="18"/>
        </w:rPr>
      </w:pPr>
      <w:r w:rsidRPr="0026518B">
        <w:rPr>
          <w:rFonts w:ascii="Montserrat" w:hAnsi="Montserrat"/>
          <w:b/>
          <w:bCs/>
          <w:sz w:val="18"/>
          <w:szCs w:val="18"/>
        </w:rPr>
        <w:t xml:space="preserve">Example </w:t>
      </w:r>
      <w:proofErr w:type="gramStart"/>
      <w:r w:rsidRPr="0026518B">
        <w:rPr>
          <w:rFonts w:ascii="Montserrat" w:hAnsi="Montserrat"/>
          <w:b/>
          <w:bCs/>
          <w:sz w:val="18"/>
          <w:szCs w:val="18"/>
        </w:rPr>
        <w:t>for</w:t>
      </w:r>
      <w:proofErr w:type="gramEnd"/>
      <w:r w:rsidRPr="0026518B">
        <w:rPr>
          <w:rFonts w:ascii="Montserrat" w:hAnsi="Montserrat"/>
          <w:b/>
          <w:bCs/>
          <w:sz w:val="18"/>
          <w:szCs w:val="18"/>
        </w:rPr>
        <w:t xml:space="preserve"> Custard Production</w:t>
      </w:r>
    </w:p>
    <w:p w:rsidRPr="0026518B" w:rsidR="00BC33E2" w:rsidP="00E83F7C" w:rsidRDefault="00BC33E2" w14:paraId="1AAC608D" w14:textId="77777777">
      <w:pPr>
        <w:numPr>
          <w:ilvl w:val="0"/>
          <w:numId w:val="1"/>
        </w:numPr>
        <w:spacing w:line="480" w:lineRule="auto"/>
        <w:jc w:val="center"/>
        <w:rPr>
          <w:rFonts w:ascii="Montserrat" w:hAnsi="Montserrat"/>
          <w:sz w:val="18"/>
          <w:szCs w:val="18"/>
        </w:rPr>
      </w:pPr>
      <w:r w:rsidRPr="0026518B">
        <w:rPr>
          <w:rFonts w:ascii="Montserrat" w:hAnsi="Montserrat"/>
          <w:b/>
          <w:bCs/>
          <w:sz w:val="18"/>
          <w:szCs w:val="18"/>
        </w:rPr>
        <w:t>Egg Pasteurization Records:</w:t>
      </w:r>
      <w:r w:rsidRPr="0026518B">
        <w:rPr>
          <w:rFonts w:ascii="Montserrat" w:hAnsi="Montserrat"/>
          <w:sz w:val="18"/>
          <w:szCs w:val="18"/>
        </w:rPr>
        <w:t xml:space="preserve"> Maintain a log that records the temperature readings of the eggs during pasteurization, including the times the temperatures were checked and whether the critical limits were met.</w:t>
      </w:r>
    </w:p>
    <w:p w:rsidRPr="0026518B" w:rsidR="00BC33E2" w:rsidP="00E83F7C" w:rsidRDefault="00BC33E2" w14:paraId="6200CCF9" w14:textId="77777777">
      <w:pPr>
        <w:numPr>
          <w:ilvl w:val="0"/>
          <w:numId w:val="1"/>
        </w:numPr>
        <w:spacing w:line="480" w:lineRule="auto"/>
        <w:jc w:val="center"/>
        <w:rPr>
          <w:rFonts w:ascii="Montserrat" w:hAnsi="Montserrat"/>
          <w:sz w:val="18"/>
          <w:szCs w:val="18"/>
        </w:rPr>
      </w:pPr>
      <w:r w:rsidRPr="0026518B">
        <w:rPr>
          <w:rFonts w:ascii="Montserrat" w:hAnsi="Montserrat"/>
          <w:b/>
          <w:bCs/>
          <w:sz w:val="18"/>
          <w:szCs w:val="18"/>
        </w:rPr>
        <w:t>Custard Cooking Records:</w:t>
      </w:r>
      <w:r w:rsidRPr="0026518B">
        <w:rPr>
          <w:rFonts w:ascii="Montserrat" w:hAnsi="Montserrat"/>
          <w:sz w:val="18"/>
          <w:szCs w:val="18"/>
        </w:rPr>
        <w:t xml:space="preserve"> Document the cooking temperatures of the custard, noting whether it reached the required 170°F (77°C). Any corrective actions taken (e.g., reheating) should also be recorded.</w:t>
      </w:r>
    </w:p>
    <w:p w:rsidRPr="0026518B" w:rsidR="00BC33E2" w:rsidP="00E83F7C" w:rsidRDefault="00BC33E2" w14:paraId="53C45ECC" w14:textId="77777777">
      <w:pPr>
        <w:numPr>
          <w:ilvl w:val="0"/>
          <w:numId w:val="1"/>
        </w:numPr>
        <w:spacing w:line="480" w:lineRule="auto"/>
        <w:jc w:val="center"/>
        <w:rPr>
          <w:rFonts w:ascii="Montserrat" w:hAnsi="Montserrat"/>
          <w:sz w:val="18"/>
          <w:szCs w:val="18"/>
        </w:rPr>
      </w:pPr>
      <w:r w:rsidRPr="0026518B">
        <w:rPr>
          <w:rFonts w:ascii="Montserrat" w:hAnsi="Montserrat"/>
          <w:b/>
          <w:bCs/>
          <w:sz w:val="18"/>
          <w:szCs w:val="18"/>
        </w:rPr>
        <w:t>Verification Records:</w:t>
      </w:r>
      <w:r w:rsidRPr="0026518B">
        <w:rPr>
          <w:rFonts w:ascii="Montserrat" w:hAnsi="Montserrat"/>
          <w:sz w:val="18"/>
          <w:szCs w:val="18"/>
        </w:rPr>
        <w:t xml:space="preserve"> Keep records of any laboratory tests conducted on the custard as well as any audits or inspections that were performed to verify food safety practices.</w:t>
      </w:r>
    </w:p>
    <w:p w:rsidR="00BC33E2" w:rsidP="00E83F7C" w:rsidRDefault="00BC33E2" w14:paraId="2F7598FE" w14:textId="77777777">
      <w:pPr>
        <w:spacing w:line="480" w:lineRule="auto"/>
        <w:jc w:val="center"/>
        <w:rPr>
          <w:rFonts w:ascii="Montserrat" w:hAnsi="Montserrat"/>
          <w:sz w:val="18"/>
          <w:szCs w:val="18"/>
        </w:rPr>
      </w:pPr>
      <w:r w:rsidRPr="0026518B">
        <w:rPr>
          <w:rFonts w:ascii="Montserrat" w:hAnsi="Montserrat"/>
          <w:sz w:val="18"/>
          <w:szCs w:val="18"/>
        </w:rPr>
        <w:t>Proper record</w:t>
      </w:r>
      <w:r>
        <w:rPr>
          <w:rFonts w:ascii="Montserrat" w:hAnsi="Montserrat"/>
          <w:sz w:val="18"/>
          <w:szCs w:val="18"/>
        </w:rPr>
        <w:t xml:space="preserve"> </w:t>
      </w:r>
      <w:r w:rsidRPr="0026518B">
        <w:rPr>
          <w:rFonts w:ascii="Montserrat" w:hAnsi="Montserrat"/>
          <w:sz w:val="18"/>
          <w:szCs w:val="18"/>
        </w:rPr>
        <w:t xml:space="preserve">keeping provides proof that the HACCP plan is being followed and offers a way to track improvements or </w:t>
      </w:r>
      <w:r>
        <w:rPr>
          <w:rFonts w:ascii="Montserrat" w:hAnsi="Montserrat"/>
          <w:sz w:val="18"/>
          <w:szCs w:val="18"/>
        </w:rPr>
        <w:t xml:space="preserve">to </w:t>
      </w:r>
      <w:r w:rsidRPr="0026518B">
        <w:rPr>
          <w:rFonts w:ascii="Montserrat" w:hAnsi="Montserrat"/>
          <w:sz w:val="18"/>
          <w:szCs w:val="18"/>
        </w:rPr>
        <w:t>adjust if needed.</w:t>
      </w:r>
    </w:p>
    <w:p w:rsidR="00BC33E2" w:rsidP="00E83F7C" w:rsidRDefault="00BC33E2" w14:paraId="4D7B1CCB" w14:textId="77777777">
      <w:pPr>
        <w:spacing w:line="480" w:lineRule="auto"/>
        <w:jc w:val="center"/>
        <w:rPr>
          <w:rFonts w:ascii="Montserrat" w:hAnsi="Montserrat"/>
          <w:b/>
          <w:bCs/>
          <w:sz w:val="18"/>
          <w:szCs w:val="18"/>
        </w:rPr>
      </w:pPr>
      <w:r>
        <w:rPr>
          <w:rFonts w:ascii="Montserrat" w:hAnsi="Montserrat"/>
          <w:b/>
          <w:bCs/>
          <w:sz w:val="18"/>
          <w:szCs w:val="18"/>
        </w:rPr>
        <w:t xml:space="preserve">Hazard Example </w:t>
      </w:r>
    </w:p>
    <w:p w:rsidRPr="00F4143F" w:rsidR="00BC33E2" w:rsidP="00E83F7C" w:rsidRDefault="00BC33E2" w14:paraId="070C6D65" w14:textId="77777777">
      <w:pPr>
        <w:pStyle w:val="ListParagraph"/>
        <w:numPr>
          <w:ilvl w:val="0"/>
          <w:numId w:val="1"/>
        </w:numPr>
        <w:rPr>
          <w:rFonts w:ascii="Montserrat" w:hAnsi="Montserrat"/>
          <w:sz w:val="18"/>
          <w:szCs w:val="18"/>
        </w:rPr>
      </w:pPr>
      <w:r w:rsidRPr="00F4143F">
        <w:rPr>
          <w:rFonts w:ascii="Montserrat" w:hAnsi="Montserrat"/>
          <w:sz w:val="18"/>
          <w:szCs w:val="18"/>
        </w:rPr>
        <w:t>Biological: Maintain logs of cooking temperatures and pasteurization records.</w:t>
      </w:r>
    </w:p>
    <w:p w:rsidRPr="00F4143F" w:rsidR="00BC33E2" w:rsidP="00E83F7C" w:rsidRDefault="00BC33E2" w14:paraId="02CD6069" w14:textId="77777777">
      <w:pPr>
        <w:pStyle w:val="ListParagraph"/>
        <w:numPr>
          <w:ilvl w:val="0"/>
          <w:numId w:val="1"/>
        </w:numPr>
        <w:rPr>
          <w:rFonts w:ascii="Montserrat" w:hAnsi="Montserrat"/>
          <w:sz w:val="18"/>
          <w:szCs w:val="18"/>
        </w:rPr>
      </w:pPr>
      <w:r w:rsidRPr="00F4143F">
        <w:rPr>
          <w:rFonts w:ascii="Montserrat" w:hAnsi="Montserrat"/>
          <w:sz w:val="18"/>
          <w:szCs w:val="18"/>
        </w:rPr>
        <w:t>Chemical: Document ingredient sourcing and allergen control measures.</w:t>
      </w:r>
    </w:p>
    <w:p w:rsidR="00BC33E2" w:rsidP="00E83F7C" w:rsidRDefault="00BC33E2" w14:paraId="1BF84FC6" w14:textId="77777777">
      <w:pPr>
        <w:pStyle w:val="ListParagraph"/>
        <w:numPr>
          <w:ilvl w:val="0"/>
          <w:numId w:val="1"/>
        </w:numPr>
      </w:pPr>
      <w:r w:rsidRPr="00F4143F">
        <w:rPr>
          <w:rFonts w:ascii="Montserrat" w:hAnsi="Montserrat"/>
          <w:sz w:val="18"/>
          <w:szCs w:val="18"/>
        </w:rPr>
        <w:t>Physical: Keep maintenance records for sieves and equipment inspections.</w:t>
      </w:r>
    </w:p>
    <w:sectPr w:rsidR="00BC33E2" w:rsidSect="00BC33E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793"/>
    <w:multiLevelType w:val="hybridMultilevel"/>
    <w:tmpl w:val="70CA83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BEF701F"/>
    <w:multiLevelType w:val="multilevel"/>
    <w:tmpl w:val="56DCC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FF02971"/>
    <w:multiLevelType w:val="hybridMultilevel"/>
    <w:tmpl w:val="352425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2200C5D"/>
    <w:multiLevelType w:val="hybridMultilevel"/>
    <w:tmpl w:val="284EBB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90944773">
    <w:abstractNumId w:val="1"/>
  </w:num>
  <w:num w:numId="2" w16cid:durableId="1128548537">
    <w:abstractNumId w:val="0"/>
  </w:num>
  <w:num w:numId="3" w16cid:durableId="2068141683">
    <w:abstractNumId w:val="3"/>
  </w:num>
  <w:num w:numId="4" w16cid:durableId="1680422670">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proofState w:spelling="clean" w:grammar="dirty"/>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6518B"/>
    <w:rsid w:val="00024A61"/>
    <w:rsid w:val="00160E16"/>
    <w:rsid w:val="001C59CB"/>
    <w:rsid w:val="0026518B"/>
    <w:rsid w:val="002F7ECD"/>
    <w:rsid w:val="00345D80"/>
    <w:rsid w:val="004E46BF"/>
    <w:rsid w:val="006A2544"/>
    <w:rsid w:val="00A252AD"/>
    <w:rsid w:val="00B73FD1"/>
    <w:rsid w:val="00BC33E2"/>
    <w:rsid w:val="00D52BA1"/>
    <w:rsid w:val="00E77E7E"/>
    <w:rsid w:val="00F4143F"/>
    <w:rsid w:val="15C32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35DC"/>
  <w15:chartTrackingRefBased/>
  <w15:docId w15:val="{F5FBC4F9-CCD2-44F8-8109-6D4231E652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6518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18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1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8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6518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6518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6518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6518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6518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6518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6518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6518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6518B"/>
    <w:rPr>
      <w:rFonts w:eastAsiaTheme="majorEastAsia" w:cstheme="majorBidi"/>
      <w:color w:val="272727" w:themeColor="text1" w:themeTint="D8"/>
    </w:rPr>
  </w:style>
  <w:style w:type="paragraph" w:styleId="Title">
    <w:name w:val="Title"/>
    <w:basedOn w:val="Normal"/>
    <w:next w:val="Normal"/>
    <w:link w:val="TitleChar"/>
    <w:uiPriority w:val="10"/>
    <w:qFormat/>
    <w:rsid w:val="0026518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6518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6518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6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8B"/>
    <w:pPr>
      <w:spacing w:before="160"/>
      <w:jc w:val="center"/>
    </w:pPr>
    <w:rPr>
      <w:i/>
      <w:iCs/>
      <w:color w:val="404040" w:themeColor="text1" w:themeTint="BF"/>
    </w:rPr>
  </w:style>
  <w:style w:type="character" w:styleId="QuoteChar" w:customStyle="1">
    <w:name w:val="Quote Char"/>
    <w:basedOn w:val="DefaultParagraphFont"/>
    <w:link w:val="Quote"/>
    <w:uiPriority w:val="29"/>
    <w:rsid w:val="0026518B"/>
    <w:rPr>
      <w:i/>
      <w:iCs/>
      <w:color w:val="404040" w:themeColor="text1" w:themeTint="BF"/>
    </w:rPr>
  </w:style>
  <w:style w:type="paragraph" w:styleId="ListParagraph">
    <w:name w:val="List Paragraph"/>
    <w:basedOn w:val="Normal"/>
    <w:uiPriority w:val="34"/>
    <w:qFormat/>
    <w:rsid w:val="0026518B"/>
    <w:pPr>
      <w:ind w:left="720"/>
      <w:contextualSpacing/>
    </w:pPr>
  </w:style>
  <w:style w:type="character" w:styleId="IntenseEmphasis">
    <w:name w:val="Intense Emphasis"/>
    <w:basedOn w:val="DefaultParagraphFont"/>
    <w:uiPriority w:val="21"/>
    <w:qFormat/>
    <w:rsid w:val="0026518B"/>
    <w:rPr>
      <w:i/>
      <w:iCs/>
      <w:color w:val="0F4761" w:themeColor="accent1" w:themeShade="BF"/>
    </w:rPr>
  </w:style>
  <w:style w:type="paragraph" w:styleId="IntenseQuote">
    <w:name w:val="Intense Quote"/>
    <w:basedOn w:val="Normal"/>
    <w:next w:val="Normal"/>
    <w:link w:val="IntenseQuoteChar"/>
    <w:uiPriority w:val="30"/>
    <w:qFormat/>
    <w:rsid w:val="0026518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6518B"/>
    <w:rPr>
      <w:i/>
      <w:iCs/>
      <w:color w:val="0F4761" w:themeColor="accent1" w:themeShade="BF"/>
    </w:rPr>
  </w:style>
  <w:style w:type="character" w:styleId="IntenseReference">
    <w:name w:val="Intense Reference"/>
    <w:basedOn w:val="DefaultParagraphFont"/>
    <w:uiPriority w:val="32"/>
    <w:qFormat/>
    <w:rsid w:val="0026518B"/>
    <w:rPr>
      <w:b/>
      <w:bCs/>
      <w:smallCaps/>
      <w:color w:val="0F4761" w:themeColor="accent1" w:themeShade="BF"/>
      <w:spacing w:val="5"/>
    </w:rPr>
  </w:style>
  <w:style w:type="character" w:styleId="CommentReference">
    <w:name w:val="annotation reference"/>
    <w:basedOn w:val="DefaultParagraphFont"/>
    <w:uiPriority w:val="99"/>
    <w:semiHidden/>
    <w:unhideWhenUsed/>
    <w:rsid w:val="00345D80"/>
    <w:rPr>
      <w:sz w:val="16"/>
      <w:szCs w:val="16"/>
    </w:rPr>
  </w:style>
  <w:style w:type="paragraph" w:styleId="CommentText">
    <w:name w:val="annotation text"/>
    <w:basedOn w:val="Normal"/>
    <w:link w:val="CommentTextChar"/>
    <w:uiPriority w:val="99"/>
    <w:unhideWhenUsed/>
    <w:rsid w:val="00345D80"/>
    <w:pPr>
      <w:spacing w:line="240" w:lineRule="auto"/>
    </w:pPr>
    <w:rPr>
      <w:sz w:val="20"/>
      <w:szCs w:val="20"/>
    </w:rPr>
  </w:style>
  <w:style w:type="character" w:styleId="CommentTextChar" w:customStyle="1">
    <w:name w:val="Comment Text Char"/>
    <w:basedOn w:val="DefaultParagraphFont"/>
    <w:link w:val="CommentText"/>
    <w:uiPriority w:val="99"/>
    <w:rsid w:val="00345D80"/>
    <w:rPr>
      <w:sz w:val="20"/>
      <w:szCs w:val="20"/>
    </w:rPr>
  </w:style>
  <w:style w:type="paragraph" w:styleId="CommentSubject">
    <w:name w:val="annotation subject"/>
    <w:basedOn w:val="CommentText"/>
    <w:next w:val="CommentText"/>
    <w:link w:val="CommentSubjectChar"/>
    <w:uiPriority w:val="99"/>
    <w:semiHidden/>
    <w:unhideWhenUsed/>
    <w:rsid w:val="00345D80"/>
    <w:rPr>
      <w:b/>
      <w:bCs/>
    </w:rPr>
  </w:style>
  <w:style w:type="character" w:styleId="CommentSubjectChar" w:customStyle="1">
    <w:name w:val="Comment Subject Char"/>
    <w:basedOn w:val="CommentTextChar"/>
    <w:link w:val="CommentSubject"/>
    <w:uiPriority w:val="99"/>
    <w:semiHidden/>
    <w:rsid w:val="00345D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54316">
      <w:bodyDiv w:val="1"/>
      <w:marLeft w:val="0"/>
      <w:marRight w:val="0"/>
      <w:marTop w:val="0"/>
      <w:marBottom w:val="0"/>
      <w:divBdr>
        <w:top w:val="none" w:sz="0" w:space="0" w:color="auto"/>
        <w:left w:val="none" w:sz="0" w:space="0" w:color="auto"/>
        <w:bottom w:val="none" w:sz="0" w:space="0" w:color="auto"/>
        <w:right w:val="none" w:sz="0" w:space="0" w:color="auto"/>
      </w:divBdr>
    </w:div>
    <w:div w:id="1666739021">
      <w:bodyDiv w:val="1"/>
      <w:marLeft w:val="0"/>
      <w:marRight w:val="0"/>
      <w:marTop w:val="0"/>
      <w:marBottom w:val="0"/>
      <w:divBdr>
        <w:top w:val="none" w:sz="0" w:space="0" w:color="auto"/>
        <w:left w:val="none" w:sz="0" w:space="0" w:color="auto"/>
        <w:bottom w:val="none" w:sz="0" w:space="0" w:color="auto"/>
        <w:right w:val="none" w:sz="0" w:space="0" w:color="auto"/>
      </w:divBdr>
    </w:div>
    <w:div w:id="1863661795">
      <w:bodyDiv w:val="1"/>
      <w:marLeft w:val="0"/>
      <w:marRight w:val="0"/>
      <w:marTop w:val="0"/>
      <w:marBottom w:val="0"/>
      <w:divBdr>
        <w:top w:val="none" w:sz="0" w:space="0" w:color="auto"/>
        <w:left w:val="none" w:sz="0" w:space="0" w:color="auto"/>
        <w:bottom w:val="none" w:sz="0" w:space="0" w:color="auto"/>
        <w:right w:val="none" w:sz="0" w:space="0" w:color="auto"/>
      </w:divBdr>
    </w:div>
    <w:div w:id="1984311060">
      <w:bodyDiv w:val="1"/>
      <w:marLeft w:val="0"/>
      <w:marRight w:val="0"/>
      <w:marTop w:val="0"/>
      <w:marBottom w:val="0"/>
      <w:divBdr>
        <w:top w:val="none" w:sz="0" w:space="0" w:color="auto"/>
        <w:left w:val="none" w:sz="0" w:space="0" w:color="auto"/>
        <w:bottom w:val="none" w:sz="0" w:space="0" w:color="auto"/>
        <w:right w:val="none" w:sz="0" w:space="0" w:color="auto"/>
      </w:divBdr>
    </w:div>
    <w:div w:id="2002653822">
      <w:bodyDiv w:val="1"/>
      <w:marLeft w:val="0"/>
      <w:marRight w:val="0"/>
      <w:marTop w:val="0"/>
      <w:marBottom w:val="0"/>
      <w:divBdr>
        <w:top w:val="none" w:sz="0" w:space="0" w:color="auto"/>
        <w:left w:val="none" w:sz="0" w:space="0" w:color="auto"/>
        <w:bottom w:val="none" w:sz="0" w:space="0" w:color="auto"/>
        <w:right w:val="none" w:sz="0" w:space="0" w:color="auto"/>
      </w:divBdr>
    </w:div>
    <w:div w:id="20368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7</revision>
  <dcterms:created xsi:type="dcterms:W3CDTF">2024-12-12T17:23:00.0000000Z</dcterms:created>
  <dcterms:modified xsi:type="dcterms:W3CDTF">2025-02-20T02:13:11.7287357Z</dcterms:modified>
</coreProperties>
</file>