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71E736B5" w:rsidR="00637C0F" w:rsidRPr="00637C0F" w:rsidRDefault="00106613" w:rsidP="005C4827">
      <w:pPr>
        <w:pStyle w:val="DocumentTitle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42642" wp14:editId="13233680">
                <wp:simplePos x="0" y="0"/>
                <wp:positionH relativeFrom="margin">
                  <wp:posOffset>3916680</wp:posOffset>
                </wp:positionH>
                <wp:positionV relativeFrom="paragraph">
                  <wp:posOffset>1270</wp:posOffset>
                </wp:positionV>
                <wp:extent cx="3188970" cy="340360"/>
                <wp:effectExtent l="0" t="0" r="11430" b="2159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1642" w14:textId="15E5349F" w:rsidR="0084664C" w:rsidRPr="00C055B6" w:rsidRDefault="0084664C" w:rsidP="0084664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Alineados a los siguientes estándares: CCSS.RI.9-10.1; CCSS. RI.9-10.2; CCSS. RI.9-10.4; CCSS. W.9-10.2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264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8.4pt;margin-top:.1pt;width:251.1pt;height:2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ggJQIAAEg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">
                <v:textbox>
                  <w:txbxContent>
                    <w:p w14:paraId="27F51642" w14:textId="15E5349F" w:rsidR="0084664C" w:rsidRPr="00C055B6" w:rsidRDefault="0084664C" w:rsidP="0084664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Alineados a los siguientes estándares: CCSS.RI.9-10.1; CCSS. RI.9-10.2; CCSS. RI.9-10.4; CCSS. W.9-10.2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Hoja de trabajo del evento actual: Actividad dirigida de lectura/pensamiento  </w:t>
      </w:r>
    </w:p>
    <w:p w14:paraId="6840FF28" w14:textId="4DA8D444" w:rsidR="00637C0F" w:rsidRDefault="00E212B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Descripción:  </w:t>
      </w:r>
    </w:p>
    <w:p w14:paraId="281D1B86" w14:textId="1815D5D0" w:rsidR="00E212BF" w:rsidRPr="00106613" w:rsidRDefault="00106613" w:rsidP="006E21A9">
      <w:pPr>
        <w:pStyle w:val="FFABody"/>
      </w:pPr>
      <w:r>
        <w:t xml:space="preserve">La actividad dirigida de lectura/pensamiento es similar a la actividad </w:t>
      </w:r>
      <w:proofErr w:type="spellStart"/>
      <w:r>
        <w:rPr>
          <w:i/>
        </w:rPr>
        <w:t>Know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Know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Learned</w:t>
      </w:r>
      <w:proofErr w:type="spellEnd"/>
      <w:r>
        <w:rPr>
          <w:i/>
        </w:rPr>
        <w:t>, K-W-L</w:t>
      </w:r>
      <w:r>
        <w:t xml:space="preserve"> (Saber, Querer saber, Aprender), pero tiene cuatro secciones.  Las primeras tres se completan </w:t>
      </w:r>
      <w:r>
        <w:rPr>
          <w:u w:val="single"/>
        </w:rPr>
        <w:t>antes de leer</w:t>
      </w:r>
      <w:r>
        <w:t>: Lo que sé, Lo que creo que sé y Lo que creo que aprenderé. La cuarta se realiza después de leer: Lo que sé que aprendí.</w:t>
      </w:r>
    </w:p>
    <w:p w14:paraId="22A7AE2B" w14:textId="53F71C39" w:rsidR="00E212BF" w:rsidRDefault="00E212BF" w:rsidP="006E21A9">
      <w:pPr>
        <w:pStyle w:val="FFABody"/>
      </w:pPr>
    </w:p>
    <w:p w14:paraId="1E835E85" w14:textId="17B7D5E1" w:rsidR="00E212BF" w:rsidRDefault="00E212BF" w:rsidP="00E212BF">
      <w:pPr>
        <w:pStyle w:val="FFASub1"/>
      </w:pPr>
      <w:r>
        <w:t xml:space="preserve">Instrucciones: </w:t>
      </w:r>
    </w:p>
    <w:p w14:paraId="193AF9C5" w14:textId="6EC87973" w:rsidR="00F4754E" w:rsidRDefault="00F4754E" w:rsidP="006E21A9">
      <w:pPr>
        <w:pStyle w:val="FFABody"/>
      </w:pPr>
      <w:r>
        <w:t xml:space="preserve">Elija un artículo para leer y complete la tabla. Las primeras tres columnas deben completarse antes de leer. La última columna debe completarse después de la lectura. </w:t>
      </w:r>
    </w:p>
    <w:p w14:paraId="17C0A4EE" w14:textId="4FD8AC00" w:rsidR="00520E2D" w:rsidRDefault="00520E2D" w:rsidP="00520E2D">
      <w:pPr>
        <w:pStyle w:val="FFABody"/>
      </w:pPr>
    </w:p>
    <w:p w14:paraId="4CEF2CF0" w14:textId="334CD378" w:rsidR="0084664C" w:rsidRDefault="0084664C" w:rsidP="00520E2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42EE7" w14:paraId="0D4B6164" w14:textId="77777777" w:rsidTr="00742EE7">
        <w:tc>
          <w:tcPr>
            <w:tcW w:w="2697" w:type="dxa"/>
          </w:tcPr>
          <w:p w14:paraId="768803EC" w14:textId="0E05650E" w:rsidR="00742EE7" w:rsidRDefault="00742EE7" w:rsidP="00742EE7">
            <w:pPr>
              <w:jc w:val="center"/>
            </w:pPr>
            <w:r>
              <w:t>Lo que sé</w:t>
            </w:r>
          </w:p>
          <w:p w14:paraId="69B3D431" w14:textId="780BCD8B" w:rsidR="00742EE7" w:rsidRDefault="00742EE7" w:rsidP="00520E2D"/>
        </w:tc>
        <w:tc>
          <w:tcPr>
            <w:tcW w:w="2697" w:type="dxa"/>
          </w:tcPr>
          <w:p w14:paraId="32E04AEC" w14:textId="1960B61C" w:rsidR="00742EE7" w:rsidRDefault="00742EE7" w:rsidP="00742EE7">
            <w:pPr>
              <w:jc w:val="center"/>
            </w:pPr>
            <w:r>
              <w:t>Lo que creo que sé</w:t>
            </w:r>
          </w:p>
        </w:tc>
        <w:tc>
          <w:tcPr>
            <w:tcW w:w="2698" w:type="dxa"/>
          </w:tcPr>
          <w:p w14:paraId="61A70185" w14:textId="7378B3F9" w:rsidR="00742EE7" w:rsidRDefault="00742EE7" w:rsidP="00742EE7">
            <w:pPr>
              <w:jc w:val="center"/>
            </w:pPr>
            <w:r>
              <w:t>Lo que creo que aprenderé</w:t>
            </w:r>
          </w:p>
        </w:tc>
        <w:tc>
          <w:tcPr>
            <w:tcW w:w="2698" w:type="dxa"/>
          </w:tcPr>
          <w:p w14:paraId="5EF23796" w14:textId="487B5E70" w:rsidR="00742EE7" w:rsidRDefault="00742EE7" w:rsidP="00742EE7">
            <w:pPr>
              <w:jc w:val="center"/>
            </w:pPr>
            <w:r>
              <w:t xml:space="preserve">Lo que sé que aprendí </w:t>
            </w:r>
          </w:p>
        </w:tc>
      </w:tr>
      <w:tr w:rsidR="00742EE7" w14:paraId="2361CF26" w14:textId="77777777" w:rsidTr="00742EE7">
        <w:tc>
          <w:tcPr>
            <w:tcW w:w="2697" w:type="dxa"/>
          </w:tcPr>
          <w:p w14:paraId="1FDAB4D9" w14:textId="77777777" w:rsidR="00742EE7" w:rsidRDefault="00742EE7" w:rsidP="00520E2D"/>
          <w:p w14:paraId="7A53E79F" w14:textId="77777777" w:rsidR="00742EE7" w:rsidRDefault="00742EE7" w:rsidP="00520E2D"/>
          <w:p w14:paraId="44476760" w14:textId="77777777" w:rsidR="00742EE7" w:rsidRDefault="00742EE7" w:rsidP="00520E2D"/>
          <w:p w14:paraId="2B606588" w14:textId="77777777" w:rsidR="00742EE7" w:rsidRDefault="00742EE7" w:rsidP="00520E2D"/>
          <w:p w14:paraId="790E56DA" w14:textId="77777777" w:rsidR="00742EE7" w:rsidRDefault="00742EE7" w:rsidP="00520E2D"/>
          <w:p w14:paraId="0CD4EB64" w14:textId="77777777" w:rsidR="00742EE7" w:rsidRDefault="00742EE7" w:rsidP="00520E2D"/>
          <w:p w14:paraId="295E6C54" w14:textId="77777777" w:rsidR="00742EE7" w:rsidRDefault="00742EE7" w:rsidP="00520E2D"/>
          <w:p w14:paraId="7DD15C7F" w14:textId="77777777" w:rsidR="00742EE7" w:rsidRDefault="00742EE7" w:rsidP="00520E2D"/>
          <w:p w14:paraId="33DE2F14" w14:textId="77777777" w:rsidR="00742EE7" w:rsidRDefault="00742EE7" w:rsidP="00520E2D"/>
          <w:p w14:paraId="1971648C" w14:textId="77777777" w:rsidR="00742EE7" w:rsidRDefault="00742EE7" w:rsidP="00520E2D"/>
          <w:p w14:paraId="47667C7A" w14:textId="77777777" w:rsidR="00742EE7" w:rsidRDefault="00742EE7" w:rsidP="00520E2D"/>
          <w:p w14:paraId="51FBA65C" w14:textId="77777777" w:rsidR="00742EE7" w:rsidRDefault="00742EE7" w:rsidP="00520E2D"/>
          <w:p w14:paraId="69223422" w14:textId="77777777" w:rsidR="00742EE7" w:rsidRDefault="00742EE7" w:rsidP="00520E2D"/>
          <w:p w14:paraId="34115879" w14:textId="77777777" w:rsidR="00742EE7" w:rsidRDefault="00742EE7" w:rsidP="00520E2D"/>
          <w:p w14:paraId="638D0A14" w14:textId="77777777" w:rsidR="00742EE7" w:rsidRDefault="00742EE7" w:rsidP="00520E2D"/>
          <w:p w14:paraId="0A108D85" w14:textId="77777777" w:rsidR="00742EE7" w:rsidRDefault="00742EE7" w:rsidP="00520E2D"/>
          <w:p w14:paraId="1F233982" w14:textId="77777777" w:rsidR="00742EE7" w:rsidRDefault="00742EE7" w:rsidP="00520E2D"/>
          <w:p w14:paraId="3985A9C0" w14:textId="77777777" w:rsidR="00742EE7" w:rsidRDefault="00742EE7" w:rsidP="00520E2D"/>
          <w:p w14:paraId="1462343D" w14:textId="77777777" w:rsidR="00742EE7" w:rsidRDefault="00742EE7" w:rsidP="00520E2D"/>
          <w:p w14:paraId="7FA5150D" w14:textId="77777777" w:rsidR="00742EE7" w:rsidRDefault="00742EE7" w:rsidP="00520E2D"/>
          <w:p w14:paraId="6DBF64CA" w14:textId="77777777" w:rsidR="00742EE7" w:rsidRDefault="00742EE7" w:rsidP="00520E2D"/>
          <w:p w14:paraId="758CD6C7" w14:textId="77777777" w:rsidR="00742EE7" w:rsidRDefault="00742EE7" w:rsidP="00520E2D"/>
          <w:p w14:paraId="425E217A" w14:textId="77777777" w:rsidR="00742EE7" w:rsidRDefault="00742EE7" w:rsidP="00520E2D"/>
          <w:p w14:paraId="4BAAF0F9" w14:textId="77777777" w:rsidR="00742EE7" w:rsidRDefault="00742EE7" w:rsidP="00520E2D"/>
          <w:p w14:paraId="1D6F2AB4" w14:textId="77777777" w:rsidR="00742EE7" w:rsidRDefault="00742EE7" w:rsidP="00520E2D"/>
          <w:p w14:paraId="61D97BC4" w14:textId="77777777" w:rsidR="00742EE7" w:rsidRDefault="00742EE7" w:rsidP="00520E2D"/>
          <w:p w14:paraId="67CA6FE3" w14:textId="77777777" w:rsidR="00742EE7" w:rsidRDefault="00742EE7" w:rsidP="00520E2D"/>
          <w:p w14:paraId="380A948E" w14:textId="77777777" w:rsidR="00742EE7" w:rsidRDefault="00742EE7" w:rsidP="00520E2D"/>
          <w:p w14:paraId="3FB9BDC6" w14:textId="77777777" w:rsidR="00742EE7" w:rsidRDefault="00742EE7" w:rsidP="00520E2D"/>
          <w:p w14:paraId="1FE40263" w14:textId="08F1CFB3" w:rsidR="00742EE7" w:rsidRDefault="00742EE7" w:rsidP="00520E2D"/>
        </w:tc>
        <w:tc>
          <w:tcPr>
            <w:tcW w:w="2697" w:type="dxa"/>
          </w:tcPr>
          <w:p w14:paraId="093C4744" w14:textId="77777777" w:rsidR="00742EE7" w:rsidRDefault="00742EE7" w:rsidP="00520E2D"/>
        </w:tc>
        <w:tc>
          <w:tcPr>
            <w:tcW w:w="2698" w:type="dxa"/>
          </w:tcPr>
          <w:p w14:paraId="6886B120" w14:textId="77777777" w:rsidR="00742EE7" w:rsidRDefault="00742EE7" w:rsidP="00520E2D"/>
        </w:tc>
        <w:tc>
          <w:tcPr>
            <w:tcW w:w="2698" w:type="dxa"/>
          </w:tcPr>
          <w:p w14:paraId="12460606" w14:textId="77777777" w:rsidR="00742EE7" w:rsidRDefault="00742EE7" w:rsidP="00520E2D"/>
        </w:tc>
      </w:tr>
    </w:tbl>
    <w:p w14:paraId="4C4CB3D5" w14:textId="6DFB9249" w:rsidR="00C82C22" w:rsidRPr="001C1091" w:rsidRDefault="00B223A6" w:rsidP="001C1091">
      <w:pPr>
        <w:pStyle w:val="FFABody"/>
      </w:pPr>
      <w:r>
        <w:tab/>
      </w:r>
      <w:r>
        <w:tab/>
        <w:t xml:space="preserve"> </w:t>
      </w:r>
      <w:r>
        <w:tab/>
      </w:r>
      <w:r>
        <w:tab/>
        <w:t xml:space="preserve">        </w:t>
      </w:r>
    </w:p>
    <w:sectPr w:rsidR="00C82C22" w:rsidRPr="001C1091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674B9" w14:textId="77777777" w:rsidR="00737B89" w:rsidRDefault="00737B89" w:rsidP="008D333D">
      <w:r>
        <w:separator/>
      </w:r>
    </w:p>
  </w:endnote>
  <w:endnote w:type="continuationSeparator" w:id="0">
    <w:p w14:paraId="3625469D" w14:textId="77777777" w:rsidR="00737B89" w:rsidRDefault="00737B8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813E8" w14:textId="5F34C001" w:rsidR="008D5AA2" w:rsidRDefault="002361D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D90F4" w14:textId="77777777" w:rsidR="00737B89" w:rsidRDefault="00737B89" w:rsidP="008D333D">
      <w:r>
        <w:separator/>
      </w:r>
    </w:p>
  </w:footnote>
  <w:footnote w:type="continuationSeparator" w:id="0">
    <w:p w14:paraId="72A451B9" w14:textId="77777777" w:rsidR="00737B89" w:rsidRDefault="00737B8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7AF44F9C">
              <wp:simplePos x="0" y="0"/>
              <wp:positionH relativeFrom="column">
                <wp:posOffset>581338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5EFD9B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9pt" to="213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gUA4ZVs1iwAAAA="/>
  </w:docVars>
  <w:rsids>
    <w:rsidRoot w:val="008D333D"/>
    <w:rsid w:val="00004ECA"/>
    <w:rsid w:val="00013E02"/>
    <w:rsid w:val="0001614C"/>
    <w:rsid w:val="00064CB9"/>
    <w:rsid w:val="00081DA1"/>
    <w:rsid w:val="00086847"/>
    <w:rsid w:val="000B3F14"/>
    <w:rsid w:val="000B47F9"/>
    <w:rsid w:val="000B49A0"/>
    <w:rsid w:val="000E48F0"/>
    <w:rsid w:val="00106613"/>
    <w:rsid w:val="00123A37"/>
    <w:rsid w:val="00125E81"/>
    <w:rsid w:val="0016307F"/>
    <w:rsid w:val="00172942"/>
    <w:rsid w:val="00180244"/>
    <w:rsid w:val="001A19F6"/>
    <w:rsid w:val="001A3DB4"/>
    <w:rsid w:val="001A7932"/>
    <w:rsid w:val="001B4C81"/>
    <w:rsid w:val="001C1091"/>
    <w:rsid w:val="002051FE"/>
    <w:rsid w:val="002361DD"/>
    <w:rsid w:val="00237817"/>
    <w:rsid w:val="00243877"/>
    <w:rsid w:val="00263C1D"/>
    <w:rsid w:val="002717FE"/>
    <w:rsid w:val="002D1415"/>
    <w:rsid w:val="002E3D80"/>
    <w:rsid w:val="002F5224"/>
    <w:rsid w:val="0030453B"/>
    <w:rsid w:val="00310E0F"/>
    <w:rsid w:val="00334F9F"/>
    <w:rsid w:val="00335536"/>
    <w:rsid w:val="003C0523"/>
    <w:rsid w:val="003D306A"/>
    <w:rsid w:val="003F1A66"/>
    <w:rsid w:val="00416DAA"/>
    <w:rsid w:val="0042403C"/>
    <w:rsid w:val="00426779"/>
    <w:rsid w:val="00484212"/>
    <w:rsid w:val="00485F6A"/>
    <w:rsid w:val="00490E7F"/>
    <w:rsid w:val="004923B3"/>
    <w:rsid w:val="004B7173"/>
    <w:rsid w:val="004C2EE4"/>
    <w:rsid w:val="004C5E66"/>
    <w:rsid w:val="004D5E1B"/>
    <w:rsid w:val="004F1859"/>
    <w:rsid w:val="004F6A88"/>
    <w:rsid w:val="00512784"/>
    <w:rsid w:val="005167C9"/>
    <w:rsid w:val="00516DCF"/>
    <w:rsid w:val="00520E2D"/>
    <w:rsid w:val="00532211"/>
    <w:rsid w:val="00533095"/>
    <w:rsid w:val="00570632"/>
    <w:rsid w:val="005C206E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5992"/>
    <w:rsid w:val="00697B70"/>
    <w:rsid w:val="006A2113"/>
    <w:rsid w:val="006A5E06"/>
    <w:rsid w:val="006C2FAC"/>
    <w:rsid w:val="006E21A9"/>
    <w:rsid w:val="006E63C3"/>
    <w:rsid w:val="00702F12"/>
    <w:rsid w:val="007064AD"/>
    <w:rsid w:val="00717538"/>
    <w:rsid w:val="00720ECB"/>
    <w:rsid w:val="00733DC4"/>
    <w:rsid w:val="00737B89"/>
    <w:rsid w:val="007426E9"/>
    <w:rsid w:val="00742EE7"/>
    <w:rsid w:val="00755B02"/>
    <w:rsid w:val="00760FEF"/>
    <w:rsid w:val="007625A4"/>
    <w:rsid w:val="007707C8"/>
    <w:rsid w:val="00775AA0"/>
    <w:rsid w:val="007A26F5"/>
    <w:rsid w:val="007D32C2"/>
    <w:rsid w:val="00806ED9"/>
    <w:rsid w:val="008110A1"/>
    <w:rsid w:val="008151C2"/>
    <w:rsid w:val="008414AA"/>
    <w:rsid w:val="0084664C"/>
    <w:rsid w:val="00872DEF"/>
    <w:rsid w:val="00874797"/>
    <w:rsid w:val="00884904"/>
    <w:rsid w:val="008A5B26"/>
    <w:rsid w:val="008C1F98"/>
    <w:rsid w:val="008D333D"/>
    <w:rsid w:val="008D5AA2"/>
    <w:rsid w:val="009003B2"/>
    <w:rsid w:val="00912DC2"/>
    <w:rsid w:val="00943B60"/>
    <w:rsid w:val="00954754"/>
    <w:rsid w:val="00955276"/>
    <w:rsid w:val="009A5BDF"/>
    <w:rsid w:val="009A7313"/>
    <w:rsid w:val="009B0CA8"/>
    <w:rsid w:val="009B7174"/>
    <w:rsid w:val="009C462E"/>
    <w:rsid w:val="009D2E50"/>
    <w:rsid w:val="009F5FD6"/>
    <w:rsid w:val="00A212D4"/>
    <w:rsid w:val="00A24F6B"/>
    <w:rsid w:val="00A34540"/>
    <w:rsid w:val="00A47778"/>
    <w:rsid w:val="00A83AAB"/>
    <w:rsid w:val="00A9352A"/>
    <w:rsid w:val="00AB1DCE"/>
    <w:rsid w:val="00AB4C36"/>
    <w:rsid w:val="00AF0A8A"/>
    <w:rsid w:val="00AF2EB6"/>
    <w:rsid w:val="00AF3675"/>
    <w:rsid w:val="00AF6D67"/>
    <w:rsid w:val="00B1007F"/>
    <w:rsid w:val="00B223A6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37BF6"/>
    <w:rsid w:val="00C43B5A"/>
    <w:rsid w:val="00C64EF2"/>
    <w:rsid w:val="00C82C22"/>
    <w:rsid w:val="00CA283B"/>
    <w:rsid w:val="00CA7D48"/>
    <w:rsid w:val="00CB121B"/>
    <w:rsid w:val="00CB2179"/>
    <w:rsid w:val="00CC1EB5"/>
    <w:rsid w:val="00CC7CAE"/>
    <w:rsid w:val="00CF7B6A"/>
    <w:rsid w:val="00D129A2"/>
    <w:rsid w:val="00D135C0"/>
    <w:rsid w:val="00D75C6B"/>
    <w:rsid w:val="00D76C66"/>
    <w:rsid w:val="00D77246"/>
    <w:rsid w:val="00DC2121"/>
    <w:rsid w:val="00DC76F8"/>
    <w:rsid w:val="00E12AAC"/>
    <w:rsid w:val="00E212BF"/>
    <w:rsid w:val="00E271F0"/>
    <w:rsid w:val="00E37A94"/>
    <w:rsid w:val="00E47F7E"/>
    <w:rsid w:val="00E63662"/>
    <w:rsid w:val="00E70D71"/>
    <w:rsid w:val="00E75F9B"/>
    <w:rsid w:val="00EB24E0"/>
    <w:rsid w:val="00EF62F4"/>
    <w:rsid w:val="00F10B40"/>
    <w:rsid w:val="00F21CC1"/>
    <w:rsid w:val="00F23F5E"/>
    <w:rsid w:val="00F32D9A"/>
    <w:rsid w:val="00F41C6C"/>
    <w:rsid w:val="00F4754E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6HAXTY5FZTHJ-365-2544</_dlc_DocId>
    <_dlc_DocIdUrl xmlns="3872032e-a1bf-409a-91d8-79e2561f9457">
      <Url>https://ffanet.ffa.org/sites/collaboration/edresources/_layouts/15/DocIdRedir.aspx?ID=6HAXTY5FZTHJ-365-2544</Url>
      <Description>6HAXTY5FZTHJ-365-2544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D17F8D-53AF-4F55-AF61-E75DC54DFB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2017-08-10T14:14:00Z</dcterms:created>
  <dcterms:modified xsi:type="dcterms:W3CDTF">2021-02-26T15:13:00Z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d8a1e5ca-2862-412b-a848-b72d1bdef2e0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