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B4DAF6" w14:textId="1AFF222B" w:rsidR="00637C0F" w:rsidRPr="00637C0F" w:rsidRDefault="00637C0F" w:rsidP="005C4827">
      <w:pPr>
        <w:pStyle w:val="DocumentTitle"/>
      </w:pPr>
      <w:r>
        <w:t xml:space="preserve">Hoja de trabajo del evento actual: ¿Qué está pasando?     </w:t>
      </w:r>
    </w:p>
    <w:p w14:paraId="6840FF28" w14:textId="7A5BEE21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after="90" w:line="260" w:lineRule="exact"/>
        <w:rPr>
          <w:rFonts w:ascii="Georgia" w:eastAsia="MS Mincho" w:hAnsi="Georgia" w:cs="KlinicSlab-Medium"/>
          <w:b/>
          <w:caps/>
          <w:color w:val="DA291C"/>
          <w:sz w:val="18"/>
        </w:rPr>
      </w:pPr>
      <w:r>
        <w:rPr>
          <w:rFonts w:ascii="Georgia" w:hAnsi="Georgia"/>
          <w:b/>
          <w:caps/>
          <w:color w:val="DA291C"/>
          <w:sz w:val="18"/>
        </w:rPr>
        <w:t xml:space="preserve">Instrucciones:  </w:t>
      </w:r>
    </w:p>
    <w:p w14:paraId="2089A209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>Lea el artículo del evento actual asignado y complete la siguiente actividad.</w:t>
      </w:r>
    </w:p>
    <w:p w14:paraId="5B19FA73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2A5D8516" w14:textId="3A995F6E" w:rsidR="00637C0F" w:rsidRPr="00637C0F" w:rsidRDefault="0042403C" w:rsidP="0042403C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hAnsi="Verdana"/>
          <w:color w:val="070909"/>
          <w:sz w:val="17"/>
        </w:rPr>
        <w:t xml:space="preserve">1.   Resuma el artículo en 4-5 oraciones.  </w:t>
      </w:r>
    </w:p>
    <w:p w14:paraId="60C75AA8" w14:textId="1E666F09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  <w:r>
        <w:rPr>
          <w:rFonts w:ascii="Verdana" w:eastAsia="MS Mincho" w:hAnsi="Verdana" w:cs="Lasiver-Regular"/>
          <w:noProof/>
          <w:color w:val="070909"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45D6BD1" wp14:editId="7C6C6C7A">
                <wp:simplePos x="0" y="0"/>
                <wp:positionH relativeFrom="column">
                  <wp:posOffset>237616</wp:posOffset>
                </wp:positionH>
                <wp:positionV relativeFrom="paragraph">
                  <wp:posOffset>22855</wp:posOffset>
                </wp:positionV>
                <wp:extent cx="6007835" cy="1730375"/>
                <wp:effectExtent l="0" t="0" r="12065" b="3175"/>
                <wp:wrapNone/>
                <wp:docPr id="15" name="Flowchart: Document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07835" cy="173037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7353C4"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6" type="#_x0000_t114" style="position:absolute;margin-left:18.7pt;margin-top:1.8pt;width:473.05pt;height:136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" filled="f" strokecolor="#385d8a" strokeweight="2pt"/>
            </w:pict>
          </mc:Fallback>
        </mc:AlternateContent>
      </w:r>
    </w:p>
    <w:p w14:paraId="5AEDCBAD" w14:textId="1FF69E02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rPr>
          <w:rFonts w:ascii="Verdana" w:eastAsia="MS Mincho" w:hAnsi="Verdana" w:cs="Lasiver-Regular"/>
          <w:color w:val="070909"/>
          <w:sz w:val="17"/>
          <w:szCs w:val="17"/>
        </w:rPr>
      </w:pPr>
    </w:p>
    <w:p w14:paraId="6FAB9438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24622986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64DFB2D9" w14:textId="77777777" w:rsidR="00637C0F" w:rsidRPr="00637C0F" w:rsidRDefault="00637C0F" w:rsidP="00637C0F">
      <w:pPr>
        <w:widowControl w:val="0"/>
        <w:suppressAutoHyphens/>
        <w:autoSpaceDE w:val="0"/>
        <w:autoSpaceDN w:val="0"/>
        <w:adjustRightInd w:val="0"/>
        <w:spacing w:before="120" w:after="120"/>
        <w:rPr>
          <w:rFonts w:ascii="Georgia" w:eastAsia="MS Mincho" w:hAnsi="Georgia" w:cs="MinionPro-Regular"/>
          <w:b/>
          <w:color w:val="004C97"/>
          <w:sz w:val="38"/>
          <w:szCs w:val="38"/>
        </w:rPr>
      </w:pPr>
    </w:p>
    <w:p w14:paraId="74DD1F5F" w14:textId="77777777" w:rsidR="00637C0F" w:rsidRPr="00637C0F" w:rsidRDefault="00637C0F" w:rsidP="00637C0F">
      <w:pPr>
        <w:tabs>
          <w:tab w:val="left" w:pos="9913"/>
        </w:tabs>
        <w:rPr>
          <w:rFonts w:ascii="Verdana" w:eastAsia="MS Mincho" w:hAnsi="Verdana" w:cs="Times New Roman"/>
          <w:sz w:val="18"/>
        </w:rPr>
      </w:pPr>
      <w:r>
        <w:rPr>
          <w:rFonts w:ascii="Verdana" w:hAnsi="Verdana"/>
          <w:noProof/>
          <w:sz w:val="18"/>
        </w:rPr>
        <w:t xml:space="preserve">  </w:t>
      </w:r>
      <w:r>
        <w:rPr>
          <w:rFonts w:ascii="Calibri" w:hAnsi="Calibri"/>
          <w:noProof/>
        </w:rPr>
        <w:t xml:space="preserve"> </w:t>
      </w:r>
    </w:p>
    <w:p w14:paraId="6A5E9444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496AE9D1" w14:textId="77777777" w:rsidR="00637C0F" w:rsidRPr="00637C0F" w:rsidRDefault="00637C0F" w:rsidP="00637C0F">
      <w:pPr>
        <w:rPr>
          <w:rFonts w:ascii="Verdana" w:eastAsia="MS Mincho" w:hAnsi="Verdana" w:cs="Times New Roman"/>
          <w:sz w:val="18"/>
        </w:rPr>
      </w:pPr>
    </w:p>
    <w:p w14:paraId="1533157F" w14:textId="05AB854C" w:rsidR="00637C0F" w:rsidRPr="00637C0F" w:rsidRDefault="00A212D4" w:rsidP="006A2113">
      <w:pPr>
        <w:spacing w:after="240"/>
        <w:rPr>
          <w:rFonts w:ascii="Verdana" w:eastAsia="MS Mincho" w:hAnsi="Verdana" w:cs="Times New Roman"/>
          <w:sz w:val="18"/>
        </w:rPr>
      </w:pPr>
      <w:r>
        <w:rPr>
          <w:rFonts w:ascii="Calibri" w:eastAsia="MS Mincho" w:hAnsi="Calibri" w:cs="Times New Roman"/>
          <w:noProof/>
          <w:sz w:val="17"/>
          <w:szCs w:val="17"/>
          <w:lang w:bidi="ne-NP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1BB8D50" wp14:editId="6AA974D6">
                <wp:simplePos x="0" y="0"/>
                <wp:positionH relativeFrom="column">
                  <wp:posOffset>3686175</wp:posOffset>
                </wp:positionH>
                <wp:positionV relativeFrom="paragraph">
                  <wp:posOffset>235585</wp:posOffset>
                </wp:positionV>
                <wp:extent cx="3381375" cy="2162175"/>
                <wp:effectExtent l="0" t="0" r="28575" b="9525"/>
                <wp:wrapNone/>
                <wp:docPr id="10" name="Flowchart: Document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81375" cy="216217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CA330" id="Flowchart: Document 7" o:spid="_x0000_s1026" type="#_x0000_t114" style="position:absolute;margin-left:290.25pt;margin-top:18.55pt;width:266.25pt;height:170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" filled="f" strokecolor="#385d8a" strokeweight="2pt"/>
            </w:pict>
          </mc:Fallback>
        </mc:AlternateContent>
      </w:r>
      <w:r>
        <w:rPr>
          <w:rFonts w:ascii="Calibri" w:eastAsia="MS Mincho" w:hAnsi="Calibri" w:cs="Times New Roman"/>
          <w:noProof/>
          <w:lang w:bidi="ne-NP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DDB321F" wp14:editId="3D01ED36">
                <wp:simplePos x="0" y="0"/>
                <wp:positionH relativeFrom="margin">
                  <wp:align>left</wp:align>
                </wp:positionH>
                <wp:positionV relativeFrom="paragraph">
                  <wp:posOffset>292735</wp:posOffset>
                </wp:positionV>
                <wp:extent cx="2933700" cy="2114550"/>
                <wp:effectExtent l="0" t="0" r="19050" b="0"/>
                <wp:wrapNone/>
                <wp:docPr id="8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33700" cy="2114550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CCEA165" id="Flowchart: Document 5" o:spid="_x0000_s1026" type="#_x0000_t114" style="position:absolute;margin-left:0;margin-top:23.05pt;width:231pt;height:166.5pt;z-index:25166745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" filled="f" strokecolor="#385d8a" strokeweight="2pt">
                <w10:wrap anchorx="margin"/>
              </v:shape>
            </w:pict>
          </mc:Fallback>
        </mc:AlternateContent>
      </w:r>
      <w:proofErr w:type="gramStart"/>
      <w:r>
        <w:rPr>
          <w:rFonts w:ascii="Verdana" w:hAnsi="Verdana"/>
          <w:sz w:val="17"/>
        </w:rPr>
        <w:t>2.  ¿</w:t>
      </w:r>
      <w:proofErr w:type="gramEnd"/>
      <w:r>
        <w:rPr>
          <w:rFonts w:ascii="Verdana" w:hAnsi="Verdana"/>
          <w:sz w:val="17"/>
        </w:rPr>
        <w:t>Cuál es la importancia de este artículo?</w:t>
      </w:r>
      <w:r>
        <w:tab/>
      </w:r>
      <w:r>
        <w:tab/>
      </w:r>
      <w:r>
        <w:tab/>
      </w:r>
      <w:r>
        <w:rPr>
          <w:rFonts w:ascii="Verdana" w:hAnsi="Verdana"/>
          <w:sz w:val="18"/>
        </w:rPr>
        <w:t xml:space="preserve">               3</w:t>
      </w:r>
      <w:r>
        <w:rPr>
          <w:rFonts w:ascii="Verdana" w:hAnsi="Verdana"/>
          <w:sz w:val="17"/>
        </w:rPr>
        <w:t>.  Identifique y explique 3 hechos clave de este artículo:</w:t>
      </w:r>
    </w:p>
    <w:p w14:paraId="63CC61A1" w14:textId="2BA32608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  <w:r>
        <w:tab/>
      </w:r>
    </w:p>
    <w:p w14:paraId="32CA5C0B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839E3D2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7FE5B040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29A77399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80A813D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660CADAA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0F6F4EEB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3C334006" w14:textId="77777777" w:rsidR="00637C0F" w:rsidRPr="00637C0F" w:rsidRDefault="00637C0F" w:rsidP="007625A4">
      <w:pPr>
        <w:tabs>
          <w:tab w:val="left" w:pos="1571"/>
        </w:tabs>
        <w:jc w:val="center"/>
        <w:rPr>
          <w:rFonts w:ascii="Verdana" w:eastAsia="MS Mincho" w:hAnsi="Verdana" w:cs="Times New Roman"/>
          <w:sz w:val="18"/>
        </w:rPr>
      </w:pPr>
    </w:p>
    <w:p w14:paraId="152BF7EE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52D31F74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086A959D" w14:textId="77777777" w:rsidR="00637C0F" w:rsidRPr="00637C0F" w:rsidRDefault="00637C0F" w:rsidP="00637C0F">
      <w:pPr>
        <w:tabs>
          <w:tab w:val="left" w:pos="1571"/>
        </w:tabs>
        <w:rPr>
          <w:rFonts w:ascii="Verdana" w:eastAsia="MS Mincho" w:hAnsi="Verdana" w:cs="Times New Roman"/>
          <w:sz w:val="18"/>
        </w:rPr>
      </w:pPr>
    </w:p>
    <w:p w14:paraId="1695FD7D" w14:textId="6B12D1A8" w:rsidR="00243877" w:rsidRDefault="00243877" w:rsidP="00E37A94">
      <w:pPr>
        <w:spacing w:line="276" w:lineRule="auto"/>
        <w:rPr>
          <w:rFonts w:ascii="Verdana" w:eastAsia="MS Mincho" w:hAnsi="Verdana" w:cs="Times New Roman"/>
          <w:sz w:val="18"/>
        </w:rPr>
      </w:pPr>
    </w:p>
    <w:p w14:paraId="72AAD56B" w14:textId="77777777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</w:p>
    <w:p w14:paraId="45EB1A72" w14:textId="10A64E1B" w:rsidR="00D135C0" w:rsidRDefault="00D135C0" w:rsidP="00E37A94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 xml:space="preserve">4. Busque una fuente que se relacione con el tema del </w:t>
      </w:r>
      <w:r>
        <w:tab/>
      </w:r>
      <w:r>
        <w:tab/>
      </w:r>
      <w:r>
        <w:rPr>
          <w:rFonts w:ascii="Verdana" w:hAnsi="Verdana"/>
          <w:sz w:val="17"/>
        </w:rPr>
        <w:t xml:space="preserve">      5.  ¿Cuál es la pregunta que tiene después de leer </w:t>
      </w:r>
    </w:p>
    <w:p w14:paraId="02E587DB" w14:textId="68BE6983" w:rsidR="00A7692A" w:rsidRDefault="005004FB" w:rsidP="00E37A94">
      <w:pPr>
        <w:spacing w:line="276" w:lineRule="auto"/>
        <w:rPr>
          <w:rFonts w:ascii="Verdana" w:hAnsi="Verdana"/>
          <w:sz w:val="17"/>
        </w:rPr>
      </w:pPr>
      <w:r>
        <w:rPr>
          <w:rFonts w:ascii="Verdana" w:hAnsi="Verdana"/>
          <w:sz w:val="17"/>
        </w:rPr>
        <w:t xml:space="preserve">artículo y registre 3 hechos. </w:t>
      </w:r>
      <w:r w:rsidR="00F10B40">
        <w:rPr>
          <w:rFonts w:ascii="Verdana" w:hAnsi="Verdana"/>
          <w:sz w:val="17"/>
        </w:rPr>
        <w:t xml:space="preserve">Asegúrese de registrar las </w:t>
      </w:r>
      <w:r w:rsidR="00A7692A">
        <w:rPr>
          <w:rFonts w:ascii="Verdana" w:hAnsi="Verdana"/>
          <w:sz w:val="17"/>
        </w:rPr>
        <w:t xml:space="preserve">                    </w:t>
      </w:r>
      <w:proofErr w:type="gramStart"/>
      <w:r w:rsidR="00A7692A">
        <w:rPr>
          <w:rFonts w:ascii="Verdana" w:hAnsi="Verdana"/>
          <w:sz w:val="17"/>
        </w:rPr>
        <w:t xml:space="preserve">  .el</w:t>
      </w:r>
      <w:proofErr w:type="gramEnd"/>
      <w:r w:rsidR="00A7692A">
        <w:rPr>
          <w:rFonts w:ascii="Verdana" w:hAnsi="Verdana"/>
          <w:sz w:val="17"/>
        </w:rPr>
        <w:t xml:space="preserve"> artículo?</w:t>
      </w:r>
    </w:p>
    <w:p w14:paraId="65BB1EAD" w14:textId="6BE2ABE4" w:rsidR="00F10B40" w:rsidRDefault="00F10B40" w:rsidP="00E37A94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</w:rPr>
        <w:t xml:space="preserve">fuentes utilizadas </w:t>
      </w:r>
    </w:p>
    <w:p w14:paraId="40E32772" w14:textId="5CD9DF6B" w:rsidR="00E271F0" w:rsidRDefault="00A212D4" w:rsidP="00E37A94">
      <w:pPr>
        <w:spacing w:line="276" w:lineRule="auto"/>
        <w:rPr>
          <w:rFonts w:ascii="Verdana" w:hAnsi="Verdana"/>
          <w:sz w:val="17"/>
          <w:szCs w:val="17"/>
        </w:rPr>
      </w:pPr>
      <w:r>
        <w:rPr>
          <w:rFonts w:ascii="Calibri" w:eastAsia="MS Mincho" w:hAnsi="Calibri" w:cs="Times New Roman"/>
          <w:noProof/>
          <w:lang w:bidi="ne-NP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149AEFA" wp14:editId="2D5CE111">
                <wp:simplePos x="0" y="0"/>
                <wp:positionH relativeFrom="margin">
                  <wp:align>left</wp:align>
                </wp:positionH>
                <wp:positionV relativeFrom="paragraph">
                  <wp:posOffset>40005</wp:posOffset>
                </wp:positionV>
                <wp:extent cx="3162300" cy="3095625"/>
                <wp:effectExtent l="0" t="0" r="19050" b="0"/>
                <wp:wrapNone/>
                <wp:docPr id="3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62300" cy="3095625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CB620B" id="Flowchart: Document 5" o:spid="_x0000_s1026" type="#_x0000_t114" style="position:absolute;margin-left:0;margin-top:3.15pt;width:249pt;height:243.7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" filled="f" strokecolor="#385d8a" strokeweight="2pt">
                <w10:wrap anchorx="margin"/>
              </v:shape>
            </w:pict>
          </mc:Fallback>
        </mc:AlternateContent>
      </w:r>
      <w:r>
        <w:rPr>
          <w:rFonts w:ascii="Calibri" w:eastAsia="MS Mincho" w:hAnsi="Calibri" w:cs="Times New Roman"/>
          <w:noProof/>
          <w:lang w:bidi="ne-NP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0631B81" wp14:editId="6E8BEF27">
                <wp:simplePos x="0" y="0"/>
                <wp:positionH relativeFrom="margin">
                  <wp:align>right</wp:align>
                </wp:positionH>
                <wp:positionV relativeFrom="paragraph">
                  <wp:posOffset>20955</wp:posOffset>
                </wp:positionV>
                <wp:extent cx="2819400" cy="2971800"/>
                <wp:effectExtent l="0" t="0" r="19050" b="0"/>
                <wp:wrapNone/>
                <wp:docPr id="6" name="Flowchart: Document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19400" cy="2971800"/>
                        </a:xfrm>
                        <a:prstGeom prst="flowChartDocument">
                          <a:avLst/>
                        </a:prstGeom>
                        <a:noFill/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DC86E8" id="Flowchart: Document 5" o:spid="_x0000_s1026" type="#_x0000_t114" style="position:absolute;margin-left:170.8pt;margin-top:1.65pt;width:222pt;height:23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" filled="f" strokecolor="#385d8a" strokeweight="2pt">
                <w10:wrap anchorx="margin"/>
              </v:shape>
            </w:pict>
          </mc:Fallback>
        </mc:AlternateContent>
      </w:r>
      <w:r>
        <w:rPr>
          <w:rFonts w:ascii="Verdana" w:hAnsi="Verdana"/>
          <w:sz w:val="17"/>
        </w:rPr>
        <w:t xml:space="preserve">           </w:t>
      </w:r>
    </w:p>
    <w:p w14:paraId="21E48937" w14:textId="77777777" w:rsidR="00B62B2A" w:rsidRDefault="00B62B2A" w:rsidP="00B62B2A">
      <w:pPr>
        <w:pStyle w:val="FFABody"/>
      </w:pPr>
    </w:p>
    <w:p w14:paraId="43818464" w14:textId="77777777" w:rsidR="00B62B2A" w:rsidRDefault="00B62B2A" w:rsidP="00B62B2A">
      <w:pPr>
        <w:pStyle w:val="FFABody"/>
      </w:pPr>
    </w:p>
    <w:p w14:paraId="5AC0C3CC" w14:textId="77777777" w:rsidR="00B62B2A" w:rsidRDefault="00B62B2A" w:rsidP="00B62B2A">
      <w:pPr>
        <w:pStyle w:val="FFABody"/>
      </w:pPr>
    </w:p>
    <w:p w14:paraId="30245049" w14:textId="77777777" w:rsidR="00B62B2A" w:rsidRDefault="00B62B2A" w:rsidP="00B62B2A">
      <w:pPr>
        <w:pStyle w:val="FFABody"/>
      </w:pPr>
    </w:p>
    <w:p w14:paraId="7C28DEED" w14:textId="77777777" w:rsidR="00B62B2A" w:rsidRDefault="00B62B2A" w:rsidP="00B62B2A">
      <w:pPr>
        <w:pStyle w:val="FFABody"/>
      </w:pPr>
    </w:p>
    <w:p w14:paraId="46FD2534" w14:textId="77777777" w:rsidR="00B62B2A" w:rsidRDefault="00B62B2A" w:rsidP="00B62B2A">
      <w:pPr>
        <w:pStyle w:val="FFABody"/>
      </w:pPr>
    </w:p>
    <w:p w14:paraId="78892683" w14:textId="77777777" w:rsidR="00B62B2A" w:rsidRDefault="00B62B2A" w:rsidP="00B62B2A">
      <w:pPr>
        <w:pStyle w:val="FFABody"/>
      </w:pPr>
    </w:p>
    <w:p w14:paraId="40975BA3" w14:textId="77777777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77777777" w:rsidR="00B62B2A" w:rsidRDefault="00B62B2A" w:rsidP="00B62B2A">
      <w:pPr>
        <w:pStyle w:val="FFABody"/>
      </w:pPr>
    </w:p>
    <w:p w14:paraId="1999BC06" w14:textId="77777777" w:rsidR="00B62B2A" w:rsidRDefault="00B62B2A" w:rsidP="00B62B2A">
      <w:pPr>
        <w:pStyle w:val="FFABody"/>
      </w:pPr>
    </w:p>
    <w:p w14:paraId="39CEF22B" w14:textId="77777777" w:rsidR="00B62B2A" w:rsidRDefault="00B62B2A" w:rsidP="00B62B2A">
      <w:pPr>
        <w:pStyle w:val="FFABody"/>
      </w:pPr>
    </w:p>
    <w:p w14:paraId="532D3A1B" w14:textId="77777777" w:rsidR="00B62B2A" w:rsidRDefault="00B62B2A" w:rsidP="00B62B2A">
      <w:pPr>
        <w:pStyle w:val="FFABody"/>
      </w:pPr>
    </w:p>
    <w:p w14:paraId="091AF986" w14:textId="3869A5AB" w:rsidR="00B62B2A" w:rsidRPr="00B62B2A" w:rsidRDefault="00B62B2A" w:rsidP="00B62B2A">
      <w:pPr>
        <w:pStyle w:val="FFABody"/>
      </w:pPr>
    </w:p>
    <w:sectPr w:rsidR="00B62B2A" w:rsidRPr="00B62B2A" w:rsidSect="004D1131">
      <w:headerReference w:type="first" r:id="rId12"/>
      <w:footerReference w:type="first" r:id="rId13"/>
      <w:pgSz w:w="12240" w:h="15840" w:code="1"/>
      <w:pgMar w:top="990" w:right="720" w:bottom="1170" w:left="720" w:header="720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96C1374" w14:textId="77777777" w:rsidR="009324C2" w:rsidRDefault="009324C2" w:rsidP="008D333D">
      <w:r>
        <w:separator/>
      </w:r>
    </w:p>
  </w:endnote>
  <w:endnote w:type="continuationSeparator" w:id="0">
    <w:p w14:paraId="0FEB7C2F" w14:textId="77777777" w:rsidR="009324C2" w:rsidRDefault="009324C2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ourier New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FBF3DB3" w14:textId="56AEB678" w:rsidR="004D1131" w:rsidRPr="004D1131" w:rsidRDefault="004D1131" w:rsidP="004D1131">
    <w:pPr>
      <w:pStyle w:val="Footer"/>
    </w:pPr>
    <w:r w:rsidRPr="0017398C">
      <w:rPr>
        <w:rFonts w:ascii="Georgia" w:hAnsi="Georgia"/>
        <w:i/>
        <w:iCs/>
        <w:color w:val="4F81BD" w:themeColor="accent1"/>
        <w:sz w:val="20"/>
        <w:szCs w:val="20"/>
        <w:lang w:val="es-PR"/>
      </w:rPr>
      <w:t>Apoyo de traducción proporcionado por el Departamento de Agricultura de los Estados Unidos (USDA).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4200F51" w14:textId="77777777" w:rsidR="009324C2" w:rsidRDefault="009324C2" w:rsidP="008D333D">
      <w:r>
        <w:separator/>
      </w:r>
    </w:p>
  </w:footnote>
  <w:footnote w:type="continuationSeparator" w:id="0">
    <w:p w14:paraId="2419D9CE" w14:textId="77777777" w:rsidR="009324C2" w:rsidRDefault="009324C2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FD2A93" w14:textId="2CF46E91" w:rsidR="00E37A94" w:rsidRDefault="00E37A94" w:rsidP="00E37A94">
    <w:pPr>
      <w:pStyle w:val="FFABody"/>
    </w:pPr>
    <w:r>
      <w:rPr>
        <w:noProof/>
        <w:lang w:bidi="ne-NP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09CB977" id="Straight Connector 309" o:spid="_x0000_s1026" style="position:absolute;z-index:251657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B40758"/>
    <w:multiLevelType w:val="hybridMultilevel"/>
    <w:tmpl w:val="BB541A04"/>
    <w:lvl w:ilvl="0" w:tplc="0409000F">
      <w:start w:val="1"/>
      <w:numFmt w:val="decimal"/>
      <w:lvlText w:val="%1."/>
      <w:lvlJc w:val="left"/>
      <w:pPr>
        <w:ind w:left="768" w:hanging="360"/>
      </w:pPr>
    </w:lvl>
    <w:lvl w:ilvl="1" w:tplc="04090019" w:tentative="1">
      <w:start w:val="1"/>
      <w:numFmt w:val="lowerLetter"/>
      <w:lvlText w:val="%2."/>
      <w:lvlJc w:val="left"/>
      <w:pPr>
        <w:ind w:left="1488" w:hanging="360"/>
      </w:pPr>
    </w:lvl>
    <w:lvl w:ilvl="2" w:tplc="0409001B" w:tentative="1">
      <w:start w:val="1"/>
      <w:numFmt w:val="lowerRoman"/>
      <w:lvlText w:val="%3."/>
      <w:lvlJc w:val="right"/>
      <w:pPr>
        <w:ind w:left="2208" w:hanging="180"/>
      </w:pPr>
    </w:lvl>
    <w:lvl w:ilvl="3" w:tplc="0409000F" w:tentative="1">
      <w:start w:val="1"/>
      <w:numFmt w:val="decimal"/>
      <w:lvlText w:val="%4."/>
      <w:lvlJc w:val="left"/>
      <w:pPr>
        <w:ind w:left="2928" w:hanging="360"/>
      </w:pPr>
    </w:lvl>
    <w:lvl w:ilvl="4" w:tplc="04090019" w:tentative="1">
      <w:start w:val="1"/>
      <w:numFmt w:val="lowerLetter"/>
      <w:lvlText w:val="%5."/>
      <w:lvlJc w:val="left"/>
      <w:pPr>
        <w:ind w:left="3648" w:hanging="360"/>
      </w:pPr>
    </w:lvl>
    <w:lvl w:ilvl="5" w:tplc="0409001B" w:tentative="1">
      <w:start w:val="1"/>
      <w:numFmt w:val="lowerRoman"/>
      <w:lvlText w:val="%6."/>
      <w:lvlJc w:val="right"/>
      <w:pPr>
        <w:ind w:left="4368" w:hanging="180"/>
      </w:pPr>
    </w:lvl>
    <w:lvl w:ilvl="6" w:tplc="0409000F" w:tentative="1">
      <w:start w:val="1"/>
      <w:numFmt w:val="decimal"/>
      <w:lvlText w:val="%7."/>
      <w:lvlJc w:val="left"/>
      <w:pPr>
        <w:ind w:left="5088" w:hanging="360"/>
      </w:pPr>
    </w:lvl>
    <w:lvl w:ilvl="7" w:tplc="04090019" w:tentative="1">
      <w:start w:val="1"/>
      <w:numFmt w:val="lowerLetter"/>
      <w:lvlText w:val="%8."/>
      <w:lvlJc w:val="left"/>
      <w:pPr>
        <w:ind w:left="5808" w:hanging="360"/>
      </w:pPr>
    </w:lvl>
    <w:lvl w:ilvl="8" w:tplc="040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2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A02CD9"/>
    <w:multiLevelType w:val="hybridMultilevel"/>
    <w:tmpl w:val="6FBE6F4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5479B0"/>
    <w:multiLevelType w:val="hybridMultilevel"/>
    <w:tmpl w:val="72406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CF62BC"/>
    <w:multiLevelType w:val="hybridMultilevel"/>
    <w:tmpl w:val="C0E22586"/>
    <w:lvl w:ilvl="0" w:tplc="04090019">
      <w:start w:val="1"/>
      <w:numFmt w:val="lowerLetter"/>
      <w:lvlText w:val="%1."/>
      <w:lvlJc w:val="left"/>
      <w:pPr>
        <w:ind w:left="1446" w:hanging="360"/>
      </w:pPr>
    </w:lvl>
    <w:lvl w:ilvl="1" w:tplc="04090019">
      <w:start w:val="1"/>
      <w:numFmt w:val="lowerLetter"/>
      <w:lvlText w:val="%2."/>
      <w:lvlJc w:val="left"/>
      <w:pPr>
        <w:ind w:left="2166" w:hanging="360"/>
      </w:pPr>
    </w:lvl>
    <w:lvl w:ilvl="2" w:tplc="0409001B">
      <w:start w:val="1"/>
      <w:numFmt w:val="lowerRoman"/>
      <w:lvlText w:val="%3."/>
      <w:lvlJc w:val="right"/>
      <w:pPr>
        <w:ind w:left="2886" w:hanging="180"/>
      </w:pPr>
    </w:lvl>
    <w:lvl w:ilvl="3" w:tplc="0409000F">
      <w:start w:val="1"/>
      <w:numFmt w:val="decimal"/>
      <w:lvlText w:val="%4."/>
      <w:lvlJc w:val="left"/>
      <w:pPr>
        <w:ind w:left="3606" w:hanging="360"/>
      </w:pPr>
    </w:lvl>
    <w:lvl w:ilvl="4" w:tplc="04090019">
      <w:start w:val="1"/>
      <w:numFmt w:val="lowerLetter"/>
      <w:lvlText w:val="%5."/>
      <w:lvlJc w:val="left"/>
      <w:pPr>
        <w:ind w:left="4326" w:hanging="360"/>
      </w:pPr>
    </w:lvl>
    <w:lvl w:ilvl="5" w:tplc="0409001B">
      <w:start w:val="1"/>
      <w:numFmt w:val="lowerRoman"/>
      <w:lvlText w:val="%6."/>
      <w:lvlJc w:val="right"/>
      <w:pPr>
        <w:ind w:left="5046" w:hanging="180"/>
      </w:pPr>
    </w:lvl>
    <w:lvl w:ilvl="6" w:tplc="0409000F">
      <w:start w:val="1"/>
      <w:numFmt w:val="decimal"/>
      <w:lvlText w:val="%7."/>
      <w:lvlJc w:val="left"/>
      <w:pPr>
        <w:ind w:left="5766" w:hanging="360"/>
      </w:pPr>
    </w:lvl>
    <w:lvl w:ilvl="7" w:tplc="04090019">
      <w:start w:val="1"/>
      <w:numFmt w:val="lowerLetter"/>
      <w:lvlText w:val="%8."/>
      <w:lvlJc w:val="left"/>
      <w:pPr>
        <w:ind w:left="6486" w:hanging="360"/>
      </w:pPr>
    </w:lvl>
    <w:lvl w:ilvl="8" w:tplc="0409001B">
      <w:start w:val="1"/>
      <w:numFmt w:val="lowerRoman"/>
      <w:lvlText w:val="%9."/>
      <w:lvlJc w:val="right"/>
      <w:pPr>
        <w:ind w:left="7206" w:hanging="180"/>
      </w:pPr>
    </w:lvl>
  </w:abstractNum>
  <w:abstractNum w:abstractNumId="11" w15:restartNumberingAfterBreak="0">
    <w:nsid w:val="56F71D15"/>
    <w:multiLevelType w:val="hybridMultilevel"/>
    <w:tmpl w:val="B066A6D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9603A5"/>
    <w:multiLevelType w:val="hybridMultilevel"/>
    <w:tmpl w:val="E2C43BCC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3" w15:restartNumberingAfterBreak="0">
    <w:nsid w:val="5C8820C1"/>
    <w:multiLevelType w:val="hybridMultilevel"/>
    <w:tmpl w:val="2300FC1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2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4"/>
  </w:num>
  <w:num w:numId="3">
    <w:abstractNumId w:val="5"/>
  </w:num>
  <w:num w:numId="4">
    <w:abstractNumId w:val="22"/>
  </w:num>
  <w:num w:numId="5">
    <w:abstractNumId w:val="8"/>
  </w:num>
  <w:num w:numId="6">
    <w:abstractNumId w:val="19"/>
  </w:num>
  <w:num w:numId="7">
    <w:abstractNumId w:val="4"/>
  </w:num>
  <w:num w:numId="8">
    <w:abstractNumId w:val="16"/>
  </w:num>
  <w:num w:numId="9">
    <w:abstractNumId w:val="15"/>
  </w:num>
  <w:num w:numId="10">
    <w:abstractNumId w:val="20"/>
  </w:num>
  <w:num w:numId="11">
    <w:abstractNumId w:val="17"/>
  </w:num>
  <w:num w:numId="12">
    <w:abstractNumId w:val="9"/>
  </w:num>
  <w:num w:numId="13">
    <w:abstractNumId w:val="2"/>
  </w:num>
  <w:num w:numId="14">
    <w:abstractNumId w:val="0"/>
  </w:num>
  <w:num w:numId="15">
    <w:abstractNumId w:val="21"/>
  </w:num>
  <w:num w:numId="16">
    <w:abstractNumId w:val="18"/>
  </w:num>
  <w:num w:numId="17">
    <w:abstractNumId w:val="6"/>
  </w:num>
  <w:num w:numId="18">
    <w:abstractNumId w:val="1"/>
  </w:num>
  <w:num w:numId="19">
    <w:abstractNumId w:val="11"/>
  </w:num>
  <w:num w:numId="20">
    <w:abstractNumId w:val="7"/>
  </w:num>
  <w:num w:numId="2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64CB9"/>
    <w:rsid w:val="00081DA1"/>
    <w:rsid w:val="00086847"/>
    <w:rsid w:val="000B3F14"/>
    <w:rsid w:val="000B47F9"/>
    <w:rsid w:val="000B49A0"/>
    <w:rsid w:val="00125E81"/>
    <w:rsid w:val="0016307F"/>
    <w:rsid w:val="00180244"/>
    <w:rsid w:val="001A3DB4"/>
    <w:rsid w:val="001B4C81"/>
    <w:rsid w:val="002051FE"/>
    <w:rsid w:val="00243877"/>
    <w:rsid w:val="00263C1D"/>
    <w:rsid w:val="002717FE"/>
    <w:rsid w:val="002E3D80"/>
    <w:rsid w:val="002F5224"/>
    <w:rsid w:val="00335536"/>
    <w:rsid w:val="003C0523"/>
    <w:rsid w:val="003F1A66"/>
    <w:rsid w:val="00416DAA"/>
    <w:rsid w:val="0042403C"/>
    <w:rsid w:val="00484212"/>
    <w:rsid w:val="004B7173"/>
    <w:rsid w:val="004C5E66"/>
    <w:rsid w:val="004D1131"/>
    <w:rsid w:val="004D3A4D"/>
    <w:rsid w:val="004F1859"/>
    <w:rsid w:val="004F6A88"/>
    <w:rsid w:val="005004FB"/>
    <w:rsid w:val="00512784"/>
    <w:rsid w:val="005167C9"/>
    <w:rsid w:val="00532211"/>
    <w:rsid w:val="005C4827"/>
    <w:rsid w:val="005D77F6"/>
    <w:rsid w:val="006001C5"/>
    <w:rsid w:val="006048B3"/>
    <w:rsid w:val="00616C0B"/>
    <w:rsid w:val="00637C0F"/>
    <w:rsid w:val="00645C4D"/>
    <w:rsid w:val="0068602F"/>
    <w:rsid w:val="006A2113"/>
    <w:rsid w:val="006A5E06"/>
    <w:rsid w:val="006C2FAC"/>
    <w:rsid w:val="006E63C3"/>
    <w:rsid w:val="006F71C7"/>
    <w:rsid w:val="00717538"/>
    <w:rsid w:val="00755B02"/>
    <w:rsid w:val="00760FEF"/>
    <w:rsid w:val="007625A4"/>
    <w:rsid w:val="007707C8"/>
    <w:rsid w:val="00775AA0"/>
    <w:rsid w:val="007A26F5"/>
    <w:rsid w:val="008151C2"/>
    <w:rsid w:val="008414AA"/>
    <w:rsid w:val="00872DEF"/>
    <w:rsid w:val="00884904"/>
    <w:rsid w:val="008A5B26"/>
    <w:rsid w:val="008C1F98"/>
    <w:rsid w:val="008D333D"/>
    <w:rsid w:val="00912DC2"/>
    <w:rsid w:val="009324C2"/>
    <w:rsid w:val="00943B60"/>
    <w:rsid w:val="00955276"/>
    <w:rsid w:val="009B7174"/>
    <w:rsid w:val="009C462E"/>
    <w:rsid w:val="009D2E50"/>
    <w:rsid w:val="009F5FD6"/>
    <w:rsid w:val="00A212D4"/>
    <w:rsid w:val="00A24F6B"/>
    <w:rsid w:val="00A34540"/>
    <w:rsid w:val="00A7692A"/>
    <w:rsid w:val="00A9352A"/>
    <w:rsid w:val="00AD3488"/>
    <w:rsid w:val="00AF2EB6"/>
    <w:rsid w:val="00AF3675"/>
    <w:rsid w:val="00B47CEE"/>
    <w:rsid w:val="00B62B2A"/>
    <w:rsid w:val="00B714E3"/>
    <w:rsid w:val="00BD3AEB"/>
    <w:rsid w:val="00C209E2"/>
    <w:rsid w:val="00C43B5A"/>
    <w:rsid w:val="00C64EF2"/>
    <w:rsid w:val="00CA283B"/>
    <w:rsid w:val="00CA7D48"/>
    <w:rsid w:val="00CB2179"/>
    <w:rsid w:val="00D129A2"/>
    <w:rsid w:val="00D135C0"/>
    <w:rsid w:val="00D77246"/>
    <w:rsid w:val="00DC76F8"/>
    <w:rsid w:val="00E271F0"/>
    <w:rsid w:val="00E37A94"/>
    <w:rsid w:val="00E63662"/>
    <w:rsid w:val="00EB24E0"/>
    <w:rsid w:val="00F10B40"/>
    <w:rsid w:val="00F41C6C"/>
    <w:rsid w:val="00FA4E61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N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627D9C6C-94E4-48DF-A75D-2DC0B29B0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s-ES" w:bidi="es-ES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C4827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es-ES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es-ES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es-ES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6A211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6A211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6A2113"/>
    <w:rPr>
      <w:rFonts w:eastAsiaTheme="minorEastAsia"/>
      <w:sz w:val="20"/>
      <w:szCs w:val="20"/>
      <w:lang w:eastAsia="es-E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A211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A2113"/>
    <w:rPr>
      <w:rFonts w:eastAsiaTheme="minorEastAsia"/>
      <w:b/>
      <w:bCs/>
      <w:sz w:val="20"/>
      <w:szCs w:val="20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4333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3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40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6HAXTY5FZTHJ-365-1219</_dlc_DocId>
    <_dlc_DocIdUrl xmlns="3872032e-a1bf-409a-91d8-79e2561f9457">
      <Url>https://ffanet.ffa.org/sites/collaboration/edresources/_layouts/15/DocIdRedir.aspx?ID=6HAXTY5FZTHJ-365-1219</Url>
      <Description>6HAXTY5FZTHJ-365-1219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0307E3B-BDED-4885-BB5C-95DF9E183FA2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1</Pages>
  <Words>90</Words>
  <Characters>516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Weinrich, Ashli</cp:lastModifiedBy>
  <cp:revision>2</cp:revision>
  <dcterms:created xsi:type="dcterms:W3CDTF">2016-07-25T17:54:00Z</dcterms:created>
  <dcterms:modified xsi:type="dcterms:W3CDTF">2021-02-26T15:25:00Z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7f9a670d-7d27-4a40-aa92-eeb6f4d4c041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