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BCEBC"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bookmarkStart w:id="0" w:name="_bookmark0"/>
      <w:bookmarkEnd w:id="0"/>
    </w:p>
    <w:p w14:paraId="3088FB4C" w14:textId="75915982"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r>
        <w:rPr>
          <w:color w:val="004B96"/>
          <w:sz w:val="38"/>
          <w:szCs w:val="38"/>
        </w:rPr>
        <w:t>Leg Wrapping Activity Rubric</w:t>
      </w:r>
    </w:p>
    <w:p w14:paraId="0BE4FFD3"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39B0FEC5"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3A4F7887"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9060458"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3D04B657" w14:textId="15CF9EA6" w:rsidR="002A4BE7" w:rsidRP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r w:rsidRPr="002A4BE7">
        <w:rPr>
          <w:rFonts w:ascii="Gill Sans MT" w:eastAsiaTheme="minorHAnsi" w:hAnsi="Gill Sans MT" w:cs="Gill Sans MT"/>
          <w:b/>
          <w:bCs/>
          <w:color w:val="C00000"/>
          <w:sz w:val="18"/>
          <w:szCs w:val="18"/>
          <w:lang w:eastAsia="en-US"/>
          <w14:ligatures w14:val="standardContextual"/>
        </w:rPr>
        <w:t>APPLYING A STANDING WRAP ON A HORSE</w:t>
      </w:r>
    </w:p>
    <w:p w14:paraId="78D3F66D" w14:textId="77777777" w:rsidR="002A4BE7" w:rsidRPr="002A4BE7" w:rsidRDefault="002A4BE7" w:rsidP="002A4BE7">
      <w:pPr>
        <w:suppressAutoHyphens w:val="0"/>
        <w:kinsoku w:val="0"/>
        <w:overflowPunct w:val="0"/>
        <w:autoSpaceDE w:val="0"/>
        <w:autoSpaceDN w:val="0"/>
        <w:adjustRightInd w:val="0"/>
        <w:spacing w:before="1" w:after="0" w:line="240" w:lineRule="auto"/>
        <w:rPr>
          <w:rFonts w:ascii="Gill Sans MT" w:eastAsiaTheme="minorHAnsi" w:hAnsi="Gill Sans MT" w:cs="Gill Sans MT"/>
          <w:b/>
          <w:bCs/>
          <w:sz w:val="21"/>
          <w:szCs w:val="21"/>
          <w:lang w:eastAsia="en-US"/>
          <w14:ligatures w14:val="standardContextual"/>
        </w:rPr>
      </w:pPr>
    </w:p>
    <w:p w14:paraId="76A1B718" w14:textId="77777777" w:rsidR="002A4BE7" w:rsidRDefault="002A4BE7" w:rsidP="002A4BE7">
      <w:pPr>
        <w:suppressAutoHyphens w:val="0"/>
        <w:kinsoku w:val="0"/>
        <w:overflowPunct w:val="0"/>
        <w:autoSpaceDE w:val="0"/>
        <w:autoSpaceDN w:val="0"/>
        <w:adjustRightInd w:val="0"/>
        <w:spacing w:before="1" w:after="13" w:line="240" w:lineRule="auto"/>
        <w:ind w:left="40"/>
        <w:rPr>
          <w:rFonts w:eastAsiaTheme="minorHAnsi"/>
          <w:color w:val="070909"/>
          <w:w w:val="125"/>
          <w:sz w:val="17"/>
          <w:szCs w:val="17"/>
          <w:lang w:eastAsia="en-US"/>
          <w14:ligatures w14:val="standardContextual"/>
        </w:rPr>
      </w:pPr>
      <w:r w:rsidRPr="002A4BE7">
        <w:rPr>
          <w:rFonts w:eastAsiaTheme="minorHAnsi"/>
          <w:color w:val="070909"/>
          <w:w w:val="125"/>
          <w:sz w:val="17"/>
          <w:szCs w:val="17"/>
          <w:lang w:eastAsia="en-US"/>
          <w14:ligatures w14:val="standardContextual"/>
        </w:rPr>
        <w:t xml:space="preserve">Participants must talk through practicum steps with </w:t>
      </w:r>
      <w:proofErr w:type="gramStart"/>
      <w:r w:rsidRPr="002A4BE7">
        <w:rPr>
          <w:rFonts w:eastAsiaTheme="minorHAnsi"/>
          <w:color w:val="070909"/>
          <w:w w:val="125"/>
          <w:sz w:val="17"/>
          <w:szCs w:val="17"/>
          <w:lang w:eastAsia="en-US"/>
          <w14:ligatures w14:val="standardContextual"/>
        </w:rPr>
        <w:t>judge</w:t>
      </w:r>
      <w:proofErr w:type="gramEnd"/>
      <w:r w:rsidRPr="002A4BE7">
        <w:rPr>
          <w:rFonts w:eastAsiaTheme="minorHAnsi"/>
          <w:color w:val="070909"/>
          <w:w w:val="125"/>
          <w:sz w:val="17"/>
          <w:szCs w:val="17"/>
          <w:lang w:eastAsia="en-US"/>
          <w14:ligatures w14:val="standardContextual"/>
        </w:rPr>
        <w:t>.</w:t>
      </w:r>
    </w:p>
    <w:p w14:paraId="6EC60EDB" w14:textId="77777777" w:rsidR="002A4BE7" w:rsidRPr="002A4BE7" w:rsidRDefault="002A4BE7" w:rsidP="002A4BE7">
      <w:pPr>
        <w:suppressAutoHyphens w:val="0"/>
        <w:kinsoku w:val="0"/>
        <w:overflowPunct w:val="0"/>
        <w:autoSpaceDE w:val="0"/>
        <w:autoSpaceDN w:val="0"/>
        <w:adjustRightInd w:val="0"/>
        <w:spacing w:before="1" w:after="13" w:line="240" w:lineRule="auto"/>
        <w:ind w:left="40"/>
        <w:rPr>
          <w:rFonts w:eastAsiaTheme="minorHAnsi"/>
          <w:color w:val="070909"/>
          <w:w w:val="125"/>
          <w:sz w:val="17"/>
          <w:szCs w:val="17"/>
          <w:lang w:eastAsia="en-US"/>
          <w14:ligatures w14:val="standardContextual"/>
        </w:rPr>
      </w:pPr>
    </w:p>
    <w:tbl>
      <w:tblPr>
        <w:tblW w:w="0" w:type="auto"/>
        <w:tblInd w:w="827" w:type="dxa"/>
        <w:tblLayout w:type="fixed"/>
        <w:tblCellMar>
          <w:left w:w="0" w:type="dxa"/>
          <w:right w:w="0" w:type="dxa"/>
        </w:tblCellMar>
        <w:tblLook w:val="0000" w:firstRow="0" w:lastRow="0" w:firstColumn="0" w:lastColumn="0" w:noHBand="0" w:noVBand="0"/>
      </w:tblPr>
      <w:tblGrid>
        <w:gridCol w:w="7202"/>
        <w:gridCol w:w="1080"/>
        <w:gridCol w:w="1059"/>
      </w:tblGrid>
      <w:tr w:rsidR="002A4BE7" w:rsidRPr="002A4BE7" w14:paraId="2EF65CFD" w14:textId="77777777" w:rsidTr="002A4BE7">
        <w:tblPrEx>
          <w:tblCellMar>
            <w:top w:w="0" w:type="dxa"/>
            <w:left w:w="0" w:type="dxa"/>
            <w:bottom w:w="0" w:type="dxa"/>
            <w:right w:w="0" w:type="dxa"/>
          </w:tblCellMar>
        </w:tblPrEx>
        <w:trPr>
          <w:trHeight w:val="563"/>
        </w:trPr>
        <w:tc>
          <w:tcPr>
            <w:tcW w:w="7202" w:type="dxa"/>
            <w:tcBorders>
              <w:top w:val="single" w:sz="6" w:space="0" w:color="211F1F"/>
              <w:left w:val="single" w:sz="6" w:space="0" w:color="211F1F"/>
              <w:bottom w:val="single" w:sz="6" w:space="0" w:color="211F1F"/>
              <w:right w:val="single" w:sz="6" w:space="0" w:color="211F1F"/>
            </w:tcBorders>
            <w:shd w:val="clear" w:color="auto" w:fill="004A95"/>
          </w:tcPr>
          <w:p w14:paraId="34FA0B88" w14:textId="77777777" w:rsidR="002A4BE7" w:rsidRPr="002A4BE7" w:rsidRDefault="002A4BE7" w:rsidP="002A4BE7">
            <w:pPr>
              <w:suppressAutoHyphens w:val="0"/>
              <w:kinsoku w:val="0"/>
              <w:overflowPunct w:val="0"/>
              <w:autoSpaceDE w:val="0"/>
              <w:autoSpaceDN w:val="0"/>
              <w:adjustRightInd w:val="0"/>
              <w:spacing w:before="1" w:after="0" w:line="240" w:lineRule="auto"/>
              <w:rPr>
                <w:rFonts w:eastAsiaTheme="minorHAnsi"/>
                <w:sz w:val="15"/>
                <w:szCs w:val="15"/>
                <w:lang w:eastAsia="en-US"/>
                <w14:ligatures w14:val="standardContextual"/>
              </w:rPr>
            </w:pPr>
          </w:p>
          <w:p w14:paraId="779924F6" w14:textId="77777777" w:rsidR="002A4BE7" w:rsidRPr="002A4BE7" w:rsidRDefault="002A4BE7" w:rsidP="002A4BE7">
            <w:pPr>
              <w:suppressAutoHyphens w:val="0"/>
              <w:kinsoku w:val="0"/>
              <w:overflowPunct w:val="0"/>
              <w:autoSpaceDE w:val="0"/>
              <w:autoSpaceDN w:val="0"/>
              <w:adjustRightInd w:val="0"/>
              <w:spacing w:before="1" w:after="0" w:line="240" w:lineRule="auto"/>
              <w:ind w:left="3003" w:right="3483"/>
              <w:jc w:val="center"/>
              <w:rPr>
                <w:rFonts w:ascii="Gill Sans MT" w:eastAsiaTheme="minorHAnsi" w:hAnsi="Gill Sans MT" w:cs="Gill Sans MT"/>
                <w:b/>
                <w:bCs/>
                <w:color w:val="FFFFFF"/>
                <w:w w:val="105"/>
                <w:sz w:val="17"/>
                <w:szCs w:val="17"/>
                <w:lang w:eastAsia="en-US"/>
                <w14:ligatures w14:val="standardContextual"/>
              </w:rPr>
            </w:pPr>
            <w:r w:rsidRPr="002A4BE7">
              <w:rPr>
                <w:rFonts w:ascii="Gill Sans MT" w:eastAsiaTheme="minorHAnsi" w:hAnsi="Gill Sans MT" w:cs="Gill Sans MT"/>
                <w:b/>
                <w:bCs/>
                <w:color w:val="FFFFFF"/>
                <w:w w:val="105"/>
                <w:sz w:val="17"/>
                <w:szCs w:val="17"/>
                <w:lang w:eastAsia="en-US"/>
                <w14:ligatures w14:val="standardContextual"/>
              </w:rPr>
              <w:t>Criteria</w:t>
            </w:r>
          </w:p>
        </w:tc>
        <w:tc>
          <w:tcPr>
            <w:tcW w:w="1080" w:type="dxa"/>
            <w:tcBorders>
              <w:top w:val="single" w:sz="6" w:space="0" w:color="211F1F"/>
              <w:left w:val="single" w:sz="6" w:space="0" w:color="211F1F"/>
              <w:bottom w:val="single" w:sz="6" w:space="0" w:color="211F1F"/>
              <w:right w:val="single" w:sz="6" w:space="0" w:color="211F1F"/>
            </w:tcBorders>
            <w:shd w:val="clear" w:color="auto" w:fill="004A95"/>
          </w:tcPr>
          <w:p w14:paraId="492BF949" w14:textId="77777777" w:rsidR="002A4BE7" w:rsidRPr="002A4BE7" w:rsidRDefault="002A4BE7" w:rsidP="002A4BE7">
            <w:pPr>
              <w:suppressAutoHyphens w:val="0"/>
              <w:kinsoku w:val="0"/>
              <w:overflowPunct w:val="0"/>
              <w:autoSpaceDE w:val="0"/>
              <w:autoSpaceDN w:val="0"/>
              <w:adjustRightInd w:val="0"/>
              <w:spacing w:before="79" w:after="0"/>
              <w:ind w:left="167" w:right="138" w:firstLine="86"/>
              <w:rPr>
                <w:rFonts w:ascii="Gill Sans MT" w:eastAsiaTheme="minorHAnsi" w:hAnsi="Gill Sans MT" w:cs="Gill Sans MT"/>
                <w:b/>
                <w:bCs/>
                <w:color w:val="FFFFFF"/>
                <w:w w:val="115"/>
                <w:sz w:val="17"/>
                <w:szCs w:val="17"/>
                <w:lang w:eastAsia="en-US"/>
                <w14:ligatures w14:val="standardContextual"/>
              </w:rPr>
            </w:pPr>
            <w:r w:rsidRPr="002A4BE7">
              <w:rPr>
                <w:rFonts w:ascii="Gill Sans MT" w:eastAsiaTheme="minorHAnsi" w:hAnsi="Gill Sans MT" w:cs="Gill Sans MT"/>
                <w:b/>
                <w:bCs/>
                <w:color w:val="FFFFFF"/>
                <w:w w:val="115"/>
                <w:sz w:val="17"/>
                <w:szCs w:val="17"/>
                <w:lang w:eastAsia="en-US"/>
                <w14:ligatures w14:val="standardContextual"/>
              </w:rPr>
              <w:t>Points Possible</w:t>
            </w:r>
          </w:p>
        </w:tc>
        <w:tc>
          <w:tcPr>
            <w:tcW w:w="1059" w:type="dxa"/>
            <w:tcBorders>
              <w:top w:val="single" w:sz="6" w:space="0" w:color="211F1F"/>
              <w:left w:val="single" w:sz="6" w:space="0" w:color="211F1F"/>
              <w:bottom w:val="single" w:sz="4" w:space="0" w:color="auto"/>
              <w:right w:val="none" w:sz="6" w:space="0" w:color="auto"/>
            </w:tcBorders>
            <w:shd w:val="clear" w:color="auto" w:fill="004A95"/>
          </w:tcPr>
          <w:p w14:paraId="3707528B" w14:textId="77777777" w:rsidR="002A4BE7" w:rsidRPr="002A4BE7" w:rsidRDefault="002A4BE7" w:rsidP="002A4BE7">
            <w:pPr>
              <w:suppressAutoHyphens w:val="0"/>
              <w:kinsoku w:val="0"/>
              <w:overflowPunct w:val="0"/>
              <w:autoSpaceDE w:val="0"/>
              <w:autoSpaceDN w:val="0"/>
              <w:adjustRightInd w:val="0"/>
              <w:spacing w:before="79" w:after="0"/>
              <w:ind w:left="222" w:right="186" w:firstLine="31"/>
              <w:rPr>
                <w:rFonts w:ascii="Gill Sans MT" w:eastAsiaTheme="minorHAnsi" w:hAnsi="Gill Sans MT" w:cs="Gill Sans MT"/>
                <w:b/>
                <w:bCs/>
                <w:color w:val="FFFFFF"/>
                <w:w w:val="110"/>
                <w:sz w:val="17"/>
                <w:szCs w:val="17"/>
                <w:lang w:eastAsia="en-US"/>
                <w14:ligatures w14:val="standardContextual"/>
              </w:rPr>
            </w:pPr>
            <w:r w:rsidRPr="002A4BE7">
              <w:rPr>
                <w:rFonts w:ascii="Gill Sans MT" w:eastAsiaTheme="minorHAnsi" w:hAnsi="Gill Sans MT" w:cs="Gill Sans MT"/>
                <w:b/>
                <w:bCs/>
                <w:color w:val="FFFFFF"/>
                <w:w w:val="115"/>
                <w:sz w:val="17"/>
                <w:szCs w:val="17"/>
                <w:lang w:eastAsia="en-US"/>
                <w14:ligatures w14:val="standardContextual"/>
              </w:rPr>
              <w:t xml:space="preserve">Points </w:t>
            </w:r>
            <w:r w:rsidRPr="002A4BE7">
              <w:rPr>
                <w:rFonts w:ascii="Gill Sans MT" w:eastAsiaTheme="minorHAnsi" w:hAnsi="Gill Sans MT" w:cs="Gill Sans MT"/>
                <w:b/>
                <w:bCs/>
                <w:color w:val="FFFFFF"/>
                <w:w w:val="110"/>
                <w:sz w:val="17"/>
                <w:szCs w:val="17"/>
                <w:lang w:eastAsia="en-US"/>
                <w14:ligatures w14:val="standardContextual"/>
              </w:rPr>
              <w:t>Earned</w:t>
            </w:r>
          </w:p>
        </w:tc>
      </w:tr>
      <w:tr w:rsidR="002A4BE7" w:rsidRPr="002A4BE7" w14:paraId="3E8F1FC5" w14:textId="77777777" w:rsidTr="002A4BE7">
        <w:tblPrEx>
          <w:tblCellMar>
            <w:top w:w="0" w:type="dxa"/>
            <w:left w:w="0" w:type="dxa"/>
            <w:bottom w:w="0" w:type="dxa"/>
            <w:right w:w="0" w:type="dxa"/>
          </w:tblCellMar>
        </w:tblPrEx>
        <w:trPr>
          <w:trHeight w:val="630"/>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3C5A1C1E" w14:textId="77777777" w:rsidR="002A4BE7" w:rsidRPr="002A4BE7" w:rsidRDefault="002A4BE7" w:rsidP="002A4BE7">
            <w:pPr>
              <w:suppressAutoHyphens w:val="0"/>
              <w:kinsoku w:val="0"/>
              <w:overflowPunct w:val="0"/>
              <w:autoSpaceDE w:val="0"/>
              <w:autoSpaceDN w:val="0"/>
              <w:adjustRightInd w:val="0"/>
              <w:spacing w:before="121" w:after="0" w:line="240" w:lineRule="auto"/>
              <w:ind w:left="98" w:right="1145"/>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 student assembles the correct material for applying a standing wrap. (No-bow wraps aka quilts and standing wrap.)</w:t>
            </w:r>
          </w:p>
        </w:tc>
        <w:tc>
          <w:tcPr>
            <w:tcW w:w="1080" w:type="dxa"/>
            <w:tcBorders>
              <w:top w:val="single" w:sz="6" w:space="0" w:color="211F1F"/>
              <w:left w:val="single" w:sz="6" w:space="0" w:color="211F1F"/>
              <w:bottom w:val="single" w:sz="6" w:space="0" w:color="211F1F"/>
              <w:right w:val="single" w:sz="4" w:space="0" w:color="auto"/>
            </w:tcBorders>
          </w:tcPr>
          <w:p w14:paraId="67F58C4E" w14:textId="77777777" w:rsidR="002A4BE7" w:rsidRPr="002A4BE7" w:rsidRDefault="002A4BE7" w:rsidP="002A4BE7">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52146B45" w14:textId="77777777" w:rsidR="002A4BE7" w:rsidRPr="002A4BE7" w:rsidRDefault="002A4BE7" w:rsidP="002A4BE7">
            <w:pPr>
              <w:suppressAutoHyphens w:val="0"/>
              <w:kinsoku w:val="0"/>
              <w:overflowPunct w:val="0"/>
              <w:autoSpaceDE w:val="0"/>
              <w:autoSpaceDN w:val="0"/>
              <w:adjustRightInd w:val="0"/>
              <w:spacing w:before="1" w:after="0" w:line="240" w:lineRule="auto"/>
              <w:ind w:left="421" w:right="408"/>
              <w:jc w:val="center"/>
              <w:rPr>
                <w:rFonts w:eastAsiaTheme="minorHAnsi"/>
                <w:color w:val="070909"/>
                <w:sz w:val="16"/>
                <w:szCs w:val="16"/>
                <w:lang w:eastAsia="en-US"/>
                <w14:ligatures w14:val="standardContextual"/>
              </w:rPr>
            </w:pPr>
            <w:r w:rsidRPr="002A4BE7">
              <w:rPr>
                <w:rFonts w:eastAsiaTheme="minorHAnsi"/>
                <w:color w:val="070909"/>
                <w:sz w:val="16"/>
                <w:szCs w:val="16"/>
                <w:lang w:eastAsia="en-US"/>
                <w14:ligatures w14:val="standardContextual"/>
              </w:rPr>
              <w:t>10</w:t>
            </w:r>
          </w:p>
        </w:tc>
        <w:tc>
          <w:tcPr>
            <w:tcW w:w="1059" w:type="dxa"/>
            <w:tcBorders>
              <w:top w:val="single" w:sz="4" w:space="0" w:color="auto"/>
              <w:left w:val="single" w:sz="4" w:space="0" w:color="auto"/>
              <w:bottom w:val="single" w:sz="6" w:space="0" w:color="211F1F"/>
              <w:right w:val="single" w:sz="4" w:space="0" w:color="auto"/>
            </w:tcBorders>
          </w:tcPr>
          <w:p w14:paraId="74641539"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236F383D" w14:textId="77777777" w:rsidTr="002A4BE7">
        <w:tblPrEx>
          <w:tblCellMar>
            <w:top w:w="0" w:type="dxa"/>
            <w:left w:w="0" w:type="dxa"/>
            <w:bottom w:w="0" w:type="dxa"/>
            <w:right w:w="0" w:type="dxa"/>
          </w:tblCellMar>
        </w:tblPrEx>
        <w:trPr>
          <w:trHeight w:val="864"/>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13C2B058" w14:textId="77777777" w:rsidR="002A4BE7" w:rsidRPr="002A4BE7" w:rsidRDefault="002A4BE7" w:rsidP="002A4BE7">
            <w:pPr>
              <w:suppressAutoHyphens w:val="0"/>
              <w:kinsoku w:val="0"/>
              <w:overflowPunct w:val="0"/>
              <w:autoSpaceDE w:val="0"/>
              <w:autoSpaceDN w:val="0"/>
              <w:adjustRightInd w:val="0"/>
              <w:spacing w:before="140" w:after="0" w:line="240" w:lineRule="auto"/>
              <w:ind w:left="98" w:right="554"/>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 student places the edge of the first layer along the inside of the cannon bone</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and</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wraps</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ensuring</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they</w:t>
            </w:r>
            <w:r w:rsidRPr="002A4BE7">
              <w:rPr>
                <w:rFonts w:eastAsiaTheme="minorHAnsi"/>
                <w:color w:val="070909"/>
                <w:spacing w:val="-12"/>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do</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not</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create</w:t>
            </w:r>
            <w:r w:rsidRPr="002A4BE7">
              <w:rPr>
                <w:rFonts w:eastAsiaTheme="minorHAnsi"/>
                <w:color w:val="070909"/>
                <w:spacing w:val="-12"/>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any</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restriction</w:t>
            </w:r>
            <w:r w:rsidRPr="002A4BE7">
              <w:rPr>
                <w:rFonts w:eastAsiaTheme="minorHAnsi"/>
                <w:color w:val="070909"/>
                <w:spacing w:val="-12"/>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of</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joints</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above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or below the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wrap.</w:t>
            </w:r>
          </w:p>
        </w:tc>
        <w:tc>
          <w:tcPr>
            <w:tcW w:w="1080" w:type="dxa"/>
            <w:tcBorders>
              <w:top w:val="single" w:sz="6" w:space="0" w:color="211F1F"/>
              <w:left w:val="single" w:sz="6" w:space="0" w:color="211F1F"/>
              <w:bottom w:val="single" w:sz="6" w:space="0" w:color="211F1F"/>
              <w:right w:val="single" w:sz="4" w:space="0" w:color="auto"/>
            </w:tcBorders>
          </w:tcPr>
          <w:p w14:paraId="2EF3E966" w14:textId="77777777" w:rsidR="002A4BE7" w:rsidRPr="002A4BE7" w:rsidRDefault="002A4BE7" w:rsidP="002A4BE7">
            <w:pPr>
              <w:suppressAutoHyphens w:val="0"/>
              <w:kinsoku w:val="0"/>
              <w:overflowPunct w:val="0"/>
              <w:autoSpaceDE w:val="0"/>
              <w:autoSpaceDN w:val="0"/>
              <w:adjustRightInd w:val="0"/>
              <w:spacing w:before="4" w:after="0" w:line="240" w:lineRule="auto"/>
              <w:rPr>
                <w:rFonts w:eastAsiaTheme="minorHAnsi"/>
                <w:sz w:val="27"/>
                <w:szCs w:val="27"/>
                <w:lang w:eastAsia="en-US"/>
                <w14:ligatures w14:val="standardContextual"/>
              </w:rPr>
            </w:pPr>
          </w:p>
          <w:p w14:paraId="5E4DC831" w14:textId="77777777" w:rsidR="002A4BE7" w:rsidRPr="002A4BE7" w:rsidRDefault="002A4BE7" w:rsidP="002A4BE7">
            <w:pPr>
              <w:suppressAutoHyphens w:val="0"/>
              <w:kinsoku w:val="0"/>
              <w:overflowPunct w:val="0"/>
              <w:autoSpaceDE w:val="0"/>
              <w:autoSpaceDN w:val="0"/>
              <w:adjustRightInd w:val="0"/>
              <w:spacing w:before="1" w:after="0" w:line="240" w:lineRule="auto"/>
              <w:ind w:left="421" w:right="408"/>
              <w:jc w:val="center"/>
              <w:rPr>
                <w:rFonts w:eastAsiaTheme="minorHAnsi"/>
                <w:color w:val="070909"/>
                <w:sz w:val="16"/>
                <w:szCs w:val="16"/>
                <w:lang w:eastAsia="en-US"/>
                <w14:ligatures w14:val="standardContextual"/>
              </w:rPr>
            </w:pPr>
            <w:r w:rsidRPr="002A4BE7">
              <w:rPr>
                <w:rFonts w:eastAsiaTheme="minorHAnsi"/>
                <w:color w:val="070909"/>
                <w:sz w:val="16"/>
                <w:szCs w:val="16"/>
                <w:lang w:eastAsia="en-US"/>
                <w14:ligatures w14:val="standardContextual"/>
              </w:rPr>
              <w:t>10</w:t>
            </w:r>
          </w:p>
        </w:tc>
        <w:tc>
          <w:tcPr>
            <w:tcW w:w="1059" w:type="dxa"/>
            <w:tcBorders>
              <w:top w:val="single" w:sz="6" w:space="0" w:color="211F1F"/>
              <w:left w:val="single" w:sz="4" w:space="0" w:color="auto"/>
              <w:bottom w:val="single" w:sz="6" w:space="0" w:color="211F1F"/>
              <w:right w:val="single" w:sz="4" w:space="0" w:color="auto"/>
            </w:tcBorders>
          </w:tcPr>
          <w:p w14:paraId="6905ED58"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51093BB8" w14:textId="77777777" w:rsidTr="002A4BE7">
        <w:tblPrEx>
          <w:tblCellMar>
            <w:top w:w="0" w:type="dxa"/>
            <w:left w:w="0" w:type="dxa"/>
            <w:bottom w:w="0" w:type="dxa"/>
            <w:right w:w="0" w:type="dxa"/>
          </w:tblCellMar>
        </w:tblPrEx>
        <w:trPr>
          <w:trHeight w:val="810"/>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7CCD4BE1" w14:textId="77777777" w:rsidR="002A4BE7" w:rsidRPr="002A4BE7" w:rsidRDefault="002A4BE7" w:rsidP="002A4BE7">
            <w:pPr>
              <w:suppressAutoHyphens w:val="0"/>
              <w:kinsoku w:val="0"/>
              <w:overflowPunct w:val="0"/>
              <w:autoSpaceDE w:val="0"/>
              <w:autoSpaceDN w:val="0"/>
              <w:adjustRightInd w:val="0"/>
              <w:spacing w:before="113" w:after="0" w:line="240" w:lineRule="auto"/>
              <w:ind w:left="98" w:right="802"/>
              <w:jc w:val="both"/>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w:t>
            </w:r>
            <w:r w:rsidRPr="002A4BE7">
              <w:rPr>
                <w:rFonts w:eastAsiaTheme="minorHAnsi"/>
                <w:color w:val="070909"/>
                <w:spacing w:val="-4"/>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student</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continues</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around</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lower</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leg</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of</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horse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making</w:t>
            </w:r>
            <w:r w:rsidRPr="002A4BE7">
              <w:rPr>
                <w:rFonts w:eastAsiaTheme="minorHAnsi"/>
                <w:color w:val="070909"/>
                <w:spacing w:val="-5"/>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sure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to</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apply even</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pressure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with</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no</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wrinkles</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and</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keeps</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proximal</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and</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distal</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edges</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of</w:t>
            </w:r>
            <w:r w:rsidRPr="002A4BE7">
              <w:rPr>
                <w:rFonts w:eastAsiaTheme="minorHAnsi"/>
                <w:color w:val="070909"/>
                <w:spacing w:val="-5"/>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 wrap</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even.</w:t>
            </w:r>
          </w:p>
        </w:tc>
        <w:tc>
          <w:tcPr>
            <w:tcW w:w="1080" w:type="dxa"/>
            <w:tcBorders>
              <w:top w:val="single" w:sz="6" w:space="0" w:color="211F1F"/>
              <w:left w:val="single" w:sz="6" w:space="0" w:color="211F1F"/>
              <w:bottom w:val="single" w:sz="6" w:space="0" w:color="211F1F"/>
              <w:right w:val="single" w:sz="4" w:space="0" w:color="auto"/>
            </w:tcBorders>
          </w:tcPr>
          <w:p w14:paraId="6AE50121" w14:textId="77777777" w:rsidR="002A4BE7" w:rsidRPr="002A4BE7" w:rsidRDefault="002A4BE7" w:rsidP="002A4BE7">
            <w:pPr>
              <w:suppressAutoHyphens w:val="0"/>
              <w:kinsoku w:val="0"/>
              <w:overflowPunct w:val="0"/>
              <w:autoSpaceDE w:val="0"/>
              <w:autoSpaceDN w:val="0"/>
              <w:adjustRightInd w:val="0"/>
              <w:spacing w:before="2" w:after="0" w:line="240" w:lineRule="auto"/>
              <w:rPr>
                <w:rFonts w:eastAsiaTheme="minorHAnsi"/>
                <w:sz w:val="25"/>
                <w:szCs w:val="25"/>
                <w:lang w:eastAsia="en-US"/>
                <w14:ligatures w14:val="standardContextual"/>
              </w:rPr>
            </w:pPr>
          </w:p>
          <w:p w14:paraId="6E693BB5" w14:textId="77777777" w:rsidR="002A4BE7" w:rsidRPr="002A4BE7" w:rsidRDefault="002A4BE7" w:rsidP="002A4BE7">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6</w:t>
            </w:r>
          </w:p>
        </w:tc>
        <w:tc>
          <w:tcPr>
            <w:tcW w:w="1059" w:type="dxa"/>
            <w:tcBorders>
              <w:top w:val="single" w:sz="6" w:space="0" w:color="211F1F"/>
              <w:left w:val="single" w:sz="4" w:space="0" w:color="auto"/>
              <w:bottom w:val="single" w:sz="6" w:space="0" w:color="211F1F"/>
              <w:right w:val="single" w:sz="4" w:space="0" w:color="auto"/>
            </w:tcBorders>
          </w:tcPr>
          <w:p w14:paraId="56247E2C"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61132E7A" w14:textId="77777777" w:rsidTr="002A4BE7">
        <w:tblPrEx>
          <w:tblCellMar>
            <w:top w:w="0" w:type="dxa"/>
            <w:left w:w="0" w:type="dxa"/>
            <w:bottom w:w="0" w:type="dxa"/>
            <w:right w:w="0" w:type="dxa"/>
          </w:tblCellMar>
        </w:tblPrEx>
        <w:trPr>
          <w:trHeight w:val="659"/>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6A44E499" w14:textId="77777777" w:rsidR="002A4BE7" w:rsidRPr="002A4BE7" w:rsidRDefault="002A4BE7" w:rsidP="002A4BE7">
            <w:pPr>
              <w:suppressAutoHyphens w:val="0"/>
              <w:kinsoku w:val="0"/>
              <w:overflowPunct w:val="0"/>
              <w:autoSpaceDE w:val="0"/>
              <w:autoSpaceDN w:val="0"/>
              <w:adjustRightInd w:val="0"/>
              <w:spacing w:before="135" w:after="0" w:line="240" w:lineRule="auto"/>
              <w:ind w:left="98" w:right="554"/>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student</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starts</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next</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layer</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halfway</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down</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leg,</w:t>
            </w:r>
            <w:r w:rsidRPr="002A4BE7">
              <w:rPr>
                <w:rFonts w:eastAsiaTheme="minorHAnsi"/>
                <w:color w:val="070909"/>
                <w:spacing w:val="-9"/>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in</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same</w:t>
            </w:r>
            <w:r w:rsidRPr="002A4BE7">
              <w:rPr>
                <w:rFonts w:eastAsiaTheme="minorHAnsi"/>
                <w:color w:val="070909"/>
                <w:spacing w:val="-10"/>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direction</w:t>
            </w:r>
            <w:r w:rsidRPr="002A4BE7">
              <w:rPr>
                <w:rFonts w:eastAsiaTheme="minorHAnsi"/>
                <w:color w:val="070909"/>
                <w:spacing w:val="-11"/>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as first</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layer,</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and</w:t>
            </w:r>
            <w:r w:rsidRPr="002A4BE7">
              <w:rPr>
                <w:rFonts w:eastAsiaTheme="minorHAnsi"/>
                <w:color w:val="070909"/>
                <w:spacing w:val="-7"/>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ensures</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the</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wrap</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is</w:t>
            </w:r>
            <w:r w:rsidRPr="002A4BE7">
              <w:rPr>
                <w:rFonts w:eastAsiaTheme="minorHAnsi"/>
                <w:color w:val="070909"/>
                <w:spacing w:val="-5"/>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even</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and</w:t>
            </w:r>
            <w:r w:rsidRPr="002A4BE7">
              <w:rPr>
                <w:rFonts w:eastAsiaTheme="minorHAnsi"/>
                <w:color w:val="070909"/>
                <w:spacing w:val="-6"/>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lays</w:t>
            </w:r>
            <w:r w:rsidRPr="002A4BE7">
              <w:rPr>
                <w:rFonts w:eastAsiaTheme="minorHAnsi"/>
                <w:color w:val="070909"/>
                <w:spacing w:val="-5"/>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flat.</w:t>
            </w:r>
          </w:p>
        </w:tc>
        <w:tc>
          <w:tcPr>
            <w:tcW w:w="1080" w:type="dxa"/>
            <w:tcBorders>
              <w:top w:val="single" w:sz="6" w:space="0" w:color="211F1F"/>
              <w:left w:val="single" w:sz="6" w:space="0" w:color="211F1F"/>
              <w:bottom w:val="single" w:sz="6" w:space="0" w:color="211F1F"/>
              <w:right w:val="single" w:sz="4" w:space="0" w:color="auto"/>
            </w:tcBorders>
          </w:tcPr>
          <w:p w14:paraId="7002AADB" w14:textId="77777777" w:rsidR="002A4BE7" w:rsidRPr="002A4BE7" w:rsidRDefault="002A4BE7" w:rsidP="002A4BE7">
            <w:pPr>
              <w:suppressAutoHyphens w:val="0"/>
              <w:kinsoku w:val="0"/>
              <w:overflowPunct w:val="0"/>
              <w:autoSpaceDE w:val="0"/>
              <w:autoSpaceDN w:val="0"/>
              <w:adjustRightInd w:val="0"/>
              <w:spacing w:before="1" w:after="0" w:line="240" w:lineRule="auto"/>
              <w:rPr>
                <w:rFonts w:eastAsiaTheme="minorHAnsi"/>
                <w:sz w:val="19"/>
                <w:szCs w:val="19"/>
                <w:lang w:eastAsia="en-US"/>
                <w14:ligatures w14:val="standardContextual"/>
              </w:rPr>
            </w:pPr>
          </w:p>
          <w:p w14:paraId="31617544" w14:textId="77777777" w:rsidR="002A4BE7" w:rsidRPr="002A4BE7" w:rsidRDefault="002A4BE7" w:rsidP="002A4BE7">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6</w:t>
            </w:r>
          </w:p>
        </w:tc>
        <w:tc>
          <w:tcPr>
            <w:tcW w:w="1059" w:type="dxa"/>
            <w:tcBorders>
              <w:top w:val="single" w:sz="6" w:space="0" w:color="211F1F"/>
              <w:left w:val="single" w:sz="4" w:space="0" w:color="auto"/>
              <w:bottom w:val="single" w:sz="6" w:space="0" w:color="211F1F"/>
              <w:right w:val="single" w:sz="4" w:space="0" w:color="auto"/>
            </w:tcBorders>
          </w:tcPr>
          <w:p w14:paraId="02DC8627"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3EA2BBF3" w14:textId="77777777" w:rsidTr="002A4BE7">
        <w:tblPrEx>
          <w:tblCellMar>
            <w:top w:w="0" w:type="dxa"/>
            <w:left w:w="0" w:type="dxa"/>
            <w:bottom w:w="0" w:type="dxa"/>
            <w:right w:w="0" w:type="dxa"/>
          </w:tblCellMar>
        </w:tblPrEx>
        <w:trPr>
          <w:trHeight w:val="630"/>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37EAF3E3" w14:textId="77777777" w:rsidR="002A4BE7" w:rsidRPr="002A4BE7" w:rsidRDefault="002A4BE7" w:rsidP="002A4BE7">
            <w:pPr>
              <w:suppressAutoHyphens w:val="0"/>
              <w:kinsoku w:val="0"/>
              <w:overflowPunct w:val="0"/>
              <w:autoSpaceDE w:val="0"/>
              <w:autoSpaceDN w:val="0"/>
              <w:adjustRightInd w:val="0"/>
              <w:spacing w:before="121" w:after="0" w:line="240" w:lineRule="auto"/>
              <w:ind w:left="98" w:right="627"/>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 student pulls the wrap snugly over the cannon bone and continues to wrap distally applying steady and even pressure.</w:t>
            </w:r>
          </w:p>
        </w:tc>
        <w:tc>
          <w:tcPr>
            <w:tcW w:w="1080" w:type="dxa"/>
            <w:tcBorders>
              <w:top w:val="single" w:sz="6" w:space="0" w:color="211F1F"/>
              <w:left w:val="single" w:sz="6" w:space="0" w:color="211F1F"/>
              <w:bottom w:val="single" w:sz="6" w:space="0" w:color="211F1F"/>
              <w:right w:val="single" w:sz="4" w:space="0" w:color="auto"/>
            </w:tcBorders>
          </w:tcPr>
          <w:p w14:paraId="4B9B15B8" w14:textId="77777777" w:rsidR="002A4BE7" w:rsidRPr="002A4BE7" w:rsidRDefault="002A4BE7" w:rsidP="002A4BE7">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179D0DE9" w14:textId="77777777" w:rsidR="002A4BE7" w:rsidRPr="002A4BE7" w:rsidRDefault="002A4BE7" w:rsidP="002A4BE7">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6</w:t>
            </w:r>
          </w:p>
        </w:tc>
        <w:tc>
          <w:tcPr>
            <w:tcW w:w="1059" w:type="dxa"/>
            <w:tcBorders>
              <w:top w:val="single" w:sz="6" w:space="0" w:color="211F1F"/>
              <w:left w:val="single" w:sz="4" w:space="0" w:color="auto"/>
              <w:bottom w:val="single" w:sz="6" w:space="0" w:color="211F1F"/>
              <w:right w:val="single" w:sz="4" w:space="0" w:color="auto"/>
            </w:tcBorders>
          </w:tcPr>
          <w:p w14:paraId="7F2B63DB"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0749B8E1" w14:textId="77777777" w:rsidTr="002A4BE7">
        <w:tblPrEx>
          <w:tblCellMar>
            <w:top w:w="0" w:type="dxa"/>
            <w:left w:w="0" w:type="dxa"/>
            <w:bottom w:w="0" w:type="dxa"/>
            <w:right w:w="0" w:type="dxa"/>
          </w:tblCellMar>
        </w:tblPrEx>
        <w:trPr>
          <w:trHeight w:val="575"/>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041128A1" w14:textId="77777777" w:rsidR="002A4BE7" w:rsidRPr="002A4BE7" w:rsidRDefault="002A4BE7" w:rsidP="002A4BE7">
            <w:pPr>
              <w:suppressAutoHyphens w:val="0"/>
              <w:kinsoku w:val="0"/>
              <w:overflowPunct w:val="0"/>
              <w:autoSpaceDE w:val="0"/>
              <w:autoSpaceDN w:val="0"/>
              <w:adjustRightInd w:val="0"/>
              <w:spacing w:before="7" w:after="0" w:line="240" w:lineRule="auto"/>
              <w:rPr>
                <w:rFonts w:eastAsiaTheme="minorHAnsi"/>
                <w:sz w:val="15"/>
                <w:szCs w:val="15"/>
                <w:lang w:eastAsia="en-US"/>
                <w14:ligatures w14:val="standardContextual"/>
              </w:rPr>
            </w:pPr>
          </w:p>
          <w:p w14:paraId="215069AE" w14:textId="77777777" w:rsidR="002A4BE7" w:rsidRPr="002A4BE7" w:rsidRDefault="002A4BE7" w:rsidP="002A4BE7">
            <w:pPr>
              <w:suppressAutoHyphens w:val="0"/>
              <w:kinsoku w:val="0"/>
              <w:overflowPunct w:val="0"/>
              <w:autoSpaceDE w:val="0"/>
              <w:autoSpaceDN w:val="0"/>
              <w:adjustRightInd w:val="0"/>
              <w:spacing w:after="0" w:line="240" w:lineRule="auto"/>
              <w:ind w:left="98"/>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 student overlaps the bandage evenly, so no pressure points are created.</w:t>
            </w:r>
          </w:p>
        </w:tc>
        <w:tc>
          <w:tcPr>
            <w:tcW w:w="1080" w:type="dxa"/>
            <w:tcBorders>
              <w:top w:val="single" w:sz="6" w:space="0" w:color="211F1F"/>
              <w:left w:val="single" w:sz="6" w:space="0" w:color="211F1F"/>
              <w:bottom w:val="single" w:sz="6" w:space="0" w:color="211F1F"/>
              <w:right w:val="single" w:sz="4" w:space="0" w:color="auto"/>
            </w:tcBorders>
          </w:tcPr>
          <w:p w14:paraId="24F2ECBD" w14:textId="77777777" w:rsidR="002A4BE7" w:rsidRPr="002A4BE7" w:rsidRDefault="002A4BE7" w:rsidP="002A4BE7">
            <w:pPr>
              <w:suppressAutoHyphens w:val="0"/>
              <w:kinsoku w:val="0"/>
              <w:overflowPunct w:val="0"/>
              <w:autoSpaceDE w:val="0"/>
              <w:autoSpaceDN w:val="0"/>
              <w:adjustRightInd w:val="0"/>
              <w:spacing w:before="7" w:after="0" w:line="240" w:lineRule="auto"/>
              <w:rPr>
                <w:rFonts w:eastAsiaTheme="minorHAnsi"/>
                <w:sz w:val="15"/>
                <w:szCs w:val="15"/>
                <w:lang w:eastAsia="en-US"/>
                <w14:ligatures w14:val="standardContextual"/>
              </w:rPr>
            </w:pPr>
          </w:p>
          <w:p w14:paraId="1670CECD" w14:textId="77777777" w:rsidR="002A4BE7" w:rsidRPr="002A4BE7" w:rsidRDefault="002A4BE7" w:rsidP="002A4BE7">
            <w:pPr>
              <w:suppressAutoHyphens w:val="0"/>
              <w:kinsoku w:val="0"/>
              <w:overflowPunct w:val="0"/>
              <w:autoSpaceDE w:val="0"/>
              <w:autoSpaceDN w:val="0"/>
              <w:adjustRightInd w:val="0"/>
              <w:spacing w:after="0" w:line="240" w:lineRule="auto"/>
              <w:ind w:left="10"/>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6</w:t>
            </w:r>
          </w:p>
        </w:tc>
        <w:tc>
          <w:tcPr>
            <w:tcW w:w="1059" w:type="dxa"/>
            <w:tcBorders>
              <w:top w:val="single" w:sz="6" w:space="0" w:color="211F1F"/>
              <w:left w:val="single" w:sz="4" w:space="0" w:color="auto"/>
              <w:bottom w:val="single" w:sz="6" w:space="0" w:color="211F1F"/>
              <w:right w:val="single" w:sz="4" w:space="0" w:color="auto"/>
            </w:tcBorders>
          </w:tcPr>
          <w:p w14:paraId="00BA5489"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2A442A80" w14:textId="77777777" w:rsidTr="002A4BE7">
        <w:tblPrEx>
          <w:tblCellMar>
            <w:top w:w="0" w:type="dxa"/>
            <w:left w:w="0" w:type="dxa"/>
            <w:bottom w:w="0" w:type="dxa"/>
            <w:right w:w="0" w:type="dxa"/>
          </w:tblCellMar>
        </w:tblPrEx>
        <w:trPr>
          <w:trHeight w:val="863"/>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3246508E" w14:textId="77777777" w:rsidR="002A4BE7" w:rsidRPr="002A4BE7" w:rsidRDefault="002A4BE7" w:rsidP="002A4BE7">
            <w:pPr>
              <w:suppressAutoHyphens w:val="0"/>
              <w:kinsoku w:val="0"/>
              <w:overflowPunct w:val="0"/>
              <w:autoSpaceDE w:val="0"/>
              <w:autoSpaceDN w:val="0"/>
              <w:adjustRightInd w:val="0"/>
              <w:spacing w:before="7" w:after="0" w:line="240" w:lineRule="auto"/>
              <w:rPr>
                <w:rFonts w:eastAsiaTheme="minorHAnsi"/>
                <w:sz w:val="19"/>
                <w:szCs w:val="19"/>
                <w:lang w:eastAsia="en-US"/>
                <w14:ligatures w14:val="standardContextual"/>
              </w:rPr>
            </w:pPr>
          </w:p>
          <w:p w14:paraId="4E8D1B22" w14:textId="77777777" w:rsidR="002A4BE7" w:rsidRPr="002A4BE7" w:rsidRDefault="002A4BE7" w:rsidP="002A4BE7">
            <w:pPr>
              <w:suppressAutoHyphens w:val="0"/>
              <w:kinsoku w:val="0"/>
              <w:overflowPunct w:val="0"/>
              <w:autoSpaceDE w:val="0"/>
              <w:autoSpaceDN w:val="0"/>
              <w:adjustRightInd w:val="0"/>
              <w:spacing w:after="0" w:line="195" w:lineRule="exact"/>
              <w:ind w:left="98"/>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 student leaves ½” of the first layer showing when they reach the fetlock then</w:t>
            </w:r>
          </w:p>
          <w:p w14:paraId="1656CABF" w14:textId="77777777" w:rsidR="002A4BE7" w:rsidRPr="002A4BE7" w:rsidRDefault="002A4BE7" w:rsidP="002A4BE7">
            <w:pPr>
              <w:suppressAutoHyphens w:val="0"/>
              <w:kinsoku w:val="0"/>
              <w:overflowPunct w:val="0"/>
              <w:autoSpaceDE w:val="0"/>
              <w:autoSpaceDN w:val="0"/>
              <w:adjustRightInd w:val="0"/>
              <w:spacing w:after="0" w:line="195" w:lineRule="exact"/>
              <w:ind w:left="98"/>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continue to wrap the limb proximally.</w:t>
            </w:r>
          </w:p>
        </w:tc>
        <w:tc>
          <w:tcPr>
            <w:tcW w:w="1080" w:type="dxa"/>
            <w:tcBorders>
              <w:top w:val="single" w:sz="6" w:space="0" w:color="211F1F"/>
              <w:left w:val="single" w:sz="6" w:space="0" w:color="211F1F"/>
              <w:bottom w:val="single" w:sz="6" w:space="0" w:color="211F1F"/>
              <w:right w:val="single" w:sz="4" w:space="0" w:color="auto"/>
            </w:tcBorders>
          </w:tcPr>
          <w:p w14:paraId="1AACC606" w14:textId="77777777" w:rsidR="002A4BE7" w:rsidRPr="002A4BE7" w:rsidRDefault="002A4BE7" w:rsidP="002A4BE7">
            <w:pPr>
              <w:suppressAutoHyphens w:val="0"/>
              <w:kinsoku w:val="0"/>
              <w:overflowPunct w:val="0"/>
              <w:autoSpaceDE w:val="0"/>
              <w:autoSpaceDN w:val="0"/>
              <w:adjustRightInd w:val="0"/>
              <w:spacing w:before="5" w:after="0" w:line="240" w:lineRule="auto"/>
              <w:rPr>
                <w:rFonts w:eastAsiaTheme="minorHAnsi"/>
                <w:sz w:val="27"/>
                <w:szCs w:val="27"/>
                <w:lang w:eastAsia="en-US"/>
                <w14:ligatures w14:val="standardContextual"/>
              </w:rPr>
            </w:pPr>
          </w:p>
          <w:p w14:paraId="71359657" w14:textId="77777777" w:rsidR="002A4BE7" w:rsidRPr="002A4BE7" w:rsidRDefault="002A4BE7" w:rsidP="002A4BE7">
            <w:pPr>
              <w:suppressAutoHyphens w:val="0"/>
              <w:kinsoku w:val="0"/>
              <w:overflowPunct w:val="0"/>
              <w:autoSpaceDE w:val="0"/>
              <w:autoSpaceDN w:val="0"/>
              <w:adjustRightInd w:val="0"/>
              <w:spacing w:after="0" w:line="240" w:lineRule="auto"/>
              <w:ind w:left="12"/>
              <w:jc w:val="center"/>
              <w:rPr>
                <w:rFonts w:eastAsiaTheme="minorHAnsi"/>
                <w:color w:val="070909"/>
                <w:w w:val="111"/>
                <w:sz w:val="16"/>
                <w:szCs w:val="16"/>
                <w:lang w:eastAsia="en-US"/>
                <w14:ligatures w14:val="standardContextual"/>
              </w:rPr>
            </w:pPr>
            <w:r w:rsidRPr="002A4BE7">
              <w:rPr>
                <w:rFonts w:eastAsiaTheme="minorHAnsi"/>
                <w:color w:val="070909"/>
                <w:w w:val="111"/>
                <w:sz w:val="16"/>
                <w:szCs w:val="16"/>
                <w:lang w:eastAsia="en-US"/>
                <w14:ligatures w14:val="standardContextual"/>
              </w:rPr>
              <w:t>3</w:t>
            </w:r>
          </w:p>
        </w:tc>
        <w:tc>
          <w:tcPr>
            <w:tcW w:w="1059" w:type="dxa"/>
            <w:tcBorders>
              <w:top w:val="single" w:sz="6" w:space="0" w:color="211F1F"/>
              <w:left w:val="single" w:sz="4" w:space="0" w:color="auto"/>
              <w:bottom w:val="single" w:sz="6" w:space="0" w:color="211F1F"/>
              <w:right w:val="single" w:sz="4" w:space="0" w:color="auto"/>
            </w:tcBorders>
          </w:tcPr>
          <w:p w14:paraId="2FD5705B"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6CFE10ED" w14:textId="77777777" w:rsidTr="002A4BE7">
        <w:tblPrEx>
          <w:tblCellMar>
            <w:top w:w="0" w:type="dxa"/>
            <w:left w:w="0" w:type="dxa"/>
            <w:bottom w:w="0" w:type="dxa"/>
            <w:right w:w="0" w:type="dxa"/>
          </w:tblCellMar>
        </w:tblPrEx>
        <w:trPr>
          <w:trHeight w:val="810"/>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141F495E" w14:textId="77777777" w:rsidR="002A4BE7" w:rsidRPr="002A4BE7" w:rsidRDefault="002A4BE7" w:rsidP="002A4BE7">
            <w:pPr>
              <w:suppressAutoHyphens w:val="0"/>
              <w:kinsoku w:val="0"/>
              <w:overflowPunct w:val="0"/>
              <w:autoSpaceDE w:val="0"/>
              <w:autoSpaceDN w:val="0"/>
              <w:adjustRightInd w:val="0"/>
              <w:spacing w:before="113" w:after="0" w:line="240" w:lineRule="auto"/>
              <w:ind w:left="98" w:right="732"/>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Once the student reaches the proximal edge, they leave ½” of the first layer showing and wrap down the leg until the wrap can be secured with the Velcro strap.</w:t>
            </w:r>
          </w:p>
        </w:tc>
        <w:tc>
          <w:tcPr>
            <w:tcW w:w="1080" w:type="dxa"/>
            <w:tcBorders>
              <w:top w:val="single" w:sz="6" w:space="0" w:color="211F1F"/>
              <w:left w:val="single" w:sz="6" w:space="0" w:color="211F1F"/>
              <w:bottom w:val="single" w:sz="6" w:space="0" w:color="211F1F"/>
              <w:right w:val="single" w:sz="4" w:space="0" w:color="auto"/>
            </w:tcBorders>
          </w:tcPr>
          <w:p w14:paraId="0F4E5EF6" w14:textId="77777777" w:rsidR="002A4BE7" w:rsidRPr="002A4BE7" w:rsidRDefault="002A4BE7" w:rsidP="002A4BE7">
            <w:pPr>
              <w:suppressAutoHyphens w:val="0"/>
              <w:kinsoku w:val="0"/>
              <w:overflowPunct w:val="0"/>
              <w:autoSpaceDE w:val="0"/>
              <w:autoSpaceDN w:val="0"/>
              <w:adjustRightInd w:val="0"/>
              <w:spacing w:before="2" w:after="0" w:line="240" w:lineRule="auto"/>
              <w:rPr>
                <w:rFonts w:eastAsiaTheme="minorHAnsi"/>
                <w:sz w:val="25"/>
                <w:szCs w:val="25"/>
                <w:lang w:eastAsia="en-US"/>
                <w14:ligatures w14:val="standardContextual"/>
              </w:rPr>
            </w:pPr>
          </w:p>
          <w:p w14:paraId="4C9DC59A" w14:textId="77777777" w:rsidR="002A4BE7" w:rsidRPr="002A4BE7" w:rsidRDefault="002A4BE7" w:rsidP="002A4BE7">
            <w:pPr>
              <w:suppressAutoHyphens w:val="0"/>
              <w:kinsoku w:val="0"/>
              <w:overflowPunct w:val="0"/>
              <w:autoSpaceDE w:val="0"/>
              <w:autoSpaceDN w:val="0"/>
              <w:adjustRightInd w:val="0"/>
              <w:spacing w:before="1" w:after="0" w:line="240" w:lineRule="auto"/>
              <w:ind w:left="12"/>
              <w:jc w:val="center"/>
              <w:rPr>
                <w:rFonts w:eastAsiaTheme="minorHAnsi"/>
                <w:color w:val="070909"/>
                <w:w w:val="111"/>
                <w:sz w:val="16"/>
                <w:szCs w:val="16"/>
                <w:lang w:eastAsia="en-US"/>
                <w14:ligatures w14:val="standardContextual"/>
              </w:rPr>
            </w:pPr>
            <w:r w:rsidRPr="002A4BE7">
              <w:rPr>
                <w:rFonts w:eastAsiaTheme="minorHAnsi"/>
                <w:color w:val="070909"/>
                <w:w w:val="111"/>
                <w:sz w:val="16"/>
                <w:szCs w:val="16"/>
                <w:lang w:eastAsia="en-US"/>
                <w14:ligatures w14:val="standardContextual"/>
              </w:rPr>
              <w:t>3</w:t>
            </w:r>
          </w:p>
        </w:tc>
        <w:tc>
          <w:tcPr>
            <w:tcW w:w="1059" w:type="dxa"/>
            <w:tcBorders>
              <w:top w:val="single" w:sz="6" w:space="0" w:color="211F1F"/>
              <w:left w:val="single" w:sz="4" w:space="0" w:color="auto"/>
              <w:bottom w:val="single" w:sz="6" w:space="0" w:color="211F1F"/>
              <w:right w:val="single" w:sz="4" w:space="0" w:color="auto"/>
            </w:tcBorders>
          </w:tcPr>
          <w:p w14:paraId="5BB294A9"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2EB98FAE" w14:textId="77777777" w:rsidTr="002A4BE7">
        <w:tblPrEx>
          <w:tblCellMar>
            <w:top w:w="0" w:type="dxa"/>
            <w:left w:w="0" w:type="dxa"/>
            <w:bottom w:w="0" w:type="dxa"/>
            <w:right w:w="0" w:type="dxa"/>
          </w:tblCellMar>
        </w:tblPrEx>
        <w:trPr>
          <w:trHeight w:val="630"/>
        </w:trPr>
        <w:tc>
          <w:tcPr>
            <w:tcW w:w="7202" w:type="dxa"/>
            <w:tcBorders>
              <w:top w:val="single" w:sz="6" w:space="0" w:color="211F1F"/>
              <w:left w:val="single" w:sz="6" w:space="0" w:color="004B96"/>
              <w:bottom w:val="single" w:sz="6" w:space="0" w:color="004B96"/>
              <w:right w:val="single" w:sz="6" w:space="0" w:color="004B96"/>
            </w:tcBorders>
          </w:tcPr>
          <w:p w14:paraId="69DC45C3" w14:textId="77777777" w:rsidR="002A4BE7" w:rsidRPr="002A4BE7" w:rsidRDefault="002A4BE7" w:rsidP="002A4BE7">
            <w:pPr>
              <w:suppressAutoHyphens w:val="0"/>
              <w:kinsoku w:val="0"/>
              <w:overflowPunct w:val="0"/>
              <w:autoSpaceDE w:val="0"/>
              <w:autoSpaceDN w:val="0"/>
              <w:adjustRightInd w:val="0"/>
              <w:spacing w:before="4" w:after="0" w:line="240" w:lineRule="auto"/>
              <w:rPr>
                <w:rFonts w:eastAsiaTheme="minorHAnsi"/>
                <w:sz w:val="17"/>
                <w:szCs w:val="17"/>
                <w:lang w:eastAsia="en-US"/>
                <w14:ligatures w14:val="standardContextual"/>
              </w:rPr>
            </w:pPr>
          </w:p>
          <w:p w14:paraId="426D38CF" w14:textId="77777777" w:rsidR="002A4BE7" w:rsidRPr="002A4BE7" w:rsidRDefault="002A4BE7" w:rsidP="002A4BE7">
            <w:pPr>
              <w:suppressAutoHyphens w:val="0"/>
              <w:kinsoku w:val="0"/>
              <w:overflowPunct w:val="0"/>
              <w:autoSpaceDE w:val="0"/>
              <w:autoSpaceDN w:val="0"/>
              <w:adjustRightInd w:val="0"/>
              <w:spacing w:after="0" w:line="240" w:lineRule="auto"/>
              <w:ind w:right="40"/>
              <w:jc w:val="right"/>
              <w:rPr>
                <w:rFonts w:ascii="Gill Sans MT" w:eastAsiaTheme="minorHAnsi" w:hAnsi="Gill Sans MT" w:cs="Gill Sans MT"/>
                <w:b/>
                <w:bCs/>
                <w:color w:val="C00000"/>
                <w:w w:val="95"/>
                <w:sz w:val="18"/>
                <w:szCs w:val="18"/>
                <w:lang w:eastAsia="en-US"/>
                <w14:ligatures w14:val="standardContextual"/>
              </w:rPr>
            </w:pPr>
            <w:r w:rsidRPr="002A4BE7">
              <w:rPr>
                <w:rFonts w:ascii="Gill Sans MT" w:eastAsiaTheme="minorHAnsi" w:hAnsi="Gill Sans MT" w:cs="Gill Sans MT"/>
                <w:b/>
                <w:bCs/>
                <w:color w:val="C00000"/>
                <w:w w:val="95"/>
                <w:sz w:val="18"/>
                <w:szCs w:val="18"/>
                <w:lang w:eastAsia="en-US"/>
                <w14:ligatures w14:val="standardContextual"/>
              </w:rPr>
              <w:t>TOTAL POINTS</w:t>
            </w:r>
          </w:p>
        </w:tc>
        <w:tc>
          <w:tcPr>
            <w:tcW w:w="1080" w:type="dxa"/>
            <w:tcBorders>
              <w:top w:val="single" w:sz="6" w:space="0" w:color="211F1F"/>
              <w:left w:val="single" w:sz="6" w:space="0" w:color="004B96"/>
              <w:bottom w:val="single" w:sz="6" w:space="0" w:color="004B96"/>
              <w:right w:val="single" w:sz="4" w:space="0" w:color="auto"/>
            </w:tcBorders>
          </w:tcPr>
          <w:p w14:paraId="73293769" w14:textId="77777777" w:rsidR="002A4BE7" w:rsidRPr="002A4BE7" w:rsidRDefault="002A4BE7" w:rsidP="002A4BE7">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0F3FABA9" w14:textId="77777777" w:rsidR="002A4BE7" w:rsidRPr="002A4BE7" w:rsidRDefault="002A4BE7" w:rsidP="002A4BE7">
            <w:pPr>
              <w:suppressAutoHyphens w:val="0"/>
              <w:kinsoku w:val="0"/>
              <w:overflowPunct w:val="0"/>
              <w:autoSpaceDE w:val="0"/>
              <w:autoSpaceDN w:val="0"/>
              <w:adjustRightInd w:val="0"/>
              <w:spacing w:before="1" w:after="0" w:line="240" w:lineRule="auto"/>
              <w:ind w:left="422" w:right="408"/>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50</w:t>
            </w:r>
          </w:p>
        </w:tc>
        <w:tc>
          <w:tcPr>
            <w:tcW w:w="1059" w:type="dxa"/>
            <w:tcBorders>
              <w:top w:val="single" w:sz="6" w:space="0" w:color="211F1F"/>
              <w:left w:val="single" w:sz="4" w:space="0" w:color="auto"/>
              <w:bottom w:val="single" w:sz="4" w:space="0" w:color="auto"/>
              <w:right w:val="single" w:sz="4" w:space="0" w:color="auto"/>
            </w:tcBorders>
          </w:tcPr>
          <w:p w14:paraId="18A93742" w14:textId="77777777" w:rsidR="002A4BE7" w:rsidRPr="002A4BE7" w:rsidRDefault="002A4BE7" w:rsidP="002A4BE7">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bl>
    <w:p w14:paraId="1FC9E29A" w14:textId="77777777" w:rsidR="002A4BE7" w:rsidRPr="002A4BE7" w:rsidRDefault="002A4BE7" w:rsidP="002A4BE7">
      <w:pPr>
        <w:suppressAutoHyphens w:val="0"/>
        <w:kinsoku w:val="0"/>
        <w:overflowPunct w:val="0"/>
        <w:autoSpaceDE w:val="0"/>
        <w:autoSpaceDN w:val="0"/>
        <w:adjustRightInd w:val="0"/>
        <w:spacing w:after="0" w:line="240" w:lineRule="auto"/>
        <w:rPr>
          <w:rFonts w:eastAsiaTheme="minorHAnsi"/>
          <w:sz w:val="15"/>
          <w:szCs w:val="15"/>
          <w:lang w:eastAsia="en-US"/>
          <w14:ligatures w14:val="standardContextual"/>
        </w:rPr>
      </w:pPr>
    </w:p>
    <w:p w14:paraId="1F06E000" w14:textId="77777777" w:rsidR="002A4BE7" w:rsidRPr="002A4BE7" w:rsidRDefault="002A4BE7" w:rsidP="002A4BE7">
      <w:pPr>
        <w:suppressAutoHyphens w:val="0"/>
        <w:kinsoku w:val="0"/>
        <w:overflowPunct w:val="0"/>
        <w:autoSpaceDE w:val="0"/>
        <w:autoSpaceDN w:val="0"/>
        <w:adjustRightInd w:val="0"/>
        <w:spacing w:before="63" w:after="0" w:line="240" w:lineRule="auto"/>
        <w:ind w:left="199"/>
        <w:rPr>
          <w:rFonts w:eastAsiaTheme="minorHAnsi"/>
          <w:color w:val="0462C1"/>
          <w:w w:val="120"/>
          <w:sz w:val="20"/>
          <w:szCs w:val="20"/>
          <w:lang w:eastAsia="en-US"/>
          <w14:ligatures w14:val="standardContextual"/>
        </w:rPr>
      </w:pPr>
      <w:r w:rsidRPr="002A4BE7">
        <w:rPr>
          <w:rFonts w:eastAsiaTheme="minorHAnsi"/>
          <w:w w:val="120"/>
          <w:sz w:val="20"/>
          <w:szCs w:val="20"/>
          <w:lang w:eastAsia="en-US"/>
          <w14:ligatures w14:val="standardContextual"/>
        </w:rPr>
        <w:t xml:space="preserve">Resource: </w:t>
      </w:r>
      <w:hyperlink r:id="rId4" w:history="1">
        <w:r w:rsidRPr="002A4BE7">
          <w:rPr>
            <w:rFonts w:eastAsiaTheme="minorHAnsi"/>
            <w:color w:val="0462C1"/>
            <w:w w:val="120"/>
            <w:sz w:val="20"/>
            <w:szCs w:val="20"/>
            <w:u w:val="single"/>
            <w:lang w:eastAsia="en-US"/>
            <w14:ligatures w14:val="standardContextual"/>
          </w:rPr>
          <w:t>https://www.farmhousetack.com/blogs/barn-blog/how-to-wrap-a-standing-wrap</w:t>
        </w:r>
      </w:hyperlink>
    </w:p>
    <w:p w14:paraId="65CC205D" w14:textId="77777777" w:rsidR="002A4BE7" w:rsidRPr="002A4BE7" w:rsidRDefault="002A4BE7" w:rsidP="002A4BE7">
      <w:pPr>
        <w:suppressAutoHyphens w:val="0"/>
        <w:kinsoku w:val="0"/>
        <w:overflowPunct w:val="0"/>
        <w:autoSpaceDE w:val="0"/>
        <w:autoSpaceDN w:val="0"/>
        <w:adjustRightInd w:val="0"/>
        <w:spacing w:after="0" w:line="240" w:lineRule="auto"/>
        <w:ind w:left="40"/>
        <w:rPr>
          <w:rFonts w:ascii="Georgia" w:eastAsiaTheme="minorHAnsi" w:hAnsi="Georgia" w:cs="Georgia"/>
          <w:i/>
          <w:iCs/>
          <w:color w:val="0462C1"/>
          <w:sz w:val="16"/>
          <w:szCs w:val="16"/>
          <w:lang w:eastAsia="en-US"/>
          <w14:ligatures w14:val="standardContextual"/>
        </w:rPr>
      </w:pPr>
      <w:r w:rsidRPr="002A4BE7">
        <w:rPr>
          <w:rFonts w:ascii="Georgia" w:eastAsiaTheme="minorHAnsi" w:hAnsi="Georgia" w:cs="Georgia"/>
          <w:i/>
          <w:iCs/>
          <w:color w:val="0462C1"/>
          <w:sz w:val="16"/>
          <w:szCs w:val="16"/>
          <w:u w:val="single"/>
          <w:lang w:eastAsia="en-US"/>
          <w14:ligatures w14:val="standardContextual"/>
        </w:rPr>
        <w:t xml:space="preserve">Back to </w:t>
      </w:r>
    </w:p>
    <w:p w14:paraId="05291F2B" w14:textId="77777777" w:rsidR="001D330E" w:rsidRDefault="001D330E"/>
    <w:p w14:paraId="382489AC" w14:textId="77777777" w:rsidR="002A4BE7" w:rsidRDefault="002A4BE7"/>
    <w:p w14:paraId="3E0C9209"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75FBC94B"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6E2778C"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67B94F1"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2617FE7"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7056822C"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6988BA12"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3071778"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1F527A4D"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D6964FB"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656DE9BF"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454A10BE"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230DCA88"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4E36B330"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44FB09DE"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95B60DA"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26F489FC"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184B497"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3080FA6"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FEA8544"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3875C187"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212827C5"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04DC23C8"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4549E42F"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75CA987A"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1165FBC5"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17234AC6"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r>
        <w:rPr>
          <w:color w:val="004B96"/>
          <w:sz w:val="38"/>
          <w:szCs w:val="38"/>
        </w:rPr>
        <w:t>Leg Wrapping Activity Rubric</w:t>
      </w:r>
    </w:p>
    <w:p w14:paraId="61A7094F"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37A2FFE"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5C1091A7"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4E369799" w14:textId="77777777" w:rsid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p>
    <w:p w14:paraId="3C30D691" w14:textId="2205891C" w:rsidR="002A4BE7" w:rsidRPr="002A4BE7" w:rsidRDefault="002A4BE7" w:rsidP="002A4BE7">
      <w:pPr>
        <w:suppressAutoHyphens w:val="0"/>
        <w:kinsoku w:val="0"/>
        <w:overflowPunct w:val="0"/>
        <w:autoSpaceDE w:val="0"/>
        <w:autoSpaceDN w:val="0"/>
        <w:adjustRightInd w:val="0"/>
        <w:spacing w:before="7" w:after="0" w:line="240" w:lineRule="auto"/>
        <w:ind w:left="40"/>
        <w:rPr>
          <w:rFonts w:ascii="Gill Sans MT" w:eastAsiaTheme="minorHAnsi" w:hAnsi="Gill Sans MT" w:cs="Gill Sans MT"/>
          <w:b/>
          <w:bCs/>
          <w:color w:val="C00000"/>
          <w:sz w:val="18"/>
          <w:szCs w:val="18"/>
          <w:lang w:eastAsia="en-US"/>
          <w14:ligatures w14:val="standardContextual"/>
        </w:rPr>
      </w:pPr>
      <w:r w:rsidRPr="002A4BE7">
        <w:rPr>
          <w:rFonts w:ascii="Gill Sans MT" w:eastAsiaTheme="minorHAnsi" w:hAnsi="Gill Sans MT" w:cs="Gill Sans MT"/>
          <w:b/>
          <w:bCs/>
          <w:color w:val="C00000"/>
          <w:sz w:val="18"/>
          <w:szCs w:val="18"/>
          <w:lang w:eastAsia="en-US"/>
          <w14:ligatures w14:val="standardContextual"/>
        </w:rPr>
        <w:t xml:space="preserve">APPLYING A </w:t>
      </w:r>
      <w:r>
        <w:rPr>
          <w:rFonts w:ascii="Gill Sans MT" w:eastAsiaTheme="minorHAnsi" w:hAnsi="Gill Sans MT" w:cs="Gill Sans MT"/>
          <w:b/>
          <w:bCs/>
          <w:color w:val="C00000"/>
          <w:sz w:val="18"/>
          <w:szCs w:val="18"/>
          <w:lang w:eastAsia="en-US"/>
          <w14:ligatures w14:val="standardContextual"/>
        </w:rPr>
        <w:t>SPORT MEDICINE BOOT</w:t>
      </w:r>
      <w:r w:rsidRPr="002A4BE7">
        <w:rPr>
          <w:rFonts w:ascii="Gill Sans MT" w:eastAsiaTheme="minorHAnsi" w:hAnsi="Gill Sans MT" w:cs="Gill Sans MT"/>
          <w:b/>
          <w:bCs/>
          <w:color w:val="C00000"/>
          <w:sz w:val="18"/>
          <w:szCs w:val="18"/>
          <w:lang w:eastAsia="en-US"/>
          <w14:ligatures w14:val="standardContextual"/>
        </w:rPr>
        <w:t xml:space="preserve"> ON A HORSE</w:t>
      </w:r>
    </w:p>
    <w:p w14:paraId="38A445ED" w14:textId="77777777" w:rsidR="002A4BE7" w:rsidRPr="002A4BE7" w:rsidRDefault="002A4BE7" w:rsidP="002A4BE7">
      <w:pPr>
        <w:suppressAutoHyphens w:val="0"/>
        <w:kinsoku w:val="0"/>
        <w:overflowPunct w:val="0"/>
        <w:autoSpaceDE w:val="0"/>
        <w:autoSpaceDN w:val="0"/>
        <w:adjustRightInd w:val="0"/>
        <w:spacing w:before="1" w:after="0" w:line="240" w:lineRule="auto"/>
        <w:rPr>
          <w:rFonts w:ascii="Gill Sans MT" w:eastAsiaTheme="minorHAnsi" w:hAnsi="Gill Sans MT" w:cs="Gill Sans MT"/>
          <w:b/>
          <w:bCs/>
          <w:sz w:val="21"/>
          <w:szCs w:val="21"/>
          <w:lang w:eastAsia="en-US"/>
          <w14:ligatures w14:val="standardContextual"/>
        </w:rPr>
      </w:pPr>
    </w:p>
    <w:p w14:paraId="111B795B" w14:textId="77777777" w:rsidR="002A4BE7" w:rsidRDefault="002A4BE7" w:rsidP="002A4BE7">
      <w:pPr>
        <w:suppressAutoHyphens w:val="0"/>
        <w:kinsoku w:val="0"/>
        <w:overflowPunct w:val="0"/>
        <w:autoSpaceDE w:val="0"/>
        <w:autoSpaceDN w:val="0"/>
        <w:adjustRightInd w:val="0"/>
        <w:spacing w:before="1" w:after="13" w:line="240" w:lineRule="auto"/>
        <w:ind w:left="40"/>
        <w:rPr>
          <w:rFonts w:eastAsiaTheme="minorHAnsi"/>
          <w:color w:val="070909"/>
          <w:w w:val="125"/>
          <w:sz w:val="17"/>
          <w:szCs w:val="17"/>
          <w:lang w:eastAsia="en-US"/>
          <w14:ligatures w14:val="standardContextual"/>
        </w:rPr>
      </w:pPr>
      <w:r w:rsidRPr="002A4BE7">
        <w:rPr>
          <w:rFonts w:eastAsiaTheme="minorHAnsi"/>
          <w:color w:val="070909"/>
          <w:w w:val="125"/>
          <w:sz w:val="17"/>
          <w:szCs w:val="17"/>
          <w:lang w:eastAsia="en-US"/>
          <w14:ligatures w14:val="standardContextual"/>
        </w:rPr>
        <w:t xml:space="preserve">Participants must talk through practicum steps with </w:t>
      </w:r>
      <w:proofErr w:type="gramStart"/>
      <w:r w:rsidRPr="002A4BE7">
        <w:rPr>
          <w:rFonts w:eastAsiaTheme="minorHAnsi"/>
          <w:color w:val="070909"/>
          <w:w w:val="125"/>
          <w:sz w:val="17"/>
          <w:szCs w:val="17"/>
          <w:lang w:eastAsia="en-US"/>
          <w14:ligatures w14:val="standardContextual"/>
        </w:rPr>
        <w:t>judge</w:t>
      </w:r>
      <w:proofErr w:type="gramEnd"/>
      <w:r w:rsidRPr="002A4BE7">
        <w:rPr>
          <w:rFonts w:eastAsiaTheme="minorHAnsi"/>
          <w:color w:val="070909"/>
          <w:w w:val="125"/>
          <w:sz w:val="17"/>
          <w:szCs w:val="17"/>
          <w:lang w:eastAsia="en-US"/>
          <w14:ligatures w14:val="standardContextual"/>
        </w:rPr>
        <w:t>.</w:t>
      </w:r>
    </w:p>
    <w:p w14:paraId="660B4CE2" w14:textId="77777777" w:rsidR="002A4BE7" w:rsidRPr="002A4BE7" w:rsidRDefault="002A4BE7" w:rsidP="002A4BE7">
      <w:pPr>
        <w:suppressAutoHyphens w:val="0"/>
        <w:kinsoku w:val="0"/>
        <w:overflowPunct w:val="0"/>
        <w:autoSpaceDE w:val="0"/>
        <w:autoSpaceDN w:val="0"/>
        <w:adjustRightInd w:val="0"/>
        <w:spacing w:before="1" w:after="13" w:line="240" w:lineRule="auto"/>
        <w:ind w:left="40"/>
        <w:rPr>
          <w:rFonts w:eastAsiaTheme="minorHAnsi"/>
          <w:color w:val="070909"/>
          <w:w w:val="125"/>
          <w:sz w:val="17"/>
          <w:szCs w:val="17"/>
          <w:lang w:eastAsia="en-US"/>
          <w14:ligatures w14:val="standardContextual"/>
        </w:rPr>
      </w:pPr>
    </w:p>
    <w:tbl>
      <w:tblPr>
        <w:tblW w:w="0" w:type="auto"/>
        <w:jc w:val="right"/>
        <w:tblLayout w:type="fixed"/>
        <w:tblCellMar>
          <w:left w:w="0" w:type="dxa"/>
          <w:right w:w="0" w:type="dxa"/>
        </w:tblCellMar>
        <w:tblLook w:val="0000" w:firstRow="0" w:lastRow="0" w:firstColumn="0" w:lastColumn="0" w:noHBand="0" w:noVBand="0"/>
      </w:tblPr>
      <w:tblGrid>
        <w:gridCol w:w="7202"/>
        <w:gridCol w:w="1080"/>
        <w:gridCol w:w="1059"/>
      </w:tblGrid>
      <w:tr w:rsidR="002A4BE7" w:rsidRPr="002A4BE7" w14:paraId="58983327" w14:textId="77777777" w:rsidTr="002A4BE7">
        <w:tblPrEx>
          <w:tblCellMar>
            <w:top w:w="0" w:type="dxa"/>
            <w:left w:w="0" w:type="dxa"/>
            <w:bottom w:w="0" w:type="dxa"/>
            <w:right w:w="0" w:type="dxa"/>
          </w:tblCellMar>
        </w:tblPrEx>
        <w:trPr>
          <w:trHeight w:val="563"/>
          <w:jc w:val="right"/>
        </w:trPr>
        <w:tc>
          <w:tcPr>
            <w:tcW w:w="7202" w:type="dxa"/>
            <w:tcBorders>
              <w:top w:val="single" w:sz="6" w:space="0" w:color="211F1F"/>
              <w:left w:val="single" w:sz="6" w:space="0" w:color="211F1F"/>
              <w:bottom w:val="single" w:sz="6" w:space="0" w:color="211F1F"/>
              <w:right w:val="single" w:sz="6" w:space="0" w:color="211F1F"/>
            </w:tcBorders>
            <w:shd w:val="clear" w:color="auto" w:fill="004A95"/>
          </w:tcPr>
          <w:p w14:paraId="5A91561D" w14:textId="77777777" w:rsidR="002A4BE7" w:rsidRPr="002A4BE7" w:rsidRDefault="002A4BE7" w:rsidP="0056216C">
            <w:pPr>
              <w:suppressAutoHyphens w:val="0"/>
              <w:kinsoku w:val="0"/>
              <w:overflowPunct w:val="0"/>
              <w:autoSpaceDE w:val="0"/>
              <w:autoSpaceDN w:val="0"/>
              <w:adjustRightInd w:val="0"/>
              <w:spacing w:before="1" w:after="0" w:line="240" w:lineRule="auto"/>
              <w:rPr>
                <w:rFonts w:eastAsiaTheme="minorHAnsi"/>
                <w:sz w:val="15"/>
                <w:szCs w:val="15"/>
                <w:lang w:eastAsia="en-US"/>
                <w14:ligatures w14:val="standardContextual"/>
              </w:rPr>
            </w:pPr>
          </w:p>
          <w:p w14:paraId="14A1727A" w14:textId="77777777" w:rsidR="002A4BE7" w:rsidRPr="002A4BE7" w:rsidRDefault="002A4BE7" w:rsidP="0056216C">
            <w:pPr>
              <w:suppressAutoHyphens w:val="0"/>
              <w:kinsoku w:val="0"/>
              <w:overflowPunct w:val="0"/>
              <w:autoSpaceDE w:val="0"/>
              <w:autoSpaceDN w:val="0"/>
              <w:adjustRightInd w:val="0"/>
              <w:spacing w:before="1" w:after="0" w:line="240" w:lineRule="auto"/>
              <w:ind w:left="3003" w:right="3483"/>
              <w:jc w:val="center"/>
              <w:rPr>
                <w:rFonts w:ascii="Gill Sans MT" w:eastAsiaTheme="minorHAnsi" w:hAnsi="Gill Sans MT" w:cs="Gill Sans MT"/>
                <w:b/>
                <w:bCs/>
                <w:color w:val="FFFFFF"/>
                <w:w w:val="105"/>
                <w:sz w:val="17"/>
                <w:szCs w:val="17"/>
                <w:lang w:eastAsia="en-US"/>
                <w14:ligatures w14:val="standardContextual"/>
              </w:rPr>
            </w:pPr>
            <w:r w:rsidRPr="002A4BE7">
              <w:rPr>
                <w:rFonts w:ascii="Gill Sans MT" w:eastAsiaTheme="minorHAnsi" w:hAnsi="Gill Sans MT" w:cs="Gill Sans MT"/>
                <w:b/>
                <w:bCs/>
                <w:color w:val="FFFFFF"/>
                <w:w w:val="105"/>
                <w:sz w:val="17"/>
                <w:szCs w:val="17"/>
                <w:lang w:eastAsia="en-US"/>
                <w14:ligatures w14:val="standardContextual"/>
              </w:rPr>
              <w:t>Criteria</w:t>
            </w:r>
          </w:p>
        </w:tc>
        <w:tc>
          <w:tcPr>
            <w:tcW w:w="1080" w:type="dxa"/>
            <w:tcBorders>
              <w:top w:val="single" w:sz="6" w:space="0" w:color="211F1F"/>
              <w:left w:val="single" w:sz="6" w:space="0" w:color="211F1F"/>
              <w:bottom w:val="single" w:sz="6" w:space="0" w:color="211F1F"/>
              <w:right w:val="single" w:sz="6" w:space="0" w:color="211F1F"/>
            </w:tcBorders>
            <w:shd w:val="clear" w:color="auto" w:fill="004A95"/>
          </w:tcPr>
          <w:p w14:paraId="10B160EE" w14:textId="77777777" w:rsidR="002A4BE7" w:rsidRPr="002A4BE7" w:rsidRDefault="002A4BE7" w:rsidP="0056216C">
            <w:pPr>
              <w:suppressAutoHyphens w:val="0"/>
              <w:kinsoku w:val="0"/>
              <w:overflowPunct w:val="0"/>
              <w:autoSpaceDE w:val="0"/>
              <w:autoSpaceDN w:val="0"/>
              <w:adjustRightInd w:val="0"/>
              <w:spacing w:before="79" w:after="0"/>
              <w:ind w:left="167" w:right="138" w:firstLine="86"/>
              <w:rPr>
                <w:rFonts w:ascii="Gill Sans MT" w:eastAsiaTheme="minorHAnsi" w:hAnsi="Gill Sans MT" w:cs="Gill Sans MT"/>
                <w:b/>
                <w:bCs/>
                <w:color w:val="FFFFFF"/>
                <w:w w:val="115"/>
                <w:sz w:val="17"/>
                <w:szCs w:val="17"/>
                <w:lang w:eastAsia="en-US"/>
                <w14:ligatures w14:val="standardContextual"/>
              </w:rPr>
            </w:pPr>
            <w:r w:rsidRPr="002A4BE7">
              <w:rPr>
                <w:rFonts w:ascii="Gill Sans MT" w:eastAsiaTheme="minorHAnsi" w:hAnsi="Gill Sans MT" w:cs="Gill Sans MT"/>
                <w:b/>
                <w:bCs/>
                <w:color w:val="FFFFFF"/>
                <w:w w:val="115"/>
                <w:sz w:val="17"/>
                <w:szCs w:val="17"/>
                <w:lang w:eastAsia="en-US"/>
                <w14:ligatures w14:val="standardContextual"/>
              </w:rPr>
              <w:t>Points Possible</w:t>
            </w:r>
          </w:p>
        </w:tc>
        <w:tc>
          <w:tcPr>
            <w:tcW w:w="1059" w:type="dxa"/>
            <w:tcBorders>
              <w:top w:val="single" w:sz="6" w:space="0" w:color="211F1F"/>
              <w:left w:val="single" w:sz="6" w:space="0" w:color="211F1F"/>
              <w:bottom w:val="single" w:sz="4" w:space="0" w:color="auto"/>
              <w:right w:val="none" w:sz="6" w:space="0" w:color="auto"/>
            </w:tcBorders>
            <w:shd w:val="clear" w:color="auto" w:fill="004A95"/>
          </w:tcPr>
          <w:p w14:paraId="7FE03D2F" w14:textId="77777777" w:rsidR="002A4BE7" w:rsidRPr="002A4BE7" w:rsidRDefault="002A4BE7" w:rsidP="0056216C">
            <w:pPr>
              <w:suppressAutoHyphens w:val="0"/>
              <w:kinsoku w:val="0"/>
              <w:overflowPunct w:val="0"/>
              <w:autoSpaceDE w:val="0"/>
              <w:autoSpaceDN w:val="0"/>
              <w:adjustRightInd w:val="0"/>
              <w:spacing w:before="79" w:after="0"/>
              <w:ind w:left="222" w:right="186" w:firstLine="31"/>
              <w:rPr>
                <w:rFonts w:ascii="Gill Sans MT" w:eastAsiaTheme="minorHAnsi" w:hAnsi="Gill Sans MT" w:cs="Gill Sans MT"/>
                <w:b/>
                <w:bCs/>
                <w:color w:val="FFFFFF"/>
                <w:w w:val="110"/>
                <w:sz w:val="17"/>
                <w:szCs w:val="17"/>
                <w:lang w:eastAsia="en-US"/>
                <w14:ligatures w14:val="standardContextual"/>
              </w:rPr>
            </w:pPr>
            <w:r w:rsidRPr="002A4BE7">
              <w:rPr>
                <w:rFonts w:ascii="Gill Sans MT" w:eastAsiaTheme="minorHAnsi" w:hAnsi="Gill Sans MT" w:cs="Gill Sans MT"/>
                <w:b/>
                <w:bCs/>
                <w:color w:val="FFFFFF"/>
                <w:w w:val="115"/>
                <w:sz w:val="17"/>
                <w:szCs w:val="17"/>
                <w:lang w:eastAsia="en-US"/>
                <w14:ligatures w14:val="standardContextual"/>
              </w:rPr>
              <w:t xml:space="preserve">Points </w:t>
            </w:r>
            <w:r w:rsidRPr="002A4BE7">
              <w:rPr>
                <w:rFonts w:ascii="Gill Sans MT" w:eastAsiaTheme="minorHAnsi" w:hAnsi="Gill Sans MT" w:cs="Gill Sans MT"/>
                <w:b/>
                <w:bCs/>
                <w:color w:val="FFFFFF"/>
                <w:w w:val="110"/>
                <w:sz w:val="17"/>
                <w:szCs w:val="17"/>
                <w:lang w:eastAsia="en-US"/>
                <w14:ligatures w14:val="standardContextual"/>
              </w:rPr>
              <w:t>Earned</w:t>
            </w:r>
          </w:p>
        </w:tc>
      </w:tr>
      <w:tr w:rsidR="002A4BE7" w:rsidRPr="002A4BE7" w14:paraId="79EC9323" w14:textId="77777777" w:rsidTr="002A4BE7">
        <w:tblPrEx>
          <w:tblCellMar>
            <w:top w:w="0" w:type="dxa"/>
            <w:left w:w="0" w:type="dxa"/>
            <w:bottom w:w="0" w:type="dxa"/>
            <w:right w:w="0" w:type="dxa"/>
          </w:tblCellMar>
        </w:tblPrEx>
        <w:trPr>
          <w:trHeight w:val="630"/>
          <w:jc w:val="right"/>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61EF3B67" w14:textId="7A41C030" w:rsidR="002A4BE7" w:rsidRPr="002A4BE7" w:rsidRDefault="002A4BE7" w:rsidP="0056216C">
            <w:pPr>
              <w:suppressAutoHyphens w:val="0"/>
              <w:kinsoku w:val="0"/>
              <w:overflowPunct w:val="0"/>
              <w:autoSpaceDE w:val="0"/>
              <w:autoSpaceDN w:val="0"/>
              <w:adjustRightInd w:val="0"/>
              <w:spacing w:before="121" w:after="0" w:line="240" w:lineRule="auto"/>
              <w:ind w:left="98" w:right="1145"/>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 xml:space="preserve">The student </w:t>
            </w:r>
            <w:r>
              <w:rPr>
                <w:rFonts w:eastAsiaTheme="minorHAnsi"/>
                <w:color w:val="070909"/>
                <w:w w:val="125"/>
                <w:sz w:val="16"/>
                <w:szCs w:val="16"/>
                <w:lang w:eastAsia="en-US"/>
                <w14:ligatures w14:val="standardContextual"/>
              </w:rPr>
              <w:t>selects</w:t>
            </w:r>
            <w:r w:rsidRPr="002A4BE7">
              <w:rPr>
                <w:rFonts w:eastAsiaTheme="minorHAnsi"/>
                <w:color w:val="070909"/>
                <w:w w:val="125"/>
                <w:sz w:val="16"/>
                <w:szCs w:val="16"/>
                <w:lang w:eastAsia="en-US"/>
                <w14:ligatures w14:val="standardContextual"/>
              </w:rPr>
              <w:t xml:space="preserve"> the </w:t>
            </w:r>
            <w:r>
              <w:rPr>
                <w:rFonts w:eastAsiaTheme="minorHAnsi"/>
                <w:color w:val="070909"/>
                <w:w w:val="125"/>
                <w:sz w:val="16"/>
                <w:szCs w:val="16"/>
                <w:lang w:eastAsia="en-US"/>
                <w14:ligatures w14:val="standardContextual"/>
              </w:rPr>
              <w:t>proper sport medicine boot for the scenario.</w:t>
            </w:r>
          </w:p>
        </w:tc>
        <w:tc>
          <w:tcPr>
            <w:tcW w:w="1080" w:type="dxa"/>
            <w:tcBorders>
              <w:top w:val="single" w:sz="6" w:space="0" w:color="211F1F"/>
              <w:left w:val="single" w:sz="6" w:space="0" w:color="211F1F"/>
              <w:bottom w:val="single" w:sz="6" w:space="0" w:color="211F1F"/>
              <w:right w:val="single" w:sz="4" w:space="0" w:color="auto"/>
            </w:tcBorders>
          </w:tcPr>
          <w:p w14:paraId="31C6CF43" w14:textId="77777777" w:rsidR="002A4BE7" w:rsidRPr="002A4BE7" w:rsidRDefault="002A4BE7" w:rsidP="0056216C">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330A05F2" w14:textId="77777777" w:rsidR="002A4BE7" w:rsidRPr="002A4BE7" w:rsidRDefault="002A4BE7" w:rsidP="0056216C">
            <w:pPr>
              <w:suppressAutoHyphens w:val="0"/>
              <w:kinsoku w:val="0"/>
              <w:overflowPunct w:val="0"/>
              <w:autoSpaceDE w:val="0"/>
              <w:autoSpaceDN w:val="0"/>
              <w:adjustRightInd w:val="0"/>
              <w:spacing w:before="1" w:after="0" w:line="240" w:lineRule="auto"/>
              <w:ind w:left="421" w:right="408"/>
              <w:jc w:val="center"/>
              <w:rPr>
                <w:rFonts w:eastAsiaTheme="minorHAnsi"/>
                <w:color w:val="070909"/>
                <w:sz w:val="16"/>
                <w:szCs w:val="16"/>
                <w:lang w:eastAsia="en-US"/>
                <w14:ligatures w14:val="standardContextual"/>
              </w:rPr>
            </w:pPr>
            <w:r w:rsidRPr="002A4BE7">
              <w:rPr>
                <w:rFonts w:eastAsiaTheme="minorHAnsi"/>
                <w:color w:val="070909"/>
                <w:sz w:val="16"/>
                <w:szCs w:val="16"/>
                <w:lang w:eastAsia="en-US"/>
                <w14:ligatures w14:val="standardContextual"/>
              </w:rPr>
              <w:t>10</w:t>
            </w:r>
          </w:p>
        </w:tc>
        <w:tc>
          <w:tcPr>
            <w:tcW w:w="1059" w:type="dxa"/>
            <w:tcBorders>
              <w:top w:val="single" w:sz="4" w:space="0" w:color="auto"/>
              <w:left w:val="single" w:sz="4" w:space="0" w:color="auto"/>
              <w:bottom w:val="single" w:sz="6" w:space="0" w:color="211F1F"/>
              <w:right w:val="single" w:sz="4" w:space="0" w:color="auto"/>
            </w:tcBorders>
          </w:tcPr>
          <w:p w14:paraId="2292EF21"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326E8A46" w14:textId="77777777" w:rsidTr="002A4BE7">
        <w:tblPrEx>
          <w:tblCellMar>
            <w:top w:w="0" w:type="dxa"/>
            <w:left w:w="0" w:type="dxa"/>
            <w:bottom w:w="0" w:type="dxa"/>
            <w:right w:w="0" w:type="dxa"/>
          </w:tblCellMar>
        </w:tblPrEx>
        <w:trPr>
          <w:trHeight w:val="864"/>
          <w:jc w:val="right"/>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03D590DE" w14:textId="0C7DDD28" w:rsidR="002A4BE7" w:rsidRPr="002A4BE7" w:rsidRDefault="002A4BE7" w:rsidP="0056216C">
            <w:pPr>
              <w:suppressAutoHyphens w:val="0"/>
              <w:kinsoku w:val="0"/>
              <w:overflowPunct w:val="0"/>
              <w:autoSpaceDE w:val="0"/>
              <w:autoSpaceDN w:val="0"/>
              <w:adjustRightInd w:val="0"/>
              <w:spacing w:before="140" w:after="0" w:line="240" w:lineRule="auto"/>
              <w:ind w:left="98" w:right="554"/>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 xml:space="preserve">The student places the </w:t>
            </w:r>
            <w:r>
              <w:rPr>
                <w:rFonts w:eastAsiaTheme="minorHAnsi"/>
                <w:color w:val="070909"/>
                <w:w w:val="125"/>
                <w:sz w:val="16"/>
                <w:szCs w:val="16"/>
                <w:lang w:eastAsia="en-US"/>
                <w14:ligatures w14:val="standardContextual"/>
              </w:rPr>
              <w:t>open boot around the horse’s leg with the logo on the front of the leg and the hook and loop fasteners facing the outside of the horse’s leg.</w:t>
            </w:r>
          </w:p>
        </w:tc>
        <w:tc>
          <w:tcPr>
            <w:tcW w:w="1080" w:type="dxa"/>
            <w:tcBorders>
              <w:top w:val="single" w:sz="6" w:space="0" w:color="211F1F"/>
              <w:left w:val="single" w:sz="6" w:space="0" w:color="211F1F"/>
              <w:bottom w:val="single" w:sz="6" w:space="0" w:color="211F1F"/>
              <w:right w:val="single" w:sz="4" w:space="0" w:color="auto"/>
            </w:tcBorders>
          </w:tcPr>
          <w:p w14:paraId="33233E89" w14:textId="77777777" w:rsidR="002A4BE7" w:rsidRPr="002A4BE7" w:rsidRDefault="002A4BE7" w:rsidP="0056216C">
            <w:pPr>
              <w:suppressAutoHyphens w:val="0"/>
              <w:kinsoku w:val="0"/>
              <w:overflowPunct w:val="0"/>
              <w:autoSpaceDE w:val="0"/>
              <w:autoSpaceDN w:val="0"/>
              <w:adjustRightInd w:val="0"/>
              <w:spacing w:before="4" w:after="0" w:line="240" w:lineRule="auto"/>
              <w:rPr>
                <w:rFonts w:eastAsiaTheme="minorHAnsi"/>
                <w:sz w:val="27"/>
                <w:szCs w:val="27"/>
                <w:lang w:eastAsia="en-US"/>
                <w14:ligatures w14:val="standardContextual"/>
              </w:rPr>
            </w:pPr>
          </w:p>
          <w:p w14:paraId="6A22D5D9" w14:textId="77777777" w:rsidR="002A4BE7" w:rsidRPr="002A4BE7" w:rsidRDefault="002A4BE7" w:rsidP="0056216C">
            <w:pPr>
              <w:suppressAutoHyphens w:val="0"/>
              <w:kinsoku w:val="0"/>
              <w:overflowPunct w:val="0"/>
              <w:autoSpaceDE w:val="0"/>
              <w:autoSpaceDN w:val="0"/>
              <w:adjustRightInd w:val="0"/>
              <w:spacing w:before="1" w:after="0" w:line="240" w:lineRule="auto"/>
              <w:ind w:left="421" w:right="408"/>
              <w:jc w:val="center"/>
              <w:rPr>
                <w:rFonts w:eastAsiaTheme="minorHAnsi"/>
                <w:color w:val="070909"/>
                <w:sz w:val="16"/>
                <w:szCs w:val="16"/>
                <w:lang w:eastAsia="en-US"/>
                <w14:ligatures w14:val="standardContextual"/>
              </w:rPr>
            </w:pPr>
            <w:r w:rsidRPr="002A4BE7">
              <w:rPr>
                <w:rFonts w:eastAsiaTheme="minorHAnsi"/>
                <w:color w:val="070909"/>
                <w:sz w:val="16"/>
                <w:szCs w:val="16"/>
                <w:lang w:eastAsia="en-US"/>
                <w14:ligatures w14:val="standardContextual"/>
              </w:rPr>
              <w:t>10</w:t>
            </w:r>
          </w:p>
        </w:tc>
        <w:tc>
          <w:tcPr>
            <w:tcW w:w="1059" w:type="dxa"/>
            <w:tcBorders>
              <w:top w:val="single" w:sz="6" w:space="0" w:color="211F1F"/>
              <w:left w:val="single" w:sz="4" w:space="0" w:color="auto"/>
              <w:bottom w:val="single" w:sz="6" w:space="0" w:color="211F1F"/>
              <w:right w:val="single" w:sz="4" w:space="0" w:color="auto"/>
            </w:tcBorders>
          </w:tcPr>
          <w:p w14:paraId="5572DBFE"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20C33A6E" w14:textId="77777777" w:rsidTr="002A4BE7">
        <w:tblPrEx>
          <w:tblCellMar>
            <w:top w:w="0" w:type="dxa"/>
            <w:left w:w="0" w:type="dxa"/>
            <w:bottom w:w="0" w:type="dxa"/>
            <w:right w:w="0" w:type="dxa"/>
          </w:tblCellMar>
        </w:tblPrEx>
        <w:trPr>
          <w:trHeight w:val="810"/>
          <w:jc w:val="right"/>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55BB6197" w14:textId="21314571" w:rsidR="002A4BE7" w:rsidRPr="002A4BE7" w:rsidRDefault="002A4BE7" w:rsidP="0056216C">
            <w:pPr>
              <w:suppressAutoHyphens w:val="0"/>
              <w:kinsoku w:val="0"/>
              <w:overflowPunct w:val="0"/>
              <w:autoSpaceDE w:val="0"/>
              <w:autoSpaceDN w:val="0"/>
              <w:adjustRightInd w:val="0"/>
              <w:spacing w:before="113" w:after="0" w:line="240" w:lineRule="auto"/>
              <w:ind w:left="98" w:right="802"/>
              <w:jc w:val="both"/>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w:t>
            </w:r>
            <w:r w:rsidRPr="002A4BE7">
              <w:rPr>
                <w:rFonts w:eastAsiaTheme="minorHAnsi"/>
                <w:color w:val="070909"/>
                <w:spacing w:val="-4"/>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student</w:t>
            </w:r>
            <w:r w:rsidRPr="002A4BE7">
              <w:rPr>
                <w:rFonts w:eastAsiaTheme="minorHAnsi"/>
                <w:color w:val="070909"/>
                <w:spacing w:val="-7"/>
                <w:w w:val="125"/>
                <w:sz w:val="16"/>
                <w:szCs w:val="16"/>
                <w:lang w:eastAsia="en-US"/>
                <w14:ligatures w14:val="standardContextual"/>
              </w:rPr>
              <w:t xml:space="preserve"> </w:t>
            </w:r>
            <w:r>
              <w:rPr>
                <w:rFonts w:eastAsiaTheme="minorHAnsi"/>
                <w:color w:val="070909"/>
                <w:w w:val="125"/>
                <w:sz w:val="16"/>
                <w:szCs w:val="16"/>
                <w:lang w:eastAsia="en-US"/>
                <w14:ligatures w14:val="standardContextual"/>
              </w:rPr>
              <w:t>holds the bottom suspensory strap, attaches the first hook fastener just above the suspensory strap.</w:t>
            </w:r>
          </w:p>
        </w:tc>
        <w:tc>
          <w:tcPr>
            <w:tcW w:w="1080" w:type="dxa"/>
            <w:tcBorders>
              <w:top w:val="single" w:sz="6" w:space="0" w:color="211F1F"/>
              <w:left w:val="single" w:sz="6" w:space="0" w:color="211F1F"/>
              <w:bottom w:val="single" w:sz="6" w:space="0" w:color="211F1F"/>
              <w:right w:val="single" w:sz="4" w:space="0" w:color="auto"/>
            </w:tcBorders>
          </w:tcPr>
          <w:p w14:paraId="109BC69C" w14:textId="77777777" w:rsidR="002A4BE7" w:rsidRPr="002A4BE7" w:rsidRDefault="002A4BE7" w:rsidP="0056216C">
            <w:pPr>
              <w:suppressAutoHyphens w:val="0"/>
              <w:kinsoku w:val="0"/>
              <w:overflowPunct w:val="0"/>
              <w:autoSpaceDE w:val="0"/>
              <w:autoSpaceDN w:val="0"/>
              <w:adjustRightInd w:val="0"/>
              <w:spacing w:before="2" w:after="0" w:line="240" w:lineRule="auto"/>
              <w:rPr>
                <w:rFonts w:eastAsiaTheme="minorHAnsi"/>
                <w:sz w:val="25"/>
                <w:szCs w:val="25"/>
                <w:lang w:eastAsia="en-US"/>
                <w14:ligatures w14:val="standardContextual"/>
              </w:rPr>
            </w:pPr>
          </w:p>
          <w:p w14:paraId="431EFF9A" w14:textId="78E59B87" w:rsidR="002A4BE7" w:rsidRPr="002A4BE7" w:rsidRDefault="002A4BE7" w:rsidP="0056216C">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Pr>
                <w:rFonts w:eastAsiaTheme="minorHAnsi"/>
                <w:color w:val="070909"/>
                <w:w w:val="120"/>
                <w:sz w:val="16"/>
                <w:szCs w:val="16"/>
                <w:lang w:eastAsia="en-US"/>
                <w14:ligatures w14:val="standardContextual"/>
              </w:rPr>
              <w:t>10</w:t>
            </w:r>
          </w:p>
        </w:tc>
        <w:tc>
          <w:tcPr>
            <w:tcW w:w="1059" w:type="dxa"/>
            <w:tcBorders>
              <w:top w:val="single" w:sz="6" w:space="0" w:color="211F1F"/>
              <w:left w:val="single" w:sz="4" w:space="0" w:color="auto"/>
              <w:bottom w:val="single" w:sz="6" w:space="0" w:color="211F1F"/>
              <w:right w:val="single" w:sz="4" w:space="0" w:color="auto"/>
            </w:tcBorders>
          </w:tcPr>
          <w:p w14:paraId="174081E0"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0C5966E7" w14:textId="77777777" w:rsidTr="002A4BE7">
        <w:tblPrEx>
          <w:tblCellMar>
            <w:top w:w="0" w:type="dxa"/>
            <w:left w:w="0" w:type="dxa"/>
            <w:bottom w:w="0" w:type="dxa"/>
            <w:right w:w="0" w:type="dxa"/>
          </w:tblCellMar>
        </w:tblPrEx>
        <w:trPr>
          <w:trHeight w:val="659"/>
          <w:jc w:val="right"/>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7CA54F72" w14:textId="45BA1255" w:rsidR="002A4BE7" w:rsidRPr="002A4BE7" w:rsidRDefault="002A4BE7" w:rsidP="0056216C">
            <w:pPr>
              <w:suppressAutoHyphens w:val="0"/>
              <w:kinsoku w:val="0"/>
              <w:overflowPunct w:val="0"/>
              <w:autoSpaceDE w:val="0"/>
              <w:autoSpaceDN w:val="0"/>
              <w:adjustRightInd w:val="0"/>
              <w:spacing w:before="135" w:after="0" w:line="240" w:lineRule="auto"/>
              <w:ind w:left="98" w:right="554"/>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The</w:t>
            </w:r>
            <w:r w:rsidRPr="002A4BE7">
              <w:rPr>
                <w:rFonts w:eastAsiaTheme="minorHAnsi"/>
                <w:color w:val="070909"/>
                <w:spacing w:val="-8"/>
                <w:w w:val="125"/>
                <w:sz w:val="16"/>
                <w:szCs w:val="16"/>
                <w:lang w:eastAsia="en-US"/>
                <w14:ligatures w14:val="standardContextual"/>
              </w:rPr>
              <w:t xml:space="preserve"> </w:t>
            </w:r>
            <w:r w:rsidRPr="002A4BE7">
              <w:rPr>
                <w:rFonts w:eastAsiaTheme="minorHAnsi"/>
                <w:color w:val="070909"/>
                <w:w w:val="125"/>
                <w:sz w:val="16"/>
                <w:szCs w:val="16"/>
                <w:lang w:eastAsia="en-US"/>
                <w14:ligatures w14:val="standardContextual"/>
              </w:rPr>
              <w:t>student</w:t>
            </w:r>
            <w:r w:rsidRPr="002A4BE7">
              <w:rPr>
                <w:rFonts w:eastAsiaTheme="minorHAnsi"/>
                <w:color w:val="070909"/>
                <w:spacing w:val="-10"/>
                <w:w w:val="125"/>
                <w:sz w:val="16"/>
                <w:szCs w:val="16"/>
                <w:lang w:eastAsia="en-US"/>
                <w14:ligatures w14:val="standardContextual"/>
              </w:rPr>
              <w:t xml:space="preserve"> </w:t>
            </w:r>
            <w:r>
              <w:rPr>
                <w:rFonts w:eastAsiaTheme="minorHAnsi"/>
                <w:color w:val="070909"/>
                <w:w w:val="125"/>
                <w:sz w:val="16"/>
                <w:szCs w:val="16"/>
                <w:lang w:eastAsia="en-US"/>
                <w14:ligatures w14:val="standardContextual"/>
              </w:rPr>
              <w:t>working up to the top tightens each strap, making sure the top of the boot is even and the straps are parallel to each other.  They should re-tighten each strap working back down the boot.</w:t>
            </w:r>
          </w:p>
        </w:tc>
        <w:tc>
          <w:tcPr>
            <w:tcW w:w="1080" w:type="dxa"/>
            <w:tcBorders>
              <w:top w:val="single" w:sz="6" w:space="0" w:color="211F1F"/>
              <w:left w:val="single" w:sz="6" w:space="0" w:color="211F1F"/>
              <w:bottom w:val="single" w:sz="6" w:space="0" w:color="211F1F"/>
              <w:right w:val="single" w:sz="4" w:space="0" w:color="auto"/>
            </w:tcBorders>
          </w:tcPr>
          <w:p w14:paraId="6CE5BF2C" w14:textId="77777777" w:rsidR="002A4BE7" w:rsidRPr="002A4BE7" w:rsidRDefault="002A4BE7" w:rsidP="0056216C">
            <w:pPr>
              <w:suppressAutoHyphens w:val="0"/>
              <w:kinsoku w:val="0"/>
              <w:overflowPunct w:val="0"/>
              <w:autoSpaceDE w:val="0"/>
              <w:autoSpaceDN w:val="0"/>
              <w:adjustRightInd w:val="0"/>
              <w:spacing w:before="1" w:after="0" w:line="240" w:lineRule="auto"/>
              <w:rPr>
                <w:rFonts w:eastAsiaTheme="minorHAnsi"/>
                <w:sz w:val="19"/>
                <w:szCs w:val="19"/>
                <w:lang w:eastAsia="en-US"/>
                <w14:ligatures w14:val="standardContextual"/>
              </w:rPr>
            </w:pPr>
          </w:p>
          <w:p w14:paraId="44E3F771" w14:textId="0B515B6F" w:rsidR="002A4BE7" w:rsidRPr="002A4BE7" w:rsidRDefault="002A4BE7" w:rsidP="0056216C">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Pr>
                <w:rFonts w:eastAsiaTheme="minorHAnsi"/>
                <w:color w:val="070909"/>
                <w:w w:val="120"/>
                <w:sz w:val="16"/>
                <w:szCs w:val="16"/>
                <w:lang w:eastAsia="en-US"/>
                <w14:ligatures w14:val="standardContextual"/>
              </w:rPr>
              <w:t>10</w:t>
            </w:r>
          </w:p>
        </w:tc>
        <w:tc>
          <w:tcPr>
            <w:tcW w:w="1059" w:type="dxa"/>
            <w:tcBorders>
              <w:top w:val="single" w:sz="6" w:space="0" w:color="211F1F"/>
              <w:left w:val="single" w:sz="4" w:space="0" w:color="auto"/>
              <w:bottom w:val="single" w:sz="6" w:space="0" w:color="211F1F"/>
              <w:right w:val="single" w:sz="4" w:space="0" w:color="auto"/>
            </w:tcBorders>
          </w:tcPr>
          <w:p w14:paraId="789878A6"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752C9257" w14:textId="77777777" w:rsidTr="002A4BE7">
        <w:tblPrEx>
          <w:tblCellMar>
            <w:top w:w="0" w:type="dxa"/>
            <w:left w:w="0" w:type="dxa"/>
            <w:bottom w:w="0" w:type="dxa"/>
            <w:right w:w="0" w:type="dxa"/>
          </w:tblCellMar>
        </w:tblPrEx>
        <w:trPr>
          <w:trHeight w:val="630"/>
          <w:jc w:val="right"/>
        </w:trPr>
        <w:tc>
          <w:tcPr>
            <w:tcW w:w="7202" w:type="dxa"/>
            <w:tcBorders>
              <w:top w:val="single" w:sz="6" w:space="0" w:color="211F1F"/>
              <w:left w:val="single" w:sz="6" w:space="0" w:color="211F1F"/>
              <w:bottom w:val="single" w:sz="6" w:space="0" w:color="211F1F"/>
              <w:right w:val="single" w:sz="6" w:space="0" w:color="211F1F"/>
            </w:tcBorders>
            <w:shd w:val="clear" w:color="auto" w:fill="D1D2D2"/>
          </w:tcPr>
          <w:p w14:paraId="5CCD634A" w14:textId="4BB5690B" w:rsidR="002A4BE7" w:rsidRPr="002A4BE7" w:rsidRDefault="002A4BE7" w:rsidP="0056216C">
            <w:pPr>
              <w:suppressAutoHyphens w:val="0"/>
              <w:kinsoku w:val="0"/>
              <w:overflowPunct w:val="0"/>
              <w:autoSpaceDE w:val="0"/>
              <w:autoSpaceDN w:val="0"/>
              <w:adjustRightInd w:val="0"/>
              <w:spacing w:before="121" w:after="0" w:line="240" w:lineRule="auto"/>
              <w:ind w:left="98" w:right="627"/>
              <w:rPr>
                <w:rFonts w:eastAsiaTheme="minorHAnsi"/>
                <w:color w:val="070909"/>
                <w:w w:val="125"/>
                <w:sz w:val="16"/>
                <w:szCs w:val="16"/>
                <w:lang w:eastAsia="en-US"/>
                <w14:ligatures w14:val="standardContextual"/>
              </w:rPr>
            </w:pPr>
            <w:r w:rsidRPr="002A4BE7">
              <w:rPr>
                <w:rFonts w:eastAsiaTheme="minorHAnsi"/>
                <w:color w:val="070909"/>
                <w:w w:val="125"/>
                <w:sz w:val="16"/>
                <w:szCs w:val="16"/>
                <w:lang w:eastAsia="en-US"/>
                <w14:ligatures w14:val="standardContextual"/>
              </w:rPr>
              <w:t xml:space="preserve">The student </w:t>
            </w:r>
            <w:r>
              <w:rPr>
                <w:rFonts w:eastAsiaTheme="minorHAnsi"/>
                <w:color w:val="070909"/>
                <w:w w:val="125"/>
                <w:sz w:val="16"/>
                <w:szCs w:val="16"/>
                <w:lang w:eastAsia="en-US"/>
                <w14:ligatures w14:val="standardContextual"/>
              </w:rPr>
              <w:t>unhooks the bottom suspensory strap and pulls it firmly to secure the middle hook closure under the sesamoid (point of fetlock).  They should apply the remainder of the suspensory strap at a 45-degree angle from the leg and fasten it to the front of the boot.  The final part is to smooth down all the straps</w:t>
            </w:r>
            <w:r w:rsidRPr="002A4BE7">
              <w:rPr>
                <w:rFonts w:eastAsiaTheme="minorHAnsi"/>
                <w:color w:val="070909"/>
                <w:w w:val="125"/>
                <w:sz w:val="16"/>
                <w:szCs w:val="16"/>
                <w:lang w:eastAsia="en-US"/>
                <w14:ligatures w14:val="standardContextual"/>
              </w:rPr>
              <w:t>.</w:t>
            </w:r>
          </w:p>
        </w:tc>
        <w:tc>
          <w:tcPr>
            <w:tcW w:w="1080" w:type="dxa"/>
            <w:tcBorders>
              <w:top w:val="single" w:sz="6" w:space="0" w:color="211F1F"/>
              <w:left w:val="single" w:sz="6" w:space="0" w:color="211F1F"/>
              <w:bottom w:val="single" w:sz="6" w:space="0" w:color="211F1F"/>
              <w:right w:val="single" w:sz="4" w:space="0" w:color="auto"/>
            </w:tcBorders>
          </w:tcPr>
          <w:p w14:paraId="4E66F0A3" w14:textId="77777777" w:rsidR="002A4BE7" w:rsidRPr="002A4BE7" w:rsidRDefault="002A4BE7" w:rsidP="0056216C">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5E2A867D" w14:textId="5A5757FC" w:rsidR="002A4BE7" w:rsidRPr="002A4BE7" w:rsidRDefault="002A4BE7" w:rsidP="0056216C">
            <w:pPr>
              <w:suppressAutoHyphens w:val="0"/>
              <w:kinsoku w:val="0"/>
              <w:overflowPunct w:val="0"/>
              <w:autoSpaceDE w:val="0"/>
              <w:autoSpaceDN w:val="0"/>
              <w:adjustRightInd w:val="0"/>
              <w:spacing w:before="1" w:after="0" w:line="240" w:lineRule="auto"/>
              <w:ind w:left="10"/>
              <w:jc w:val="center"/>
              <w:rPr>
                <w:rFonts w:eastAsiaTheme="minorHAnsi"/>
                <w:color w:val="070909"/>
                <w:w w:val="120"/>
                <w:sz w:val="16"/>
                <w:szCs w:val="16"/>
                <w:lang w:eastAsia="en-US"/>
                <w14:ligatures w14:val="standardContextual"/>
              </w:rPr>
            </w:pPr>
            <w:r>
              <w:rPr>
                <w:rFonts w:eastAsiaTheme="minorHAnsi"/>
                <w:color w:val="070909"/>
                <w:w w:val="120"/>
                <w:sz w:val="16"/>
                <w:szCs w:val="16"/>
                <w:lang w:eastAsia="en-US"/>
                <w14:ligatures w14:val="standardContextual"/>
              </w:rPr>
              <w:t>10</w:t>
            </w:r>
          </w:p>
        </w:tc>
        <w:tc>
          <w:tcPr>
            <w:tcW w:w="1059" w:type="dxa"/>
            <w:tcBorders>
              <w:top w:val="single" w:sz="6" w:space="0" w:color="211F1F"/>
              <w:left w:val="single" w:sz="4" w:space="0" w:color="auto"/>
              <w:bottom w:val="single" w:sz="6" w:space="0" w:color="211F1F"/>
              <w:right w:val="single" w:sz="4" w:space="0" w:color="auto"/>
            </w:tcBorders>
          </w:tcPr>
          <w:p w14:paraId="20764B1E"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r w:rsidR="002A4BE7" w:rsidRPr="002A4BE7" w14:paraId="44701696" w14:textId="77777777" w:rsidTr="002A4BE7">
        <w:tblPrEx>
          <w:tblCellMar>
            <w:top w:w="0" w:type="dxa"/>
            <w:left w:w="0" w:type="dxa"/>
            <w:bottom w:w="0" w:type="dxa"/>
            <w:right w:w="0" w:type="dxa"/>
          </w:tblCellMar>
        </w:tblPrEx>
        <w:trPr>
          <w:trHeight w:val="630"/>
          <w:jc w:val="right"/>
        </w:trPr>
        <w:tc>
          <w:tcPr>
            <w:tcW w:w="7202" w:type="dxa"/>
            <w:tcBorders>
              <w:top w:val="single" w:sz="6" w:space="0" w:color="211F1F"/>
              <w:left w:val="single" w:sz="6" w:space="0" w:color="004B96"/>
              <w:bottom w:val="single" w:sz="6" w:space="0" w:color="004B96"/>
              <w:right w:val="single" w:sz="6" w:space="0" w:color="004B96"/>
            </w:tcBorders>
          </w:tcPr>
          <w:p w14:paraId="3DBB4699" w14:textId="77777777" w:rsidR="002A4BE7" w:rsidRPr="002A4BE7" w:rsidRDefault="002A4BE7" w:rsidP="0056216C">
            <w:pPr>
              <w:suppressAutoHyphens w:val="0"/>
              <w:kinsoku w:val="0"/>
              <w:overflowPunct w:val="0"/>
              <w:autoSpaceDE w:val="0"/>
              <w:autoSpaceDN w:val="0"/>
              <w:adjustRightInd w:val="0"/>
              <w:spacing w:before="4" w:after="0" w:line="240" w:lineRule="auto"/>
              <w:rPr>
                <w:rFonts w:eastAsiaTheme="minorHAnsi"/>
                <w:sz w:val="17"/>
                <w:szCs w:val="17"/>
                <w:lang w:eastAsia="en-US"/>
                <w14:ligatures w14:val="standardContextual"/>
              </w:rPr>
            </w:pPr>
          </w:p>
          <w:p w14:paraId="549032B9" w14:textId="77777777" w:rsidR="002A4BE7" w:rsidRPr="002A4BE7" w:rsidRDefault="002A4BE7" w:rsidP="0056216C">
            <w:pPr>
              <w:suppressAutoHyphens w:val="0"/>
              <w:kinsoku w:val="0"/>
              <w:overflowPunct w:val="0"/>
              <w:autoSpaceDE w:val="0"/>
              <w:autoSpaceDN w:val="0"/>
              <w:adjustRightInd w:val="0"/>
              <w:spacing w:after="0" w:line="240" w:lineRule="auto"/>
              <w:ind w:right="40"/>
              <w:jc w:val="right"/>
              <w:rPr>
                <w:rFonts w:ascii="Gill Sans MT" w:eastAsiaTheme="minorHAnsi" w:hAnsi="Gill Sans MT" w:cs="Gill Sans MT"/>
                <w:b/>
                <w:bCs/>
                <w:color w:val="C00000"/>
                <w:w w:val="95"/>
                <w:sz w:val="18"/>
                <w:szCs w:val="18"/>
                <w:lang w:eastAsia="en-US"/>
                <w14:ligatures w14:val="standardContextual"/>
              </w:rPr>
            </w:pPr>
            <w:r w:rsidRPr="002A4BE7">
              <w:rPr>
                <w:rFonts w:ascii="Gill Sans MT" w:eastAsiaTheme="minorHAnsi" w:hAnsi="Gill Sans MT" w:cs="Gill Sans MT"/>
                <w:b/>
                <w:bCs/>
                <w:color w:val="C00000"/>
                <w:w w:val="95"/>
                <w:sz w:val="18"/>
                <w:szCs w:val="18"/>
                <w:lang w:eastAsia="en-US"/>
                <w14:ligatures w14:val="standardContextual"/>
              </w:rPr>
              <w:t>TOTAL POINTS</w:t>
            </w:r>
          </w:p>
        </w:tc>
        <w:tc>
          <w:tcPr>
            <w:tcW w:w="1080" w:type="dxa"/>
            <w:tcBorders>
              <w:top w:val="single" w:sz="6" w:space="0" w:color="211F1F"/>
              <w:left w:val="single" w:sz="6" w:space="0" w:color="004B96"/>
              <w:bottom w:val="single" w:sz="6" w:space="0" w:color="004B96"/>
              <w:right w:val="single" w:sz="4" w:space="0" w:color="auto"/>
            </w:tcBorders>
          </w:tcPr>
          <w:p w14:paraId="3AF6C690" w14:textId="77777777" w:rsidR="002A4BE7" w:rsidRPr="002A4BE7" w:rsidRDefault="002A4BE7" w:rsidP="0056216C">
            <w:pPr>
              <w:suppressAutoHyphens w:val="0"/>
              <w:kinsoku w:val="0"/>
              <w:overflowPunct w:val="0"/>
              <w:autoSpaceDE w:val="0"/>
              <w:autoSpaceDN w:val="0"/>
              <w:adjustRightInd w:val="0"/>
              <w:spacing w:before="11" w:after="0" w:line="240" w:lineRule="auto"/>
              <w:rPr>
                <w:rFonts w:eastAsiaTheme="minorHAnsi"/>
                <w:sz w:val="17"/>
                <w:szCs w:val="17"/>
                <w:lang w:eastAsia="en-US"/>
                <w14:ligatures w14:val="standardContextual"/>
              </w:rPr>
            </w:pPr>
          </w:p>
          <w:p w14:paraId="282C569C" w14:textId="77777777" w:rsidR="002A4BE7" w:rsidRPr="002A4BE7" w:rsidRDefault="002A4BE7" w:rsidP="0056216C">
            <w:pPr>
              <w:suppressAutoHyphens w:val="0"/>
              <w:kinsoku w:val="0"/>
              <w:overflowPunct w:val="0"/>
              <w:autoSpaceDE w:val="0"/>
              <w:autoSpaceDN w:val="0"/>
              <w:adjustRightInd w:val="0"/>
              <w:spacing w:before="1" w:after="0" w:line="240" w:lineRule="auto"/>
              <w:ind w:left="422" w:right="408"/>
              <w:jc w:val="center"/>
              <w:rPr>
                <w:rFonts w:eastAsiaTheme="minorHAnsi"/>
                <w:color w:val="070909"/>
                <w:w w:val="120"/>
                <w:sz w:val="16"/>
                <w:szCs w:val="16"/>
                <w:lang w:eastAsia="en-US"/>
                <w14:ligatures w14:val="standardContextual"/>
              </w:rPr>
            </w:pPr>
            <w:r w:rsidRPr="002A4BE7">
              <w:rPr>
                <w:rFonts w:eastAsiaTheme="minorHAnsi"/>
                <w:color w:val="070909"/>
                <w:w w:val="120"/>
                <w:sz w:val="16"/>
                <w:szCs w:val="16"/>
                <w:lang w:eastAsia="en-US"/>
                <w14:ligatures w14:val="standardContextual"/>
              </w:rPr>
              <w:t>50</w:t>
            </w:r>
          </w:p>
        </w:tc>
        <w:tc>
          <w:tcPr>
            <w:tcW w:w="1059" w:type="dxa"/>
            <w:tcBorders>
              <w:top w:val="single" w:sz="6" w:space="0" w:color="211F1F"/>
              <w:left w:val="single" w:sz="4" w:space="0" w:color="auto"/>
              <w:bottom w:val="single" w:sz="4" w:space="0" w:color="auto"/>
              <w:right w:val="single" w:sz="4" w:space="0" w:color="auto"/>
            </w:tcBorders>
          </w:tcPr>
          <w:p w14:paraId="48035F69" w14:textId="77777777" w:rsidR="002A4BE7" w:rsidRPr="002A4BE7" w:rsidRDefault="002A4BE7" w:rsidP="0056216C">
            <w:pPr>
              <w:suppressAutoHyphens w:val="0"/>
              <w:kinsoku w:val="0"/>
              <w:overflowPunct w:val="0"/>
              <w:autoSpaceDE w:val="0"/>
              <w:autoSpaceDN w:val="0"/>
              <w:adjustRightInd w:val="0"/>
              <w:spacing w:after="0" w:line="240" w:lineRule="auto"/>
              <w:rPr>
                <w:rFonts w:ascii="Times New Roman" w:eastAsiaTheme="minorHAnsi" w:hAnsi="Times New Roman" w:cs="Times New Roman"/>
                <w:sz w:val="16"/>
                <w:szCs w:val="16"/>
                <w:lang w:eastAsia="en-US"/>
                <w14:ligatures w14:val="standardContextual"/>
              </w:rPr>
            </w:pPr>
          </w:p>
        </w:tc>
      </w:tr>
    </w:tbl>
    <w:p w14:paraId="1B1F515C" w14:textId="77777777" w:rsidR="002A4BE7" w:rsidRPr="002A4BE7" w:rsidRDefault="002A4BE7" w:rsidP="002A4BE7">
      <w:pPr>
        <w:suppressAutoHyphens w:val="0"/>
        <w:kinsoku w:val="0"/>
        <w:overflowPunct w:val="0"/>
        <w:autoSpaceDE w:val="0"/>
        <w:autoSpaceDN w:val="0"/>
        <w:adjustRightInd w:val="0"/>
        <w:spacing w:after="0" w:line="240" w:lineRule="auto"/>
        <w:rPr>
          <w:rFonts w:eastAsiaTheme="minorHAnsi"/>
          <w:sz w:val="15"/>
          <w:szCs w:val="15"/>
          <w:lang w:eastAsia="en-US"/>
          <w14:ligatures w14:val="standardContextual"/>
        </w:rPr>
      </w:pPr>
    </w:p>
    <w:p w14:paraId="7842F7FE" w14:textId="376550AA" w:rsidR="002A4BE7" w:rsidRDefault="002A4BE7">
      <w:r>
        <w:t xml:space="preserve">Resource: </w:t>
      </w:r>
      <w:hyperlink r:id="rId5" w:history="1">
        <w:r w:rsidRPr="003A7631">
          <w:rPr>
            <w:rStyle w:val="Hyperlink"/>
          </w:rPr>
          <w:t>https://www.horse.com/content/horse-boots/how-to-fit-sports-medicine-boots/</w:t>
        </w:r>
      </w:hyperlink>
    </w:p>
    <w:p w14:paraId="0F7924E3" w14:textId="77777777" w:rsidR="002A4BE7" w:rsidRDefault="002A4BE7"/>
    <w:sectPr w:rsidR="002A4BE7" w:rsidSect="002A4BE7">
      <w:pgSz w:w="12240" w:h="15840"/>
      <w:pgMar w:top="0" w:right="1340" w:bottom="0" w:left="6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E7"/>
    <w:rsid w:val="001D330E"/>
    <w:rsid w:val="00207BCE"/>
    <w:rsid w:val="002A4BE7"/>
    <w:rsid w:val="00AB3902"/>
    <w:rsid w:val="00B0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6AAE2"/>
  <w15:chartTrackingRefBased/>
  <w15:docId w15:val="{97F9819E-C49A-46F8-81CF-40AB5350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BE7"/>
    <w:pPr>
      <w:suppressAutoHyphens/>
      <w:spacing w:line="254" w:lineRule="auto"/>
    </w:pPr>
    <w:rPr>
      <w:rFonts w:ascii="Calibri" w:eastAsia="SimSun" w:hAnsi="Calibri" w:cs="Calibri"/>
      <w:kern w:val="0"/>
      <w:lang w:eastAsia="ar-SA"/>
      <w14:ligatures w14:val="none"/>
    </w:rPr>
  </w:style>
  <w:style w:type="paragraph" w:styleId="Heading1">
    <w:name w:val="heading 1"/>
    <w:basedOn w:val="Normal"/>
    <w:next w:val="Normal"/>
    <w:link w:val="Heading1Char"/>
    <w:uiPriority w:val="9"/>
    <w:qFormat/>
    <w:rsid w:val="002A4BE7"/>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4BE7"/>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4BE7"/>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4BE7"/>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A4BE7"/>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A4BE7"/>
    <w:pPr>
      <w:keepNext/>
      <w:keepLines/>
      <w:suppressAutoHyphens w:val="0"/>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A4BE7"/>
    <w:pPr>
      <w:keepNext/>
      <w:keepLines/>
      <w:suppressAutoHyphens w:val="0"/>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A4BE7"/>
    <w:pPr>
      <w:keepNext/>
      <w:keepLines/>
      <w:suppressAutoHyphens w:val="0"/>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A4BE7"/>
    <w:pPr>
      <w:keepNext/>
      <w:keepLines/>
      <w:suppressAutoHyphens w:val="0"/>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BE7"/>
    <w:rPr>
      <w:rFonts w:eastAsiaTheme="majorEastAsia" w:cstheme="majorBidi"/>
      <w:color w:val="272727" w:themeColor="text1" w:themeTint="D8"/>
    </w:rPr>
  </w:style>
  <w:style w:type="paragraph" w:styleId="Title">
    <w:name w:val="Title"/>
    <w:basedOn w:val="Normal"/>
    <w:next w:val="Normal"/>
    <w:link w:val="TitleChar"/>
    <w:uiPriority w:val="10"/>
    <w:qFormat/>
    <w:rsid w:val="002A4BE7"/>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4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BE7"/>
    <w:pPr>
      <w:numPr>
        <w:ilvl w:val="1"/>
      </w:numPr>
      <w:suppressAutoHyphens w:val="0"/>
      <w:spacing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4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BE7"/>
    <w:pPr>
      <w:suppressAutoHyphens w:val="0"/>
      <w:spacing w:before="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A4BE7"/>
    <w:rPr>
      <w:i/>
      <w:iCs/>
      <w:color w:val="404040" w:themeColor="text1" w:themeTint="BF"/>
    </w:rPr>
  </w:style>
  <w:style w:type="paragraph" w:styleId="ListParagraph">
    <w:name w:val="List Paragraph"/>
    <w:basedOn w:val="Normal"/>
    <w:uiPriority w:val="34"/>
    <w:qFormat/>
    <w:rsid w:val="002A4BE7"/>
    <w:pPr>
      <w:suppressAutoHyphens w:val="0"/>
      <w:spacing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A4BE7"/>
    <w:rPr>
      <w:i/>
      <w:iCs/>
      <w:color w:val="0F4761" w:themeColor="accent1" w:themeShade="BF"/>
    </w:rPr>
  </w:style>
  <w:style w:type="paragraph" w:styleId="IntenseQuote">
    <w:name w:val="Intense Quote"/>
    <w:basedOn w:val="Normal"/>
    <w:next w:val="Normal"/>
    <w:link w:val="IntenseQuoteChar"/>
    <w:uiPriority w:val="30"/>
    <w:qFormat/>
    <w:rsid w:val="002A4BE7"/>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A4BE7"/>
    <w:rPr>
      <w:i/>
      <w:iCs/>
      <w:color w:val="0F4761" w:themeColor="accent1" w:themeShade="BF"/>
    </w:rPr>
  </w:style>
  <w:style w:type="character" w:styleId="IntenseReference">
    <w:name w:val="Intense Reference"/>
    <w:basedOn w:val="DefaultParagraphFont"/>
    <w:uiPriority w:val="32"/>
    <w:qFormat/>
    <w:rsid w:val="002A4BE7"/>
    <w:rPr>
      <w:b/>
      <w:bCs/>
      <w:smallCaps/>
      <w:color w:val="0F4761" w:themeColor="accent1" w:themeShade="BF"/>
      <w:spacing w:val="5"/>
    </w:rPr>
  </w:style>
  <w:style w:type="character" w:styleId="Hyperlink">
    <w:name w:val="Hyperlink"/>
    <w:basedOn w:val="DefaultParagraphFont"/>
    <w:uiPriority w:val="99"/>
    <w:unhideWhenUsed/>
    <w:rsid w:val="002A4BE7"/>
    <w:rPr>
      <w:color w:val="467886" w:themeColor="hyperlink"/>
      <w:u w:val="single"/>
    </w:rPr>
  </w:style>
  <w:style w:type="character" w:styleId="UnresolvedMention">
    <w:name w:val="Unresolved Mention"/>
    <w:basedOn w:val="DefaultParagraphFont"/>
    <w:uiPriority w:val="99"/>
    <w:semiHidden/>
    <w:unhideWhenUsed/>
    <w:rsid w:val="002A4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684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orse.com/content/horse-boots/how-to-fit-sports-medicine-boots/" TargetMode="External"/><Relationship Id="rId4" Type="http://schemas.openxmlformats.org/officeDocument/2006/relationships/hyperlink" Target="https://www.farmhousetack.com/blogs/barn-blog/how-to-wrap-a-standing-wr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Tjosaas</dc:creator>
  <cp:keywords/>
  <dc:description/>
  <cp:lastModifiedBy>Josh Tjosaas</cp:lastModifiedBy>
  <cp:revision>1</cp:revision>
  <dcterms:created xsi:type="dcterms:W3CDTF">2024-06-06T16:29:00Z</dcterms:created>
  <dcterms:modified xsi:type="dcterms:W3CDTF">2024-06-06T16:39:00Z</dcterms:modified>
</cp:coreProperties>
</file>