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F3915" w14:textId="77777777" w:rsidR="0095473C" w:rsidRPr="00C81192" w:rsidRDefault="006E47A0" w:rsidP="00F503D5">
      <w:pPr>
        <w:jc w:val="center"/>
        <w:rPr>
          <w:b/>
        </w:rPr>
      </w:pPr>
      <w:bookmarkStart w:id="0" w:name="_GoBack"/>
      <w:bookmarkEnd w:id="0"/>
      <w:r w:rsidRPr="00C81192">
        <w:rPr>
          <w:b/>
        </w:rPr>
        <w:t>Module 1 / Lesson 6</w:t>
      </w:r>
      <w:r w:rsidR="0095473C" w:rsidRPr="00C81192">
        <w:rPr>
          <w:b/>
        </w:rPr>
        <w:t xml:space="preserve"> – </w:t>
      </w:r>
      <w:r w:rsidR="00537161" w:rsidRPr="00C81192">
        <w:rPr>
          <w:b/>
        </w:rPr>
        <w:t>Safe Handling and Storage of Food</w:t>
      </w:r>
    </w:p>
    <w:p w14:paraId="469D9E24" w14:textId="77777777" w:rsidR="0095473C" w:rsidRPr="00C81192" w:rsidRDefault="0095473C" w:rsidP="00F503D5">
      <w:pPr>
        <w:jc w:val="center"/>
        <w:rPr>
          <w:b/>
        </w:rPr>
      </w:pPr>
    </w:p>
    <w:p w14:paraId="27C897CE" w14:textId="77777777" w:rsidR="0095473C" w:rsidRPr="00C81192" w:rsidRDefault="0095473C" w:rsidP="00F503D5">
      <w:pPr>
        <w:rPr>
          <w:b/>
        </w:rPr>
      </w:pPr>
      <w:r w:rsidRPr="00C81192">
        <w:rPr>
          <w:b/>
        </w:rPr>
        <w:t xml:space="preserve">Lesson Number </w:t>
      </w:r>
      <w:r w:rsidR="006E47A0" w:rsidRPr="00C81192">
        <w:rPr>
          <w:b/>
        </w:rPr>
        <w:t>– M1.L6</w:t>
      </w:r>
    </w:p>
    <w:p w14:paraId="557493AD" w14:textId="77777777" w:rsidR="0095473C" w:rsidRPr="00C81192" w:rsidRDefault="0095473C" w:rsidP="00F503D5">
      <w:pPr>
        <w:rPr>
          <w:b/>
        </w:rPr>
      </w:pPr>
      <w:r w:rsidRPr="00C81192">
        <w:rPr>
          <w:b/>
        </w:rPr>
        <w:t xml:space="preserve">Key Concept – </w:t>
      </w:r>
      <w:r w:rsidR="00537161" w:rsidRPr="00C81192">
        <w:rPr>
          <w:b/>
        </w:rPr>
        <w:t xml:space="preserve">Handling and Storage Procedures </w:t>
      </w:r>
    </w:p>
    <w:p w14:paraId="74522584" w14:textId="77777777" w:rsidR="0095473C" w:rsidRPr="00C81192" w:rsidRDefault="0095473C" w:rsidP="00F503D5">
      <w:pPr>
        <w:rPr>
          <w:b/>
        </w:rPr>
      </w:pPr>
      <w:r w:rsidRPr="00C81192">
        <w:rPr>
          <w:b/>
        </w:rPr>
        <w:t xml:space="preserve">Unit – Module 1 </w:t>
      </w:r>
      <w:r w:rsidR="00537161" w:rsidRPr="00C81192">
        <w:rPr>
          <w:b/>
        </w:rPr>
        <w:t>–</w:t>
      </w:r>
      <w:r w:rsidRPr="00C81192">
        <w:rPr>
          <w:b/>
        </w:rPr>
        <w:t xml:space="preserve"> </w:t>
      </w:r>
      <w:r w:rsidR="00537161" w:rsidRPr="00C81192">
        <w:rPr>
          <w:b/>
        </w:rPr>
        <w:t>Food Safety</w:t>
      </w:r>
    </w:p>
    <w:p w14:paraId="0E7638B6" w14:textId="77777777" w:rsidR="0095473C" w:rsidRPr="00C81192" w:rsidRDefault="006E47A0" w:rsidP="00F503D5">
      <w:pPr>
        <w:rPr>
          <w:b/>
        </w:rPr>
      </w:pPr>
      <w:r w:rsidRPr="00C81192">
        <w:rPr>
          <w:b/>
        </w:rPr>
        <w:t>Lesson 6</w:t>
      </w:r>
      <w:r w:rsidR="0095473C" w:rsidRPr="00C81192">
        <w:rPr>
          <w:b/>
        </w:rPr>
        <w:t xml:space="preserve"> – </w:t>
      </w:r>
      <w:r w:rsidR="00537161" w:rsidRPr="00C81192">
        <w:rPr>
          <w:b/>
        </w:rPr>
        <w:t xml:space="preserve">Safe Handling and Storage of Food </w:t>
      </w:r>
    </w:p>
    <w:p w14:paraId="686A460D" w14:textId="77777777" w:rsidR="0095473C" w:rsidRPr="00C81192" w:rsidRDefault="0095473C" w:rsidP="00F503D5">
      <w:pPr>
        <w:rPr>
          <w:b/>
        </w:rPr>
      </w:pPr>
    </w:p>
    <w:p w14:paraId="500E59CE" w14:textId="77777777" w:rsidR="0095473C" w:rsidRPr="00C81192" w:rsidRDefault="0095473C" w:rsidP="00F503D5">
      <w:pPr>
        <w:rPr>
          <w:b/>
        </w:rPr>
      </w:pPr>
      <w:r w:rsidRPr="00C81192">
        <w:rPr>
          <w:b/>
        </w:rPr>
        <w:t>Precepts</w:t>
      </w:r>
    </w:p>
    <w:p w14:paraId="5198220E" w14:textId="77777777" w:rsidR="00184BBF" w:rsidRDefault="00184BBF" w:rsidP="00F503D5">
      <w:r>
        <w:t>E – Awareness</w:t>
      </w:r>
    </w:p>
    <w:p w14:paraId="545F5458" w14:textId="77777777" w:rsidR="00184BBF" w:rsidRDefault="00184BBF" w:rsidP="00F503D5">
      <w:r>
        <w:tab/>
        <w:t>E1. Address issues important to the community</w:t>
      </w:r>
    </w:p>
    <w:p w14:paraId="683384F7" w14:textId="77777777" w:rsidR="00184BBF" w:rsidRDefault="00184BBF" w:rsidP="00F503D5"/>
    <w:p w14:paraId="1B80DF22" w14:textId="77777777" w:rsidR="00184BBF" w:rsidRDefault="00184BBF" w:rsidP="00F503D5">
      <w:r>
        <w:t>G – Physical Growth</w:t>
      </w:r>
    </w:p>
    <w:p w14:paraId="39FCE84E" w14:textId="77777777" w:rsidR="00184BBF" w:rsidRDefault="00184BBF" w:rsidP="00F503D5">
      <w:r>
        <w:tab/>
        <w:t>G1. Practice healthy eating habits.</w:t>
      </w:r>
    </w:p>
    <w:p w14:paraId="3668C0B8" w14:textId="77777777" w:rsidR="00184BBF" w:rsidRDefault="00184BBF" w:rsidP="00F503D5"/>
    <w:p w14:paraId="6BB61826" w14:textId="77777777" w:rsidR="00184BBF" w:rsidRDefault="00184BBF" w:rsidP="00F503D5">
      <w:r>
        <w:t>J – Mental Growth</w:t>
      </w:r>
    </w:p>
    <w:p w14:paraId="43C96AAE" w14:textId="77777777" w:rsidR="00184BBF" w:rsidRPr="00184BBF" w:rsidRDefault="00184BBF" w:rsidP="00F503D5">
      <w:r>
        <w:tab/>
        <w:t>J2. Think creatively</w:t>
      </w:r>
    </w:p>
    <w:p w14:paraId="210E7F3D" w14:textId="77777777" w:rsidR="00184BBF" w:rsidRDefault="00184BBF" w:rsidP="00F503D5">
      <w:pPr>
        <w:rPr>
          <w:b/>
        </w:rPr>
      </w:pPr>
    </w:p>
    <w:p w14:paraId="4433FB76" w14:textId="77777777" w:rsidR="0095473C" w:rsidRPr="00C81192" w:rsidRDefault="0095473C" w:rsidP="00F503D5">
      <w:pPr>
        <w:rPr>
          <w:b/>
        </w:rPr>
      </w:pPr>
      <w:r w:rsidRPr="00C81192">
        <w:rPr>
          <w:b/>
        </w:rPr>
        <w:t>National Standards</w:t>
      </w:r>
    </w:p>
    <w:p w14:paraId="1942AF77" w14:textId="77777777" w:rsidR="00C44E12" w:rsidRDefault="00C44E12" w:rsidP="00F503D5">
      <w:pPr>
        <w:autoSpaceDE w:val="0"/>
        <w:autoSpaceDN w:val="0"/>
        <w:adjustRightInd w:val="0"/>
        <w:rPr>
          <w:rFonts w:eastAsiaTheme="minorHAnsi"/>
        </w:rPr>
      </w:pPr>
      <w:r w:rsidRPr="00C81192">
        <w:rPr>
          <w:rFonts w:eastAsiaTheme="minorHAnsi"/>
          <w:b/>
          <w:bCs/>
        </w:rPr>
        <w:t xml:space="preserve">FPP.02.03.01.a. </w:t>
      </w:r>
      <w:r w:rsidRPr="00C81192">
        <w:rPr>
          <w:rFonts w:eastAsiaTheme="minorHAnsi"/>
        </w:rPr>
        <w:t>Explain techniques and procedures for the safe handling of food products.</w:t>
      </w:r>
    </w:p>
    <w:p w14:paraId="2E523AA7" w14:textId="77777777" w:rsidR="009401A0" w:rsidRPr="00C81192" w:rsidRDefault="009401A0" w:rsidP="00F503D5">
      <w:pPr>
        <w:autoSpaceDE w:val="0"/>
        <w:autoSpaceDN w:val="0"/>
        <w:adjustRightInd w:val="0"/>
        <w:rPr>
          <w:rFonts w:eastAsiaTheme="minorHAnsi"/>
        </w:rPr>
      </w:pPr>
    </w:p>
    <w:p w14:paraId="23A0EB04" w14:textId="77777777" w:rsidR="00C44E12" w:rsidRDefault="00C44E12" w:rsidP="00F503D5">
      <w:pPr>
        <w:autoSpaceDE w:val="0"/>
        <w:autoSpaceDN w:val="0"/>
        <w:adjustRightInd w:val="0"/>
        <w:rPr>
          <w:rFonts w:eastAsiaTheme="minorHAnsi"/>
        </w:rPr>
      </w:pPr>
      <w:r w:rsidRPr="00C81192">
        <w:rPr>
          <w:rFonts w:eastAsiaTheme="minorHAnsi"/>
          <w:b/>
          <w:bCs/>
        </w:rPr>
        <w:t xml:space="preserve">FPP.02.03.01.b. </w:t>
      </w:r>
      <w:r w:rsidRPr="00C81192">
        <w:rPr>
          <w:rFonts w:eastAsiaTheme="minorHAnsi"/>
        </w:rPr>
        <w:t>Evaluate food product handling procedures.</w:t>
      </w:r>
    </w:p>
    <w:p w14:paraId="6F64C3D4" w14:textId="77777777" w:rsidR="009401A0" w:rsidRPr="00C81192" w:rsidRDefault="009401A0" w:rsidP="00F503D5">
      <w:pPr>
        <w:autoSpaceDE w:val="0"/>
        <w:autoSpaceDN w:val="0"/>
        <w:adjustRightInd w:val="0"/>
        <w:rPr>
          <w:rFonts w:eastAsiaTheme="minorHAnsi"/>
        </w:rPr>
      </w:pPr>
    </w:p>
    <w:p w14:paraId="07B991E2" w14:textId="77777777" w:rsidR="001505B9" w:rsidRPr="00C81192" w:rsidRDefault="00C44E12" w:rsidP="00F503D5">
      <w:pPr>
        <w:autoSpaceDE w:val="0"/>
        <w:autoSpaceDN w:val="0"/>
        <w:adjustRightInd w:val="0"/>
        <w:rPr>
          <w:b/>
        </w:rPr>
      </w:pPr>
      <w:r w:rsidRPr="00C81192">
        <w:rPr>
          <w:rFonts w:eastAsiaTheme="minorHAnsi"/>
          <w:b/>
          <w:bCs/>
        </w:rPr>
        <w:t xml:space="preserve">FPP.02.03.01.c. </w:t>
      </w:r>
      <w:r w:rsidRPr="00C81192">
        <w:rPr>
          <w:rFonts w:eastAsiaTheme="minorHAnsi"/>
        </w:rPr>
        <w:t>Demonstrate approved food product handling techniques.</w:t>
      </w:r>
    </w:p>
    <w:p w14:paraId="751E33EF" w14:textId="77777777" w:rsidR="0095473C" w:rsidRPr="00C81192" w:rsidRDefault="0095473C" w:rsidP="00F503D5">
      <w:pPr>
        <w:rPr>
          <w:b/>
        </w:rPr>
      </w:pPr>
    </w:p>
    <w:p w14:paraId="22BB57CE" w14:textId="77777777" w:rsidR="0095473C" w:rsidRPr="00C81192" w:rsidRDefault="0095473C" w:rsidP="00F503D5">
      <w:pPr>
        <w:tabs>
          <w:tab w:val="left" w:pos="1800"/>
        </w:tabs>
      </w:pPr>
      <w:r w:rsidRPr="00C81192">
        <w:rPr>
          <w:b/>
        </w:rPr>
        <w:t>Student Learning Objectives</w:t>
      </w:r>
    </w:p>
    <w:p w14:paraId="0824369B" w14:textId="77777777" w:rsidR="0095473C" w:rsidRPr="00C81192" w:rsidRDefault="0095473C" w:rsidP="00F503D5">
      <w:pPr>
        <w:tabs>
          <w:tab w:val="left" w:pos="1800"/>
        </w:tabs>
      </w:pPr>
      <w:r w:rsidRPr="00C81192">
        <w:t>As a result of this lesson, the student will…</w:t>
      </w:r>
    </w:p>
    <w:p w14:paraId="704F97B2" w14:textId="77777777" w:rsidR="0095473C" w:rsidRDefault="00B3371E" w:rsidP="00F503D5">
      <w:pPr>
        <w:numPr>
          <w:ilvl w:val="0"/>
          <w:numId w:val="2"/>
        </w:numPr>
        <w:tabs>
          <w:tab w:val="left" w:pos="1800"/>
        </w:tabs>
      </w:pPr>
      <w:r w:rsidRPr="00C81192">
        <w:lastRenderedPageBreak/>
        <w:t>Identify p</w:t>
      </w:r>
      <w:r w:rsidR="00583817">
        <w:t>roper</w:t>
      </w:r>
      <w:r w:rsidR="00537161" w:rsidRPr="00C81192">
        <w:t xml:space="preserve"> handling</w:t>
      </w:r>
      <w:r w:rsidR="00771DCE" w:rsidRPr="00C81192">
        <w:t xml:space="preserve"> procedure</w:t>
      </w:r>
      <w:r w:rsidR="009401A0">
        <w:t xml:space="preserve">s for </w:t>
      </w:r>
      <w:r w:rsidR="00771DCE" w:rsidRPr="00C81192">
        <w:t>fresh and processed food</w:t>
      </w:r>
      <w:r w:rsidR="00F5027A">
        <w:t>.</w:t>
      </w:r>
    </w:p>
    <w:p w14:paraId="387B7B21" w14:textId="77777777" w:rsidR="009401A0" w:rsidRPr="00C81192" w:rsidRDefault="009401A0" w:rsidP="00F503D5">
      <w:pPr>
        <w:tabs>
          <w:tab w:val="left" w:pos="1800"/>
        </w:tabs>
        <w:ind w:left="720"/>
      </w:pPr>
    </w:p>
    <w:p w14:paraId="742F7761" w14:textId="77777777" w:rsidR="00771DCE" w:rsidRDefault="00F5027A" w:rsidP="00F503D5">
      <w:pPr>
        <w:numPr>
          <w:ilvl w:val="0"/>
          <w:numId w:val="2"/>
        </w:numPr>
        <w:tabs>
          <w:tab w:val="left" w:pos="1800"/>
        </w:tabs>
      </w:pPr>
      <w:r>
        <w:t xml:space="preserve">Define the term cold chain </w:t>
      </w:r>
      <w:r w:rsidR="00771DCE" w:rsidRPr="00C81192">
        <w:t>how it is controlled</w:t>
      </w:r>
      <w:r>
        <w:t>.</w:t>
      </w:r>
    </w:p>
    <w:p w14:paraId="5C03AEA3" w14:textId="77777777" w:rsidR="009401A0" w:rsidRPr="00C81192" w:rsidRDefault="009401A0" w:rsidP="00F503D5">
      <w:pPr>
        <w:tabs>
          <w:tab w:val="left" w:pos="1800"/>
        </w:tabs>
        <w:ind w:left="720"/>
      </w:pPr>
    </w:p>
    <w:p w14:paraId="144F7A5C" w14:textId="77777777" w:rsidR="00771DCE" w:rsidRDefault="00771DCE" w:rsidP="00F503D5">
      <w:pPr>
        <w:numPr>
          <w:ilvl w:val="0"/>
          <w:numId w:val="2"/>
        </w:numPr>
        <w:tabs>
          <w:tab w:val="left" w:pos="1800"/>
        </w:tabs>
      </w:pPr>
      <w:r w:rsidRPr="00C81192">
        <w:t>Define temperature control and how it is used to protect food</w:t>
      </w:r>
      <w:r w:rsidR="00F5027A">
        <w:t>.</w:t>
      </w:r>
    </w:p>
    <w:p w14:paraId="4815D86A" w14:textId="77777777" w:rsidR="009401A0" w:rsidRPr="00C81192" w:rsidRDefault="009401A0" w:rsidP="00F503D5">
      <w:pPr>
        <w:tabs>
          <w:tab w:val="left" w:pos="1800"/>
        </w:tabs>
        <w:ind w:left="720"/>
      </w:pPr>
    </w:p>
    <w:p w14:paraId="091C2ECE" w14:textId="77777777" w:rsidR="00771DCE" w:rsidRPr="00C81192" w:rsidRDefault="00771DCE" w:rsidP="00482A7B">
      <w:pPr>
        <w:numPr>
          <w:ilvl w:val="0"/>
          <w:numId w:val="2"/>
        </w:numPr>
        <w:tabs>
          <w:tab w:val="left" w:pos="1800"/>
        </w:tabs>
      </w:pPr>
      <w:r w:rsidRPr="00C81192">
        <w:t>Explain cro</w:t>
      </w:r>
      <w:r w:rsidR="00F5027A">
        <w:t xml:space="preserve">ss contamination and its importance for </w:t>
      </w:r>
      <w:r w:rsidR="009401A0">
        <w:t xml:space="preserve">storage and </w:t>
      </w:r>
      <w:r w:rsidR="00F5027A">
        <w:t>labeling.</w:t>
      </w:r>
    </w:p>
    <w:p w14:paraId="193C5594" w14:textId="77777777" w:rsidR="0095473C" w:rsidRPr="00C81192" w:rsidRDefault="0095473C" w:rsidP="00F503D5">
      <w:pPr>
        <w:tabs>
          <w:tab w:val="left" w:pos="1800"/>
        </w:tabs>
      </w:pPr>
    </w:p>
    <w:p w14:paraId="3AABBFD8" w14:textId="77777777" w:rsidR="0095473C" w:rsidRPr="00C81192" w:rsidRDefault="0095473C" w:rsidP="00F503D5">
      <w:pPr>
        <w:tabs>
          <w:tab w:val="left" w:pos="1800"/>
        </w:tabs>
      </w:pPr>
      <w:r w:rsidRPr="00C81192">
        <w:rPr>
          <w:b/>
        </w:rPr>
        <w:t>Time</w:t>
      </w:r>
      <w:r w:rsidR="009401A0">
        <w:rPr>
          <w:b/>
        </w:rPr>
        <w:t>:</w:t>
      </w:r>
      <w:r w:rsidRPr="00C81192">
        <w:t xml:space="preserve"> Instruction time for this lesson: </w:t>
      </w:r>
      <w:r w:rsidR="00CC0BEF">
        <w:t>2-3 days (</w:t>
      </w:r>
      <w:r w:rsidRPr="00C81192">
        <w:t>50 minutes</w:t>
      </w:r>
      <w:r w:rsidR="00CC0BEF">
        <w:t>)</w:t>
      </w:r>
      <w:r w:rsidRPr="00C81192">
        <w:t>. (Time is estimated and may vary depending on teaching style</w:t>
      </w:r>
      <w:r w:rsidR="009401A0">
        <w:t xml:space="preserve"> and depth of instruction</w:t>
      </w:r>
      <w:r w:rsidRPr="00C81192">
        <w:t xml:space="preserve">) </w:t>
      </w:r>
    </w:p>
    <w:p w14:paraId="69EB9A55" w14:textId="77777777" w:rsidR="0095473C" w:rsidRPr="00C81192" w:rsidRDefault="0095473C" w:rsidP="00F503D5">
      <w:pPr>
        <w:tabs>
          <w:tab w:val="left" w:pos="1800"/>
        </w:tabs>
      </w:pPr>
    </w:p>
    <w:p w14:paraId="0E8C990E" w14:textId="77777777" w:rsidR="0095473C" w:rsidRPr="00C81192" w:rsidRDefault="0095473C" w:rsidP="00F503D5">
      <w:pPr>
        <w:tabs>
          <w:tab w:val="left" w:pos="1800"/>
        </w:tabs>
        <w:rPr>
          <w:b/>
        </w:rPr>
      </w:pPr>
      <w:r w:rsidRPr="00C81192">
        <w:rPr>
          <w:b/>
        </w:rPr>
        <w:t>Resources used in lesson development:</w:t>
      </w:r>
    </w:p>
    <w:p w14:paraId="42D87053" w14:textId="77777777" w:rsidR="009401A0" w:rsidRDefault="009401A0" w:rsidP="00F503D5">
      <w:pPr>
        <w:tabs>
          <w:tab w:val="left" w:pos="2244"/>
        </w:tabs>
        <w:rPr>
          <w:rStyle w:val="Hyperlink"/>
        </w:rPr>
      </w:pPr>
      <w:r>
        <w:t xml:space="preserve">Food Safety.gov, Safe Minimum Cooking Temperatures, </w:t>
      </w:r>
      <w:hyperlink r:id="rId6" w:history="1">
        <w:r>
          <w:rPr>
            <w:rStyle w:val="Hyperlink"/>
          </w:rPr>
          <w:t>http://www.foodsafety.gov/keep/charts/mintemp.html</w:t>
        </w:r>
      </w:hyperlink>
    </w:p>
    <w:p w14:paraId="0459E983" w14:textId="77777777" w:rsidR="009401A0" w:rsidRDefault="009401A0" w:rsidP="00F503D5"/>
    <w:p w14:paraId="085FF367" w14:textId="77777777" w:rsidR="009401A0" w:rsidRDefault="009401A0" w:rsidP="00F503D5">
      <w:pPr>
        <w:tabs>
          <w:tab w:val="left" w:pos="2244"/>
        </w:tabs>
        <w:rPr>
          <w:rStyle w:val="Hyperlink"/>
        </w:rPr>
      </w:pPr>
      <w:r>
        <w:rPr>
          <w:rStyle w:val="Hyperlink"/>
        </w:rPr>
        <w:t xml:space="preserve">Public Health - Seattle &amp; King County , Food Temperatures and the Danger Zone, Aug. 2011, </w:t>
      </w:r>
      <w:hyperlink r:id="rId7" w:anchor="temp" w:history="1">
        <w:r>
          <w:rPr>
            <w:rStyle w:val="Hyperlink"/>
          </w:rPr>
          <w:t>http://www.kingcounty.gov/healthservices/health/ehs/foodsafety/FoodWorker/FoodTemps.aspx#temp</w:t>
        </w:r>
      </w:hyperlink>
    </w:p>
    <w:p w14:paraId="64095B5B" w14:textId="77777777" w:rsidR="009401A0" w:rsidRDefault="009401A0" w:rsidP="00F503D5">
      <w:pPr>
        <w:tabs>
          <w:tab w:val="left" w:pos="2244"/>
        </w:tabs>
      </w:pPr>
      <w:r>
        <w:t xml:space="preserve">Rutgers Cooperative Extension Fact Sheet, How to Use Leftovers Safely, </w:t>
      </w:r>
      <w:hyperlink r:id="rId8" w:history="1">
        <w:r>
          <w:rPr>
            <w:rStyle w:val="Hyperlink"/>
          </w:rPr>
          <w:t>http://whatscookingamerica.net/Poultry/leftovers.htm</w:t>
        </w:r>
      </w:hyperlink>
    </w:p>
    <w:p w14:paraId="5602A0F4" w14:textId="77777777" w:rsidR="009401A0" w:rsidRDefault="009401A0" w:rsidP="00F503D5"/>
    <w:p w14:paraId="3DE583E3" w14:textId="77777777" w:rsidR="007535E5" w:rsidRDefault="007535E5" w:rsidP="00F503D5">
      <w:r>
        <w:t xml:space="preserve">USDA Blog, Cooking Meat?, Check the New Recommended Temperatures, May 2011, </w:t>
      </w:r>
      <w:hyperlink r:id="rId9" w:history="1">
        <w:r>
          <w:rPr>
            <w:rStyle w:val="Hyperlink"/>
          </w:rPr>
          <w:t>http://blogs.usda.gov/2011/05/25/cooking-meat-check-the-new-recommended-temperatures/</w:t>
        </w:r>
      </w:hyperlink>
    </w:p>
    <w:p w14:paraId="29016DBD" w14:textId="77777777" w:rsidR="007535E5" w:rsidRDefault="007535E5" w:rsidP="00F503D5"/>
    <w:p w14:paraId="36DBB012" w14:textId="77777777" w:rsidR="009401A0" w:rsidRDefault="009401A0" w:rsidP="00F503D5">
      <w:pPr>
        <w:rPr>
          <w:rStyle w:val="Hyperlink"/>
        </w:rPr>
      </w:pPr>
      <w:r>
        <w:lastRenderedPageBreak/>
        <w:t xml:space="preserve">USDA Food Safety and Inspection Service, Food Safety Education, Is It Done Yet?, June 2011, </w:t>
      </w:r>
      <w:hyperlink r:id="rId10" w:history="1">
        <w:r>
          <w:rPr>
            <w:rStyle w:val="Hyperlink"/>
          </w:rPr>
          <w:t>http://www.fsis.usda.gov/is_it_done_yet/brochure_text/index.asp</w:t>
        </w:r>
      </w:hyperlink>
    </w:p>
    <w:p w14:paraId="24FE7629" w14:textId="77777777" w:rsidR="009401A0" w:rsidRDefault="009401A0" w:rsidP="00F503D5">
      <w:pPr>
        <w:rPr>
          <w:rStyle w:val="Hyperlink"/>
        </w:rPr>
      </w:pPr>
    </w:p>
    <w:p w14:paraId="5107D1A5" w14:textId="77777777" w:rsidR="009401A0" w:rsidRDefault="009401A0" w:rsidP="00F503D5">
      <w:pPr>
        <w:tabs>
          <w:tab w:val="left" w:pos="1800"/>
        </w:tabs>
        <w:rPr>
          <w:rStyle w:val="Hyperlink"/>
        </w:rPr>
      </w:pPr>
      <w:r>
        <w:t xml:space="preserve">U.S. Food and Drug Administration, Raw Produce: Selecting and Serving it Safe, April 2012, </w:t>
      </w:r>
      <w:hyperlink r:id="rId11" w:history="1">
        <w:r w:rsidRPr="00C81192">
          <w:rPr>
            <w:rStyle w:val="Hyperlink"/>
          </w:rPr>
          <w:t>http://www.fda.gov/food/resourcesforyou/consumers/ucm114299</w:t>
        </w:r>
      </w:hyperlink>
    </w:p>
    <w:p w14:paraId="34027D1C" w14:textId="77777777" w:rsidR="009401A0" w:rsidRDefault="009401A0" w:rsidP="00F503D5">
      <w:pPr>
        <w:tabs>
          <w:tab w:val="left" w:pos="2244"/>
        </w:tabs>
      </w:pPr>
    </w:p>
    <w:p w14:paraId="5E8670AA" w14:textId="77777777" w:rsidR="009401A0" w:rsidRDefault="009401A0" w:rsidP="00F503D5">
      <w:r>
        <w:t xml:space="preserve">Virginia Cooperative Extension, Storage and Handling of Commercially Package Foods, May 2009 </w:t>
      </w:r>
      <w:hyperlink r:id="rId12" w:history="1">
        <w:r w:rsidRPr="00C81192">
          <w:rPr>
            <w:rStyle w:val="Hyperlink"/>
          </w:rPr>
          <w:t>http://pubs.ext.vt.edu/348/348-954/348-954.html</w:t>
        </w:r>
      </w:hyperlink>
    </w:p>
    <w:p w14:paraId="669D0D43" w14:textId="77777777" w:rsidR="00AA56C7" w:rsidRPr="00C81192" w:rsidRDefault="00AA56C7" w:rsidP="00F503D5">
      <w:pPr>
        <w:tabs>
          <w:tab w:val="left" w:pos="1800"/>
        </w:tabs>
      </w:pPr>
    </w:p>
    <w:p w14:paraId="3212A592" w14:textId="77777777" w:rsidR="0095473C" w:rsidRPr="00C81192" w:rsidRDefault="0095473C" w:rsidP="00F503D5">
      <w:pPr>
        <w:tabs>
          <w:tab w:val="left" w:pos="1800"/>
        </w:tabs>
      </w:pPr>
    </w:p>
    <w:p w14:paraId="1066B0E7" w14:textId="77777777" w:rsidR="0095473C" w:rsidRDefault="0095473C" w:rsidP="00F503D5">
      <w:pPr>
        <w:tabs>
          <w:tab w:val="left" w:pos="1800"/>
        </w:tabs>
        <w:rPr>
          <w:b/>
        </w:rPr>
      </w:pPr>
      <w:r w:rsidRPr="00C81192">
        <w:rPr>
          <w:b/>
        </w:rPr>
        <w:t>Tools, Equipment, and Supplies</w:t>
      </w:r>
    </w:p>
    <w:p w14:paraId="4E9D3FBF" w14:textId="77777777" w:rsidR="00184BBF" w:rsidRPr="00184BBF" w:rsidRDefault="00184BBF" w:rsidP="00F503D5">
      <w:pPr>
        <w:tabs>
          <w:tab w:val="left" w:pos="1800"/>
        </w:tabs>
      </w:pPr>
      <w:r>
        <w:t>Va</w:t>
      </w:r>
      <w:r w:rsidR="00F5027A">
        <w:t xml:space="preserve">cuum -packaged </w:t>
      </w:r>
      <w:r>
        <w:t xml:space="preserve">food </w:t>
      </w:r>
      <w:r w:rsidR="00F5027A">
        <w:t>items/products</w:t>
      </w:r>
      <w:r>
        <w:t xml:space="preserve"> (i.e. vacuum-packed jerky, pepperoni, string cheese, popcorn, grapes, etc.)</w:t>
      </w:r>
    </w:p>
    <w:p w14:paraId="01A35436" w14:textId="77777777" w:rsidR="0095473C" w:rsidRPr="00C81192" w:rsidRDefault="0095473C" w:rsidP="00F503D5">
      <w:pPr>
        <w:tabs>
          <w:tab w:val="left" w:pos="1800"/>
        </w:tabs>
        <w:rPr>
          <w:b/>
        </w:rPr>
      </w:pPr>
    </w:p>
    <w:p w14:paraId="71E25C94" w14:textId="77777777" w:rsidR="0095473C" w:rsidRPr="00C81192" w:rsidRDefault="0095473C" w:rsidP="00F503D5">
      <w:pPr>
        <w:tabs>
          <w:tab w:val="left" w:pos="1800"/>
        </w:tabs>
      </w:pPr>
      <w:r w:rsidRPr="00C81192">
        <w:rPr>
          <w:b/>
        </w:rPr>
        <w:t xml:space="preserve">Key Terms </w:t>
      </w:r>
    </w:p>
    <w:p w14:paraId="1406861E" w14:textId="77777777" w:rsidR="00DA6A74" w:rsidRDefault="00DA6A74" w:rsidP="00F503D5">
      <w:r w:rsidRPr="00C81192">
        <w:rPr>
          <w:b/>
        </w:rPr>
        <w:t>Cold chain</w:t>
      </w:r>
      <w:r w:rsidR="009401A0">
        <w:rPr>
          <w:b/>
        </w:rPr>
        <w:t xml:space="preserve"> </w:t>
      </w:r>
      <w:r w:rsidRPr="00C81192">
        <w:rPr>
          <w:b/>
        </w:rPr>
        <w:t>-</w:t>
      </w:r>
      <w:r w:rsidR="009401A0">
        <w:rPr>
          <w:b/>
        </w:rPr>
        <w:t xml:space="preserve"> </w:t>
      </w:r>
      <w:r w:rsidR="00F5027A">
        <w:t>maintaining proper temperature</w:t>
      </w:r>
      <w:r w:rsidRPr="00C81192">
        <w:t xml:space="preserve"> through</w:t>
      </w:r>
      <w:r w:rsidR="00F5027A">
        <w:t xml:space="preserve">out </w:t>
      </w:r>
      <w:r w:rsidRPr="00C81192">
        <w:t>the farm-to-table continuum to prevent growth of foodborne bacteria along the way</w:t>
      </w:r>
    </w:p>
    <w:p w14:paraId="5953DE93" w14:textId="77777777" w:rsidR="009401A0" w:rsidRDefault="009401A0" w:rsidP="00F503D5">
      <w:pPr>
        <w:rPr>
          <w:b/>
        </w:rPr>
      </w:pPr>
    </w:p>
    <w:p w14:paraId="018E97A8" w14:textId="77777777" w:rsidR="00DF59C4" w:rsidRDefault="00DF59C4" w:rsidP="00F503D5">
      <w:r>
        <w:rPr>
          <w:b/>
        </w:rPr>
        <w:t>C</w:t>
      </w:r>
      <w:r w:rsidRPr="00DF59C4">
        <w:rPr>
          <w:b/>
        </w:rPr>
        <w:t>ross contamination</w:t>
      </w:r>
      <w:r w:rsidR="009401A0">
        <w:rPr>
          <w:b/>
        </w:rPr>
        <w:t xml:space="preserve"> </w:t>
      </w:r>
      <w:r w:rsidRPr="00DF59C4">
        <w:rPr>
          <w:b/>
        </w:rPr>
        <w:t>-</w:t>
      </w:r>
      <w:r w:rsidR="009401A0">
        <w:rPr>
          <w:b/>
        </w:rPr>
        <w:t xml:space="preserve"> </w:t>
      </w:r>
      <w:r>
        <w:t>transfer of bacteria from foods, hands, utensils, o</w:t>
      </w:r>
      <w:r w:rsidR="009401A0">
        <w:t>r food preparation surfaces to</w:t>
      </w:r>
      <w:r>
        <w:t xml:space="preserve"> food. This can be a particular problem with liquids from raw meat, poultry, and seafood, in that harmful bacteria can be transmitted to previously uncontaminated foods or surfaces.</w:t>
      </w:r>
    </w:p>
    <w:p w14:paraId="565CAADF" w14:textId="77777777" w:rsidR="00044876" w:rsidRPr="00044876" w:rsidRDefault="00044876" w:rsidP="00044876">
      <w:pPr>
        <w:shd w:val="clear" w:color="auto" w:fill="FFFFFF"/>
      </w:pPr>
    </w:p>
    <w:p w14:paraId="3C14189C" w14:textId="77777777" w:rsidR="00044876" w:rsidRPr="00044876" w:rsidRDefault="00044876" w:rsidP="00044876">
      <w:pPr>
        <w:shd w:val="clear" w:color="auto" w:fill="FFFFFF"/>
        <w:rPr>
          <w:shd w:val="clear" w:color="auto" w:fill="FFFFFF"/>
        </w:rPr>
      </w:pPr>
      <w:r w:rsidRPr="00044876">
        <w:rPr>
          <w:b/>
          <w:shd w:val="clear" w:color="auto" w:fill="FFFFFF"/>
        </w:rPr>
        <w:lastRenderedPageBreak/>
        <w:t>Rest time -</w:t>
      </w:r>
      <w:r w:rsidRPr="00044876">
        <w:rPr>
          <w:shd w:val="clear" w:color="auto" w:fill="FFFFFF"/>
        </w:rPr>
        <w:t xml:space="preserve"> is the amount of time the product remains at the final temperature, after it has been removed from a grill, oven or other heat source. During the three minutes after meat is removed the heat source, its temperature remains constant or continues to rise, which destroys harmful bacteria.</w:t>
      </w:r>
    </w:p>
    <w:p w14:paraId="6A00F7AE" w14:textId="77777777" w:rsidR="00DA6A74" w:rsidRPr="00C81192" w:rsidRDefault="00DA6A74" w:rsidP="00F503D5">
      <w:pPr>
        <w:tabs>
          <w:tab w:val="left" w:pos="1800"/>
        </w:tabs>
        <w:rPr>
          <w:b/>
        </w:rPr>
      </w:pPr>
    </w:p>
    <w:p w14:paraId="422AB457" w14:textId="77777777" w:rsidR="0095473C" w:rsidRPr="00C81192" w:rsidRDefault="0095473C" w:rsidP="00F503D5">
      <w:pPr>
        <w:tabs>
          <w:tab w:val="left" w:pos="1800"/>
        </w:tabs>
        <w:rPr>
          <w:b/>
        </w:rPr>
      </w:pPr>
      <w:r w:rsidRPr="00C81192">
        <w:rPr>
          <w:b/>
        </w:rPr>
        <w:t>Content Outline</w:t>
      </w:r>
    </w:p>
    <w:p w14:paraId="7B55372F" w14:textId="77777777" w:rsidR="00B3371E" w:rsidRPr="00C81192" w:rsidRDefault="00B3371E" w:rsidP="00F503D5">
      <w:pPr>
        <w:numPr>
          <w:ilvl w:val="0"/>
          <w:numId w:val="13"/>
        </w:numPr>
        <w:tabs>
          <w:tab w:val="left" w:pos="1800"/>
        </w:tabs>
      </w:pPr>
      <w:r w:rsidRPr="00C81192">
        <w:t>Identify product handling procedure</w:t>
      </w:r>
      <w:r w:rsidR="009401A0">
        <w:t>s</w:t>
      </w:r>
      <w:r w:rsidRPr="00C81192">
        <w:t xml:space="preserve"> </w:t>
      </w:r>
      <w:r w:rsidR="009401A0">
        <w:t>for</w:t>
      </w:r>
      <w:r w:rsidRPr="00C81192">
        <w:t xml:space="preserve"> fresh and processed food</w:t>
      </w:r>
    </w:p>
    <w:p w14:paraId="0F32EE27" w14:textId="77777777" w:rsidR="00B3371E" w:rsidRPr="00C81192" w:rsidRDefault="00080616" w:rsidP="00F503D5">
      <w:pPr>
        <w:numPr>
          <w:ilvl w:val="1"/>
          <w:numId w:val="13"/>
        </w:numPr>
        <w:tabs>
          <w:tab w:val="left" w:pos="1800"/>
        </w:tabs>
      </w:pPr>
      <w:r w:rsidRPr="00C81192">
        <w:t>Handling procedure for fresh foods</w:t>
      </w:r>
    </w:p>
    <w:p w14:paraId="2FE70D2F" w14:textId="77777777" w:rsidR="00080616" w:rsidRPr="00C81192" w:rsidRDefault="00080616" w:rsidP="00F503D5">
      <w:pPr>
        <w:numPr>
          <w:ilvl w:val="1"/>
          <w:numId w:val="13"/>
        </w:numPr>
        <w:tabs>
          <w:tab w:val="left" w:pos="1800"/>
        </w:tabs>
      </w:pPr>
      <w:r w:rsidRPr="00C81192">
        <w:t>Handling procedure for processed foods</w:t>
      </w:r>
    </w:p>
    <w:p w14:paraId="4DF194B2" w14:textId="77777777" w:rsidR="00080616" w:rsidRPr="00C81192" w:rsidRDefault="00080616" w:rsidP="00F503D5">
      <w:pPr>
        <w:tabs>
          <w:tab w:val="left" w:pos="1800"/>
        </w:tabs>
        <w:ind w:left="1440"/>
      </w:pPr>
    </w:p>
    <w:p w14:paraId="47E25B96" w14:textId="77777777" w:rsidR="00B3371E" w:rsidRPr="00C81192" w:rsidRDefault="00F5027A" w:rsidP="00F503D5">
      <w:pPr>
        <w:numPr>
          <w:ilvl w:val="0"/>
          <w:numId w:val="13"/>
        </w:numPr>
        <w:tabs>
          <w:tab w:val="left" w:pos="1800"/>
        </w:tabs>
      </w:pPr>
      <w:r>
        <w:t xml:space="preserve">Define the term </w:t>
      </w:r>
      <w:r w:rsidR="00B3371E" w:rsidRPr="00C81192">
        <w:t>cold chain how it is controlled</w:t>
      </w:r>
    </w:p>
    <w:p w14:paraId="51E06B0C" w14:textId="77777777" w:rsidR="00080616" w:rsidRPr="00C81192" w:rsidRDefault="00F5027A" w:rsidP="00F503D5">
      <w:pPr>
        <w:numPr>
          <w:ilvl w:val="1"/>
          <w:numId w:val="13"/>
        </w:numPr>
        <w:tabs>
          <w:tab w:val="left" w:pos="1800"/>
        </w:tabs>
      </w:pPr>
      <w:r>
        <w:t>Define the term</w:t>
      </w:r>
      <w:r w:rsidR="00080616" w:rsidRPr="00C81192">
        <w:t xml:space="preserve"> cold chain</w:t>
      </w:r>
    </w:p>
    <w:p w14:paraId="2977983B" w14:textId="77777777" w:rsidR="00080616" w:rsidRPr="00C81192" w:rsidRDefault="00277E97" w:rsidP="00F503D5">
      <w:pPr>
        <w:numPr>
          <w:ilvl w:val="1"/>
          <w:numId w:val="13"/>
        </w:numPr>
        <w:tabs>
          <w:tab w:val="left" w:pos="1800"/>
        </w:tabs>
      </w:pPr>
      <w:r w:rsidRPr="00C81192">
        <w:t>Cool vs. Cold</w:t>
      </w:r>
    </w:p>
    <w:p w14:paraId="6C17E659" w14:textId="77777777" w:rsidR="00277E97" w:rsidRPr="00C81192" w:rsidRDefault="00277E97" w:rsidP="00F503D5">
      <w:pPr>
        <w:tabs>
          <w:tab w:val="left" w:pos="1800"/>
        </w:tabs>
        <w:ind w:left="1440"/>
      </w:pPr>
    </w:p>
    <w:p w14:paraId="6BECD925" w14:textId="77777777" w:rsidR="00B3371E" w:rsidRPr="00C81192" w:rsidRDefault="00B3371E" w:rsidP="00F503D5">
      <w:pPr>
        <w:numPr>
          <w:ilvl w:val="0"/>
          <w:numId w:val="13"/>
        </w:numPr>
        <w:tabs>
          <w:tab w:val="left" w:pos="1800"/>
        </w:tabs>
      </w:pPr>
      <w:r w:rsidRPr="00C81192">
        <w:t>Define temperature control and how it is used to protect food</w:t>
      </w:r>
    </w:p>
    <w:p w14:paraId="7853412C" w14:textId="77777777" w:rsidR="008833DD" w:rsidRPr="00C81192" w:rsidRDefault="00326C0F" w:rsidP="00F503D5">
      <w:pPr>
        <w:pStyle w:val="ListParagraph"/>
        <w:numPr>
          <w:ilvl w:val="0"/>
          <w:numId w:val="16"/>
        </w:numPr>
        <w:tabs>
          <w:tab w:val="left" w:pos="1800"/>
        </w:tabs>
      </w:pPr>
      <w:r w:rsidRPr="00C81192">
        <w:t>Danger Zone</w:t>
      </w:r>
    </w:p>
    <w:p w14:paraId="2CF82202" w14:textId="77777777" w:rsidR="00326C0F" w:rsidRPr="00C81192" w:rsidRDefault="00326C0F" w:rsidP="00F503D5">
      <w:pPr>
        <w:pStyle w:val="ListParagraph"/>
        <w:numPr>
          <w:ilvl w:val="0"/>
          <w:numId w:val="16"/>
        </w:numPr>
        <w:tabs>
          <w:tab w:val="left" w:pos="1800"/>
        </w:tabs>
      </w:pPr>
      <w:r w:rsidRPr="00C81192">
        <w:t>Common safe cooking temperatures</w:t>
      </w:r>
    </w:p>
    <w:p w14:paraId="463D654B" w14:textId="77777777" w:rsidR="00B3371E" w:rsidRPr="00C81192" w:rsidRDefault="00F5027A" w:rsidP="00F503D5">
      <w:pPr>
        <w:numPr>
          <w:ilvl w:val="0"/>
          <w:numId w:val="13"/>
        </w:numPr>
        <w:tabs>
          <w:tab w:val="left" w:pos="1800"/>
        </w:tabs>
      </w:pPr>
      <w:r>
        <w:t xml:space="preserve">Explain cross contamination and its importance for storage and </w:t>
      </w:r>
      <w:r w:rsidR="00B3371E" w:rsidRPr="00C81192">
        <w:t xml:space="preserve">labeling </w:t>
      </w:r>
    </w:p>
    <w:p w14:paraId="3C63BB6C" w14:textId="77777777" w:rsidR="00326C0F" w:rsidRPr="00C81192" w:rsidRDefault="00326C0F" w:rsidP="00F503D5">
      <w:pPr>
        <w:numPr>
          <w:ilvl w:val="1"/>
          <w:numId w:val="13"/>
        </w:numPr>
        <w:tabs>
          <w:tab w:val="left" w:pos="1800"/>
        </w:tabs>
      </w:pPr>
      <w:r w:rsidRPr="00C81192">
        <w:t>Define cross contamination</w:t>
      </w:r>
    </w:p>
    <w:p w14:paraId="5919FB85" w14:textId="77777777" w:rsidR="00326C0F" w:rsidRPr="00C81192" w:rsidRDefault="00326C0F" w:rsidP="00F503D5">
      <w:pPr>
        <w:numPr>
          <w:ilvl w:val="1"/>
          <w:numId w:val="13"/>
        </w:numPr>
        <w:tabs>
          <w:tab w:val="left" w:pos="1800"/>
        </w:tabs>
      </w:pPr>
      <w:r w:rsidRPr="00C81192">
        <w:t>4 Cs (Clean, Cook, Combat Cross Contamination, Chill)</w:t>
      </w:r>
    </w:p>
    <w:p w14:paraId="54D2FCA0" w14:textId="77777777" w:rsidR="00326C0F" w:rsidRPr="00C81192" w:rsidRDefault="00402BB4" w:rsidP="00F503D5">
      <w:pPr>
        <w:numPr>
          <w:ilvl w:val="1"/>
          <w:numId w:val="13"/>
        </w:numPr>
        <w:tabs>
          <w:tab w:val="left" w:pos="1800"/>
        </w:tabs>
      </w:pPr>
      <w:r w:rsidRPr="00C81192">
        <w:t>Refrigerator and freezer storage chart</w:t>
      </w:r>
    </w:p>
    <w:p w14:paraId="3D3261C3" w14:textId="77777777" w:rsidR="009401A0" w:rsidRDefault="009401A0" w:rsidP="00F503D5">
      <w:pPr>
        <w:rPr>
          <w:b/>
        </w:rPr>
      </w:pPr>
    </w:p>
    <w:p w14:paraId="50DD554C" w14:textId="77777777" w:rsidR="009401A0" w:rsidRDefault="0095473C" w:rsidP="00F503D5">
      <w:pPr>
        <w:tabs>
          <w:tab w:val="left" w:pos="1800"/>
        </w:tabs>
        <w:rPr>
          <w:b/>
        </w:rPr>
      </w:pPr>
      <w:r w:rsidRPr="009401A0">
        <w:rPr>
          <w:b/>
        </w:rPr>
        <w:t>Interest Approach</w:t>
      </w:r>
    </w:p>
    <w:p w14:paraId="561E2E2F" w14:textId="77777777" w:rsidR="005B54F0" w:rsidRPr="009401A0" w:rsidRDefault="009401A0" w:rsidP="00F503D5">
      <w:pPr>
        <w:tabs>
          <w:tab w:val="left" w:pos="1800"/>
        </w:tabs>
        <w:rPr>
          <w:b/>
        </w:rPr>
      </w:pPr>
      <w:r>
        <w:t>Bring in samples of vacuum-packed jerky, pepperoni, string cheese, popcorn, grapes, etc. to discuss the various types of processing and packaging used in the food chain.</w:t>
      </w:r>
    </w:p>
    <w:p w14:paraId="5EDE984A" w14:textId="77777777" w:rsidR="0095473C" w:rsidRPr="00C81192" w:rsidRDefault="0095473C" w:rsidP="00F503D5">
      <w:pPr>
        <w:tabs>
          <w:tab w:val="left" w:pos="-1440"/>
          <w:tab w:val="left" w:pos="360"/>
        </w:tabs>
        <w:ind w:left="720"/>
      </w:pPr>
    </w:p>
    <w:p w14:paraId="1C853935" w14:textId="77777777" w:rsidR="0095473C" w:rsidRDefault="0095473C" w:rsidP="00F503D5">
      <w:pPr>
        <w:tabs>
          <w:tab w:val="left" w:pos="1800"/>
        </w:tabs>
      </w:pPr>
      <w:r w:rsidRPr="00C81192">
        <w:rPr>
          <w:b/>
        </w:rPr>
        <w:t xml:space="preserve">Objective 1. </w:t>
      </w:r>
      <w:r w:rsidR="008833DD" w:rsidRPr="00C81192">
        <w:t>Identify pro</w:t>
      </w:r>
      <w:r w:rsidR="00F5027A">
        <w:t>per</w:t>
      </w:r>
      <w:r w:rsidR="008833DD" w:rsidRPr="00C81192">
        <w:t xml:space="preserve"> handling procedure</w:t>
      </w:r>
      <w:r w:rsidR="00F5027A">
        <w:t xml:space="preserve">s </w:t>
      </w:r>
      <w:r w:rsidR="008833DD" w:rsidRPr="00C81192">
        <w:t>f</w:t>
      </w:r>
      <w:r w:rsidR="00F5027A">
        <w:t>or</w:t>
      </w:r>
      <w:r w:rsidR="008833DD" w:rsidRPr="00C81192">
        <w:t xml:space="preserve"> fresh and processed food</w:t>
      </w:r>
      <w:r w:rsidR="00F5027A">
        <w:t>s</w:t>
      </w:r>
      <w:r w:rsidR="00CC0BEF">
        <w:t xml:space="preserve"> (</w:t>
      </w:r>
      <w:hyperlink w:anchor="L6A1" w:history="1">
        <w:r w:rsidR="00CC0BEF" w:rsidRPr="00CC0BEF">
          <w:rPr>
            <w:rStyle w:val="Hyperlink"/>
          </w:rPr>
          <w:t>Activity 1</w:t>
        </w:r>
      </w:hyperlink>
      <w:r w:rsidR="00CC0BEF">
        <w:t>)</w:t>
      </w:r>
    </w:p>
    <w:p w14:paraId="3DF0766D" w14:textId="77777777" w:rsidR="00F34251" w:rsidRPr="00C81192" w:rsidRDefault="00F34251" w:rsidP="00F503D5">
      <w:pPr>
        <w:tabs>
          <w:tab w:val="left" w:pos="1800"/>
        </w:tabs>
      </w:pPr>
    </w:p>
    <w:p w14:paraId="4CFC1B13" w14:textId="77777777" w:rsidR="00CD12A7" w:rsidRDefault="00CD12A7" w:rsidP="00F503D5">
      <w:pPr>
        <w:numPr>
          <w:ilvl w:val="0"/>
          <w:numId w:val="20"/>
        </w:numPr>
        <w:tabs>
          <w:tab w:val="left" w:pos="1800"/>
        </w:tabs>
      </w:pPr>
      <w:r w:rsidRPr="00C81192">
        <w:t>Handling procedure</w:t>
      </w:r>
      <w:r w:rsidR="00F5027A">
        <w:t>s</w:t>
      </w:r>
      <w:r w:rsidRPr="00C81192">
        <w:t xml:space="preserve"> for fresh foods</w:t>
      </w:r>
    </w:p>
    <w:p w14:paraId="7EA77BD2" w14:textId="77777777" w:rsidR="009401A0" w:rsidRDefault="00922744" w:rsidP="00F503D5">
      <w:pPr>
        <w:tabs>
          <w:tab w:val="left" w:pos="1800"/>
        </w:tabs>
        <w:ind w:left="1440"/>
        <w:rPr>
          <w:rStyle w:val="Hyperlink"/>
          <w:color w:val="auto"/>
          <w:u w:val="none"/>
        </w:rPr>
      </w:pPr>
      <w:hyperlink r:id="rId13" w:history="1">
        <w:r w:rsidR="008D2DBC" w:rsidRPr="00C81192">
          <w:rPr>
            <w:rStyle w:val="Hyperlink"/>
          </w:rPr>
          <w:t>Safe Handling of Raw Produce and Fresh-Squeezed Fruit and Vegetable Juices</w:t>
        </w:r>
      </w:hyperlink>
    </w:p>
    <w:p w14:paraId="7A4611E9" w14:textId="77777777" w:rsidR="009401A0" w:rsidRDefault="009401A0" w:rsidP="00F503D5">
      <w:pPr>
        <w:tabs>
          <w:tab w:val="left" w:pos="1800"/>
        </w:tabs>
        <w:ind w:left="1440"/>
        <w:rPr>
          <w:rStyle w:val="Hyperlink"/>
          <w:color w:val="auto"/>
          <w:u w:val="none"/>
        </w:rPr>
      </w:pPr>
    </w:p>
    <w:p w14:paraId="6D2A03C3" w14:textId="77777777" w:rsidR="00CD12A7" w:rsidRPr="009401A0" w:rsidRDefault="00CD12A7" w:rsidP="00F503D5">
      <w:pPr>
        <w:pStyle w:val="ListParagraph"/>
        <w:numPr>
          <w:ilvl w:val="0"/>
          <w:numId w:val="42"/>
        </w:numPr>
        <w:rPr>
          <w:rStyle w:val="Strong"/>
          <w:b w:val="0"/>
          <w:bCs w:val="0"/>
          <w:color w:val="000000"/>
        </w:rPr>
      </w:pPr>
      <w:r w:rsidRPr="009401A0">
        <w:rPr>
          <w:rStyle w:val="Strong"/>
          <w:color w:val="000000"/>
        </w:rPr>
        <w:t>Buy Right</w:t>
      </w:r>
      <w:r w:rsidR="009401A0">
        <w:rPr>
          <w:rStyle w:val="Strong"/>
          <w:color w:val="000000"/>
        </w:rPr>
        <w:t xml:space="preserve"> </w:t>
      </w:r>
      <w:r w:rsidR="009401A0" w:rsidRPr="009401A0">
        <w:rPr>
          <w:rStyle w:val="Strong"/>
          <w:color w:val="000000"/>
        </w:rPr>
        <w:t xml:space="preserve">- </w:t>
      </w:r>
      <w:r w:rsidRPr="009401A0">
        <w:rPr>
          <w:rStyle w:val="Strong"/>
          <w:color w:val="000000"/>
        </w:rPr>
        <w:t>You can help keep</w:t>
      </w:r>
      <w:r w:rsidR="00F5027A">
        <w:rPr>
          <w:rStyle w:val="Strong"/>
          <w:color w:val="000000"/>
        </w:rPr>
        <w:t xml:space="preserve"> fresh foods or </w:t>
      </w:r>
      <w:r w:rsidRPr="009401A0">
        <w:rPr>
          <w:rStyle w:val="Strong"/>
          <w:color w:val="000000"/>
        </w:rPr>
        <w:t xml:space="preserve"> produce safe by making wise buying decisions at the grocery store.</w:t>
      </w:r>
    </w:p>
    <w:p w14:paraId="7FDF543C" w14:textId="77777777" w:rsidR="009401A0" w:rsidRPr="009401A0" w:rsidRDefault="009401A0" w:rsidP="00F503D5">
      <w:pPr>
        <w:pStyle w:val="ListParagraph"/>
        <w:rPr>
          <w:color w:val="000000"/>
        </w:rPr>
      </w:pPr>
    </w:p>
    <w:p w14:paraId="35AF8080" w14:textId="77777777" w:rsidR="00CD12A7" w:rsidRDefault="00CD12A7" w:rsidP="00F503D5">
      <w:pPr>
        <w:pStyle w:val="NormalWeb"/>
        <w:numPr>
          <w:ilvl w:val="0"/>
          <w:numId w:val="21"/>
        </w:numPr>
        <w:spacing w:before="0" w:beforeAutospacing="0" w:after="0" w:afterAutospacing="0"/>
        <w:rPr>
          <w:color w:val="000000"/>
        </w:rPr>
      </w:pPr>
      <w:r w:rsidRPr="00C81192">
        <w:rPr>
          <w:color w:val="000000"/>
        </w:rPr>
        <w:t xml:space="preserve">Purchase </w:t>
      </w:r>
      <w:r w:rsidR="00F5027A">
        <w:rPr>
          <w:color w:val="000000"/>
        </w:rPr>
        <w:t xml:space="preserve">fresh food or </w:t>
      </w:r>
      <w:r w:rsidRPr="00C81192">
        <w:rPr>
          <w:color w:val="000000"/>
        </w:rPr>
        <w:t>produce that is not bruised or damaged.</w:t>
      </w:r>
    </w:p>
    <w:p w14:paraId="28E18E56" w14:textId="77777777" w:rsidR="009401A0" w:rsidRPr="00C81192" w:rsidRDefault="009401A0" w:rsidP="00F503D5">
      <w:pPr>
        <w:pStyle w:val="NormalWeb"/>
        <w:spacing w:before="0" w:beforeAutospacing="0" w:after="0" w:afterAutospacing="0"/>
        <w:ind w:left="1080"/>
        <w:rPr>
          <w:color w:val="000000"/>
        </w:rPr>
      </w:pPr>
    </w:p>
    <w:p w14:paraId="701E38EE" w14:textId="77777777" w:rsidR="009401A0" w:rsidRDefault="00CD12A7" w:rsidP="00F503D5">
      <w:pPr>
        <w:pStyle w:val="NormalWeb"/>
        <w:numPr>
          <w:ilvl w:val="0"/>
          <w:numId w:val="21"/>
        </w:numPr>
        <w:spacing w:before="0" w:beforeAutospacing="0" w:after="0" w:afterAutospacing="0"/>
        <w:rPr>
          <w:color w:val="000000"/>
        </w:rPr>
      </w:pPr>
      <w:r w:rsidRPr="009401A0">
        <w:rPr>
          <w:color w:val="000000"/>
        </w:rPr>
        <w:t>When selecting pre-cut produce — such as a half a watermelon or bagged salad greens — choose only those i</w:t>
      </w:r>
      <w:r w:rsidR="00F5027A">
        <w:rPr>
          <w:color w:val="000000"/>
        </w:rPr>
        <w:t xml:space="preserve">tems that are refrigerated or stored on </w:t>
      </w:r>
      <w:r w:rsidRPr="009401A0">
        <w:rPr>
          <w:color w:val="000000"/>
        </w:rPr>
        <w:t>ice.</w:t>
      </w:r>
    </w:p>
    <w:p w14:paraId="527AEB6F" w14:textId="77777777" w:rsidR="009401A0" w:rsidRDefault="009401A0" w:rsidP="00F503D5">
      <w:pPr>
        <w:pStyle w:val="ListParagraph"/>
        <w:rPr>
          <w:color w:val="000000"/>
        </w:rPr>
      </w:pPr>
    </w:p>
    <w:p w14:paraId="50A6ED98" w14:textId="77777777" w:rsidR="009401A0" w:rsidRDefault="00CD12A7" w:rsidP="00F503D5">
      <w:pPr>
        <w:pStyle w:val="NormalWeb"/>
        <w:numPr>
          <w:ilvl w:val="0"/>
          <w:numId w:val="21"/>
        </w:numPr>
        <w:spacing w:before="0" w:beforeAutospacing="0" w:after="0" w:afterAutospacing="0"/>
        <w:rPr>
          <w:color w:val="000000"/>
        </w:rPr>
      </w:pPr>
      <w:r w:rsidRPr="009401A0">
        <w:rPr>
          <w:color w:val="000000"/>
        </w:rPr>
        <w:t>Bag fresh fruits and vegetables separately from meat, poultry and seafood products when packing them to take home from the market.</w:t>
      </w:r>
    </w:p>
    <w:p w14:paraId="2EF5CC1E" w14:textId="77777777" w:rsidR="009401A0" w:rsidRDefault="009401A0" w:rsidP="00F503D5">
      <w:pPr>
        <w:pStyle w:val="ListParagraph"/>
        <w:rPr>
          <w:color w:val="000000"/>
        </w:rPr>
      </w:pPr>
    </w:p>
    <w:p w14:paraId="26A463F5" w14:textId="77777777" w:rsidR="008D2DBC" w:rsidRPr="009401A0" w:rsidRDefault="008D2DBC" w:rsidP="00F503D5">
      <w:pPr>
        <w:pStyle w:val="NormalWeb"/>
        <w:numPr>
          <w:ilvl w:val="0"/>
          <w:numId w:val="42"/>
        </w:numPr>
        <w:spacing w:before="0" w:beforeAutospacing="0" w:after="0" w:afterAutospacing="0"/>
        <w:rPr>
          <w:rStyle w:val="Strong"/>
          <w:b w:val="0"/>
          <w:bCs w:val="0"/>
          <w:color w:val="000000"/>
        </w:rPr>
      </w:pPr>
      <w:r w:rsidRPr="009401A0">
        <w:rPr>
          <w:b/>
          <w:color w:val="000000"/>
        </w:rPr>
        <w:t>Store Properly</w:t>
      </w:r>
      <w:r w:rsidR="009401A0">
        <w:rPr>
          <w:b/>
          <w:color w:val="000000"/>
        </w:rPr>
        <w:t xml:space="preserve"> - </w:t>
      </w:r>
      <w:r w:rsidRPr="00C81192">
        <w:rPr>
          <w:rStyle w:val="Strong"/>
          <w:color w:val="000000"/>
        </w:rPr>
        <w:t>Proper storage of fresh produce can affect both quality and safety.</w:t>
      </w:r>
    </w:p>
    <w:p w14:paraId="0B9B654E" w14:textId="77777777" w:rsidR="009401A0" w:rsidRPr="00C81192" w:rsidRDefault="009401A0" w:rsidP="00F503D5">
      <w:pPr>
        <w:pStyle w:val="NormalWeb"/>
        <w:spacing w:before="0" w:beforeAutospacing="0" w:after="0" w:afterAutospacing="0"/>
        <w:ind w:left="720"/>
        <w:rPr>
          <w:color w:val="000000"/>
        </w:rPr>
      </w:pPr>
    </w:p>
    <w:p w14:paraId="638A16C2" w14:textId="77777777" w:rsidR="008D2DBC" w:rsidRDefault="008D2DBC" w:rsidP="00F503D5">
      <w:pPr>
        <w:pStyle w:val="NormalWeb"/>
        <w:numPr>
          <w:ilvl w:val="0"/>
          <w:numId w:val="25"/>
        </w:numPr>
        <w:spacing w:before="0" w:beforeAutospacing="0" w:after="0" w:afterAutospacing="0"/>
        <w:rPr>
          <w:color w:val="000000"/>
        </w:rPr>
      </w:pPr>
      <w:r w:rsidRPr="00C81192">
        <w:rPr>
          <w:color w:val="000000"/>
        </w:rPr>
        <w:t xml:space="preserve">Store perishable fresh fruits and vegetables (like strawberries, lettuce, herbs, and mushrooms) in a clean refrigerator at a temperature of 40°F or below. If you're not sure </w:t>
      </w:r>
      <w:r w:rsidRPr="00C81192">
        <w:rPr>
          <w:color w:val="000000"/>
        </w:rPr>
        <w:lastRenderedPageBreak/>
        <w:t>whether an item should be refrigerated to maintain quality, ask your grocer.</w:t>
      </w:r>
    </w:p>
    <w:p w14:paraId="4397FDDF" w14:textId="77777777" w:rsidR="009401A0" w:rsidRPr="00C81192" w:rsidRDefault="009401A0" w:rsidP="00F503D5">
      <w:pPr>
        <w:pStyle w:val="NormalWeb"/>
        <w:spacing w:before="0" w:beforeAutospacing="0" w:after="0" w:afterAutospacing="0"/>
        <w:ind w:left="1080"/>
        <w:rPr>
          <w:color w:val="000000"/>
        </w:rPr>
      </w:pPr>
    </w:p>
    <w:p w14:paraId="38F33558" w14:textId="77777777" w:rsidR="009401A0" w:rsidRDefault="008D2DBC" w:rsidP="00F503D5">
      <w:pPr>
        <w:pStyle w:val="NormalWeb"/>
        <w:numPr>
          <w:ilvl w:val="0"/>
          <w:numId w:val="25"/>
        </w:numPr>
        <w:spacing w:before="0" w:beforeAutospacing="0" w:after="0" w:afterAutospacing="0"/>
        <w:rPr>
          <w:color w:val="000000"/>
        </w:rPr>
      </w:pPr>
      <w:r w:rsidRPr="00C81192">
        <w:rPr>
          <w:color w:val="000000"/>
        </w:rPr>
        <w:t>Refrigerate all produce that is purchased pre-cut or peeled to maintain both quality and safety.</w:t>
      </w:r>
    </w:p>
    <w:p w14:paraId="655248EF" w14:textId="77777777" w:rsidR="009401A0" w:rsidRDefault="009401A0" w:rsidP="00F503D5">
      <w:pPr>
        <w:pStyle w:val="ListParagraph"/>
        <w:rPr>
          <w:rStyle w:val="Strong"/>
          <w:color w:val="000000"/>
        </w:rPr>
      </w:pPr>
    </w:p>
    <w:p w14:paraId="20C4DC1B" w14:textId="77777777" w:rsidR="00CD12A7" w:rsidRPr="009401A0" w:rsidRDefault="00CD12A7" w:rsidP="00F503D5">
      <w:pPr>
        <w:pStyle w:val="NormalWeb"/>
        <w:numPr>
          <w:ilvl w:val="0"/>
          <w:numId w:val="42"/>
        </w:numPr>
        <w:spacing w:before="0" w:beforeAutospacing="0" w:after="0" w:afterAutospacing="0"/>
        <w:rPr>
          <w:rStyle w:val="Strong"/>
          <w:b w:val="0"/>
          <w:bCs w:val="0"/>
          <w:color w:val="000000"/>
        </w:rPr>
      </w:pPr>
      <w:r w:rsidRPr="009401A0">
        <w:rPr>
          <w:rStyle w:val="Strong"/>
          <w:color w:val="000000"/>
        </w:rPr>
        <w:t>Separate for Safety</w:t>
      </w:r>
      <w:r w:rsidR="009401A0" w:rsidRPr="009401A0">
        <w:rPr>
          <w:rStyle w:val="Strong"/>
          <w:color w:val="000000"/>
        </w:rPr>
        <w:t xml:space="preserve"> - </w:t>
      </w:r>
      <w:r w:rsidRPr="009401A0">
        <w:rPr>
          <w:rStyle w:val="Strong"/>
          <w:color w:val="000000"/>
        </w:rPr>
        <w:t xml:space="preserve">Keep fruits and vegetables that will be eaten raw separate from other foods such as raw meat, poultry or seafood — and </w:t>
      </w:r>
      <w:r w:rsidR="00F5027A">
        <w:rPr>
          <w:rStyle w:val="Strong"/>
          <w:color w:val="000000"/>
        </w:rPr>
        <w:t xml:space="preserve">away </w:t>
      </w:r>
      <w:r w:rsidRPr="009401A0">
        <w:rPr>
          <w:rStyle w:val="Strong"/>
          <w:color w:val="000000"/>
        </w:rPr>
        <w:t>from kitchen utensils used for those products. Take these steps to avoid cross-contamination:</w:t>
      </w:r>
    </w:p>
    <w:p w14:paraId="3B3CC523" w14:textId="77777777" w:rsidR="009401A0" w:rsidRPr="009401A0" w:rsidRDefault="009401A0" w:rsidP="00F503D5">
      <w:pPr>
        <w:pStyle w:val="NormalWeb"/>
        <w:spacing w:before="0" w:beforeAutospacing="0" w:after="0" w:afterAutospacing="0"/>
        <w:ind w:left="720"/>
        <w:rPr>
          <w:color w:val="000000"/>
        </w:rPr>
      </w:pPr>
    </w:p>
    <w:p w14:paraId="25639493" w14:textId="77777777" w:rsidR="00CD12A7" w:rsidRDefault="00CD12A7" w:rsidP="00F503D5">
      <w:pPr>
        <w:pStyle w:val="NormalWeb"/>
        <w:numPr>
          <w:ilvl w:val="0"/>
          <w:numId w:val="23"/>
        </w:numPr>
        <w:spacing w:before="0" w:beforeAutospacing="0" w:after="0" w:afterAutospacing="0"/>
        <w:rPr>
          <w:color w:val="000000"/>
        </w:rPr>
      </w:pPr>
      <w:r w:rsidRPr="00C81192">
        <w:rPr>
          <w:color w:val="000000"/>
        </w:rPr>
        <w:t>Wash cutting boards, dishes, utensils and counter tops with soap and hot water between the preparation of raw meat, poultry and seafood products and the preparation of produce that will not be cooked.</w:t>
      </w:r>
    </w:p>
    <w:p w14:paraId="7847A277" w14:textId="77777777" w:rsidR="009401A0" w:rsidRPr="00C81192" w:rsidRDefault="009401A0" w:rsidP="00F503D5">
      <w:pPr>
        <w:pStyle w:val="NormalWeb"/>
        <w:spacing w:before="0" w:beforeAutospacing="0" w:after="0" w:afterAutospacing="0"/>
        <w:ind w:left="720"/>
        <w:rPr>
          <w:color w:val="000000"/>
        </w:rPr>
      </w:pPr>
    </w:p>
    <w:p w14:paraId="6F30B1FA" w14:textId="77777777" w:rsidR="009401A0" w:rsidRDefault="00CD12A7" w:rsidP="00F503D5">
      <w:pPr>
        <w:pStyle w:val="NormalWeb"/>
        <w:numPr>
          <w:ilvl w:val="0"/>
          <w:numId w:val="23"/>
        </w:numPr>
        <w:spacing w:before="0" w:beforeAutospacing="0" w:after="0" w:afterAutospacing="0"/>
        <w:rPr>
          <w:color w:val="000000"/>
        </w:rPr>
      </w:pPr>
      <w:r w:rsidRPr="00C81192">
        <w:rPr>
          <w:color w:val="000000"/>
        </w:rPr>
        <w:t xml:space="preserve">If you use plastic or other non-porous cutting boards, run them through the dishwasher </w:t>
      </w:r>
      <w:r w:rsidR="009401A0">
        <w:rPr>
          <w:color w:val="000000"/>
        </w:rPr>
        <w:t xml:space="preserve">(sanitizing cycle) </w:t>
      </w:r>
      <w:r w:rsidRPr="00C81192">
        <w:rPr>
          <w:color w:val="000000"/>
        </w:rPr>
        <w:t>after</w:t>
      </w:r>
      <w:r w:rsidR="00F5027A">
        <w:rPr>
          <w:color w:val="000000"/>
        </w:rPr>
        <w:t xml:space="preserve"> each </w:t>
      </w:r>
      <w:r w:rsidRPr="00C81192">
        <w:rPr>
          <w:color w:val="000000"/>
        </w:rPr>
        <w:t xml:space="preserve"> use.</w:t>
      </w:r>
    </w:p>
    <w:p w14:paraId="3A28C2AD" w14:textId="77777777" w:rsidR="009401A0" w:rsidRDefault="009401A0" w:rsidP="00F503D5">
      <w:pPr>
        <w:pStyle w:val="ListParagraph"/>
        <w:rPr>
          <w:rStyle w:val="Strong"/>
          <w:color w:val="000000"/>
        </w:rPr>
      </w:pPr>
    </w:p>
    <w:p w14:paraId="48C12E41" w14:textId="77777777" w:rsidR="00CD12A7" w:rsidRPr="009401A0" w:rsidRDefault="00CD12A7" w:rsidP="00F503D5">
      <w:pPr>
        <w:pStyle w:val="NormalWeb"/>
        <w:numPr>
          <w:ilvl w:val="0"/>
          <w:numId w:val="42"/>
        </w:numPr>
        <w:spacing w:before="0" w:beforeAutospacing="0" w:after="0" w:afterAutospacing="0"/>
        <w:rPr>
          <w:color w:val="000000"/>
        </w:rPr>
      </w:pPr>
      <w:r w:rsidRPr="009401A0">
        <w:rPr>
          <w:rStyle w:val="Strong"/>
          <w:color w:val="000000"/>
        </w:rPr>
        <w:t>Prepare Safely</w:t>
      </w:r>
      <w:r w:rsidR="009401A0">
        <w:rPr>
          <w:rStyle w:val="Strong"/>
          <w:color w:val="000000"/>
        </w:rPr>
        <w:t xml:space="preserve"> - </w:t>
      </w:r>
      <w:r w:rsidRPr="009401A0">
        <w:rPr>
          <w:rStyle w:val="Strong"/>
          <w:color w:val="000000"/>
        </w:rPr>
        <w:t>When preparing any fresh produce, begin with clean hands. Wash your hands for at least 20 seconds with soap and warm water</w:t>
      </w:r>
      <w:r w:rsidR="009401A0">
        <w:rPr>
          <w:rStyle w:val="apple-converted-space"/>
          <w:b/>
          <w:bCs/>
          <w:color w:val="000000"/>
        </w:rPr>
        <w:t xml:space="preserve"> </w:t>
      </w:r>
      <w:r w:rsidRPr="009401A0">
        <w:rPr>
          <w:rStyle w:val="Emphasis"/>
          <w:b/>
          <w:bCs/>
          <w:color w:val="000000"/>
        </w:rPr>
        <w:t>before</w:t>
      </w:r>
      <w:r w:rsidR="009401A0">
        <w:rPr>
          <w:rStyle w:val="apple-converted-space"/>
          <w:b/>
          <w:bCs/>
          <w:color w:val="000000"/>
        </w:rPr>
        <w:t xml:space="preserve"> </w:t>
      </w:r>
      <w:r w:rsidRPr="009401A0">
        <w:rPr>
          <w:rStyle w:val="Strong"/>
          <w:color w:val="000000"/>
        </w:rPr>
        <w:t>and</w:t>
      </w:r>
      <w:r w:rsidR="009401A0">
        <w:rPr>
          <w:rStyle w:val="apple-converted-space"/>
          <w:b/>
          <w:bCs/>
          <w:color w:val="000000"/>
        </w:rPr>
        <w:t xml:space="preserve"> </w:t>
      </w:r>
      <w:r w:rsidRPr="009401A0">
        <w:rPr>
          <w:rStyle w:val="Emphasis"/>
          <w:b/>
          <w:bCs/>
          <w:color w:val="000000"/>
        </w:rPr>
        <w:t>after</w:t>
      </w:r>
      <w:r w:rsidR="009401A0">
        <w:rPr>
          <w:rStyle w:val="apple-converted-space"/>
          <w:b/>
          <w:bCs/>
          <w:color w:val="000000"/>
        </w:rPr>
        <w:t xml:space="preserve"> </w:t>
      </w:r>
      <w:r w:rsidRPr="009401A0">
        <w:rPr>
          <w:rStyle w:val="Strong"/>
          <w:color w:val="000000"/>
        </w:rPr>
        <w:t>preparation.</w:t>
      </w:r>
    </w:p>
    <w:p w14:paraId="3618516D" w14:textId="77777777" w:rsidR="00CD12A7" w:rsidRDefault="00CD12A7" w:rsidP="00F503D5">
      <w:pPr>
        <w:pStyle w:val="NormalWeb"/>
        <w:numPr>
          <w:ilvl w:val="0"/>
          <w:numId w:val="24"/>
        </w:numPr>
        <w:spacing w:before="0" w:beforeAutospacing="0" w:after="0" w:afterAutospacing="0"/>
        <w:rPr>
          <w:color w:val="000000"/>
        </w:rPr>
      </w:pPr>
      <w:r w:rsidRPr="00C81192">
        <w:rPr>
          <w:color w:val="000000"/>
        </w:rPr>
        <w:t>Cut away any damaged or bruised areas on fresh fruits and vegetables before preparing and/or eating. Produce that</w:t>
      </w:r>
      <w:r w:rsidR="00F503D5">
        <w:rPr>
          <w:color w:val="000000"/>
        </w:rPr>
        <w:t xml:space="preserve"> is discolored or </w:t>
      </w:r>
      <w:r w:rsidRPr="00C81192">
        <w:rPr>
          <w:color w:val="000000"/>
        </w:rPr>
        <w:t>looks rotten should be discarded.</w:t>
      </w:r>
    </w:p>
    <w:p w14:paraId="5DF885F5" w14:textId="77777777" w:rsidR="009401A0" w:rsidRPr="00C81192" w:rsidRDefault="009401A0" w:rsidP="00F503D5">
      <w:pPr>
        <w:pStyle w:val="NormalWeb"/>
        <w:spacing w:before="0" w:beforeAutospacing="0" w:after="0" w:afterAutospacing="0"/>
        <w:ind w:left="1080"/>
        <w:rPr>
          <w:color w:val="000000"/>
        </w:rPr>
      </w:pPr>
    </w:p>
    <w:p w14:paraId="2237ED29" w14:textId="77777777" w:rsidR="00CD12A7" w:rsidRDefault="00CD12A7" w:rsidP="00F503D5">
      <w:pPr>
        <w:pStyle w:val="NormalWeb"/>
        <w:numPr>
          <w:ilvl w:val="0"/>
          <w:numId w:val="24"/>
        </w:numPr>
        <w:spacing w:before="0" w:beforeAutospacing="0" w:after="0" w:afterAutospacing="0"/>
        <w:rPr>
          <w:color w:val="000000"/>
        </w:rPr>
      </w:pPr>
      <w:r w:rsidRPr="00C81192">
        <w:rPr>
          <w:color w:val="000000"/>
        </w:rPr>
        <w:lastRenderedPageBreak/>
        <w:t xml:space="preserve">Wash all produce thoroughly under </w:t>
      </w:r>
      <w:r w:rsidR="00F503D5">
        <w:rPr>
          <w:color w:val="000000"/>
        </w:rPr>
        <w:t xml:space="preserve">clean </w:t>
      </w:r>
      <w:r w:rsidRPr="00C81192">
        <w:rPr>
          <w:color w:val="000000"/>
        </w:rPr>
        <w:t>running water before eating, cutting or cooking. This includes produce grown conventionally or organically at home, or purchased from a grocery store or farmer's market. Washing fruits and vegetables with</w:t>
      </w:r>
      <w:r w:rsidR="00F503D5">
        <w:rPr>
          <w:rStyle w:val="apple-converted-space"/>
          <w:color w:val="000000"/>
        </w:rPr>
        <w:t xml:space="preserve"> </w:t>
      </w:r>
      <w:r w:rsidRPr="00C81192">
        <w:rPr>
          <w:color w:val="000000"/>
        </w:rPr>
        <w:t>soap or detergent or using commercial produce washes is not recommended.</w:t>
      </w:r>
    </w:p>
    <w:p w14:paraId="5691F99D" w14:textId="77777777" w:rsidR="009401A0" w:rsidRDefault="009401A0" w:rsidP="00F503D5">
      <w:pPr>
        <w:pStyle w:val="ListParagraph"/>
        <w:rPr>
          <w:color w:val="000000"/>
        </w:rPr>
      </w:pPr>
    </w:p>
    <w:p w14:paraId="3921CCF5" w14:textId="77777777" w:rsidR="00CD12A7" w:rsidRDefault="00CD12A7" w:rsidP="00F503D5">
      <w:pPr>
        <w:pStyle w:val="NormalWeb"/>
        <w:numPr>
          <w:ilvl w:val="0"/>
          <w:numId w:val="24"/>
        </w:numPr>
        <w:spacing w:before="0" w:beforeAutospacing="0" w:after="0" w:afterAutospacing="0"/>
        <w:rPr>
          <w:color w:val="000000"/>
        </w:rPr>
      </w:pPr>
      <w:r w:rsidRPr="00C81192">
        <w:rPr>
          <w:color w:val="000000"/>
        </w:rPr>
        <w:t>Even if you plan to peel the produce before eating, it is still important to wash it first so dirt and bacteria aren’t transferred from the knife onto the fruit or vegetable.</w:t>
      </w:r>
    </w:p>
    <w:p w14:paraId="60C0B36F" w14:textId="77777777" w:rsidR="009401A0" w:rsidRDefault="009401A0" w:rsidP="00F503D5">
      <w:pPr>
        <w:pStyle w:val="ListParagraph"/>
        <w:rPr>
          <w:color w:val="000000"/>
        </w:rPr>
      </w:pPr>
    </w:p>
    <w:p w14:paraId="5BB0A0C2" w14:textId="77777777" w:rsidR="00CD12A7" w:rsidRDefault="00CD12A7" w:rsidP="00F503D5">
      <w:pPr>
        <w:pStyle w:val="NormalWeb"/>
        <w:numPr>
          <w:ilvl w:val="0"/>
          <w:numId w:val="24"/>
        </w:numPr>
        <w:spacing w:before="0" w:beforeAutospacing="0" w:after="0" w:afterAutospacing="0"/>
        <w:rPr>
          <w:color w:val="000000"/>
        </w:rPr>
      </w:pPr>
      <w:r w:rsidRPr="00C81192">
        <w:rPr>
          <w:color w:val="000000"/>
        </w:rPr>
        <w:t>Scrub firm produce, such as melons and cucumbers, with a clean produce brush.</w:t>
      </w:r>
    </w:p>
    <w:p w14:paraId="221420D9" w14:textId="77777777" w:rsidR="009401A0" w:rsidRDefault="009401A0" w:rsidP="00F503D5">
      <w:pPr>
        <w:pStyle w:val="ListParagraph"/>
        <w:rPr>
          <w:color w:val="000000"/>
        </w:rPr>
      </w:pPr>
    </w:p>
    <w:p w14:paraId="793CEDA9" w14:textId="77777777" w:rsidR="00CD12A7" w:rsidRDefault="00CD12A7" w:rsidP="00F503D5">
      <w:pPr>
        <w:pStyle w:val="NormalWeb"/>
        <w:numPr>
          <w:ilvl w:val="0"/>
          <w:numId w:val="24"/>
        </w:numPr>
        <w:spacing w:before="0" w:beforeAutospacing="0" w:after="0" w:afterAutospacing="0"/>
        <w:rPr>
          <w:color w:val="000000"/>
        </w:rPr>
      </w:pPr>
      <w:r w:rsidRPr="00C81192">
        <w:rPr>
          <w:color w:val="000000"/>
        </w:rPr>
        <w:t>Dry produce with a clean cloth or paper towel to further reduce bacteria that may be present.</w:t>
      </w:r>
    </w:p>
    <w:p w14:paraId="31765B84" w14:textId="77777777" w:rsidR="009401A0" w:rsidRDefault="009401A0" w:rsidP="00F503D5">
      <w:pPr>
        <w:pStyle w:val="ListParagraph"/>
        <w:rPr>
          <w:color w:val="000000"/>
        </w:rPr>
      </w:pPr>
    </w:p>
    <w:p w14:paraId="24A198D1" w14:textId="77777777" w:rsidR="00CD12A7" w:rsidRPr="00C81192" w:rsidRDefault="00CD12A7" w:rsidP="00044876">
      <w:pPr>
        <w:pStyle w:val="Heading3"/>
        <w:spacing w:before="0"/>
        <w:rPr>
          <w:rFonts w:ascii="Times New Roman" w:hAnsi="Times New Roman" w:cs="Times New Roman"/>
          <w:color w:val="000000"/>
        </w:rPr>
      </w:pPr>
      <w:r w:rsidRPr="00C81192">
        <w:rPr>
          <w:rStyle w:val="Strong"/>
          <w:rFonts w:ascii="Times New Roman" w:hAnsi="Times New Roman" w:cs="Times New Roman"/>
          <w:b/>
          <w:bCs/>
          <w:color w:val="000000"/>
        </w:rPr>
        <w:t>What About Pre-Washed Produce?</w:t>
      </w:r>
    </w:p>
    <w:p w14:paraId="667056CD" w14:textId="77777777" w:rsidR="00CD12A7" w:rsidRPr="00C81192" w:rsidRDefault="00CD12A7" w:rsidP="00F503D5">
      <w:pPr>
        <w:pStyle w:val="NormalWeb"/>
        <w:spacing w:before="0" w:beforeAutospacing="0" w:after="0" w:afterAutospacing="0"/>
        <w:ind w:left="720"/>
        <w:rPr>
          <w:color w:val="000000"/>
        </w:rPr>
      </w:pPr>
      <w:r w:rsidRPr="00C81192">
        <w:rPr>
          <w:color w:val="000000"/>
        </w:rPr>
        <w:t>Many pre-cut, bagged, or packaged produce items like lettuce are pre-washed and ready-to-eat.  If so, it will be stated on the packaging.  If the package indicates that the contents are pre-washed and ready-to-eat, you can use the produce without further washing.</w:t>
      </w:r>
    </w:p>
    <w:p w14:paraId="7EBEDE3F" w14:textId="77777777" w:rsidR="00CD12A7" w:rsidRPr="00C81192" w:rsidRDefault="00CD12A7" w:rsidP="00F503D5">
      <w:pPr>
        <w:pStyle w:val="NormalWeb"/>
        <w:spacing w:before="0" w:beforeAutospacing="0" w:after="0" w:afterAutospacing="0"/>
        <w:ind w:left="720"/>
        <w:rPr>
          <w:color w:val="000000"/>
        </w:rPr>
      </w:pPr>
      <w:r w:rsidRPr="00C81192">
        <w:rPr>
          <w:color w:val="000000"/>
        </w:rPr>
        <w:t>If you do chose to wash a product marked “pre-washed” or “ready-to-eat,” be sure to use safe handling practices to avoid any cross contamination.</w:t>
      </w:r>
    </w:p>
    <w:p w14:paraId="7B6106AD" w14:textId="77777777" w:rsidR="00CD12A7" w:rsidRPr="00C81192" w:rsidRDefault="00CD12A7" w:rsidP="00F503D5">
      <w:pPr>
        <w:tabs>
          <w:tab w:val="left" w:pos="1800"/>
        </w:tabs>
        <w:ind w:left="720"/>
      </w:pPr>
    </w:p>
    <w:p w14:paraId="544A1B59" w14:textId="77777777" w:rsidR="00F9640A" w:rsidRDefault="00CD12A7" w:rsidP="00F503D5">
      <w:pPr>
        <w:pStyle w:val="ListParagraph"/>
        <w:numPr>
          <w:ilvl w:val="0"/>
          <w:numId w:val="20"/>
        </w:numPr>
        <w:tabs>
          <w:tab w:val="left" w:pos="0"/>
        </w:tabs>
      </w:pPr>
      <w:r w:rsidRPr="00C81192">
        <w:t>Handling procedure for processed foods</w:t>
      </w:r>
    </w:p>
    <w:p w14:paraId="3A0812F4" w14:textId="77777777" w:rsidR="00044876" w:rsidRDefault="008D2DBC" w:rsidP="00044876">
      <w:pPr>
        <w:pStyle w:val="ListParagraph"/>
        <w:tabs>
          <w:tab w:val="left" w:pos="0"/>
        </w:tabs>
        <w:ind w:left="360"/>
      </w:pPr>
      <w:r w:rsidRPr="00F503D5">
        <w:t>Storage and Handling of Commercially Packaged Foods</w:t>
      </w:r>
    </w:p>
    <w:p w14:paraId="62CBEA83" w14:textId="77777777" w:rsidR="00583817" w:rsidRDefault="00583817" w:rsidP="00044876">
      <w:pPr>
        <w:pStyle w:val="ListParagraph"/>
        <w:tabs>
          <w:tab w:val="left" w:pos="0"/>
        </w:tabs>
        <w:ind w:left="360"/>
      </w:pPr>
    </w:p>
    <w:p w14:paraId="43F0958E" w14:textId="77777777" w:rsidR="008D2DBC" w:rsidRPr="00044876" w:rsidRDefault="008D2DBC" w:rsidP="00044876">
      <w:pPr>
        <w:pStyle w:val="ListParagraph"/>
        <w:tabs>
          <w:tab w:val="left" w:pos="0"/>
        </w:tabs>
        <w:ind w:left="360"/>
        <w:rPr>
          <w:b/>
        </w:rPr>
      </w:pPr>
      <w:r w:rsidRPr="00044876">
        <w:rPr>
          <w:b/>
          <w:color w:val="000000"/>
        </w:rPr>
        <w:t xml:space="preserve">Proper selection of foods at the grocery store and appropriate storage and handling practices at home </w:t>
      </w:r>
      <w:r w:rsidR="00F5027A">
        <w:rPr>
          <w:b/>
          <w:color w:val="000000"/>
        </w:rPr>
        <w:t xml:space="preserve">is </w:t>
      </w:r>
      <w:r w:rsidRPr="00044876">
        <w:rPr>
          <w:b/>
          <w:color w:val="000000"/>
        </w:rPr>
        <w:t>necessary to maintain the quality and safety of commercially processed foods and perishable foods. When foods are improperly handled or stored, bacteria can grow, causing the product to spoil quickly or be</w:t>
      </w:r>
      <w:r w:rsidR="00F503D5" w:rsidRPr="00044876">
        <w:rPr>
          <w:b/>
          <w:color w:val="000000"/>
        </w:rPr>
        <w:t>come</w:t>
      </w:r>
      <w:r w:rsidRPr="00044876">
        <w:rPr>
          <w:b/>
          <w:color w:val="000000"/>
        </w:rPr>
        <w:t xml:space="preserve"> unsafe to eat—regardless of the expiration date on the package.</w:t>
      </w:r>
    </w:p>
    <w:p w14:paraId="7FA64CFC" w14:textId="77777777" w:rsidR="00044876" w:rsidRDefault="00044876" w:rsidP="00F503D5">
      <w:pPr>
        <w:pStyle w:val="NormalWeb"/>
        <w:spacing w:before="0" w:beforeAutospacing="0" w:after="0" w:afterAutospacing="0"/>
        <w:ind w:left="720"/>
        <w:rPr>
          <w:color w:val="000000"/>
        </w:rPr>
      </w:pPr>
    </w:p>
    <w:p w14:paraId="29E46F09" w14:textId="77777777" w:rsidR="008D2DBC" w:rsidRDefault="008D2DBC" w:rsidP="00F503D5">
      <w:pPr>
        <w:pStyle w:val="NormalWeb"/>
        <w:spacing w:before="0" w:beforeAutospacing="0" w:after="0" w:afterAutospacing="0"/>
        <w:ind w:left="720"/>
        <w:rPr>
          <w:color w:val="000000"/>
        </w:rPr>
      </w:pPr>
      <w:r w:rsidRPr="00C81192">
        <w:rPr>
          <w:color w:val="000000"/>
        </w:rPr>
        <w:t>Commercial</w:t>
      </w:r>
      <w:r w:rsidR="00F5027A">
        <w:rPr>
          <w:color w:val="000000"/>
        </w:rPr>
        <w:t xml:space="preserve">ly processed foods are usually </w:t>
      </w:r>
      <w:r w:rsidRPr="00C81192">
        <w:rPr>
          <w:color w:val="000000"/>
        </w:rPr>
        <w:t>stored on grocery store shelves and include foods that:</w:t>
      </w:r>
    </w:p>
    <w:p w14:paraId="3B84801D" w14:textId="77777777" w:rsidR="00044876" w:rsidRPr="00C81192" w:rsidRDefault="00044876" w:rsidP="00F503D5">
      <w:pPr>
        <w:pStyle w:val="NormalWeb"/>
        <w:spacing w:before="0" w:beforeAutospacing="0" w:after="0" w:afterAutospacing="0"/>
        <w:ind w:left="720"/>
        <w:rPr>
          <w:color w:val="000000"/>
        </w:rPr>
      </w:pPr>
    </w:p>
    <w:p w14:paraId="6533BC30" w14:textId="77777777" w:rsidR="008D2DBC" w:rsidRDefault="008D2DBC" w:rsidP="00F503D5">
      <w:pPr>
        <w:numPr>
          <w:ilvl w:val="0"/>
          <w:numId w:val="26"/>
        </w:numPr>
        <w:rPr>
          <w:color w:val="000000"/>
        </w:rPr>
      </w:pPr>
      <w:r w:rsidRPr="00C81192">
        <w:rPr>
          <w:color w:val="000000"/>
        </w:rPr>
        <w:t>Have been heat treated.</w:t>
      </w:r>
    </w:p>
    <w:p w14:paraId="0CC76D9C" w14:textId="77777777" w:rsidR="00F503D5" w:rsidRPr="00C81192" w:rsidRDefault="00F503D5" w:rsidP="00F503D5">
      <w:pPr>
        <w:ind w:left="720"/>
        <w:rPr>
          <w:color w:val="000000"/>
        </w:rPr>
      </w:pPr>
    </w:p>
    <w:p w14:paraId="59C4A9ED" w14:textId="77777777" w:rsidR="008D2DBC" w:rsidRDefault="008D2DBC" w:rsidP="00F503D5">
      <w:pPr>
        <w:numPr>
          <w:ilvl w:val="0"/>
          <w:numId w:val="26"/>
        </w:numPr>
        <w:rPr>
          <w:color w:val="000000"/>
        </w:rPr>
      </w:pPr>
      <w:r w:rsidRPr="00C81192">
        <w:rPr>
          <w:color w:val="000000"/>
        </w:rPr>
        <w:t>Are canned or packaged in bottles, flexible pouches, bags, or boxes.</w:t>
      </w:r>
    </w:p>
    <w:p w14:paraId="68B7C209" w14:textId="77777777" w:rsidR="00F503D5" w:rsidRDefault="00F503D5" w:rsidP="00F503D5">
      <w:pPr>
        <w:pStyle w:val="ListParagraph"/>
        <w:rPr>
          <w:color w:val="000000"/>
        </w:rPr>
      </w:pPr>
    </w:p>
    <w:p w14:paraId="6C9BC469" w14:textId="77777777" w:rsidR="008D2DBC" w:rsidRPr="00C81192" w:rsidRDefault="008D2DBC" w:rsidP="00F503D5">
      <w:pPr>
        <w:numPr>
          <w:ilvl w:val="0"/>
          <w:numId w:val="26"/>
        </w:numPr>
        <w:rPr>
          <w:color w:val="000000"/>
        </w:rPr>
      </w:pPr>
      <w:r w:rsidRPr="00C81192">
        <w:rPr>
          <w:color w:val="000000"/>
        </w:rPr>
        <w:t>Are packaged by a commercial processor, not an individual in a private home.</w:t>
      </w:r>
    </w:p>
    <w:p w14:paraId="2ECAD4A0" w14:textId="77777777" w:rsidR="00F503D5" w:rsidRDefault="00F503D5" w:rsidP="00F503D5">
      <w:pPr>
        <w:ind w:left="720"/>
        <w:rPr>
          <w:color w:val="000000"/>
        </w:rPr>
      </w:pPr>
    </w:p>
    <w:p w14:paraId="364BC7EE" w14:textId="77777777" w:rsidR="008D2DBC" w:rsidRPr="00C81192" w:rsidRDefault="008D2DBC" w:rsidP="00F503D5">
      <w:pPr>
        <w:numPr>
          <w:ilvl w:val="0"/>
          <w:numId w:val="26"/>
        </w:numPr>
        <w:rPr>
          <w:color w:val="000000"/>
        </w:rPr>
      </w:pPr>
      <w:r w:rsidRPr="00C81192">
        <w:rPr>
          <w:color w:val="000000"/>
        </w:rPr>
        <w:t>Are “shelf stable,” meaning they can be stored at room temperature until ready to use.</w:t>
      </w:r>
    </w:p>
    <w:p w14:paraId="1441CC15" w14:textId="77777777" w:rsidR="008D2DBC" w:rsidRPr="00C81192" w:rsidRDefault="008D2DBC" w:rsidP="00F503D5">
      <w:pPr>
        <w:pStyle w:val="NormalWeb"/>
        <w:spacing w:before="0" w:beforeAutospacing="0" w:after="0" w:afterAutospacing="0"/>
        <w:ind w:left="720"/>
        <w:rPr>
          <w:color w:val="000000"/>
        </w:rPr>
      </w:pPr>
      <w:r w:rsidRPr="00C81192">
        <w:rPr>
          <w:color w:val="000000"/>
        </w:rPr>
        <w:t>Packaged, perishable foods are those that spoil quickly if not stored at a refrigerated temperature of 40 degrees or lower, promptly after their purchase. They include:</w:t>
      </w:r>
    </w:p>
    <w:p w14:paraId="3B3EF435" w14:textId="77777777" w:rsidR="00F503D5" w:rsidRDefault="00F503D5" w:rsidP="00F503D5">
      <w:pPr>
        <w:ind w:left="720"/>
        <w:rPr>
          <w:color w:val="000000"/>
        </w:rPr>
      </w:pPr>
    </w:p>
    <w:p w14:paraId="792B6007" w14:textId="77777777" w:rsidR="008D2DBC" w:rsidRPr="00C81192" w:rsidRDefault="008D2DBC" w:rsidP="00F503D5">
      <w:pPr>
        <w:numPr>
          <w:ilvl w:val="0"/>
          <w:numId w:val="27"/>
        </w:numPr>
        <w:rPr>
          <w:color w:val="000000"/>
        </w:rPr>
      </w:pPr>
      <w:r w:rsidRPr="00C81192">
        <w:rPr>
          <w:color w:val="000000"/>
        </w:rPr>
        <w:t>Cooked or uncooked meat, poultry, fish, dairy, eggs and their products.</w:t>
      </w:r>
    </w:p>
    <w:p w14:paraId="100FF763" w14:textId="77777777" w:rsidR="00F503D5" w:rsidRDefault="00F503D5" w:rsidP="00F503D5">
      <w:pPr>
        <w:ind w:left="720"/>
        <w:rPr>
          <w:color w:val="000000"/>
        </w:rPr>
      </w:pPr>
    </w:p>
    <w:p w14:paraId="4F925AC5" w14:textId="77777777" w:rsidR="008D2DBC" w:rsidRPr="00F503D5" w:rsidRDefault="008D2DBC" w:rsidP="00F503D5">
      <w:pPr>
        <w:numPr>
          <w:ilvl w:val="0"/>
          <w:numId w:val="27"/>
        </w:numPr>
        <w:rPr>
          <w:color w:val="000000"/>
        </w:rPr>
      </w:pPr>
      <w:r w:rsidRPr="00F503D5">
        <w:rPr>
          <w:color w:val="000000"/>
        </w:rPr>
        <w:lastRenderedPageBreak/>
        <w:t>Pre-prepared, cooked dishes purchased from the grocery deli or meals section, such as vegetables, pasta, rice, potatoes, etc.</w:t>
      </w:r>
    </w:p>
    <w:p w14:paraId="3CB10E2F" w14:textId="77777777" w:rsidR="00F34251" w:rsidRDefault="00F34251" w:rsidP="00F34251">
      <w:pPr>
        <w:pStyle w:val="NormalWeb"/>
        <w:spacing w:before="0" w:beforeAutospacing="0" w:after="0" w:afterAutospacing="0"/>
        <w:ind w:left="360"/>
        <w:rPr>
          <w:color w:val="000000"/>
        </w:rPr>
      </w:pPr>
    </w:p>
    <w:p w14:paraId="6F79FA03" w14:textId="77777777" w:rsidR="00F34251" w:rsidRDefault="008D2DBC" w:rsidP="00044876">
      <w:pPr>
        <w:rPr>
          <w:color w:val="000000"/>
        </w:rPr>
      </w:pPr>
      <w:r w:rsidRPr="00C81192">
        <w:rPr>
          <w:color w:val="000000"/>
        </w:rPr>
        <w:t xml:space="preserve">Following are some guidelines </w:t>
      </w:r>
      <w:r w:rsidR="00F503D5">
        <w:rPr>
          <w:color w:val="000000"/>
        </w:rPr>
        <w:t>to follow when buying, handling</w:t>
      </w:r>
      <w:r w:rsidR="00F34251">
        <w:rPr>
          <w:color w:val="000000"/>
        </w:rPr>
        <w:t xml:space="preserve"> and storing packaged foods</w:t>
      </w:r>
    </w:p>
    <w:p w14:paraId="3579363C" w14:textId="77777777" w:rsidR="00F34251" w:rsidRDefault="00F34251" w:rsidP="00F34251">
      <w:pPr>
        <w:pStyle w:val="NormalWeb"/>
        <w:spacing w:before="0" w:beforeAutospacing="0" w:after="0" w:afterAutospacing="0"/>
        <w:ind w:left="360"/>
        <w:rPr>
          <w:color w:val="000000"/>
        </w:rPr>
      </w:pPr>
    </w:p>
    <w:p w14:paraId="06225A11" w14:textId="77777777" w:rsidR="008D2DBC" w:rsidRPr="00F34251" w:rsidRDefault="008D2DBC" w:rsidP="00F34251">
      <w:pPr>
        <w:pStyle w:val="NormalWeb"/>
        <w:spacing w:before="0" w:beforeAutospacing="0" w:after="0" w:afterAutospacing="0"/>
        <w:rPr>
          <w:b/>
          <w:color w:val="000000"/>
        </w:rPr>
      </w:pPr>
      <w:r w:rsidRPr="00F34251">
        <w:rPr>
          <w:b/>
          <w:color w:val="000000"/>
        </w:rPr>
        <w:t>At the Grocery Store</w:t>
      </w:r>
    </w:p>
    <w:p w14:paraId="6EE5EF7A" w14:textId="77777777" w:rsidR="00F34251" w:rsidRPr="00F34251" w:rsidRDefault="00F34251" w:rsidP="00F34251"/>
    <w:p w14:paraId="06210918" w14:textId="77777777" w:rsidR="008D2DBC" w:rsidRDefault="008D2DBC" w:rsidP="00F503D5">
      <w:pPr>
        <w:numPr>
          <w:ilvl w:val="0"/>
          <w:numId w:val="28"/>
        </w:numPr>
        <w:rPr>
          <w:color w:val="000000"/>
        </w:rPr>
      </w:pPr>
      <w:r w:rsidRPr="00C81192">
        <w:rPr>
          <w:color w:val="000000"/>
        </w:rPr>
        <w:t>Inspect packaging for damage, stains, and leakage.</w:t>
      </w:r>
    </w:p>
    <w:p w14:paraId="3C66953E" w14:textId="77777777" w:rsidR="00F34251" w:rsidRPr="00C81192" w:rsidRDefault="00F34251" w:rsidP="00F34251">
      <w:pPr>
        <w:ind w:left="720"/>
        <w:rPr>
          <w:color w:val="000000"/>
        </w:rPr>
      </w:pPr>
    </w:p>
    <w:p w14:paraId="467835DA" w14:textId="77777777" w:rsidR="008D2DBC" w:rsidRDefault="008D2DBC" w:rsidP="00F503D5">
      <w:pPr>
        <w:numPr>
          <w:ilvl w:val="0"/>
          <w:numId w:val="28"/>
        </w:numPr>
        <w:rPr>
          <w:color w:val="000000"/>
        </w:rPr>
      </w:pPr>
      <w:r w:rsidRPr="00C81192">
        <w:rPr>
          <w:color w:val="000000"/>
        </w:rPr>
        <w:t>Do not purchase canned goods with body or seam-side dents, visible rust, or bulges at the top or bottom.</w:t>
      </w:r>
    </w:p>
    <w:p w14:paraId="0CB6CD3B" w14:textId="77777777" w:rsidR="00F34251" w:rsidRDefault="00F34251" w:rsidP="00F34251">
      <w:pPr>
        <w:pStyle w:val="ListParagraph"/>
        <w:rPr>
          <w:color w:val="000000"/>
        </w:rPr>
      </w:pPr>
    </w:p>
    <w:p w14:paraId="5BEC0C86" w14:textId="77777777" w:rsidR="008D2DBC" w:rsidRDefault="008D2DBC" w:rsidP="00F503D5">
      <w:pPr>
        <w:numPr>
          <w:ilvl w:val="0"/>
          <w:numId w:val="28"/>
        </w:numPr>
        <w:rPr>
          <w:color w:val="000000"/>
        </w:rPr>
      </w:pPr>
      <w:r w:rsidRPr="00C81192">
        <w:rPr>
          <w:color w:val="000000"/>
        </w:rPr>
        <w:t>Do not purchase jars with visible cracks.</w:t>
      </w:r>
    </w:p>
    <w:p w14:paraId="09A96473" w14:textId="77777777" w:rsidR="00F34251" w:rsidRDefault="00F34251" w:rsidP="00F34251">
      <w:pPr>
        <w:pStyle w:val="ListParagraph"/>
        <w:rPr>
          <w:color w:val="000000"/>
        </w:rPr>
      </w:pPr>
    </w:p>
    <w:p w14:paraId="427F353E" w14:textId="77777777" w:rsidR="008D2DBC" w:rsidRDefault="008D2DBC" w:rsidP="00F503D5">
      <w:pPr>
        <w:numPr>
          <w:ilvl w:val="0"/>
          <w:numId w:val="28"/>
        </w:numPr>
        <w:rPr>
          <w:color w:val="000000"/>
        </w:rPr>
      </w:pPr>
      <w:r w:rsidRPr="00C81192">
        <w:rPr>
          <w:color w:val="000000"/>
        </w:rPr>
        <w:t>Do not purchase packaged meats, poultry, dairy products, or eggs with off-odors or disagreeable appearances. Never purchase cracked eggs.</w:t>
      </w:r>
    </w:p>
    <w:p w14:paraId="252A5E79" w14:textId="77777777" w:rsidR="00F34251" w:rsidRDefault="00F34251" w:rsidP="00F34251">
      <w:pPr>
        <w:pStyle w:val="ListParagraph"/>
        <w:rPr>
          <w:color w:val="000000"/>
        </w:rPr>
      </w:pPr>
    </w:p>
    <w:p w14:paraId="6576FE5A" w14:textId="77777777" w:rsidR="00F34251" w:rsidRDefault="008D2DBC" w:rsidP="00F34251">
      <w:pPr>
        <w:numPr>
          <w:ilvl w:val="0"/>
          <w:numId w:val="28"/>
        </w:numPr>
        <w:rPr>
          <w:color w:val="000000"/>
        </w:rPr>
      </w:pPr>
      <w:r w:rsidRPr="00C81192">
        <w:rPr>
          <w:color w:val="000000"/>
        </w:rPr>
        <w:t>Check package dates and purchase products before the “use-by” or “best-by” date.</w:t>
      </w:r>
    </w:p>
    <w:p w14:paraId="2108BDF4" w14:textId="77777777" w:rsidR="00F34251" w:rsidRDefault="00F34251" w:rsidP="00F34251">
      <w:pPr>
        <w:pStyle w:val="ListParagraph"/>
        <w:rPr>
          <w:color w:val="000000"/>
        </w:rPr>
      </w:pPr>
    </w:p>
    <w:p w14:paraId="676C0BC3" w14:textId="77777777" w:rsidR="008D2DBC" w:rsidRPr="00F34251" w:rsidRDefault="008D2DBC" w:rsidP="00F34251">
      <w:pPr>
        <w:rPr>
          <w:b/>
          <w:color w:val="000000"/>
        </w:rPr>
      </w:pPr>
      <w:r w:rsidRPr="00F34251">
        <w:rPr>
          <w:b/>
          <w:color w:val="000000"/>
        </w:rPr>
        <w:t>Food Product Dating: What Does It All Mean?</w:t>
      </w:r>
    </w:p>
    <w:p w14:paraId="370C14AD" w14:textId="77777777" w:rsidR="00F34251" w:rsidRPr="00F34251" w:rsidRDefault="00F34251" w:rsidP="00F34251"/>
    <w:p w14:paraId="65820CB5" w14:textId="77777777" w:rsidR="008D2DBC" w:rsidRPr="00C81192" w:rsidRDefault="008D2DBC" w:rsidP="00F34251">
      <w:pPr>
        <w:pStyle w:val="NormalWeb"/>
        <w:spacing w:before="0" w:beforeAutospacing="0" w:after="0" w:afterAutospacing="0"/>
        <w:ind w:left="360"/>
        <w:rPr>
          <w:color w:val="000000"/>
        </w:rPr>
      </w:pPr>
      <w:r w:rsidRPr="00C81192">
        <w:rPr>
          <w:color w:val="000000"/>
        </w:rPr>
        <w:t>Consumers rely on product dating to determine when to purchase or use a product. The quality of nearly all food products tends to decline after manufacturing to a point where the product is no longer acceptable to the consumer. Food manufacturers de</w:t>
      </w:r>
      <w:r w:rsidRPr="00C81192">
        <w:rPr>
          <w:color w:val="000000"/>
        </w:rPr>
        <w:lastRenderedPageBreak/>
        <w:t>termine the dates during which the food product will be at an acceptable level of quality (i.e., best texture, appearance, aroma, and flavor) under normal storage conditions. These dates are NOT an indication of product safety.</w:t>
      </w:r>
    </w:p>
    <w:p w14:paraId="492E701E" w14:textId="77777777" w:rsidR="00F34251" w:rsidRDefault="00F34251" w:rsidP="00F503D5">
      <w:pPr>
        <w:pStyle w:val="NormalWeb"/>
        <w:spacing w:before="0" w:beforeAutospacing="0" w:after="0" w:afterAutospacing="0"/>
        <w:ind w:left="720"/>
        <w:rPr>
          <w:color w:val="000000"/>
        </w:rPr>
      </w:pPr>
    </w:p>
    <w:p w14:paraId="15900C1D" w14:textId="77777777" w:rsidR="008D2DBC" w:rsidRDefault="008D2DBC" w:rsidP="00F34251">
      <w:pPr>
        <w:pStyle w:val="NormalWeb"/>
        <w:spacing w:before="0" w:beforeAutospacing="0" w:after="0" w:afterAutospacing="0"/>
        <w:ind w:left="360"/>
        <w:rPr>
          <w:color w:val="000000"/>
        </w:rPr>
      </w:pPr>
      <w:r w:rsidRPr="00C81192">
        <w:rPr>
          <w:color w:val="000000"/>
        </w:rPr>
        <w:t>Except for infant formula and some baby foods, food companies are not required by federal law to date their products, though some state regulations</w:t>
      </w:r>
      <w:r w:rsidR="00F503D5">
        <w:rPr>
          <w:color w:val="000000"/>
        </w:rPr>
        <w:t xml:space="preserve"> do require date stamps</w:t>
      </w:r>
      <w:r w:rsidRPr="00C81192">
        <w:rPr>
          <w:color w:val="000000"/>
        </w:rPr>
        <w:t xml:space="preserve"> for certain products. Even so, many companies include them to assist consumers.</w:t>
      </w:r>
    </w:p>
    <w:p w14:paraId="522D6683" w14:textId="77777777" w:rsidR="00F34251" w:rsidRPr="00C81192" w:rsidRDefault="00F34251" w:rsidP="00F34251">
      <w:pPr>
        <w:pStyle w:val="NormalWeb"/>
        <w:spacing w:before="0" w:beforeAutospacing="0" w:after="0" w:afterAutospacing="0"/>
        <w:ind w:left="360"/>
        <w:rPr>
          <w:color w:val="000000"/>
        </w:rPr>
      </w:pPr>
    </w:p>
    <w:p w14:paraId="32C28F59" w14:textId="77777777" w:rsidR="008D2DBC" w:rsidRDefault="008D2DBC" w:rsidP="00F503D5">
      <w:pPr>
        <w:numPr>
          <w:ilvl w:val="0"/>
          <w:numId w:val="29"/>
        </w:numPr>
        <w:rPr>
          <w:color w:val="000000"/>
        </w:rPr>
      </w:pPr>
      <w:r w:rsidRPr="00C81192">
        <w:rPr>
          <w:color w:val="000000"/>
        </w:rPr>
        <w:t xml:space="preserve">“Sell-by” date: tells the </w:t>
      </w:r>
      <w:r w:rsidR="00F503D5">
        <w:rPr>
          <w:color w:val="000000"/>
        </w:rPr>
        <w:t>store when the product must be removed from the display of items for sale.</w:t>
      </w:r>
    </w:p>
    <w:p w14:paraId="6D02286A" w14:textId="77777777" w:rsidR="00F503D5" w:rsidRDefault="00F503D5" w:rsidP="00F503D5">
      <w:pPr>
        <w:ind w:left="720"/>
        <w:rPr>
          <w:color w:val="000000"/>
        </w:rPr>
      </w:pPr>
    </w:p>
    <w:p w14:paraId="06D5579B" w14:textId="77777777" w:rsidR="008D2DBC" w:rsidRDefault="008D2DBC" w:rsidP="00F503D5">
      <w:pPr>
        <w:numPr>
          <w:ilvl w:val="0"/>
          <w:numId w:val="29"/>
        </w:numPr>
        <w:rPr>
          <w:color w:val="000000"/>
        </w:rPr>
      </w:pPr>
      <w:r w:rsidRPr="00C81192">
        <w:rPr>
          <w:color w:val="000000"/>
        </w:rPr>
        <w:t xml:space="preserve">“Best-if-used-by” date: tells the consumer how long the product </w:t>
      </w:r>
      <w:r w:rsidR="00F503D5">
        <w:rPr>
          <w:color w:val="000000"/>
        </w:rPr>
        <w:t>is expected to b</w:t>
      </w:r>
      <w:r w:rsidRPr="00C81192">
        <w:rPr>
          <w:color w:val="000000"/>
        </w:rPr>
        <w:t>e at its best flavor or quality.</w:t>
      </w:r>
    </w:p>
    <w:p w14:paraId="418E9AC4" w14:textId="77777777" w:rsidR="00F503D5" w:rsidRDefault="00F503D5" w:rsidP="00F503D5">
      <w:pPr>
        <w:ind w:left="720"/>
        <w:rPr>
          <w:color w:val="000000"/>
        </w:rPr>
      </w:pPr>
    </w:p>
    <w:p w14:paraId="16D439A8" w14:textId="77777777" w:rsidR="008D2DBC" w:rsidRPr="00C81192" w:rsidRDefault="008D2DBC" w:rsidP="00F503D5">
      <w:pPr>
        <w:numPr>
          <w:ilvl w:val="0"/>
          <w:numId w:val="29"/>
        </w:numPr>
        <w:rPr>
          <w:color w:val="000000"/>
        </w:rPr>
      </w:pPr>
      <w:r w:rsidRPr="00C81192">
        <w:rPr>
          <w:color w:val="000000"/>
        </w:rPr>
        <w:t>“Use-by” date: tells the consumer the last date recommended for using the product while at its peak quality and flavor. These dates are required on infant formula and some baby foods.</w:t>
      </w:r>
    </w:p>
    <w:p w14:paraId="66B49D73" w14:textId="77777777" w:rsidR="00F503D5" w:rsidRDefault="00F503D5" w:rsidP="00F503D5">
      <w:pPr>
        <w:ind w:left="720"/>
        <w:rPr>
          <w:color w:val="000000"/>
        </w:rPr>
      </w:pPr>
    </w:p>
    <w:p w14:paraId="3A092031" w14:textId="77777777" w:rsidR="008D2DBC" w:rsidRPr="00C81192" w:rsidRDefault="008D2DBC" w:rsidP="00F503D5">
      <w:pPr>
        <w:numPr>
          <w:ilvl w:val="0"/>
          <w:numId w:val="29"/>
        </w:numPr>
        <w:rPr>
          <w:color w:val="000000"/>
        </w:rPr>
      </w:pPr>
      <w:r w:rsidRPr="00C81192">
        <w:rPr>
          <w:color w:val="000000"/>
        </w:rPr>
        <w:t>“Closed or coded”: packing codes used by manufacturers to help track the product; they do not relate t</w:t>
      </w:r>
      <w:r w:rsidR="00F503D5">
        <w:rPr>
          <w:color w:val="000000"/>
        </w:rPr>
        <w:t>o product freshness or quality.</w:t>
      </w:r>
    </w:p>
    <w:p w14:paraId="0B24C25C" w14:textId="77777777" w:rsidR="008D2DBC" w:rsidRPr="00C81192" w:rsidRDefault="008D2DBC" w:rsidP="00F503D5">
      <w:pPr>
        <w:pStyle w:val="NormalWeb"/>
        <w:spacing w:before="0" w:beforeAutospacing="0" w:after="0" w:afterAutospacing="0"/>
        <w:ind w:left="720"/>
        <w:rPr>
          <w:color w:val="000000"/>
        </w:rPr>
      </w:pPr>
      <w:r w:rsidRPr="00C81192">
        <w:rPr>
          <w:color w:val="000000"/>
        </w:rPr>
        <w:t xml:space="preserve">Commercially processed foods such as canned products and other packaged goods can be suitable for eating after the sell-by or best-by date if they have been handled and stored </w:t>
      </w:r>
      <w:r w:rsidRPr="00C81192">
        <w:rPr>
          <w:color w:val="000000"/>
        </w:rPr>
        <w:lastRenderedPageBreak/>
        <w:t>properly—though their quality may have diminished. If products have not been stored or handled properly, then they may not be suitable for consumption and should be discarded.</w:t>
      </w:r>
    </w:p>
    <w:p w14:paraId="1C40ECA3" w14:textId="77777777" w:rsidR="00F5027A" w:rsidRDefault="00F5027A" w:rsidP="00F503D5">
      <w:pPr>
        <w:pStyle w:val="NormalWeb"/>
        <w:spacing w:before="0" w:beforeAutospacing="0" w:after="0" w:afterAutospacing="0"/>
        <w:ind w:left="720"/>
        <w:rPr>
          <w:color w:val="000000"/>
        </w:rPr>
      </w:pPr>
    </w:p>
    <w:p w14:paraId="01C2D8F3" w14:textId="77777777" w:rsidR="00F503D5" w:rsidRDefault="008D2DBC" w:rsidP="00F503D5">
      <w:pPr>
        <w:pStyle w:val="NormalWeb"/>
        <w:spacing w:before="0" w:beforeAutospacing="0" w:after="0" w:afterAutospacing="0"/>
        <w:ind w:left="720"/>
        <w:rPr>
          <w:color w:val="000000"/>
        </w:rPr>
      </w:pPr>
      <w:r w:rsidRPr="00C81192">
        <w:rPr>
          <w:color w:val="000000"/>
        </w:rPr>
        <w:t>The following are practices that consumers should follow in order to properly store and handle their commercially packaged pr</w:t>
      </w:r>
      <w:r w:rsidR="00F503D5">
        <w:rPr>
          <w:color w:val="000000"/>
        </w:rPr>
        <w:t>oducts after bringing them home</w:t>
      </w:r>
    </w:p>
    <w:p w14:paraId="2B098A71" w14:textId="77777777" w:rsidR="00F34251" w:rsidRDefault="00F34251" w:rsidP="00F503D5">
      <w:pPr>
        <w:pStyle w:val="NormalWeb"/>
        <w:spacing w:before="0" w:beforeAutospacing="0" w:after="0" w:afterAutospacing="0"/>
        <w:ind w:left="720"/>
        <w:rPr>
          <w:color w:val="000000"/>
        </w:rPr>
      </w:pPr>
    </w:p>
    <w:p w14:paraId="2810D251" w14:textId="77777777" w:rsidR="008D2DBC" w:rsidRDefault="008D2DBC" w:rsidP="00F34251">
      <w:pPr>
        <w:pStyle w:val="NormalWeb"/>
        <w:spacing w:before="0" w:beforeAutospacing="0" w:after="0" w:afterAutospacing="0"/>
        <w:rPr>
          <w:b/>
          <w:color w:val="000000"/>
        </w:rPr>
      </w:pPr>
      <w:r w:rsidRPr="00F503D5">
        <w:rPr>
          <w:b/>
          <w:color w:val="000000"/>
        </w:rPr>
        <w:t>Canned and Store-bought Packaged Goods</w:t>
      </w:r>
    </w:p>
    <w:p w14:paraId="28613FEC" w14:textId="77777777" w:rsidR="00F34251" w:rsidRPr="00F503D5" w:rsidRDefault="00F34251" w:rsidP="00F503D5">
      <w:pPr>
        <w:pStyle w:val="NormalWeb"/>
        <w:spacing w:before="0" w:beforeAutospacing="0" w:after="0" w:afterAutospacing="0"/>
        <w:ind w:left="180"/>
        <w:rPr>
          <w:b/>
          <w:color w:val="000000"/>
        </w:rPr>
      </w:pPr>
    </w:p>
    <w:p w14:paraId="35DE1A0D" w14:textId="77777777" w:rsidR="008D2DBC" w:rsidRDefault="008D2DBC" w:rsidP="00F503D5">
      <w:pPr>
        <w:numPr>
          <w:ilvl w:val="0"/>
          <w:numId w:val="30"/>
        </w:numPr>
        <w:ind w:left="720"/>
        <w:rPr>
          <w:color w:val="000000"/>
        </w:rPr>
      </w:pPr>
      <w:r w:rsidRPr="00C81192">
        <w:rPr>
          <w:color w:val="000000"/>
        </w:rPr>
        <w:t>Store in a dry, cool place (50 degrees to 70 degrees) like kitchen cabinets, and away from warm places, such as above a stove, range, or furnace.</w:t>
      </w:r>
    </w:p>
    <w:p w14:paraId="249A2BFB" w14:textId="77777777" w:rsidR="00F503D5" w:rsidRPr="00C81192" w:rsidRDefault="00F503D5" w:rsidP="00F503D5">
      <w:pPr>
        <w:ind w:left="720"/>
        <w:rPr>
          <w:color w:val="000000"/>
        </w:rPr>
      </w:pPr>
    </w:p>
    <w:p w14:paraId="49960C0F" w14:textId="77777777" w:rsidR="008D2DBC" w:rsidRDefault="008D2DBC" w:rsidP="00F503D5">
      <w:pPr>
        <w:numPr>
          <w:ilvl w:val="0"/>
          <w:numId w:val="30"/>
        </w:numPr>
        <w:ind w:left="720"/>
        <w:rPr>
          <w:color w:val="000000"/>
        </w:rPr>
      </w:pPr>
      <w:r w:rsidRPr="00C81192">
        <w:rPr>
          <w:color w:val="000000"/>
        </w:rPr>
        <w:t>Do not store in a garage or crawl space due to extreme hot and cold temperatures that can speed deterioration and affect taste and appearance.</w:t>
      </w:r>
    </w:p>
    <w:p w14:paraId="1C59670E" w14:textId="77777777" w:rsidR="00F503D5" w:rsidRDefault="00F503D5" w:rsidP="00F503D5">
      <w:pPr>
        <w:pStyle w:val="ListParagraph"/>
        <w:rPr>
          <w:color w:val="000000"/>
        </w:rPr>
      </w:pPr>
    </w:p>
    <w:p w14:paraId="2CD34221" w14:textId="77777777" w:rsidR="008D2DBC" w:rsidRDefault="008D2DBC" w:rsidP="00F503D5">
      <w:pPr>
        <w:numPr>
          <w:ilvl w:val="0"/>
          <w:numId w:val="30"/>
        </w:numPr>
        <w:ind w:left="720"/>
        <w:rPr>
          <w:color w:val="000000"/>
        </w:rPr>
      </w:pPr>
      <w:r w:rsidRPr="00C81192">
        <w:rPr>
          <w:color w:val="000000"/>
        </w:rPr>
        <w:t>Do not store foods under a sink where packaged foods can absorb moisture from the humidity. Canned goods will rust and cause products to leak and spoil. Boxed/dry foods can absorb moisture, resulting in caked and stale products.</w:t>
      </w:r>
    </w:p>
    <w:p w14:paraId="3F9CAEC0" w14:textId="77777777" w:rsidR="00F503D5" w:rsidRDefault="00F503D5" w:rsidP="00F503D5">
      <w:pPr>
        <w:pStyle w:val="ListParagraph"/>
        <w:rPr>
          <w:color w:val="000000"/>
        </w:rPr>
      </w:pPr>
    </w:p>
    <w:p w14:paraId="78E8CF84" w14:textId="77777777" w:rsidR="008D2DBC" w:rsidRDefault="008D2DBC" w:rsidP="00F503D5">
      <w:pPr>
        <w:numPr>
          <w:ilvl w:val="0"/>
          <w:numId w:val="30"/>
        </w:numPr>
        <w:ind w:left="720"/>
        <w:rPr>
          <w:color w:val="000000"/>
        </w:rPr>
      </w:pPr>
      <w:r w:rsidRPr="00C81192">
        <w:rPr>
          <w:color w:val="000000"/>
        </w:rPr>
        <w:t>In general, canned vegetables, vegetable soups, meat, poultry, and fish can be stored from two years to five years. Canned fruits, tomatoes, tomato soup, and juices can be stored from 12 months to 18 months.</w:t>
      </w:r>
    </w:p>
    <w:p w14:paraId="166DFE01" w14:textId="77777777" w:rsidR="00F503D5" w:rsidRDefault="00F503D5" w:rsidP="00F503D5">
      <w:pPr>
        <w:pStyle w:val="ListParagraph"/>
        <w:rPr>
          <w:color w:val="000000"/>
        </w:rPr>
      </w:pPr>
    </w:p>
    <w:p w14:paraId="14B63A5E" w14:textId="77777777" w:rsidR="008D2DBC" w:rsidRDefault="008D2DBC" w:rsidP="00F503D5">
      <w:pPr>
        <w:numPr>
          <w:ilvl w:val="0"/>
          <w:numId w:val="30"/>
        </w:numPr>
        <w:ind w:left="720"/>
        <w:rPr>
          <w:color w:val="000000"/>
        </w:rPr>
      </w:pPr>
      <w:r w:rsidRPr="00C81192">
        <w:rPr>
          <w:color w:val="000000"/>
        </w:rPr>
        <w:lastRenderedPageBreak/>
        <w:t xml:space="preserve">Once a can or package is opened, the product starts to spoil. Transfer any unused portions (i.e., canned milk or juice) into clean, tightly </w:t>
      </w:r>
      <w:r w:rsidR="00F503D5">
        <w:rPr>
          <w:color w:val="000000"/>
        </w:rPr>
        <w:t xml:space="preserve">sealed </w:t>
      </w:r>
      <w:r w:rsidRPr="00C81192">
        <w:rPr>
          <w:color w:val="000000"/>
        </w:rPr>
        <w:t>containers and refrigerate.</w:t>
      </w:r>
      <w:r w:rsidR="00F5027A">
        <w:rPr>
          <w:color w:val="000000"/>
        </w:rPr>
        <w:t xml:space="preserve"> Do not store open cans of food in the refrigerator.</w:t>
      </w:r>
    </w:p>
    <w:p w14:paraId="2DE9DEFF" w14:textId="77777777" w:rsidR="00F503D5" w:rsidRDefault="00F503D5" w:rsidP="00F503D5">
      <w:pPr>
        <w:pStyle w:val="ListParagraph"/>
        <w:rPr>
          <w:color w:val="000000"/>
        </w:rPr>
      </w:pPr>
    </w:p>
    <w:p w14:paraId="001CB4FB" w14:textId="77777777" w:rsidR="00F503D5" w:rsidRDefault="008D2DBC" w:rsidP="00F503D5">
      <w:pPr>
        <w:numPr>
          <w:ilvl w:val="0"/>
          <w:numId w:val="30"/>
        </w:numPr>
        <w:ind w:left="720"/>
        <w:rPr>
          <w:color w:val="000000"/>
        </w:rPr>
      </w:pPr>
      <w:r w:rsidRPr="00C81192">
        <w:rPr>
          <w:color w:val="000000"/>
        </w:rPr>
        <w:t>Read the label for additional storage and handling instructions. Look for the words “keep refrigerated” or “refrigerate after opening” to know whether the product should be refrigerated.</w:t>
      </w:r>
    </w:p>
    <w:p w14:paraId="6857BA94" w14:textId="77777777" w:rsidR="00F34251" w:rsidRDefault="00F34251" w:rsidP="00F34251">
      <w:pPr>
        <w:pStyle w:val="ListParagraph"/>
        <w:rPr>
          <w:color w:val="000000"/>
        </w:rPr>
      </w:pPr>
    </w:p>
    <w:p w14:paraId="089D9EDB" w14:textId="77777777" w:rsidR="008D2DBC" w:rsidRPr="00F503D5" w:rsidRDefault="008D2DBC" w:rsidP="00F503D5">
      <w:pPr>
        <w:rPr>
          <w:b/>
          <w:color w:val="000000"/>
        </w:rPr>
      </w:pPr>
      <w:r w:rsidRPr="00F503D5">
        <w:rPr>
          <w:b/>
          <w:color w:val="000000"/>
        </w:rPr>
        <w:t>Packaged Perishable and Refrigerated Foods</w:t>
      </w:r>
    </w:p>
    <w:p w14:paraId="21E3E651" w14:textId="77777777" w:rsidR="008D2DBC" w:rsidRDefault="00F503D5" w:rsidP="00F503D5">
      <w:pPr>
        <w:numPr>
          <w:ilvl w:val="0"/>
          <w:numId w:val="31"/>
        </w:numPr>
        <w:rPr>
          <w:color w:val="000000"/>
        </w:rPr>
      </w:pPr>
      <w:r>
        <w:rPr>
          <w:color w:val="000000"/>
        </w:rPr>
        <w:t>Keep refrigerator</w:t>
      </w:r>
      <w:r w:rsidR="008D2DBC" w:rsidRPr="00C81192">
        <w:rPr>
          <w:color w:val="000000"/>
        </w:rPr>
        <w:t xml:space="preserve"> </w:t>
      </w:r>
      <w:r>
        <w:rPr>
          <w:color w:val="000000"/>
        </w:rPr>
        <w:t>temperatures at</w:t>
      </w:r>
      <w:r w:rsidR="008D2DBC" w:rsidRPr="00C81192">
        <w:rPr>
          <w:color w:val="000000"/>
        </w:rPr>
        <w:t xml:space="preserve"> 40 degrees or below.</w:t>
      </w:r>
    </w:p>
    <w:p w14:paraId="3F077217" w14:textId="77777777" w:rsidR="00F503D5" w:rsidRPr="00C81192" w:rsidRDefault="00F503D5" w:rsidP="00F503D5">
      <w:pPr>
        <w:ind w:left="720"/>
        <w:rPr>
          <w:color w:val="000000"/>
        </w:rPr>
      </w:pPr>
    </w:p>
    <w:p w14:paraId="1BB0ACD5" w14:textId="77777777" w:rsidR="008D2DBC" w:rsidRDefault="008D2DBC" w:rsidP="00F503D5">
      <w:pPr>
        <w:numPr>
          <w:ilvl w:val="0"/>
          <w:numId w:val="31"/>
        </w:numPr>
        <w:rPr>
          <w:color w:val="000000"/>
        </w:rPr>
      </w:pPr>
      <w:r w:rsidRPr="00C81192">
        <w:rPr>
          <w:color w:val="000000"/>
        </w:rPr>
        <w:t>Purchase meat and poultry products before the “sell-by” date</w:t>
      </w:r>
      <w:r w:rsidR="00F503D5">
        <w:rPr>
          <w:color w:val="000000"/>
        </w:rPr>
        <w:t>.</w:t>
      </w:r>
      <w:r w:rsidRPr="00C81192">
        <w:rPr>
          <w:color w:val="000000"/>
        </w:rPr>
        <w:t xml:space="preserve"> Cook or freeze </w:t>
      </w:r>
      <w:r w:rsidR="00F503D5">
        <w:rPr>
          <w:color w:val="000000"/>
        </w:rPr>
        <w:t xml:space="preserve">the food item if you cannot use it </w:t>
      </w:r>
      <w:r w:rsidRPr="00C81192">
        <w:rPr>
          <w:color w:val="000000"/>
        </w:rPr>
        <w:t>within one or two days after purchase. Frozen products will last longer than the dates indicated on the package. Cook frozen product as soon as it thaws. Read the “safe-handling label” for cooking and storage information.</w:t>
      </w:r>
    </w:p>
    <w:p w14:paraId="63E31E00" w14:textId="77777777" w:rsidR="00F503D5" w:rsidRDefault="00F503D5" w:rsidP="00F503D5">
      <w:pPr>
        <w:pStyle w:val="ListParagraph"/>
        <w:rPr>
          <w:color w:val="000000"/>
        </w:rPr>
      </w:pPr>
    </w:p>
    <w:p w14:paraId="1B02CFCD" w14:textId="77777777" w:rsidR="008D2DBC" w:rsidRDefault="008D2DBC" w:rsidP="00F503D5">
      <w:pPr>
        <w:numPr>
          <w:ilvl w:val="0"/>
          <w:numId w:val="31"/>
        </w:numPr>
        <w:rPr>
          <w:color w:val="000000"/>
        </w:rPr>
      </w:pPr>
      <w:r w:rsidRPr="00C81192">
        <w:rPr>
          <w:color w:val="000000"/>
        </w:rPr>
        <w:t>If product has a “use-by” date, follow that date (unless you freeze the product).</w:t>
      </w:r>
    </w:p>
    <w:p w14:paraId="55EAB13B" w14:textId="77777777" w:rsidR="00F503D5" w:rsidRDefault="00F503D5" w:rsidP="00F503D5">
      <w:pPr>
        <w:pStyle w:val="ListParagraph"/>
        <w:rPr>
          <w:color w:val="000000"/>
        </w:rPr>
      </w:pPr>
    </w:p>
    <w:p w14:paraId="279E0265" w14:textId="77777777" w:rsidR="00F503D5" w:rsidRDefault="008D2DBC" w:rsidP="00F503D5">
      <w:pPr>
        <w:numPr>
          <w:ilvl w:val="0"/>
          <w:numId w:val="31"/>
        </w:numPr>
        <w:rPr>
          <w:color w:val="000000"/>
        </w:rPr>
      </w:pPr>
      <w:r w:rsidRPr="00F503D5">
        <w:rPr>
          <w:color w:val="000000"/>
        </w:rPr>
        <w:t>Pasteurized milk should remain edible for two days to five days after its “sell-by” date if it has been stored at refrigerated temperatures below 40 degrees.</w:t>
      </w:r>
    </w:p>
    <w:p w14:paraId="73CEADFC" w14:textId="77777777" w:rsidR="00F503D5" w:rsidRDefault="00F503D5" w:rsidP="00F503D5">
      <w:pPr>
        <w:pStyle w:val="ListParagraph"/>
        <w:rPr>
          <w:color w:val="000000"/>
        </w:rPr>
      </w:pPr>
    </w:p>
    <w:p w14:paraId="5AF59FD2" w14:textId="77777777" w:rsidR="008D2DBC" w:rsidRDefault="008D2DBC" w:rsidP="00F503D5">
      <w:pPr>
        <w:numPr>
          <w:ilvl w:val="0"/>
          <w:numId w:val="31"/>
        </w:numPr>
        <w:rPr>
          <w:color w:val="000000"/>
        </w:rPr>
      </w:pPr>
      <w:r w:rsidRPr="00F503D5">
        <w:rPr>
          <w:color w:val="000000"/>
        </w:rPr>
        <w:t xml:space="preserve">Eggs can be used three weeks to five weeks after reaching home if they have been properly stored (below 40 degrees). </w:t>
      </w:r>
      <w:r w:rsidRPr="00F503D5">
        <w:rPr>
          <w:color w:val="000000"/>
        </w:rPr>
        <w:lastRenderedPageBreak/>
        <w:t>The “sell-by” date is usually 45 days from the date e</w:t>
      </w:r>
      <w:r w:rsidR="00F503D5" w:rsidRPr="00F503D5">
        <w:rPr>
          <w:color w:val="000000"/>
        </w:rPr>
        <w:t>ggs were packed by the producer (Examine eggs for cracks in the shell before using).</w:t>
      </w:r>
    </w:p>
    <w:p w14:paraId="1C011E1F" w14:textId="77777777" w:rsidR="00F503D5" w:rsidRDefault="00F503D5" w:rsidP="00F503D5">
      <w:pPr>
        <w:pStyle w:val="ListParagraph"/>
        <w:rPr>
          <w:color w:val="000000"/>
        </w:rPr>
      </w:pPr>
    </w:p>
    <w:p w14:paraId="71ED5523" w14:textId="77777777" w:rsidR="008D2DBC" w:rsidRPr="00C81192" w:rsidRDefault="008D2DBC" w:rsidP="00F503D5">
      <w:pPr>
        <w:numPr>
          <w:ilvl w:val="0"/>
          <w:numId w:val="31"/>
        </w:numPr>
        <w:rPr>
          <w:color w:val="000000"/>
        </w:rPr>
      </w:pPr>
      <w:r w:rsidRPr="00C81192">
        <w:rPr>
          <w:color w:val="000000"/>
        </w:rPr>
        <w:t>Cook or freeze seafood, such as fresh fish, shrimp, and crab, within one day to two days after purchase.</w:t>
      </w:r>
    </w:p>
    <w:p w14:paraId="38E823AA" w14:textId="77777777" w:rsidR="00F34251" w:rsidRDefault="00F34251" w:rsidP="00F503D5">
      <w:pPr>
        <w:pStyle w:val="NormalWeb"/>
        <w:spacing w:before="0" w:beforeAutospacing="0" w:after="0" w:afterAutospacing="0"/>
        <w:rPr>
          <w:b/>
        </w:rPr>
      </w:pPr>
    </w:p>
    <w:p w14:paraId="3CAD05A7" w14:textId="77777777" w:rsidR="008D2DBC" w:rsidRDefault="008D2DBC" w:rsidP="00F503D5">
      <w:pPr>
        <w:pStyle w:val="NormalWeb"/>
        <w:spacing w:before="0" w:beforeAutospacing="0" w:after="0" w:afterAutospacing="0"/>
        <w:rPr>
          <w:b/>
        </w:rPr>
      </w:pPr>
      <w:r w:rsidRPr="00F503D5">
        <w:rPr>
          <w:b/>
        </w:rPr>
        <w:t>What if the Product Date Expires During Home Storage?</w:t>
      </w:r>
    </w:p>
    <w:p w14:paraId="54BEA9CA" w14:textId="77777777" w:rsidR="00F34251" w:rsidRPr="00F503D5" w:rsidRDefault="00F34251" w:rsidP="00F503D5">
      <w:pPr>
        <w:pStyle w:val="NormalWeb"/>
        <w:spacing w:before="0" w:beforeAutospacing="0" w:after="0" w:afterAutospacing="0"/>
        <w:rPr>
          <w:b/>
          <w:color w:val="000000"/>
        </w:rPr>
      </w:pPr>
    </w:p>
    <w:p w14:paraId="31848738" w14:textId="77777777" w:rsidR="008D2DBC" w:rsidRDefault="008D2DBC" w:rsidP="00F34251">
      <w:pPr>
        <w:pStyle w:val="NormalWeb"/>
        <w:spacing w:before="0" w:beforeAutospacing="0" w:after="0" w:afterAutospacing="0"/>
        <w:ind w:left="360"/>
      </w:pPr>
      <w:r w:rsidRPr="00C81192">
        <w:t>If the product date has expired, and the product has been handled and stored properly, then ev</w:t>
      </w:r>
      <w:r w:rsidR="00F5027A">
        <w:t>xamine</w:t>
      </w:r>
      <w:r w:rsidRPr="00C81192">
        <w:t xml:space="preserve"> the product before potential use, following these guidelines:</w:t>
      </w:r>
    </w:p>
    <w:p w14:paraId="44444B35" w14:textId="77777777" w:rsidR="00F34251" w:rsidRPr="00C81192" w:rsidRDefault="00F34251" w:rsidP="00F503D5">
      <w:pPr>
        <w:pStyle w:val="NormalWeb"/>
        <w:spacing w:before="0" w:beforeAutospacing="0" w:after="0" w:afterAutospacing="0"/>
        <w:ind w:left="720"/>
      </w:pPr>
    </w:p>
    <w:p w14:paraId="0B05FE42" w14:textId="77777777" w:rsidR="008D2DBC" w:rsidRDefault="008D2DBC" w:rsidP="00F503D5">
      <w:pPr>
        <w:numPr>
          <w:ilvl w:val="0"/>
          <w:numId w:val="32"/>
        </w:numPr>
      </w:pPr>
      <w:r w:rsidRPr="00C81192">
        <w:t>Don’t use or taste any product with an off-odor or appearance or from any container that spurts liquid when opening.</w:t>
      </w:r>
    </w:p>
    <w:p w14:paraId="7FF7E0D2" w14:textId="77777777" w:rsidR="00F503D5" w:rsidRPr="00C81192" w:rsidRDefault="00F503D5" w:rsidP="00F503D5">
      <w:pPr>
        <w:ind w:left="720"/>
      </w:pPr>
    </w:p>
    <w:p w14:paraId="6378D6FE" w14:textId="77777777" w:rsidR="008D2DBC" w:rsidRDefault="008D2DBC" w:rsidP="00F503D5">
      <w:pPr>
        <w:numPr>
          <w:ilvl w:val="0"/>
          <w:numId w:val="32"/>
        </w:numPr>
      </w:pPr>
      <w:r w:rsidRPr="00C81192">
        <w:t>Discard cans that leak or are severely dented, bulging, or rusted; discard jars with cracks or loose or bulging lids.</w:t>
      </w:r>
    </w:p>
    <w:p w14:paraId="2DDCAE1C" w14:textId="77777777" w:rsidR="00F503D5" w:rsidRDefault="00F503D5" w:rsidP="00F503D5">
      <w:pPr>
        <w:pStyle w:val="ListParagraph"/>
      </w:pPr>
    </w:p>
    <w:p w14:paraId="061027DD" w14:textId="77777777" w:rsidR="008D2DBC" w:rsidRDefault="008D2DBC" w:rsidP="00F503D5">
      <w:pPr>
        <w:numPr>
          <w:ilvl w:val="0"/>
          <w:numId w:val="32"/>
        </w:numPr>
      </w:pPr>
      <w:r w:rsidRPr="00C81192">
        <w:t>Discard packages that are broken, damaged, leaking, stained, or have the presence of mold or insects.</w:t>
      </w:r>
    </w:p>
    <w:p w14:paraId="34D60BE6" w14:textId="77777777" w:rsidR="00F503D5" w:rsidRPr="00C81192" w:rsidRDefault="00F503D5" w:rsidP="00F503D5">
      <w:pPr>
        <w:ind w:left="720"/>
      </w:pPr>
    </w:p>
    <w:p w14:paraId="12933C64" w14:textId="77777777" w:rsidR="008D2DBC" w:rsidRDefault="008D2DBC" w:rsidP="00F503D5">
      <w:pPr>
        <w:numPr>
          <w:ilvl w:val="0"/>
          <w:numId w:val="32"/>
        </w:numPr>
      </w:pPr>
      <w:r w:rsidRPr="00C81192">
        <w:t>Discard meat, poultry, dairy items, and egg products that show signs of spoilage such as off-odors, slime, color changes, or mold.</w:t>
      </w:r>
    </w:p>
    <w:p w14:paraId="358086E5" w14:textId="77777777" w:rsidR="00F503D5" w:rsidRPr="00C81192" w:rsidRDefault="00F503D5" w:rsidP="00F503D5">
      <w:pPr>
        <w:ind w:left="720"/>
      </w:pPr>
    </w:p>
    <w:p w14:paraId="1EC3CC5F" w14:textId="77777777" w:rsidR="008D2DBC" w:rsidRDefault="008D2DBC" w:rsidP="00F503D5">
      <w:pPr>
        <w:numPr>
          <w:ilvl w:val="0"/>
          <w:numId w:val="32"/>
        </w:numPr>
      </w:pPr>
      <w:r w:rsidRPr="00C81192">
        <w:t>Eggs’ “sell-by” date may expire during refrigerated storage, but the eggs can be safe to use if they have been stored at refrigerated temperatures below 40 degrees.</w:t>
      </w:r>
    </w:p>
    <w:p w14:paraId="58840F6F" w14:textId="77777777" w:rsidR="00F503D5" w:rsidRPr="00C81192" w:rsidRDefault="00F503D5" w:rsidP="00F503D5">
      <w:pPr>
        <w:ind w:left="720"/>
      </w:pPr>
    </w:p>
    <w:p w14:paraId="5D50F4A2" w14:textId="77777777" w:rsidR="008D2DBC" w:rsidRDefault="008D2DBC" w:rsidP="00F503D5">
      <w:pPr>
        <w:numPr>
          <w:ilvl w:val="0"/>
          <w:numId w:val="32"/>
        </w:numPr>
        <w:rPr>
          <w:color w:val="000000"/>
        </w:rPr>
      </w:pPr>
      <w:r w:rsidRPr="00C81192">
        <w:t xml:space="preserve">Use baby formula and baby foods by the “use-by” date to ensure the product still meets the nutritional and quality standards stated on the label. Discard after this </w:t>
      </w:r>
      <w:r w:rsidRPr="00C81192">
        <w:rPr>
          <w:color w:val="000000"/>
        </w:rPr>
        <w:t>date.</w:t>
      </w:r>
    </w:p>
    <w:p w14:paraId="05C5C67E" w14:textId="77777777" w:rsidR="00F34251" w:rsidRDefault="00F34251" w:rsidP="00F34251">
      <w:pPr>
        <w:pStyle w:val="ListParagraph"/>
        <w:rPr>
          <w:color w:val="000000"/>
        </w:rPr>
      </w:pPr>
    </w:p>
    <w:p w14:paraId="0F5C88DF" w14:textId="77777777" w:rsidR="00DA6A74" w:rsidRPr="00C81192" w:rsidRDefault="0095473C" w:rsidP="00F503D5">
      <w:pPr>
        <w:tabs>
          <w:tab w:val="left" w:pos="1800"/>
        </w:tabs>
      </w:pPr>
      <w:r w:rsidRPr="00C81192">
        <w:rPr>
          <w:b/>
        </w:rPr>
        <w:t xml:space="preserve">Objective 2. </w:t>
      </w:r>
      <w:r w:rsidR="00DA6A74" w:rsidRPr="00C81192">
        <w:t>Identify what a cold chain is and how it is controlled</w:t>
      </w:r>
    </w:p>
    <w:p w14:paraId="6BFB9638" w14:textId="77777777" w:rsidR="00F34251" w:rsidRDefault="00F34251" w:rsidP="00F503D5">
      <w:pPr>
        <w:tabs>
          <w:tab w:val="left" w:pos="1800"/>
        </w:tabs>
        <w:ind w:left="1080"/>
        <w:rPr>
          <w:b/>
        </w:rPr>
      </w:pPr>
    </w:p>
    <w:p w14:paraId="2DBEDFED" w14:textId="77777777" w:rsidR="00DA6A74" w:rsidRPr="00C81192" w:rsidRDefault="00DA6A74" w:rsidP="00F503D5">
      <w:pPr>
        <w:tabs>
          <w:tab w:val="left" w:pos="1800"/>
        </w:tabs>
        <w:ind w:left="1080"/>
      </w:pPr>
      <w:r w:rsidRPr="00C81192">
        <w:rPr>
          <w:b/>
        </w:rPr>
        <w:t>Cold chain</w:t>
      </w:r>
      <w:r w:rsidR="00F34251">
        <w:rPr>
          <w:b/>
        </w:rPr>
        <w:t xml:space="preserve"> </w:t>
      </w:r>
      <w:r w:rsidRPr="00C81192">
        <w:rPr>
          <w:b/>
        </w:rPr>
        <w:t>-</w:t>
      </w:r>
      <w:r w:rsidR="00F34251">
        <w:rPr>
          <w:b/>
        </w:rPr>
        <w:t xml:space="preserve"> </w:t>
      </w:r>
      <w:r w:rsidRPr="00C81192">
        <w:t>maintaining proper temperatures throughout the farm-to-table continuum to prevent growth of foodborne bacteria along the way</w:t>
      </w:r>
    </w:p>
    <w:p w14:paraId="0EA14B10" w14:textId="77777777" w:rsidR="00716B7D" w:rsidRPr="00C81192" w:rsidRDefault="00716B7D" w:rsidP="00F503D5">
      <w:pPr>
        <w:tabs>
          <w:tab w:val="left" w:pos="1800"/>
        </w:tabs>
        <w:ind w:left="1080"/>
      </w:pPr>
    </w:p>
    <w:p w14:paraId="5CC94E9F" w14:textId="77777777" w:rsidR="00716B7D" w:rsidRPr="00C81192" w:rsidRDefault="00716B7D" w:rsidP="00F503D5">
      <w:pPr>
        <w:autoSpaceDE w:val="0"/>
        <w:autoSpaceDN w:val="0"/>
        <w:adjustRightInd w:val="0"/>
        <w:ind w:left="1080"/>
        <w:rPr>
          <w:rFonts w:eastAsiaTheme="minorHAnsi"/>
        </w:rPr>
      </w:pPr>
      <w:r w:rsidRPr="00C81192">
        <w:rPr>
          <w:rFonts w:eastAsiaTheme="minorHAnsi"/>
        </w:rPr>
        <w:t>The term Cold Chain originates from the terminology for the ‘chain of custody’ in the production, packaging, distribution and control of temperature sensitive product</w:t>
      </w:r>
      <w:r w:rsidR="00F34251">
        <w:rPr>
          <w:rFonts w:eastAsiaTheme="minorHAnsi"/>
        </w:rPr>
        <w:t>s</w:t>
      </w:r>
      <w:r w:rsidRPr="00C81192">
        <w:rPr>
          <w:rFonts w:eastAsiaTheme="minorHAnsi"/>
        </w:rPr>
        <w:t xml:space="preserve">. This includes the traditional areas of </w:t>
      </w:r>
      <w:r w:rsidR="00F34251">
        <w:rPr>
          <w:rFonts w:eastAsiaTheme="minorHAnsi"/>
        </w:rPr>
        <w:t xml:space="preserve">a </w:t>
      </w:r>
      <w:r w:rsidRPr="00C81192">
        <w:rPr>
          <w:rFonts w:eastAsiaTheme="minorHAnsi"/>
        </w:rPr>
        <w:t>supply chain, to include raw material acquisition, transformation and manufacturing process, packaging and product protection, storage and distribution.</w:t>
      </w:r>
    </w:p>
    <w:p w14:paraId="31DA113D" w14:textId="77777777" w:rsidR="00DA6A74" w:rsidRPr="00C81192" w:rsidRDefault="00DA6A74" w:rsidP="00F503D5">
      <w:pPr>
        <w:tabs>
          <w:tab w:val="left" w:pos="1800"/>
        </w:tabs>
        <w:ind w:left="1440"/>
      </w:pPr>
    </w:p>
    <w:p w14:paraId="15D42515" w14:textId="77777777" w:rsidR="00044876" w:rsidRDefault="00044876">
      <w:pPr>
        <w:rPr>
          <w:b/>
        </w:rPr>
      </w:pPr>
      <w:r>
        <w:rPr>
          <w:b/>
        </w:rPr>
        <w:br w:type="page"/>
      </w:r>
    </w:p>
    <w:p w14:paraId="069F5AE4" w14:textId="77777777" w:rsidR="00DA6A74" w:rsidRPr="00C81192" w:rsidRDefault="00DA6A74" w:rsidP="00F503D5">
      <w:pPr>
        <w:tabs>
          <w:tab w:val="left" w:pos="1800"/>
        </w:tabs>
        <w:ind w:left="1080"/>
        <w:rPr>
          <w:b/>
        </w:rPr>
      </w:pPr>
      <w:r w:rsidRPr="00C81192">
        <w:rPr>
          <w:b/>
        </w:rPr>
        <w:lastRenderedPageBreak/>
        <w:t>Cool vs. Cold</w:t>
      </w:r>
    </w:p>
    <w:tbl>
      <w:tblPr>
        <w:tblStyle w:val="TableGrid"/>
        <w:tblW w:w="0" w:type="auto"/>
        <w:tblInd w:w="198" w:type="dxa"/>
        <w:tblLook w:val="04A0" w:firstRow="1" w:lastRow="0" w:firstColumn="1" w:lastColumn="0" w:noHBand="0" w:noVBand="1"/>
      </w:tblPr>
      <w:tblGrid>
        <w:gridCol w:w="2970"/>
        <w:gridCol w:w="6300"/>
      </w:tblGrid>
      <w:tr w:rsidR="00716B7D" w:rsidRPr="00C81192" w14:paraId="2435F38D" w14:textId="77777777" w:rsidTr="0029385F">
        <w:tc>
          <w:tcPr>
            <w:tcW w:w="2970" w:type="dxa"/>
            <w:vAlign w:val="center"/>
          </w:tcPr>
          <w:p w14:paraId="2A6EA283" w14:textId="77777777" w:rsidR="00716B7D" w:rsidRPr="00C81192" w:rsidRDefault="00716B7D" w:rsidP="00F503D5">
            <w:pPr>
              <w:pStyle w:val="CommentText"/>
              <w:jc w:val="center"/>
              <w:rPr>
                <w:sz w:val="24"/>
                <w:szCs w:val="24"/>
              </w:rPr>
            </w:pPr>
            <w:r w:rsidRPr="00C81192">
              <w:rPr>
                <w:sz w:val="24"/>
                <w:szCs w:val="24"/>
              </w:rPr>
              <w:t>Category</w:t>
            </w:r>
          </w:p>
        </w:tc>
        <w:tc>
          <w:tcPr>
            <w:tcW w:w="6300" w:type="dxa"/>
            <w:vAlign w:val="center"/>
          </w:tcPr>
          <w:p w14:paraId="715D5294" w14:textId="77777777" w:rsidR="00716B7D" w:rsidRPr="00C81192" w:rsidRDefault="00716B7D" w:rsidP="00F503D5">
            <w:pPr>
              <w:pStyle w:val="CommentText"/>
              <w:jc w:val="center"/>
              <w:rPr>
                <w:sz w:val="24"/>
                <w:szCs w:val="24"/>
              </w:rPr>
            </w:pPr>
            <w:r w:rsidRPr="00C81192">
              <w:rPr>
                <w:sz w:val="24"/>
                <w:szCs w:val="24"/>
              </w:rPr>
              <w:t>International Storage and shipping requirements (stated in Celsius and Fahrenheit)</w:t>
            </w:r>
          </w:p>
        </w:tc>
      </w:tr>
      <w:tr w:rsidR="00716B7D" w:rsidRPr="00C81192" w14:paraId="73C6577A" w14:textId="77777777" w:rsidTr="0029385F">
        <w:tc>
          <w:tcPr>
            <w:tcW w:w="2970" w:type="dxa"/>
            <w:vAlign w:val="center"/>
          </w:tcPr>
          <w:p w14:paraId="44CD1E65" w14:textId="77777777" w:rsidR="00716B7D" w:rsidRPr="00C81192" w:rsidRDefault="00716B7D" w:rsidP="00F503D5">
            <w:pPr>
              <w:pStyle w:val="CommentText"/>
              <w:jc w:val="center"/>
              <w:rPr>
                <w:sz w:val="24"/>
                <w:szCs w:val="24"/>
              </w:rPr>
            </w:pPr>
            <w:r w:rsidRPr="00C81192">
              <w:rPr>
                <w:sz w:val="24"/>
                <w:szCs w:val="24"/>
              </w:rPr>
              <w:t>Frozen</w:t>
            </w:r>
          </w:p>
        </w:tc>
        <w:tc>
          <w:tcPr>
            <w:tcW w:w="6300" w:type="dxa"/>
            <w:vAlign w:val="center"/>
          </w:tcPr>
          <w:p w14:paraId="0C13EF0C" w14:textId="77777777" w:rsidR="00716B7D" w:rsidRPr="00C81192" w:rsidRDefault="00716B7D" w:rsidP="00F503D5">
            <w:pPr>
              <w:pStyle w:val="CommentText"/>
              <w:jc w:val="center"/>
              <w:rPr>
                <w:sz w:val="24"/>
                <w:szCs w:val="24"/>
              </w:rPr>
            </w:pPr>
            <w:r w:rsidRPr="00C81192">
              <w:rPr>
                <w:rFonts w:eastAsiaTheme="minorHAnsi"/>
                <w:sz w:val="24"/>
                <w:szCs w:val="24"/>
              </w:rPr>
              <w:t>- 25° and -10° C (-13 and 14° F)</w:t>
            </w:r>
          </w:p>
        </w:tc>
      </w:tr>
      <w:tr w:rsidR="00716B7D" w:rsidRPr="00C81192" w14:paraId="24A1765A" w14:textId="77777777" w:rsidTr="0029385F">
        <w:tc>
          <w:tcPr>
            <w:tcW w:w="2970" w:type="dxa"/>
            <w:vAlign w:val="center"/>
          </w:tcPr>
          <w:p w14:paraId="1B16E566" w14:textId="77777777" w:rsidR="00716B7D" w:rsidRPr="00C81192" w:rsidRDefault="00716B7D" w:rsidP="00F503D5">
            <w:pPr>
              <w:pStyle w:val="CommentText"/>
              <w:jc w:val="center"/>
              <w:rPr>
                <w:sz w:val="24"/>
                <w:szCs w:val="24"/>
              </w:rPr>
            </w:pPr>
            <w:r w:rsidRPr="00C81192">
              <w:rPr>
                <w:sz w:val="24"/>
                <w:szCs w:val="24"/>
              </w:rPr>
              <w:t>Cold</w:t>
            </w:r>
          </w:p>
        </w:tc>
        <w:tc>
          <w:tcPr>
            <w:tcW w:w="6300" w:type="dxa"/>
            <w:vAlign w:val="center"/>
          </w:tcPr>
          <w:p w14:paraId="586B3A1E" w14:textId="77777777" w:rsidR="00716B7D" w:rsidRPr="00C81192" w:rsidRDefault="00716B7D" w:rsidP="00F503D5">
            <w:pPr>
              <w:pStyle w:val="CommentText"/>
              <w:jc w:val="center"/>
              <w:rPr>
                <w:sz w:val="24"/>
                <w:szCs w:val="24"/>
              </w:rPr>
            </w:pPr>
            <w:r w:rsidRPr="00C81192">
              <w:rPr>
                <w:rFonts w:eastAsiaTheme="minorHAnsi"/>
                <w:sz w:val="24"/>
                <w:szCs w:val="24"/>
              </w:rPr>
              <w:t>Any temperature not exceeding 8° C (46°F)</w:t>
            </w:r>
          </w:p>
        </w:tc>
      </w:tr>
      <w:tr w:rsidR="00716B7D" w:rsidRPr="00C81192" w14:paraId="7DB388B8" w14:textId="77777777" w:rsidTr="0029385F">
        <w:tc>
          <w:tcPr>
            <w:tcW w:w="2970" w:type="dxa"/>
            <w:vAlign w:val="center"/>
          </w:tcPr>
          <w:p w14:paraId="61463249" w14:textId="77777777" w:rsidR="00716B7D" w:rsidRPr="00C81192" w:rsidRDefault="00716B7D" w:rsidP="00F503D5">
            <w:pPr>
              <w:pStyle w:val="CommentText"/>
              <w:jc w:val="center"/>
              <w:rPr>
                <w:sz w:val="24"/>
                <w:szCs w:val="24"/>
              </w:rPr>
            </w:pPr>
            <w:r w:rsidRPr="00C81192">
              <w:rPr>
                <w:sz w:val="24"/>
                <w:szCs w:val="24"/>
              </w:rPr>
              <w:t>Cool</w:t>
            </w:r>
          </w:p>
        </w:tc>
        <w:tc>
          <w:tcPr>
            <w:tcW w:w="6300" w:type="dxa"/>
            <w:vAlign w:val="center"/>
          </w:tcPr>
          <w:p w14:paraId="5D040152" w14:textId="77777777" w:rsidR="00716B7D" w:rsidRPr="00C81192" w:rsidRDefault="00716B7D" w:rsidP="00F503D5">
            <w:pPr>
              <w:autoSpaceDE w:val="0"/>
              <w:autoSpaceDN w:val="0"/>
              <w:adjustRightInd w:val="0"/>
              <w:jc w:val="center"/>
              <w:rPr>
                <w:rFonts w:eastAsiaTheme="minorHAnsi"/>
              </w:rPr>
            </w:pPr>
            <w:r w:rsidRPr="00C81192">
              <w:rPr>
                <w:rFonts w:eastAsiaTheme="minorHAnsi"/>
              </w:rPr>
              <w:t>Between 8° and 15° C (46° and 59° F)</w:t>
            </w:r>
          </w:p>
        </w:tc>
      </w:tr>
      <w:tr w:rsidR="00716B7D" w:rsidRPr="00C81192" w14:paraId="7C171C75" w14:textId="77777777" w:rsidTr="0029385F">
        <w:tc>
          <w:tcPr>
            <w:tcW w:w="2970" w:type="dxa"/>
            <w:vAlign w:val="center"/>
          </w:tcPr>
          <w:p w14:paraId="6B90E431" w14:textId="77777777" w:rsidR="00716B7D" w:rsidRPr="00C81192" w:rsidRDefault="00716B7D" w:rsidP="00F503D5">
            <w:pPr>
              <w:pStyle w:val="CommentText"/>
              <w:jc w:val="center"/>
              <w:rPr>
                <w:sz w:val="24"/>
                <w:szCs w:val="24"/>
              </w:rPr>
            </w:pPr>
            <w:r w:rsidRPr="00C81192">
              <w:rPr>
                <w:sz w:val="24"/>
                <w:szCs w:val="24"/>
              </w:rPr>
              <w:t>Temperature controlled</w:t>
            </w:r>
          </w:p>
        </w:tc>
        <w:tc>
          <w:tcPr>
            <w:tcW w:w="6300" w:type="dxa"/>
            <w:vAlign w:val="center"/>
          </w:tcPr>
          <w:p w14:paraId="308F14A0" w14:textId="77777777" w:rsidR="00716B7D" w:rsidRPr="00C81192" w:rsidRDefault="00716B7D" w:rsidP="00F503D5">
            <w:pPr>
              <w:pStyle w:val="CommentText"/>
              <w:jc w:val="center"/>
              <w:rPr>
                <w:sz w:val="24"/>
                <w:szCs w:val="24"/>
              </w:rPr>
            </w:pPr>
            <w:r w:rsidRPr="00C81192">
              <w:rPr>
                <w:rFonts w:eastAsiaTheme="minorHAnsi"/>
                <w:sz w:val="24"/>
                <w:szCs w:val="24"/>
              </w:rPr>
              <w:t>Thermostatically controlled temperature of 20° to 25° C (68° to 77° F)</w:t>
            </w:r>
          </w:p>
        </w:tc>
      </w:tr>
      <w:tr w:rsidR="00716B7D" w:rsidRPr="00C81192" w14:paraId="67D73754" w14:textId="77777777" w:rsidTr="0029385F">
        <w:tc>
          <w:tcPr>
            <w:tcW w:w="2970" w:type="dxa"/>
            <w:vAlign w:val="center"/>
          </w:tcPr>
          <w:p w14:paraId="1DABA8A5" w14:textId="77777777" w:rsidR="00716B7D" w:rsidRPr="00C81192" w:rsidRDefault="00716B7D" w:rsidP="00F503D5">
            <w:pPr>
              <w:pStyle w:val="CommentText"/>
              <w:jc w:val="center"/>
              <w:rPr>
                <w:sz w:val="24"/>
                <w:szCs w:val="24"/>
              </w:rPr>
            </w:pPr>
            <w:r w:rsidRPr="00C81192">
              <w:rPr>
                <w:sz w:val="24"/>
                <w:szCs w:val="24"/>
              </w:rPr>
              <w:t>Room temperature</w:t>
            </w:r>
          </w:p>
        </w:tc>
        <w:tc>
          <w:tcPr>
            <w:tcW w:w="6300" w:type="dxa"/>
            <w:vAlign w:val="center"/>
          </w:tcPr>
          <w:p w14:paraId="5D718A65" w14:textId="77777777" w:rsidR="00716B7D" w:rsidRPr="00C81192" w:rsidRDefault="00716B7D" w:rsidP="00F503D5">
            <w:pPr>
              <w:pStyle w:val="CommentText"/>
              <w:jc w:val="center"/>
              <w:rPr>
                <w:sz w:val="24"/>
                <w:szCs w:val="24"/>
              </w:rPr>
            </w:pPr>
            <w:r w:rsidRPr="00C81192">
              <w:rPr>
                <w:rFonts w:eastAsiaTheme="minorHAnsi"/>
                <w:sz w:val="24"/>
                <w:szCs w:val="24"/>
              </w:rPr>
              <w:t>Temperature prevailing in a working area; not thermostatically controlled</w:t>
            </w:r>
          </w:p>
        </w:tc>
      </w:tr>
      <w:tr w:rsidR="00716B7D" w:rsidRPr="00C81192" w14:paraId="3AFEC75F" w14:textId="77777777" w:rsidTr="0029385F">
        <w:tc>
          <w:tcPr>
            <w:tcW w:w="2970" w:type="dxa"/>
            <w:vAlign w:val="center"/>
          </w:tcPr>
          <w:p w14:paraId="46728E45" w14:textId="77777777" w:rsidR="00716B7D" w:rsidRPr="00C81192" w:rsidRDefault="00716B7D" w:rsidP="00F503D5">
            <w:pPr>
              <w:pStyle w:val="CommentText"/>
              <w:jc w:val="center"/>
              <w:rPr>
                <w:sz w:val="24"/>
                <w:szCs w:val="24"/>
              </w:rPr>
            </w:pPr>
            <w:r w:rsidRPr="00C81192">
              <w:rPr>
                <w:sz w:val="24"/>
                <w:szCs w:val="24"/>
              </w:rPr>
              <w:t>Warm</w:t>
            </w:r>
          </w:p>
        </w:tc>
        <w:tc>
          <w:tcPr>
            <w:tcW w:w="6300" w:type="dxa"/>
            <w:vAlign w:val="center"/>
          </w:tcPr>
          <w:p w14:paraId="33C8D777" w14:textId="77777777" w:rsidR="00716B7D" w:rsidRPr="00C81192" w:rsidRDefault="00716B7D" w:rsidP="00F503D5">
            <w:pPr>
              <w:pStyle w:val="CommentText"/>
              <w:jc w:val="center"/>
              <w:rPr>
                <w:sz w:val="24"/>
                <w:szCs w:val="24"/>
              </w:rPr>
            </w:pPr>
            <w:r w:rsidRPr="00C81192">
              <w:rPr>
                <w:rFonts w:eastAsiaTheme="minorHAnsi"/>
                <w:sz w:val="24"/>
                <w:szCs w:val="24"/>
              </w:rPr>
              <w:t>Between 30° and 40° C (86° and 104° F)</w:t>
            </w:r>
          </w:p>
        </w:tc>
      </w:tr>
      <w:tr w:rsidR="00716B7D" w:rsidRPr="00C81192" w14:paraId="791FF6A6" w14:textId="77777777" w:rsidTr="0029385F">
        <w:tc>
          <w:tcPr>
            <w:tcW w:w="2970" w:type="dxa"/>
            <w:vAlign w:val="center"/>
          </w:tcPr>
          <w:p w14:paraId="5B336ADE" w14:textId="77777777" w:rsidR="00716B7D" w:rsidRPr="00C81192" w:rsidRDefault="00716B7D" w:rsidP="00F503D5">
            <w:pPr>
              <w:pStyle w:val="CommentText"/>
              <w:jc w:val="center"/>
              <w:rPr>
                <w:sz w:val="24"/>
                <w:szCs w:val="24"/>
              </w:rPr>
            </w:pPr>
            <w:r w:rsidRPr="00C81192">
              <w:rPr>
                <w:sz w:val="24"/>
                <w:szCs w:val="24"/>
              </w:rPr>
              <w:t>Excessive heat</w:t>
            </w:r>
          </w:p>
        </w:tc>
        <w:tc>
          <w:tcPr>
            <w:tcW w:w="6300" w:type="dxa"/>
            <w:vAlign w:val="center"/>
          </w:tcPr>
          <w:p w14:paraId="5E979AF1" w14:textId="77777777" w:rsidR="00716B7D" w:rsidRPr="00C81192" w:rsidRDefault="00716B7D" w:rsidP="00F503D5">
            <w:pPr>
              <w:pStyle w:val="CommentText"/>
              <w:jc w:val="center"/>
              <w:rPr>
                <w:sz w:val="24"/>
                <w:szCs w:val="24"/>
              </w:rPr>
            </w:pPr>
            <w:r w:rsidRPr="00C81192">
              <w:rPr>
                <w:rFonts w:eastAsiaTheme="minorHAnsi"/>
                <w:sz w:val="24"/>
                <w:szCs w:val="24"/>
              </w:rPr>
              <w:t>Above 40° C (104° F)</w:t>
            </w:r>
          </w:p>
        </w:tc>
      </w:tr>
    </w:tbl>
    <w:p w14:paraId="5A463C1C" w14:textId="77777777" w:rsidR="00E62E1D" w:rsidRPr="00C81192" w:rsidRDefault="00E62E1D" w:rsidP="00F503D5">
      <w:pPr>
        <w:pStyle w:val="CommentText"/>
        <w:rPr>
          <w:sz w:val="24"/>
          <w:szCs w:val="24"/>
        </w:rPr>
      </w:pPr>
    </w:p>
    <w:p w14:paraId="537CD71C" w14:textId="77777777" w:rsidR="00C81192" w:rsidRDefault="00C81192" w:rsidP="00F503D5">
      <w:pPr>
        <w:pStyle w:val="NormalWeb"/>
        <w:shd w:val="clear" w:color="auto" w:fill="FFFFFF"/>
        <w:spacing w:before="0" w:beforeAutospacing="0" w:after="0" w:afterAutospacing="0"/>
        <w:rPr>
          <w:color w:val="000000"/>
        </w:rPr>
      </w:pPr>
      <w:r w:rsidRPr="00C81192">
        <w:rPr>
          <w:color w:val="000000"/>
        </w:rPr>
        <w:t>Between the time you cook the food and you put away the cooked food in a cooler or freezer, its temperature can fall into the "Danger Zone."</w:t>
      </w:r>
    </w:p>
    <w:p w14:paraId="77553E4F" w14:textId="77777777" w:rsidR="00F34251" w:rsidRPr="00C81192" w:rsidRDefault="00F34251" w:rsidP="00F503D5">
      <w:pPr>
        <w:pStyle w:val="NormalWeb"/>
        <w:shd w:val="clear" w:color="auto" w:fill="FFFFFF"/>
        <w:spacing w:before="0" w:beforeAutospacing="0" w:after="0" w:afterAutospacing="0"/>
        <w:rPr>
          <w:color w:val="000000"/>
        </w:rPr>
      </w:pPr>
    </w:p>
    <w:p w14:paraId="1C44678B" w14:textId="77777777" w:rsidR="00C81192" w:rsidRPr="00C81192" w:rsidRDefault="00C81192" w:rsidP="00F503D5">
      <w:pPr>
        <w:pStyle w:val="NormalWeb"/>
        <w:shd w:val="clear" w:color="auto" w:fill="FFFFFF"/>
        <w:spacing w:before="0" w:beforeAutospacing="0" w:after="0" w:afterAutospacing="0"/>
        <w:rPr>
          <w:color w:val="000000"/>
        </w:rPr>
      </w:pPr>
      <w:r w:rsidRPr="00C81192">
        <w:rPr>
          <w:b/>
          <w:bCs/>
          <w:color w:val="000000"/>
        </w:rPr>
        <w:t>Cooling</w:t>
      </w:r>
    </w:p>
    <w:p w14:paraId="0745094E" w14:textId="77777777" w:rsidR="00C81192" w:rsidRPr="00C81192" w:rsidRDefault="00C81192" w:rsidP="00F503D5">
      <w:pPr>
        <w:pStyle w:val="NormalWeb"/>
        <w:shd w:val="clear" w:color="auto" w:fill="FFFFFF"/>
        <w:spacing w:before="0" w:beforeAutospacing="0" w:after="0" w:afterAutospacing="0"/>
        <w:rPr>
          <w:color w:val="000000"/>
        </w:rPr>
      </w:pPr>
      <w:r w:rsidRPr="00C81192">
        <w:rPr>
          <w:color w:val="000000"/>
        </w:rPr>
        <w:t>You always take a chance when you have to cool down food. The best way to have safe food is to make it fresh each day, just before you serve it. If you have food that is leftover or made in advance, you must cool it and store it safely. The first rule to remember about cooling: Cool hot food as fast as you can to 41º F or below, past the "Danger Zone."</w:t>
      </w:r>
      <w:r>
        <w:rPr>
          <w:color w:val="000000"/>
        </w:rPr>
        <w:t xml:space="preserve"> </w:t>
      </w:r>
      <w:r w:rsidRPr="00C81192">
        <w:rPr>
          <w:bCs/>
          <w:color w:val="000000"/>
        </w:rPr>
        <w:t>Food that is not cooled fast enough is one of the leading causes of food borne illness.</w:t>
      </w:r>
    </w:p>
    <w:p w14:paraId="7E82A596" w14:textId="77777777" w:rsidR="00F9640A" w:rsidRDefault="00F9640A" w:rsidP="00F503D5">
      <w:pPr>
        <w:pStyle w:val="NormalWeb"/>
        <w:shd w:val="clear" w:color="auto" w:fill="FFFFFF"/>
        <w:spacing w:before="0" w:beforeAutospacing="0" w:after="0" w:afterAutospacing="0"/>
        <w:rPr>
          <w:b/>
          <w:bCs/>
          <w:color w:val="000000"/>
        </w:rPr>
      </w:pPr>
    </w:p>
    <w:p w14:paraId="75176ACB" w14:textId="77777777" w:rsidR="00C81192" w:rsidRPr="00C81192" w:rsidRDefault="00C81192" w:rsidP="00F503D5">
      <w:pPr>
        <w:pStyle w:val="NormalWeb"/>
        <w:shd w:val="clear" w:color="auto" w:fill="FFFFFF"/>
        <w:spacing w:before="0" w:beforeAutospacing="0" w:after="0" w:afterAutospacing="0"/>
        <w:rPr>
          <w:color w:val="000000"/>
        </w:rPr>
      </w:pPr>
      <w:r w:rsidRPr="00C81192">
        <w:rPr>
          <w:b/>
          <w:bCs/>
          <w:color w:val="000000"/>
        </w:rPr>
        <w:t>Cooling solid and soft foods</w:t>
      </w:r>
    </w:p>
    <w:p w14:paraId="1E68DEF7" w14:textId="77777777" w:rsidR="00C81192" w:rsidRPr="00C81192" w:rsidRDefault="00C81192" w:rsidP="00F503D5">
      <w:pPr>
        <w:pStyle w:val="NormalWeb"/>
        <w:shd w:val="clear" w:color="auto" w:fill="FFFFFF"/>
        <w:spacing w:before="0" w:beforeAutospacing="0" w:after="0" w:afterAutospacing="0"/>
        <w:rPr>
          <w:color w:val="000000"/>
        </w:rPr>
      </w:pPr>
      <w:r w:rsidRPr="00C81192">
        <w:rPr>
          <w:color w:val="000000"/>
        </w:rPr>
        <w:t>Here are the six steps to cool solid and soft foods such as meats, refried beans, rice, potatoes, casseroles, stews, chili and thick soups or chowders:</w:t>
      </w:r>
    </w:p>
    <w:p w14:paraId="383E6EE4" w14:textId="77777777" w:rsidR="00C81192" w:rsidRPr="00C81192" w:rsidRDefault="00C81192" w:rsidP="00F503D5">
      <w:pPr>
        <w:numPr>
          <w:ilvl w:val="0"/>
          <w:numId w:val="33"/>
        </w:numPr>
        <w:rPr>
          <w:color w:val="000000"/>
          <w:shd w:val="clear" w:color="auto" w:fill="FFFFFF"/>
        </w:rPr>
      </w:pPr>
      <w:r w:rsidRPr="00C81192">
        <w:rPr>
          <w:color w:val="000000"/>
          <w:shd w:val="clear" w:color="auto" w:fill="FFFFFF"/>
        </w:rPr>
        <w:t>Wash your hands.</w:t>
      </w:r>
    </w:p>
    <w:p w14:paraId="4E30ED68" w14:textId="77777777" w:rsidR="00C81192" w:rsidRPr="00C81192" w:rsidRDefault="00C81192" w:rsidP="00F503D5">
      <w:pPr>
        <w:numPr>
          <w:ilvl w:val="0"/>
          <w:numId w:val="33"/>
        </w:numPr>
        <w:rPr>
          <w:color w:val="000000"/>
          <w:shd w:val="clear" w:color="auto" w:fill="FFFFFF"/>
        </w:rPr>
      </w:pPr>
      <w:r w:rsidRPr="00C81192">
        <w:rPr>
          <w:color w:val="000000"/>
          <w:shd w:val="clear" w:color="auto" w:fill="FFFFFF"/>
        </w:rPr>
        <w:t>Before you put away any food, you must place it in shallow metal pans, with the food no more than 2 inches deep.</w:t>
      </w:r>
    </w:p>
    <w:p w14:paraId="46107AAF" w14:textId="77777777" w:rsidR="00C81192" w:rsidRPr="00C81192" w:rsidRDefault="00C81192" w:rsidP="00F503D5">
      <w:pPr>
        <w:numPr>
          <w:ilvl w:val="0"/>
          <w:numId w:val="33"/>
        </w:numPr>
        <w:rPr>
          <w:color w:val="000000"/>
          <w:shd w:val="clear" w:color="auto" w:fill="FFFFFF"/>
        </w:rPr>
      </w:pPr>
      <w:r w:rsidRPr="00C81192">
        <w:rPr>
          <w:color w:val="000000"/>
          <w:shd w:val="clear" w:color="auto" w:fill="FFFFFF"/>
        </w:rPr>
        <w:lastRenderedPageBreak/>
        <w:t>Cut large roasts and turkeys into pieces no larger than 4 inches.</w:t>
      </w:r>
    </w:p>
    <w:p w14:paraId="013F657E" w14:textId="77777777" w:rsidR="00C81192" w:rsidRPr="00C81192" w:rsidRDefault="00C81192" w:rsidP="00F503D5">
      <w:pPr>
        <w:numPr>
          <w:ilvl w:val="0"/>
          <w:numId w:val="33"/>
        </w:numPr>
        <w:rPr>
          <w:color w:val="000000"/>
          <w:shd w:val="clear" w:color="auto" w:fill="FFFFFF"/>
        </w:rPr>
      </w:pPr>
      <w:r w:rsidRPr="00C81192">
        <w:rPr>
          <w:color w:val="000000"/>
          <w:shd w:val="clear" w:color="auto" w:fill="FFFFFF"/>
        </w:rPr>
        <w:t>Put all meats and other hot food in the cooler or refrigerator as quickly as you can, right away;</w:t>
      </w:r>
      <w:r w:rsidR="00F34251">
        <w:rPr>
          <w:rStyle w:val="apple-converted-space"/>
          <w:color w:val="000000"/>
          <w:shd w:val="clear" w:color="auto" w:fill="FFFFFF"/>
        </w:rPr>
        <w:t xml:space="preserve"> </w:t>
      </w:r>
      <w:r w:rsidRPr="00C81192">
        <w:rPr>
          <w:b/>
          <w:bCs/>
          <w:color w:val="000000"/>
          <w:shd w:val="clear" w:color="auto" w:fill="FFFFFF"/>
        </w:rPr>
        <w:t>do not let the food sit at room temperature for more than 30 minutes.</w:t>
      </w:r>
    </w:p>
    <w:p w14:paraId="7825450C" w14:textId="77777777" w:rsidR="00C81192" w:rsidRPr="00C81192" w:rsidRDefault="00C81192" w:rsidP="00F503D5">
      <w:pPr>
        <w:numPr>
          <w:ilvl w:val="0"/>
          <w:numId w:val="33"/>
        </w:numPr>
        <w:rPr>
          <w:color w:val="000000"/>
          <w:shd w:val="clear" w:color="auto" w:fill="FFFFFF"/>
        </w:rPr>
      </w:pPr>
      <w:r w:rsidRPr="00C81192">
        <w:rPr>
          <w:color w:val="000000"/>
          <w:shd w:val="clear" w:color="auto" w:fill="FFFFFF"/>
        </w:rPr>
        <w:t>Do not stack pans; leave space for air to move around them.</w:t>
      </w:r>
    </w:p>
    <w:p w14:paraId="48D6D8FE" w14:textId="77777777" w:rsidR="00C81192" w:rsidRPr="00C81192" w:rsidRDefault="00C81192" w:rsidP="00F503D5">
      <w:pPr>
        <w:numPr>
          <w:ilvl w:val="0"/>
          <w:numId w:val="33"/>
        </w:numPr>
        <w:rPr>
          <w:color w:val="000000"/>
          <w:shd w:val="clear" w:color="auto" w:fill="FFFFFF"/>
        </w:rPr>
      </w:pPr>
      <w:r w:rsidRPr="00C81192">
        <w:rPr>
          <w:color w:val="000000"/>
          <w:shd w:val="clear" w:color="auto" w:fill="FFFFFF"/>
        </w:rPr>
        <w:t>Wait until the food has cooled to below 41º F before you cover it.</w:t>
      </w:r>
    </w:p>
    <w:p w14:paraId="754F6269" w14:textId="77777777" w:rsidR="00F34251" w:rsidRDefault="00F34251" w:rsidP="00F503D5">
      <w:pPr>
        <w:pStyle w:val="NormalWeb"/>
        <w:shd w:val="clear" w:color="auto" w:fill="FFFFFF"/>
        <w:spacing w:before="0" w:beforeAutospacing="0" w:after="0" w:afterAutospacing="0"/>
        <w:rPr>
          <w:b/>
          <w:bCs/>
          <w:color w:val="000000"/>
        </w:rPr>
      </w:pPr>
    </w:p>
    <w:p w14:paraId="017F43B2" w14:textId="77777777" w:rsidR="00C81192" w:rsidRPr="00C81192" w:rsidRDefault="00C81192" w:rsidP="00F503D5">
      <w:pPr>
        <w:pStyle w:val="NormalWeb"/>
        <w:shd w:val="clear" w:color="auto" w:fill="FFFFFF"/>
        <w:spacing w:before="0" w:beforeAutospacing="0" w:after="0" w:afterAutospacing="0"/>
        <w:rPr>
          <w:color w:val="000000"/>
        </w:rPr>
      </w:pPr>
      <w:r w:rsidRPr="00C81192">
        <w:rPr>
          <w:b/>
          <w:bCs/>
          <w:color w:val="000000"/>
        </w:rPr>
        <w:t>Cooling liquid foods</w:t>
      </w:r>
    </w:p>
    <w:p w14:paraId="0A54A65C" w14:textId="77777777" w:rsidR="00C81192" w:rsidRPr="00C81192" w:rsidRDefault="00C81192" w:rsidP="00F503D5">
      <w:pPr>
        <w:pStyle w:val="NormalWeb"/>
        <w:shd w:val="clear" w:color="auto" w:fill="FFFFFF"/>
        <w:spacing w:before="0" w:beforeAutospacing="0" w:after="0" w:afterAutospacing="0"/>
        <w:rPr>
          <w:color w:val="000000"/>
        </w:rPr>
      </w:pPr>
      <w:r w:rsidRPr="00C81192">
        <w:rPr>
          <w:color w:val="000000"/>
        </w:rPr>
        <w:t>When you cool thin soup, sauces and gravy, you can use shallow 2-inch metal pans, or you can use the ice and water method, called an "ice bath". Remember, you want the food to cool as fast as possible to below 41º F.</w:t>
      </w:r>
    </w:p>
    <w:p w14:paraId="6C7ECEB8" w14:textId="77777777" w:rsidR="00F34251" w:rsidRDefault="00F34251" w:rsidP="00F503D5">
      <w:pPr>
        <w:pStyle w:val="NormalWeb"/>
        <w:shd w:val="clear" w:color="auto" w:fill="FFFFFF"/>
        <w:spacing w:before="0" w:beforeAutospacing="0" w:after="0" w:afterAutospacing="0"/>
        <w:rPr>
          <w:color w:val="000000"/>
        </w:rPr>
      </w:pPr>
    </w:p>
    <w:p w14:paraId="57CD5022" w14:textId="77777777" w:rsidR="00C81192" w:rsidRPr="00C81192" w:rsidRDefault="00C81192" w:rsidP="00F503D5">
      <w:pPr>
        <w:pStyle w:val="NormalWeb"/>
        <w:shd w:val="clear" w:color="auto" w:fill="FFFFFF"/>
        <w:spacing w:before="0" w:beforeAutospacing="0" w:after="0" w:afterAutospacing="0"/>
        <w:rPr>
          <w:color w:val="000000"/>
        </w:rPr>
      </w:pPr>
      <w:r w:rsidRPr="00C81192">
        <w:rPr>
          <w:color w:val="000000"/>
        </w:rPr>
        <w:t>For shallow pan cooling, quickly put the hot food in metal pans that are wide with low sides; the food must be no more than 2 inches deep. Do not cover the food until it has cooled to 41º F in the refrigerator. It may be hard to carry a shallow pan with thin soup in it. The ice bath method works well for this job. Here are nine steps you take to cool food with an ice bath:</w:t>
      </w:r>
    </w:p>
    <w:p w14:paraId="7A87FE24" w14:textId="77777777" w:rsidR="00C81192" w:rsidRPr="00C81192" w:rsidRDefault="00C81192" w:rsidP="00F503D5">
      <w:pPr>
        <w:numPr>
          <w:ilvl w:val="0"/>
          <w:numId w:val="34"/>
        </w:numPr>
        <w:rPr>
          <w:color w:val="000000"/>
          <w:shd w:val="clear" w:color="auto" w:fill="FFFFFF"/>
        </w:rPr>
      </w:pPr>
      <w:r w:rsidRPr="00C81192">
        <w:rPr>
          <w:color w:val="000000"/>
          <w:shd w:val="clear" w:color="auto" w:fill="FFFFFF"/>
        </w:rPr>
        <w:t>Wash your hands.</w:t>
      </w:r>
    </w:p>
    <w:p w14:paraId="4E2DAA75" w14:textId="77777777" w:rsidR="00C81192" w:rsidRPr="00C81192" w:rsidRDefault="00C81192" w:rsidP="00F503D5">
      <w:pPr>
        <w:numPr>
          <w:ilvl w:val="0"/>
          <w:numId w:val="34"/>
        </w:numPr>
        <w:rPr>
          <w:color w:val="000000"/>
          <w:shd w:val="clear" w:color="auto" w:fill="FFFFFF"/>
        </w:rPr>
      </w:pPr>
      <w:r w:rsidRPr="00C81192">
        <w:rPr>
          <w:color w:val="000000"/>
          <w:shd w:val="clear" w:color="auto" w:fill="FFFFFF"/>
        </w:rPr>
        <w:t>Close the drain in a large sink. Place the metal pot or pan of hot food in the sink.</w:t>
      </w:r>
    </w:p>
    <w:p w14:paraId="48F11C40" w14:textId="77777777" w:rsidR="00C81192" w:rsidRPr="00C81192" w:rsidRDefault="00C81192" w:rsidP="00F503D5">
      <w:pPr>
        <w:numPr>
          <w:ilvl w:val="0"/>
          <w:numId w:val="34"/>
        </w:numPr>
        <w:rPr>
          <w:color w:val="000000"/>
          <w:shd w:val="clear" w:color="auto" w:fill="FFFFFF"/>
        </w:rPr>
      </w:pPr>
      <w:r w:rsidRPr="00C81192">
        <w:rPr>
          <w:color w:val="000000"/>
          <w:shd w:val="clear" w:color="auto" w:fill="FFFFFF"/>
        </w:rPr>
        <w:t>Fill the sink with ice up to the level of food in the pot.</w:t>
      </w:r>
    </w:p>
    <w:p w14:paraId="64D5A39B" w14:textId="77777777" w:rsidR="00C81192" w:rsidRPr="00C81192" w:rsidRDefault="00C81192" w:rsidP="00F503D5">
      <w:pPr>
        <w:numPr>
          <w:ilvl w:val="0"/>
          <w:numId w:val="34"/>
        </w:numPr>
        <w:rPr>
          <w:color w:val="000000"/>
          <w:shd w:val="clear" w:color="auto" w:fill="FFFFFF"/>
        </w:rPr>
      </w:pPr>
      <w:r w:rsidRPr="00C81192">
        <w:rPr>
          <w:color w:val="000000"/>
          <w:shd w:val="clear" w:color="auto" w:fill="FFFFFF"/>
        </w:rPr>
        <w:t>Add cold water to the ice.</w:t>
      </w:r>
    </w:p>
    <w:p w14:paraId="72F261C6" w14:textId="77777777" w:rsidR="00C81192" w:rsidRPr="00C81192" w:rsidRDefault="00C81192" w:rsidP="00F503D5">
      <w:pPr>
        <w:numPr>
          <w:ilvl w:val="0"/>
          <w:numId w:val="34"/>
        </w:numPr>
        <w:rPr>
          <w:color w:val="000000"/>
          <w:shd w:val="clear" w:color="auto" w:fill="FFFFFF"/>
        </w:rPr>
      </w:pPr>
      <w:r w:rsidRPr="00C81192">
        <w:rPr>
          <w:color w:val="000000"/>
          <w:shd w:val="clear" w:color="auto" w:fill="FFFFFF"/>
        </w:rPr>
        <w:t>Stir the soup or sauce often so that it cools all the way to the center.</w:t>
      </w:r>
    </w:p>
    <w:p w14:paraId="579DDB6B" w14:textId="77777777" w:rsidR="00C81192" w:rsidRPr="00C81192" w:rsidRDefault="00C81192" w:rsidP="00F503D5">
      <w:pPr>
        <w:numPr>
          <w:ilvl w:val="0"/>
          <w:numId w:val="34"/>
        </w:numPr>
        <w:rPr>
          <w:color w:val="000000"/>
          <w:shd w:val="clear" w:color="auto" w:fill="FFFFFF"/>
        </w:rPr>
      </w:pPr>
      <w:r w:rsidRPr="00C81192">
        <w:rPr>
          <w:color w:val="000000"/>
          <w:shd w:val="clear" w:color="auto" w:fill="FFFFFF"/>
        </w:rPr>
        <w:t>Add more ice as the old ice melts.</w:t>
      </w:r>
    </w:p>
    <w:p w14:paraId="5DF786B0" w14:textId="77777777" w:rsidR="00C81192" w:rsidRPr="00C81192" w:rsidRDefault="00C81192" w:rsidP="00F503D5">
      <w:pPr>
        <w:numPr>
          <w:ilvl w:val="0"/>
          <w:numId w:val="34"/>
        </w:numPr>
        <w:rPr>
          <w:color w:val="000000"/>
          <w:shd w:val="clear" w:color="auto" w:fill="FFFFFF"/>
        </w:rPr>
      </w:pPr>
      <w:r w:rsidRPr="00C81192">
        <w:rPr>
          <w:color w:val="000000"/>
          <w:shd w:val="clear" w:color="auto" w:fill="FFFFFF"/>
        </w:rPr>
        <w:lastRenderedPageBreak/>
        <w:t xml:space="preserve">Check the food temperature with the metal stem thermometer. (Clean </w:t>
      </w:r>
      <w:r w:rsidR="00F34251">
        <w:rPr>
          <w:color w:val="000000"/>
          <w:shd w:val="clear" w:color="auto" w:fill="FFFFFF"/>
        </w:rPr>
        <w:t>t</w:t>
      </w:r>
      <w:r w:rsidRPr="00C81192">
        <w:rPr>
          <w:color w:val="000000"/>
          <w:shd w:val="clear" w:color="auto" w:fill="FFFFFF"/>
        </w:rPr>
        <w:t>he thermometer stem after each use.)</w:t>
      </w:r>
    </w:p>
    <w:p w14:paraId="7BF70093" w14:textId="77777777" w:rsidR="00C81192" w:rsidRPr="00C81192" w:rsidRDefault="00C81192" w:rsidP="00F503D5">
      <w:pPr>
        <w:numPr>
          <w:ilvl w:val="0"/>
          <w:numId w:val="34"/>
        </w:numPr>
        <w:rPr>
          <w:color w:val="000000"/>
          <w:shd w:val="clear" w:color="auto" w:fill="FFFFFF"/>
        </w:rPr>
      </w:pPr>
      <w:r w:rsidRPr="00C81192">
        <w:rPr>
          <w:color w:val="000000"/>
          <w:shd w:val="clear" w:color="auto" w:fill="FFFFFF"/>
        </w:rPr>
        <w:t>Be sure you have cooled the food from 140º F to 70º F in 2 hours and from 70º F to 41º F within 6 hours.</w:t>
      </w:r>
    </w:p>
    <w:p w14:paraId="4DDE0428" w14:textId="77777777" w:rsidR="00C81192" w:rsidRDefault="00C81192" w:rsidP="00F503D5">
      <w:pPr>
        <w:numPr>
          <w:ilvl w:val="0"/>
          <w:numId w:val="34"/>
        </w:numPr>
        <w:rPr>
          <w:color w:val="000000"/>
          <w:shd w:val="clear" w:color="auto" w:fill="FFFFFF"/>
        </w:rPr>
      </w:pPr>
      <w:r w:rsidRPr="00C81192">
        <w:rPr>
          <w:color w:val="000000"/>
          <w:shd w:val="clear" w:color="auto" w:fill="FFFFFF"/>
        </w:rPr>
        <w:t xml:space="preserve"> </w:t>
      </w:r>
      <w:r w:rsidR="00F34251">
        <w:rPr>
          <w:color w:val="000000"/>
          <w:shd w:val="clear" w:color="auto" w:fill="FFFFFF"/>
        </w:rPr>
        <w:t xml:space="preserve">Place </w:t>
      </w:r>
      <w:r w:rsidRPr="00C81192">
        <w:rPr>
          <w:color w:val="000000"/>
          <w:shd w:val="clear" w:color="auto" w:fill="FFFFFF"/>
        </w:rPr>
        <w:t>the cooled foods into the refrigerator or freezer.</w:t>
      </w:r>
    </w:p>
    <w:p w14:paraId="59525D01" w14:textId="77777777" w:rsidR="00F34251" w:rsidRPr="00C81192" w:rsidRDefault="00F34251" w:rsidP="00F34251">
      <w:pPr>
        <w:ind w:left="720"/>
        <w:rPr>
          <w:color w:val="000000"/>
          <w:shd w:val="clear" w:color="auto" w:fill="FFFFFF"/>
        </w:rPr>
      </w:pPr>
    </w:p>
    <w:p w14:paraId="47C6CD79" w14:textId="77777777" w:rsidR="00C81192" w:rsidRPr="00C81192" w:rsidRDefault="00C81192" w:rsidP="00F503D5">
      <w:pPr>
        <w:pStyle w:val="NormalWeb"/>
        <w:shd w:val="clear" w:color="auto" w:fill="FFFFFF"/>
        <w:spacing w:before="0" w:beforeAutospacing="0" w:after="0" w:afterAutospacing="0"/>
        <w:rPr>
          <w:color w:val="000000"/>
        </w:rPr>
      </w:pPr>
      <w:r w:rsidRPr="00C81192">
        <w:rPr>
          <w:color w:val="000000"/>
        </w:rPr>
        <w:t>Each refrigeration unit, cold table or cooler must have its own thermometer that gives a true measure of</w:t>
      </w:r>
      <w:r w:rsidR="00F34251">
        <w:rPr>
          <w:color w:val="000000"/>
        </w:rPr>
        <w:t xml:space="preserve"> how cold the air is, but you should</w:t>
      </w:r>
      <w:r w:rsidRPr="00C81192">
        <w:rPr>
          <w:color w:val="000000"/>
        </w:rPr>
        <w:t xml:space="preserve"> also check the food with a metal stem thermometer. Air in the cooler must be able to move around the food, so the pans and dishes need to have space between them; do not crowd them.</w:t>
      </w:r>
    </w:p>
    <w:p w14:paraId="30C57A31" w14:textId="77777777" w:rsidR="00044876" w:rsidRDefault="00044876" w:rsidP="00F503D5">
      <w:pPr>
        <w:pStyle w:val="NormalWeb"/>
        <w:shd w:val="clear" w:color="auto" w:fill="FFFFFF"/>
        <w:spacing w:before="0" w:beforeAutospacing="0" w:after="0" w:afterAutospacing="0"/>
        <w:rPr>
          <w:b/>
          <w:bCs/>
          <w:color w:val="000000"/>
        </w:rPr>
      </w:pPr>
    </w:p>
    <w:p w14:paraId="22ED7E79" w14:textId="77777777" w:rsidR="00C81192" w:rsidRPr="00C81192" w:rsidRDefault="00C81192" w:rsidP="00F503D5">
      <w:pPr>
        <w:pStyle w:val="NormalWeb"/>
        <w:shd w:val="clear" w:color="auto" w:fill="FFFFFF"/>
        <w:spacing w:before="0" w:beforeAutospacing="0" w:after="0" w:afterAutospacing="0"/>
        <w:rPr>
          <w:color w:val="000000"/>
        </w:rPr>
      </w:pPr>
      <w:r w:rsidRPr="00C81192">
        <w:rPr>
          <w:b/>
          <w:bCs/>
          <w:color w:val="000000"/>
        </w:rPr>
        <w:t>Cold holding</w:t>
      </w:r>
    </w:p>
    <w:p w14:paraId="0C19A52D" w14:textId="77777777" w:rsidR="00C81192" w:rsidRDefault="00C81192" w:rsidP="00F503D5">
      <w:pPr>
        <w:pStyle w:val="NormalWeb"/>
        <w:shd w:val="clear" w:color="auto" w:fill="FFFFFF"/>
        <w:spacing w:before="0" w:beforeAutospacing="0" w:after="0" w:afterAutospacing="0"/>
        <w:rPr>
          <w:color w:val="000000"/>
        </w:rPr>
      </w:pPr>
      <w:r w:rsidRPr="00C81192">
        <w:rPr>
          <w:color w:val="000000"/>
        </w:rPr>
        <w:t>For cold holding, do not let food stand at</w:t>
      </w:r>
      <w:r w:rsidRPr="00C81192">
        <w:rPr>
          <w:rStyle w:val="apple-converted-space"/>
          <w:color w:val="000000"/>
        </w:rPr>
        <w:t> </w:t>
      </w:r>
      <w:r w:rsidRPr="00F9640A">
        <w:rPr>
          <w:bCs/>
          <w:color w:val="000000"/>
        </w:rPr>
        <w:t>room temperature</w:t>
      </w:r>
      <w:r w:rsidRPr="00C81192">
        <w:rPr>
          <w:rStyle w:val="apple-converted-space"/>
          <w:color w:val="000000"/>
        </w:rPr>
        <w:t> </w:t>
      </w:r>
      <w:r w:rsidRPr="00C81192">
        <w:rPr>
          <w:color w:val="000000"/>
        </w:rPr>
        <w:t>because that will allow germs to grow. Store foods in a refrigerator, refrigerated display case, in ice, or other approved method. Always cold</w:t>
      </w:r>
      <w:r w:rsidR="00F34251">
        <w:rPr>
          <w:color w:val="000000"/>
        </w:rPr>
        <w:t xml:space="preserve"> </w:t>
      </w:r>
      <w:r>
        <w:rPr>
          <w:color w:val="000000"/>
        </w:rPr>
        <w:t>-</w:t>
      </w:r>
      <w:r w:rsidRPr="00C81192">
        <w:rPr>
          <w:color w:val="000000"/>
        </w:rPr>
        <w:t xml:space="preserve"> hold foods at 41° F or less. Fish, shellfish, poultry, milk and red meat will stay fresh longer if you cold</w:t>
      </w:r>
      <w:r w:rsidR="00F34251">
        <w:rPr>
          <w:color w:val="000000"/>
        </w:rPr>
        <w:t xml:space="preserve"> </w:t>
      </w:r>
      <w:r>
        <w:rPr>
          <w:color w:val="000000"/>
        </w:rPr>
        <w:t>-</w:t>
      </w:r>
      <w:r w:rsidRPr="00C81192">
        <w:rPr>
          <w:color w:val="000000"/>
        </w:rPr>
        <w:t xml:space="preserve"> hold them below 41° F. Use the metal stem thermometer to check the food in cold holding, for example, in salad bars, areas where you prepare food, and in coolers. If you use ice to keep the food cold on a salad bar or food display, be sure that the ice comes up to the level of the food that is in the pan or dish.</w:t>
      </w:r>
      <w:r w:rsidR="00F34251">
        <w:rPr>
          <w:rStyle w:val="apple-converted-space"/>
          <w:color w:val="000000"/>
        </w:rPr>
        <w:t xml:space="preserve"> </w:t>
      </w:r>
      <w:r w:rsidRPr="00C81192">
        <w:rPr>
          <w:b/>
          <w:bCs/>
          <w:color w:val="000000"/>
        </w:rPr>
        <w:t>Food must be colder than 41° F when you put it in the ice.</w:t>
      </w:r>
      <w:r w:rsidR="00F34251">
        <w:rPr>
          <w:rStyle w:val="apple-converted-space"/>
          <w:b/>
          <w:bCs/>
          <w:color w:val="000000"/>
        </w:rPr>
        <w:t xml:space="preserve"> </w:t>
      </w:r>
      <w:r w:rsidRPr="00C81192">
        <w:rPr>
          <w:color w:val="000000"/>
        </w:rPr>
        <w:t xml:space="preserve">Cold </w:t>
      </w:r>
      <w:r w:rsidR="00F34251">
        <w:rPr>
          <w:color w:val="000000"/>
        </w:rPr>
        <w:t xml:space="preserve">- </w:t>
      </w:r>
      <w:r w:rsidRPr="00C81192">
        <w:rPr>
          <w:color w:val="000000"/>
        </w:rPr>
        <w:t>hold foods at 41° F or less.</w:t>
      </w:r>
    </w:p>
    <w:p w14:paraId="4EE2722F" w14:textId="77777777" w:rsidR="00F9640A" w:rsidRPr="00C81192" w:rsidRDefault="00F9640A" w:rsidP="00F503D5">
      <w:pPr>
        <w:pStyle w:val="NormalWeb"/>
        <w:shd w:val="clear" w:color="auto" w:fill="FFFFFF"/>
        <w:spacing w:before="0" w:beforeAutospacing="0" w:after="0" w:afterAutospacing="0"/>
        <w:rPr>
          <w:color w:val="000000"/>
        </w:rPr>
      </w:pPr>
    </w:p>
    <w:p w14:paraId="60434FD0" w14:textId="77777777" w:rsidR="00E62E1D" w:rsidRDefault="0095473C" w:rsidP="00F503D5">
      <w:pPr>
        <w:tabs>
          <w:tab w:val="left" w:pos="1800"/>
        </w:tabs>
      </w:pPr>
      <w:r w:rsidRPr="00C81192">
        <w:rPr>
          <w:b/>
        </w:rPr>
        <w:t xml:space="preserve">Objective 3. </w:t>
      </w:r>
      <w:r w:rsidR="00E62E1D" w:rsidRPr="00C81192">
        <w:rPr>
          <w:b/>
        </w:rPr>
        <w:t xml:space="preserve"> </w:t>
      </w:r>
      <w:r w:rsidR="00E62E1D" w:rsidRPr="00C81192">
        <w:t>Define temperature control and how it is used to protect food</w:t>
      </w:r>
      <w:r w:rsidR="0029385F" w:rsidRPr="00C81192">
        <w:t xml:space="preserve"> </w:t>
      </w:r>
    </w:p>
    <w:p w14:paraId="1159B722" w14:textId="77777777" w:rsidR="00446F11" w:rsidRDefault="00446F11" w:rsidP="00F503D5">
      <w:pPr>
        <w:tabs>
          <w:tab w:val="left" w:pos="1800"/>
        </w:tabs>
      </w:pPr>
    </w:p>
    <w:p w14:paraId="39D33B4A" w14:textId="77777777" w:rsidR="008D558E" w:rsidRDefault="005A5CD5" w:rsidP="00F503D5">
      <w:pPr>
        <w:rPr>
          <w:color w:val="000000"/>
          <w:shd w:val="clear" w:color="auto" w:fill="FFFFFF"/>
        </w:rPr>
      </w:pPr>
      <w:r w:rsidRPr="008D558E">
        <w:rPr>
          <w:color w:val="000000"/>
          <w:shd w:val="clear" w:color="auto" w:fill="FFFFFF"/>
        </w:rPr>
        <w:lastRenderedPageBreak/>
        <w:t xml:space="preserve">Never leave food out of refrigeration over 2 hours. If the temperature is above 90 °F, food should </w:t>
      </w:r>
    </w:p>
    <w:p w14:paraId="7796589A" w14:textId="77777777" w:rsidR="008D558E" w:rsidRDefault="005A5CD5" w:rsidP="00F503D5">
      <w:pPr>
        <w:rPr>
          <w:color w:val="000000"/>
        </w:rPr>
      </w:pPr>
      <w:r w:rsidRPr="008D558E">
        <w:rPr>
          <w:color w:val="000000"/>
          <w:shd w:val="clear" w:color="auto" w:fill="FFFFFF"/>
        </w:rPr>
        <w:t>not be left out more than 1 hour.</w:t>
      </w:r>
      <w:r w:rsidRPr="008D558E">
        <w:rPr>
          <w:rStyle w:val="apple-converted-space"/>
          <w:color w:val="000000"/>
          <w:shd w:val="clear" w:color="auto" w:fill="FFFFFF"/>
        </w:rPr>
        <w:t> </w:t>
      </w:r>
    </w:p>
    <w:p w14:paraId="5DD1FA2A" w14:textId="77777777" w:rsidR="005A5CD5" w:rsidRPr="008D558E" w:rsidRDefault="005A5CD5" w:rsidP="00F503D5">
      <w:pPr>
        <w:pStyle w:val="ListParagraph"/>
        <w:numPr>
          <w:ilvl w:val="0"/>
          <w:numId w:val="36"/>
        </w:numPr>
        <w:rPr>
          <w:color w:val="000000"/>
        </w:rPr>
      </w:pPr>
      <w:r w:rsidRPr="008D558E">
        <w:rPr>
          <w:color w:val="000000"/>
        </w:rPr>
        <w:t>Keep hot food hot — at or above 140 °F. Place cooked food in chafing dishes, preheated steam tables, warming trays, and/or slow cookers.</w:t>
      </w:r>
    </w:p>
    <w:p w14:paraId="5B76FE97" w14:textId="77777777" w:rsidR="008D558E" w:rsidRDefault="005A5CD5" w:rsidP="00F503D5">
      <w:pPr>
        <w:numPr>
          <w:ilvl w:val="0"/>
          <w:numId w:val="35"/>
        </w:numPr>
        <w:shd w:val="clear" w:color="auto" w:fill="FFFFFF"/>
        <w:rPr>
          <w:color w:val="000000"/>
        </w:rPr>
      </w:pPr>
      <w:r w:rsidRPr="008D558E">
        <w:rPr>
          <w:color w:val="000000"/>
        </w:rPr>
        <w:t>Keep cold food cold — at or below 40 °F. Place food in containers on ice.</w:t>
      </w:r>
    </w:p>
    <w:p w14:paraId="7F11BED1" w14:textId="77777777" w:rsidR="00F34251" w:rsidRDefault="00F34251" w:rsidP="00F503D5">
      <w:pPr>
        <w:shd w:val="clear" w:color="auto" w:fill="FFFFFF"/>
        <w:rPr>
          <w:rStyle w:val="Strong"/>
          <w:color w:val="000000"/>
          <w:shd w:val="clear" w:color="auto" w:fill="FFFFFF"/>
        </w:rPr>
      </w:pPr>
      <w:bookmarkStart w:id="1" w:name="2"/>
      <w:bookmarkEnd w:id="1"/>
    </w:p>
    <w:p w14:paraId="66D26191" w14:textId="77777777" w:rsidR="00044876" w:rsidRDefault="005A5CD5" w:rsidP="00F503D5">
      <w:pPr>
        <w:shd w:val="clear" w:color="auto" w:fill="FFFFFF"/>
        <w:rPr>
          <w:rStyle w:val="apple-converted-space"/>
          <w:color w:val="000000"/>
          <w:shd w:val="clear" w:color="auto" w:fill="FFFFFF"/>
        </w:rPr>
      </w:pPr>
      <w:r w:rsidRPr="008D558E">
        <w:rPr>
          <w:rStyle w:val="Strong"/>
          <w:color w:val="000000"/>
          <w:shd w:val="clear" w:color="auto" w:fill="FFFFFF"/>
        </w:rPr>
        <w:t>Cooking</w:t>
      </w:r>
    </w:p>
    <w:p w14:paraId="2FF5EB71" w14:textId="77777777" w:rsidR="00D46F77" w:rsidRPr="00044876" w:rsidRDefault="005A5CD5" w:rsidP="00F503D5">
      <w:pPr>
        <w:shd w:val="clear" w:color="auto" w:fill="FFFFFF"/>
      </w:pPr>
      <w:r w:rsidRPr="008D558E">
        <w:rPr>
          <w:color w:val="000000"/>
          <w:shd w:val="clear" w:color="auto" w:fill="FFFFFF"/>
        </w:rPr>
        <w:t>Raw meat and poultry should always be cooked to a safe minimum internal temperature (see graphic). When roasting meat and poultry, use an oven temperature no lower than 325 °F.</w:t>
      </w:r>
      <w:r w:rsidRPr="008D558E">
        <w:rPr>
          <w:rStyle w:val="apple-converted-space"/>
          <w:color w:val="000000"/>
          <w:shd w:val="clear" w:color="auto" w:fill="FFFFFF"/>
        </w:rPr>
        <w:t> </w:t>
      </w:r>
      <w:r w:rsidRPr="008D558E">
        <w:rPr>
          <w:color w:val="000000"/>
        </w:rPr>
        <w:br/>
      </w:r>
      <w:r w:rsidRPr="008D558E">
        <w:rPr>
          <w:color w:val="000000"/>
          <w:shd w:val="clear" w:color="auto" w:fill="FFFFFF"/>
        </w:rPr>
        <w:t>If you aren't going to serve hot food right away, it's important to keep it at 140 °F or above.</w:t>
      </w:r>
      <w:r w:rsidRPr="008D558E">
        <w:rPr>
          <w:rStyle w:val="apple-converted-space"/>
          <w:color w:val="000000"/>
          <w:shd w:val="clear" w:color="auto" w:fill="FFFFFF"/>
        </w:rPr>
        <w:t> </w:t>
      </w:r>
      <w:r w:rsidRPr="008D558E">
        <w:rPr>
          <w:color w:val="000000"/>
        </w:rPr>
        <w:br/>
      </w:r>
    </w:p>
    <w:p w14:paraId="085619E2" w14:textId="77777777" w:rsidR="00044876" w:rsidRPr="00044876" w:rsidRDefault="00044876" w:rsidP="00F503D5">
      <w:pPr>
        <w:shd w:val="clear" w:color="auto" w:fill="FFFFFF"/>
        <w:rPr>
          <w:shd w:val="clear" w:color="auto" w:fill="FFFFFF"/>
        </w:rPr>
      </w:pPr>
      <w:r w:rsidRPr="00044876">
        <w:rPr>
          <w:b/>
          <w:shd w:val="clear" w:color="auto" w:fill="FFFFFF"/>
        </w:rPr>
        <w:t>Rest time -</w:t>
      </w:r>
      <w:r w:rsidRPr="00044876">
        <w:rPr>
          <w:shd w:val="clear" w:color="auto" w:fill="FFFFFF"/>
        </w:rPr>
        <w:t xml:space="preserve"> is the amount of time the product remains at the final temperature, after it has been removed from a grill, oven or other heat source. During the three minutes after meat is removed the heat source, its temperature remains constant or continues to rise, which destroys harmful bacteria.</w:t>
      </w:r>
    </w:p>
    <w:p w14:paraId="6A2B9FAF" w14:textId="77777777" w:rsidR="00044876" w:rsidRDefault="005A5CD5" w:rsidP="00F503D5">
      <w:pPr>
        <w:shd w:val="clear" w:color="auto" w:fill="FFFFFF"/>
        <w:rPr>
          <w:rStyle w:val="Strong"/>
          <w:color w:val="000000"/>
          <w:shd w:val="clear" w:color="auto" w:fill="FFFFFF"/>
        </w:rPr>
      </w:pPr>
      <w:r w:rsidRPr="008D558E">
        <w:rPr>
          <w:color w:val="000000"/>
        </w:rPr>
        <w:br/>
      </w:r>
      <w:bookmarkStart w:id="2" w:name="3"/>
      <w:bookmarkEnd w:id="2"/>
      <w:r w:rsidRPr="008D558E">
        <w:rPr>
          <w:rStyle w:val="Strong"/>
          <w:color w:val="000000"/>
          <w:shd w:val="clear" w:color="auto" w:fill="FFFFFF"/>
        </w:rPr>
        <w:t>Storing Leftovers</w:t>
      </w:r>
    </w:p>
    <w:p w14:paraId="2699D956" w14:textId="77777777" w:rsidR="008D558E" w:rsidRDefault="005A5CD5" w:rsidP="00F503D5">
      <w:pPr>
        <w:shd w:val="clear" w:color="auto" w:fill="FFFFFF"/>
        <w:rPr>
          <w:color w:val="000000"/>
          <w:shd w:val="clear" w:color="auto" w:fill="FFFFFF"/>
        </w:rPr>
      </w:pPr>
      <w:r w:rsidRPr="008D558E">
        <w:rPr>
          <w:color w:val="000000"/>
          <w:shd w:val="clear" w:color="auto" w:fill="FFFFFF"/>
        </w:rPr>
        <w:t>One of the most common causes of foodborne illness is improper cooling of cooked foods. Bacteria can be reintroduced to food after it is safely cooked. For this reason leftovers must be put in shallow containers for quick cooling and refrigerated at 40 °F or below within two hours.</w:t>
      </w:r>
      <w:r w:rsidRPr="008D558E">
        <w:rPr>
          <w:rStyle w:val="apple-converted-space"/>
          <w:color w:val="000000"/>
          <w:shd w:val="clear" w:color="auto" w:fill="FFFFFF"/>
        </w:rPr>
        <w:t> </w:t>
      </w:r>
      <w:r w:rsidRPr="008D558E">
        <w:rPr>
          <w:color w:val="000000"/>
        </w:rPr>
        <w:br/>
      </w:r>
      <w:r w:rsidRPr="008D558E">
        <w:rPr>
          <w:color w:val="000000"/>
        </w:rPr>
        <w:br/>
      </w:r>
      <w:bookmarkStart w:id="3" w:name="4"/>
      <w:bookmarkEnd w:id="3"/>
      <w:r w:rsidRPr="008D558E">
        <w:rPr>
          <w:rStyle w:val="Strong"/>
          <w:color w:val="000000"/>
          <w:shd w:val="clear" w:color="auto" w:fill="FFFFFF"/>
        </w:rPr>
        <w:lastRenderedPageBreak/>
        <w:t>Reheating</w:t>
      </w:r>
      <w:r w:rsidRPr="008D558E">
        <w:rPr>
          <w:rStyle w:val="apple-converted-space"/>
          <w:color w:val="000000"/>
          <w:shd w:val="clear" w:color="auto" w:fill="FFFFFF"/>
        </w:rPr>
        <w:t> </w:t>
      </w:r>
      <w:r w:rsidRPr="008D558E">
        <w:rPr>
          <w:color w:val="000000"/>
        </w:rPr>
        <w:br/>
      </w:r>
      <w:r w:rsidRPr="008D558E">
        <w:rPr>
          <w:color w:val="000000"/>
          <w:shd w:val="clear" w:color="auto" w:fill="FFFFFF"/>
        </w:rPr>
        <w:t xml:space="preserve">Foods should be reheated thoroughly to an internal temperature of 165 °F or until hot and steaming. In the microwave oven, cover food and rotate so it heats evenly. </w:t>
      </w:r>
    </w:p>
    <w:p w14:paraId="77338D22" w14:textId="77777777" w:rsidR="00F34251" w:rsidRDefault="00F34251" w:rsidP="00F503D5">
      <w:pPr>
        <w:shd w:val="clear" w:color="auto" w:fill="FFFFFF"/>
        <w:rPr>
          <w:color w:val="000000"/>
          <w:shd w:val="clear" w:color="auto" w:fill="FFFFFF"/>
        </w:rPr>
      </w:pPr>
    </w:p>
    <w:p w14:paraId="0FBA49D7" w14:textId="77777777" w:rsidR="00FB721D" w:rsidRDefault="008D558E" w:rsidP="00F503D5">
      <w:pPr>
        <w:shd w:val="clear" w:color="auto" w:fill="FFFFFF"/>
        <w:rPr>
          <w:color w:val="000000"/>
          <w:shd w:val="clear" w:color="auto" w:fill="FFFFFF"/>
        </w:rPr>
      </w:pPr>
      <w:r>
        <w:rPr>
          <w:color w:val="000000"/>
          <w:shd w:val="clear" w:color="auto" w:fill="FFFFFF"/>
        </w:rPr>
        <w:t xml:space="preserve">Using </w:t>
      </w:r>
      <w:r w:rsidRPr="00F22FFA">
        <w:rPr>
          <w:b/>
          <w:color w:val="000000"/>
          <w:shd w:val="clear" w:color="auto" w:fill="FFFFFF"/>
        </w:rPr>
        <w:t>M1.L6.H1</w:t>
      </w:r>
      <w:r>
        <w:rPr>
          <w:color w:val="000000"/>
          <w:shd w:val="clear" w:color="auto" w:fill="FFFFFF"/>
        </w:rPr>
        <w:t xml:space="preserve"> have the students label the temperature zones</w:t>
      </w:r>
      <w:r w:rsidR="00F22FFA">
        <w:rPr>
          <w:color w:val="000000"/>
          <w:shd w:val="clear" w:color="auto" w:fill="FFFFFF"/>
        </w:rPr>
        <w:t xml:space="preserve"> and </w:t>
      </w:r>
      <w:r w:rsidR="00F34251">
        <w:rPr>
          <w:color w:val="000000"/>
          <w:shd w:val="clear" w:color="auto" w:fill="FFFFFF"/>
        </w:rPr>
        <w:t xml:space="preserve">use </w:t>
      </w:r>
      <w:r w:rsidR="00F22FFA">
        <w:rPr>
          <w:b/>
          <w:color w:val="000000"/>
          <w:shd w:val="clear" w:color="auto" w:fill="FFFFFF"/>
        </w:rPr>
        <w:t xml:space="preserve">M1.L6.H2 </w:t>
      </w:r>
      <w:r w:rsidR="00F34251">
        <w:rPr>
          <w:color w:val="000000"/>
          <w:shd w:val="clear" w:color="auto" w:fill="FFFFFF"/>
        </w:rPr>
        <w:t>for</w:t>
      </w:r>
      <w:r w:rsidR="004F3855">
        <w:rPr>
          <w:color w:val="000000"/>
          <w:shd w:val="clear" w:color="auto" w:fill="FFFFFF"/>
        </w:rPr>
        <w:t xml:space="preserve"> the answer key.</w:t>
      </w:r>
    </w:p>
    <w:p w14:paraId="78AF7393" w14:textId="77777777" w:rsidR="00446F11" w:rsidRDefault="00446F11" w:rsidP="00F503D5">
      <w:pPr>
        <w:shd w:val="clear" w:color="auto" w:fill="FFFFFF"/>
        <w:rPr>
          <w:color w:val="000000"/>
          <w:shd w:val="clear" w:color="auto" w:fill="FFFFFF"/>
        </w:rPr>
      </w:pPr>
    </w:p>
    <w:p w14:paraId="7DF1D0A0" w14:textId="77777777" w:rsidR="00DF59C4" w:rsidRDefault="00E62E1D" w:rsidP="00F503D5">
      <w:pPr>
        <w:tabs>
          <w:tab w:val="left" w:pos="1800"/>
        </w:tabs>
      </w:pPr>
      <w:r w:rsidRPr="00C81192">
        <w:rPr>
          <w:b/>
        </w:rPr>
        <w:t>Objective 4.</w:t>
      </w:r>
      <w:r w:rsidRPr="00C81192">
        <w:t xml:space="preserve"> Explain cross contamination: storage and the labeling importance</w:t>
      </w:r>
    </w:p>
    <w:p w14:paraId="40DD7EA4" w14:textId="77777777" w:rsidR="00446F11" w:rsidRDefault="00446F11" w:rsidP="00F503D5">
      <w:pPr>
        <w:tabs>
          <w:tab w:val="left" w:pos="1800"/>
        </w:tabs>
      </w:pPr>
    </w:p>
    <w:p w14:paraId="0C501E71" w14:textId="77777777" w:rsidR="00DF59C4" w:rsidRDefault="00866F88" w:rsidP="00F503D5">
      <w:pPr>
        <w:pStyle w:val="ListParagraph"/>
        <w:numPr>
          <w:ilvl w:val="1"/>
          <w:numId w:val="20"/>
        </w:numPr>
        <w:tabs>
          <w:tab w:val="left" w:pos="1800"/>
        </w:tabs>
      </w:pPr>
      <w:r w:rsidRPr="00C81192">
        <w:t xml:space="preserve">Define </w:t>
      </w:r>
      <w:r w:rsidRPr="00DF59C4">
        <w:rPr>
          <w:b/>
        </w:rPr>
        <w:t>cross contamination</w:t>
      </w:r>
      <w:r w:rsidR="00446F11">
        <w:rPr>
          <w:b/>
        </w:rPr>
        <w:t xml:space="preserve"> </w:t>
      </w:r>
      <w:r w:rsidR="00DF59C4" w:rsidRPr="00DF59C4">
        <w:rPr>
          <w:b/>
        </w:rPr>
        <w:t>-</w:t>
      </w:r>
      <w:r w:rsidR="00DF59C4">
        <w:rPr>
          <w:b/>
        </w:rPr>
        <w:t xml:space="preserve"> </w:t>
      </w:r>
      <w:r w:rsidR="00DF59C4">
        <w:t>the</w:t>
      </w:r>
      <w:r w:rsidR="00446F11">
        <w:t xml:space="preserve"> transfer of bacteria from food</w:t>
      </w:r>
      <w:r w:rsidR="00DF59C4">
        <w:t>, hands, utensils, o</w:t>
      </w:r>
      <w:r w:rsidR="00446F11">
        <w:t xml:space="preserve">r food preparation surfaces to </w:t>
      </w:r>
      <w:r w:rsidR="00DF59C4">
        <w:t>food. This can be a particular problem with liquids from raw meat, poultry, and seafood, in that harmful bacteria can be transmitted to previously uncontaminated food or surfaces.</w:t>
      </w:r>
    </w:p>
    <w:p w14:paraId="78AC85C0" w14:textId="77777777" w:rsidR="00446F11" w:rsidRDefault="00446F11" w:rsidP="00F503D5">
      <w:pPr>
        <w:pStyle w:val="ListParagraph"/>
        <w:tabs>
          <w:tab w:val="left" w:pos="1800"/>
        </w:tabs>
        <w:ind w:left="1080"/>
      </w:pPr>
    </w:p>
    <w:p w14:paraId="0D941981" w14:textId="77777777" w:rsidR="00DF59C4" w:rsidRDefault="00DF59C4" w:rsidP="00F503D5">
      <w:pPr>
        <w:pStyle w:val="ListParagraph"/>
        <w:tabs>
          <w:tab w:val="left" w:pos="1800"/>
        </w:tabs>
        <w:ind w:left="1080"/>
      </w:pPr>
      <w:r>
        <w:t>Fight BAC!™ has designed a campaign to help with the prevention of foodborne illness.</w:t>
      </w:r>
    </w:p>
    <w:p w14:paraId="05A31BFF" w14:textId="77777777" w:rsidR="00446F11" w:rsidRPr="00DF59C4" w:rsidRDefault="00446F11" w:rsidP="00F503D5">
      <w:pPr>
        <w:pStyle w:val="ListParagraph"/>
        <w:tabs>
          <w:tab w:val="left" w:pos="1800"/>
        </w:tabs>
        <w:ind w:left="1080"/>
      </w:pPr>
    </w:p>
    <w:p w14:paraId="5D75A69B" w14:textId="77777777" w:rsidR="00866F88" w:rsidRDefault="00866F88" w:rsidP="00F503D5">
      <w:pPr>
        <w:pStyle w:val="ListParagraph"/>
        <w:numPr>
          <w:ilvl w:val="1"/>
          <w:numId w:val="20"/>
        </w:numPr>
        <w:tabs>
          <w:tab w:val="left" w:pos="1800"/>
        </w:tabs>
      </w:pPr>
      <w:r w:rsidRPr="00C81192">
        <w:t>4 Cs (Clean, Cook, Combat Cross Contamination, Chill)</w:t>
      </w:r>
    </w:p>
    <w:p w14:paraId="05855F28" w14:textId="77777777" w:rsidR="00DF59C4" w:rsidRDefault="00DF59C4" w:rsidP="00F503D5">
      <w:pPr>
        <w:pStyle w:val="ListParagraph"/>
        <w:numPr>
          <w:ilvl w:val="2"/>
          <w:numId w:val="20"/>
        </w:numPr>
        <w:tabs>
          <w:tab w:val="left" w:pos="1800"/>
        </w:tabs>
        <w:rPr>
          <w:i/>
        </w:rPr>
      </w:pPr>
      <w:r w:rsidRPr="00DF59C4">
        <w:rPr>
          <w:i/>
        </w:rPr>
        <w:t>Clean</w:t>
      </w:r>
    </w:p>
    <w:p w14:paraId="68A022A6" w14:textId="77777777" w:rsidR="00DF59C4" w:rsidRDefault="00DF59C4" w:rsidP="00F503D5">
      <w:pPr>
        <w:pStyle w:val="ListParagraph"/>
        <w:numPr>
          <w:ilvl w:val="2"/>
          <w:numId w:val="36"/>
        </w:numPr>
        <w:tabs>
          <w:tab w:val="left" w:pos="1800"/>
        </w:tabs>
      </w:pPr>
      <w:r w:rsidRPr="00DF59C4">
        <w:t xml:space="preserve">Washing hands and surfaces often will help prevent the spread </w:t>
      </w:r>
      <w:r>
        <w:t>of foodborne illness</w:t>
      </w:r>
    </w:p>
    <w:p w14:paraId="625E1F15" w14:textId="77777777" w:rsidR="00062A9C" w:rsidRDefault="00062A9C" w:rsidP="00F503D5">
      <w:pPr>
        <w:pStyle w:val="ListParagraph"/>
        <w:numPr>
          <w:ilvl w:val="2"/>
          <w:numId w:val="36"/>
        </w:numPr>
        <w:tabs>
          <w:tab w:val="left" w:pos="1800"/>
        </w:tabs>
      </w:pPr>
      <w:r>
        <w:t>Use soap and a clean towel each time you wash your hands</w:t>
      </w:r>
    </w:p>
    <w:p w14:paraId="4FDB4E3B" w14:textId="77777777" w:rsidR="00F22FFA" w:rsidRDefault="00F22FFA" w:rsidP="00F503D5">
      <w:pPr>
        <w:pStyle w:val="ListParagraph"/>
        <w:numPr>
          <w:ilvl w:val="2"/>
          <w:numId w:val="36"/>
        </w:numPr>
        <w:tabs>
          <w:tab w:val="left" w:pos="1800"/>
        </w:tabs>
      </w:pPr>
      <w:r>
        <w:t>20% of consumers do not wash hands and kitchen surfaces before preparing food.</w:t>
      </w:r>
    </w:p>
    <w:p w14:paraId="2B5512F7" w14:textId="77777777" w:rsidR="00062A9C" w:rsidRDefault="00062A9C" w:rsidP="00F503D5">
      <w:pPr>
        <w:pStyle w:val="ListParagraph"/>
        <w:numPr>
          <w:ilvl w:val="2"/>
          <w:numId w:val="36"/>
        </w:numPr>
        <w:tabs>
          <w:tab w:val="left" w:pos="1800"/>
        </w:tabs>
      </w:pPr>
      <w:r>
        <w:lastRenderedPageBreak/>
        <w:t xml:space="preserve">Rinse raw produce under water, do not use soap, detergents, or bleach solutions. Use a small vegetable brush to remove surface dirt on thick or rough skinned vegetables and fruits. </w:t>
      </w:r>
    </w:p>
    <w:p w14:paraId="79C545EC" w14:textId="77777777" w:rsidR="00062A9C" w:rsidRDefault="00062A9C" w:rsidP="00F503D5">
      <w:pPr>
        <w:pStyle w:val="ListParagraph"/>
        <w:numPr>
          <w:ilvl w:val="2"/>
          <w:numId w:val="36"/>
        </w:numPr>
        <w:tabs>
          <w:tab w:val="left" w:pos="1800"/>
        </w:tabs>
      </w:pPr>
      <w:r>
        <w:t xml:space="preserve">Surface cleaning: When cleaning up the kitchen surfaces consider using a paper towel to throw away </w:t>
      </w:r>
      <w:r w:rsidR="00FE1803">
        <w:t xml:space="preserve">the germs. If you use cloth towels, launder them often, using hot water. </w:t>
      </w:r>
      <w:r w:rsidR="00F22FFA">
        <w:t>Do not use your hands with a towel that was previously used to clean up raw meat, poultry, or seafood juices.</w:t>
      </w:r>
    </w:p>
    <w:p w14:paraId="201877C8" w14:textId="77777777" w:rsidR="00F22FFA" w:rsidRDefault="00F22FFA" w:rsidP="00F503D5">
      <w:pPr>
        <w:pStyle w:val="ListParagraph"/>
        <w:numPr>
          <w:ilvl w:val="2"/>
          <w:numId w:val="36"/>
        </w:numPr>
        <w:tabs>
          <w:tab w:val="left" w:pos="1800"/>
        </w:tabs>
      </w:pPr>
      <w:r>
        <w:t xml:space="preserve">Wash cutting boards, dishes and utensils and countertops with hot, soapy water after preparing each food item and before you move to the next food. </w:t>
      </w:r>
    </w:p>
    <w:p w14:paraId="65B7EFAC" w14:textId="77777777" w:rsidR="00F22FFA" w:rsidRDefault="00F22FFA" w:rsidP="00F503D5">
      <w:pPr>
        <w:pStyle w:val="ListParagraph"/>
        <w:numPr>
          <w:ilvl w:val="2"/>
          <w:numId w:val="36"/>
        </w:numPr>
        <w:tabs>
          <w:tab w:val="left" w:pos="1800"/>
        </w:tabs>
      </w:pPr>
      <w:r>
        <w:t>Replace excessively worn out cutting boards because bacteria can grow in the hard-to-clean grooves and cracks.</w:t>
      </w:r>
    </w:p>
    <w:p w14:paraId="5C728647" w14:textId="77777777" w:rsidR="00F22FFA" w:rsidRDefault="00F22FFA" w:rsidP="00F503D5">
      <w:pPr>
        <w:pStyle w:val="ListParagraph"/>
        <w:numPr>
          <w:ilvl w:val="2"/>
          <w:numId w:val="36"/>
        </w:numPr>
        <w:tabs>
          <w:tab w:val="left" w:pos="1800"/>
        </w:tabs>
      </w:pPr>
      <w:r>
        <w:t>Wipe up spills immediately with hot, soapy water and once a week throw out perishable foods that should no longer be eaten</w:t>
      </w:r>
    </w:p>
    <w:p w14:paraId="3096481B" w14:textId="77777777" w:rsidR="00F22FFA" w:rsidRDefault="00F22FFA" w:rsidP="00F503D5">
      <w:pPr>
        <w:pStyle w:val="ListParagraph"/>
        <w:numPr>
          <w:ilvl w:val="2"/>
          <w:numId w:val="36"/>
        </w:numPr>
        <w:tabs>
          <w:tab w:val="left" w:pos="1800"/>
        </w:tabs>
      </w:pPr>
      <w:r>
        <w:t>Keep pets off kitchen counters and away from food</w:t>
      </w:r>
    </w:p>
    <w:p w14:paraId="10590662" w14:textId="77777777" w:rsidR="00800CC3" w:rsidRDefault="00800CC3" w:rsidP="00F503D5">
      <w:pPr>
        <w:pStyle w:val="ListParagraph"/>
        <w:tabs>
          <w:tab w:val="left" w:pos="1800"/>
        </w:tabs>
        <w:ind w:left="2160"/>
      </w:pPr>
    </w:p>
    <w:p w14:paraId="42569785" w14:textId="77777777" w:rsidR="00DF59C4" w:rsidRDefault="00DF59C4" w:rsidP="00F503D5">
      <w:pPr>
        <w:pStyle w:val="ListParagraph"/>
        <w:numPr>
          <w:ilvl w:val="2"/>
          <w:numId w:val="20"/>
        </w:numPr>
        <w:tabs>
          <w:tab w:val="left" w:pos="1800"/>
        </w:tabs>
        <w:rPr>
          <w:i/>
        </w:rPr>
      </w:pPr>
      <w:r>
        <w:rPr>
          <w:i/>
        </w:rPr>
        <w:t>Cook</w:t>
      </w:r>
    </w:p>
    <w:p w14:paraId="0EFFB2D2" w14:textId="77777777" w:rsidR="00F22FFA" w:rsidRPr="00F22FFA" w:rsidRDefault="00F22FFA" w:rsidP="00F503D5">
      <w:pPr>
        <w:pStyle w:val="ListParagraph"/>
        <w:numPr>
          <w:ilvl w:val="2"/>
          <w:numId w:val="36"/>
        </w:numPr>
        <w:tabs>
          <w:tab w:val="left" w:pos="1800"/>
        </w:tabs>
        <w:rPr>
          <w:i/>
        </w:rPr>
      </w:pPr>
      <w:r>
        <w:t>Cook to proper temperatures</w:t>
      </w:r>
    </w:p>
    <w:p w14:paraId="027BCC2E" w14:textId="77777777" w:rsidR="00F22FFA" w:rsidRPr="00F22FFA" w:rsidRDefault="00F22FFA" w:rsidP="00F503D5">
      <w:pPr>
        <w:pStyle w:val="ListParagraph"/>
        <w:numPr>
          <w:ilvl w:val="2"/>
          <w:numId w:val="36"/>
        </w:numPr>
        <w:shd w:val="clear" w:color="auto" w:fill="FFFFFF"/>
        <w:rPr>
          <w:color w:val="000000"/>
          <w:shd w:val="clear" w:color="auto" w:fill="FFFFFF"/>
        </w:rPr>
      </w:pPr>
      <w:r w:rsidRPr="00F22FFA">
        <w:rPr>
          <w:color w:val="000000"/>
          <w:shd w:val="clear" w:color="auto" w:fill="FFFFFF"/>
        </w:rPr>
        <w:t>Every food has a different internal temperature that it needs to reach before it is safe to consume. The food thermometer should be placed in the thickest part of the food and should not be touching bone, fat, or gristle. Check the temperature in several places to make sure the food is evenly heated.</w:t>
      </w:r>
    </w:p>
    <w:p w14:paraId="6254A26D" w14:textId="77777777" w:rsidR="00F22FFA" w:rsidRPr="00800CC3" w:rsidRDefault="00446F11" w:rsidP="00F503D5">
      <w:pPr>
        <w:pStyle w:val="ListParagraph"/>
        <w:numPr>
          <w:ilvl w:val="2"/>
          <w:numId w:val="36"/>
        </w:numPr>
        <w:tabs>
          <w:tab w:val="left" w:pos="1800"/>
        </w:tabs>
        <w:rPr>
          <w:i/>
        </w:rPr>
      </w:pPr>
      <w:r>
        <w:lastRenderedPageBreak/>
        <w:t xml:space="preserve">Information about </w:t>
      </w:r>
      <w:r w:rsidR="004F3855">
        <w:t>cooking temperature</w:t>
      </w:r>
      <w:r>
        <w:t>s</w:t>
      </w:r>
      <w:r w:rsidR="004F3855">
        <w:t xml:space="preserve"> can be found on the handout </w:t>
      </w:r>
      <w:r w:rsidR="004F3855">
        <w:rPr>
          <w:b/>
          <w:color w:val="000000"/>
          <w:shd w:val="clear" w:color="auto" w:fill="FFFFFF"/>
        </w:rPr>
        <w:t>M1.L6.H3</w:t>
      </w:r>
    </w:p>
    <w:p w14:paraId="63E825C3" w14:textId="77777777" w:rsidR="00800CC3" w:rsidRDefault="00800CC3" w:rsidP="00F503D5">
      <w:pPr>
        <w:pStyle w:val="ListParagraph"/>
        <w:tabs>
          <w:tab w:val="left" w:pos="1800"/>
        </w:tabs>
        <w:ind w:left="2160"/>
        <w:rPr>
          <w:i/>
        </w:rPr>
      </w:pPr>
    </w:p>
    <w:p w14:paraId="5BFD857A" w14:textId="77777777" w:rsidR="00DF59C4" w:rsidRDefault="00DF59C4" w:rsidP="00F503D5">
      <w:pPr>
        <w:pStyle w:val="ListParagraph"/>
        <w:numPr>
          <w:ilvl w:val="2"/>
          <w:numId w:val="20"/>
        </w:numPr>
        <w:tabs>
          <w:tab w:val="left" w:pos="1800"/>
        </w:tabs>
        <w:rPr>
          <w:i/>
        </w:rPr>
      </w:pPr>
      <w:r w:rsidRPr="00DF59C4">
        <w:rPr>
          <w:i/>
        </w:rPr>
        <w:t>Combat Cross Contamination</w:t>
      </w:r>
      <w:r w:rsidR="00800CC3">
        <w:rPr>
          <w:i/>
        </w:rPr>
        <w:t xml:space="preserve"> (Separate)</w:t>
      </w:r>
    </w:p>
    <w:p w14:paraId="27F678C8" w14:textId="77777777" w:rsidR="004F3855" w:rsidRPr="004F3855" w:rsidRDefault="004F3855" w:rsidP="00F503D5">
      <w:pPr>
        <w:pStyle w:val="ListParagraph"/>
        <w:numPr>
          <w:ilvl w:val="2"/>
          <w:numId w:val="36"/>
        </w:numPr>
        <w:tabs>
          <w:tab w:val="left" w:pos="1800"/>
        </w:tabs>
        <w:rPr>
          <w:i/>
        </w:rPr>
      </w:pPr>
      <w:r>
        <w:t>Safely separate raw meat, poultry, and seafood from other foods in your grocery store shopping cart and in your refrigerator</w:t>
      </w:r>
    </w:p>
    <w:p w14:paraId="358453DE" w14:textId="77777777" w:rsidR="004F3855" w:rsidRPr="004F3855" w:rsidRDefault="00446F11" w:rsidP="00F503D5">
      <w:pPr>
        <w:pStyle w:val="ListParagraph"/>
        <w:numPr>
          <w:ilvl w:val="2"/>
          <w:numId w:val="36"/>
        </w:numPr>
        <w:tabs>
          <w:tab w:val="left" w:pos="1800"/>
        </w:tabs>
        <w:rPr>
          <w:i/>
        </w:rPr>
      </w:pPr>
      <w:r>
        <w:t>Use</w:t>
      </w:r>
      <w:r w:rsidR="004F3855">
        <w:t xml:space="preserve"> two cutting boards and knives</w:t>
      </w:r>
      <w:r>
        <w:t>,</w:t>
      </w:r>
      <w:r w:rsidR="004F3855">
        <w:t xml:space="preserve"> one for raw meat products and one for fresh fruits and vegetables</w:t>
      </w:r>
    </w:p>
    <w:p w14:paraId="309242DE" w14:textId="77777777" w:rsidR="004F3855" w:rsidRPr="004F3855" w:rsidRDefault="004F3855" w:rsidP="00F503D5">
      <w:pPr>
        <w:pStyle w:val="ListParagraph"/>
        <w:numPr>
          <w:ilvl w:val="2"/>
          <w:numId w:val="36"/>
        </w:numPr>
        <w:tabs>
          <w:tab w:val="left" w:pos="1800"/>
        </w:tabs>
        <w:rPr>
          <w:i/>
        </w:rPr>
      </w:pPr>
      <w:r>
        <w:t>Always wash hands, cutting boards, dishes, and utensils with hot, soapy water after they come in contact with raw meat, poultry, seafood, eggs, and unwashed fresh produce</w:t>
      </w:r>
    </w:p>
    <w:p w14:paraId="761C029B" w14:textId="77777777" w:rsidR="004F3855" w:rsidRPr="00800CC3" w:rsidRDefault="004F3855" w:rsidP="00F503D5">
      <w:pPr>
        <w:pStyle w:val="ListParagraph"/>
        <w:numPr>
          <w:ilvl w:val="2"/>
          <w:numId w:val="36"/>
        </w:numPr>
        <w:tabs>
          <w:tab w:val="left" w:pos="1800"/>
        </w:tabs>
        <w:rPr>
          <w:i/>
        </w:rPr>
      </w:pPr>
      <w:r>
        <w:t>Clean your plate. Place cooked food on a clean plate. If you put cooked food on an unwashed plate that previously held raw meat, poultry, or seafood bacteria from the raw food could contaminate the cooked food</w:t>
      </w:r>
    </w:p>
    <w:p w14:paraId="2B9CEAD9" w14:textId="77777777" w:rsidR="00800CC3" w:rsidRPr="00800CC3" w:rsidRDefault="00800CC3" w:rsidP="00F503D5">
      <w:pPr>
        <w:pStyle w:val="ListParagraph"/>
        <w:numPr>
          <w:ilvl w:val="2"/>
          <w:numId w:val="36"/>
        </w:numPr>
        <w:tabs>
          <w:tab w:val="left" w:pos="1800"/>
        </w:tabs>
        <w:rPr>
          <w:i/>
        </w:rPr>
      </w:pPr>
      <w:r>
        <w:t>To prevent juices form raw meat, poultry, or seafood form dripping onto other foods in your refrigerator, place these raw foods in sealed containers or plastic bags.</w:t>
      </w:r>
    </w:p>
    <w:p w14:paraId="3DEA4818" w14:textId="77777777" w:rsidR="00800CC3" w:rsidRPr="00800CC3" w:rsidRDefault="00800CC3" w:rsidP="00F503D5">
      <w:pPr>
        <w:pStyle w:val="ListParagraph"/>
        <w:numPr>
          <w:ilvl w:val="2"/>
          <w:numId w:val="36"/>
        </w:numPr>
        <w:tabs>
          <w:tab w:val="left" w:pos="1800"/>
        </w:tabs>
        <w:rPr>
          <w:i/>
        </w:rPr>
      </w:pPr>
      <w:r>
        <w:t xml:space="preserve">Do not use sauce that was used to marinate raw meat, poultry, or seafood on cooked foods, </w:t>
      </w:r>
      <w:r>
        <w:rPr>
          <w:i/>
        </w:rPr>
        <w:t>unless</w:t>
      </w:r>
      <w:r>
        <w:t xml:space="preserve"> it is boiled before applying. Never taste marinade or sauce that was used to marinate raw meat, poultry, or seafood.</w:t>
      </w:r>
    </w:p>
    <w:p w14:paraId="5FDCA293" w14:textId="77777777" w:rsidR="00800CC3" w:rsidRPr="00DF59C4" w:rsidRDefault="00800CC3" w:rsidP="00F503D5">
      <w:pPr>
        <w:pStyle w:val="ListParagraph"/>
        <w:tabs>
          <w:tab w:val="left" w:pos="1800"/>
        </w:tabs>
        <w:ind w:left="2160"/>
        <w:rPr>
          <w:i/>
        </w:rPr>
      </w:pPr>
    </w:p>
    <w:p w14:paraId="2E55C3C9" w14:textId="77777777" w:rsidR="00DF59C4" w:rsidRPr="00DF59C4" w:rsidRDefault="00DF59C4" w:rsidP="00F503D5">
      <w:pPr>
        <w:pStyle w:val="ListParagraph"/>
        <w:numPr>
          <w:ilvl w:val="2"/>
          <w:numId w:val="20"/>
        </w:numPr>
        <w:tabs>
          <w:tab w:val="left" w:pos="1800"/>
        </w:tabs>
        <w:rPr>
          <w:i/>
        </w:rPr>
      </w:pPr>
      <w:r w:rsidRPr="00DF59C4">
        <w:rPr>
          <w:i/>
        </w:rPr>
        <w:lastRenderedPageBreak/>
        <w:t>Chill</w:t>
      </w:r>
    </w:p>
    <w:p w14:paraId="2B44BC74" w14:textId="77777777" w:rsidR="00DF59C4" w:rsidRDefault="00800CC3" w:rsidP="00F503D5">
      <w:pPr>
        <w:pStyle w:val="ListParagraph"/>
        <w:numPr>
          <w:ilvl w:val="0"/>
          <w:numId w:val="39"/>
        </w:numPr>
        <w:tabs>
          <w:tab w:val="left" w:pos="1800"/>
        </w:tabs>
      </w:pPr>
      <w:r>
        <w:t xml:space="preserve">Refrigerate foods quickly </w:t>
      </w:r>
      <w:r w:rsidR="00446F11">
        <w:t>to</w:t>
      </w:r>
      <w:r>
        <w:t xml:space="preserve"> keep most harmful bacteria from multiplying</w:t>
      </w:r>
    </w:p>
    <w:p w14:paraId="06FE7E18" w14:textId="77777777" w:rsidR="00800CC3" w:rsidRDefault="00800CC3" w:rsidP="00F503D5">
      <w:pPr>
        <w:pStyle w:val="ListParagraph"/>
        <w:numPr>
          <w:ilvl w:val="0"/>
          <w:numId w:val="39"/>
        </w:numPr>
        <w:tabs>
          <w:tab w:val="left" w:pos="1800"/>
        </w:tabs>
      </w:pPr>
      <w:r>
        <w:t>Your refrigerator should be set no higher than 40°F and the freezer unit at 0°F</w:t>
      </w:r>
    </w:p>
    <w:p w14:paraId="6C380AED" w14:textId="77777777" w:rsidR="007B3482" w:rsidRDefault="007B3482" w:rsidP="00F503D5">
      <w:pPr>
        <w:pStyle w:val="ListParagraph"/>
        <w:numPr>
          <w:ilvl w:val="0"/>
          <w:numId w:val="39"/>
        </w:numPr>
        <w:tabs>
          <w:tab w:val="left" w:pos="1800"/>
        </w:tabs>
      </w:pPr>
      <w:r>
        <w:t>23% of consumers’ refrigerators are not cold enough</w:t>
      </w:r>
    </w:p>
    <w:p w14:paraId="3D080662" w14:textId="77777777" w:rsidR="00800CC3" w:rsidRDefault="00800CC3" w:rsidP="00F503D5">
      <w:pPr>
        <w:pStyle w:val="ListParagraph"/>
        <w:numPr>
          <w:ilvl w:val="0"/>
          <w:numId w:val="39"/>
        </w:numPr>
        <w:tabs>
          <w:tab w:val="left" w:pos="1800"/>
        </w:tabs>
      </w:pPr>
      <w:r>
        <w:t>Refrigerate or freeze perishables, prep</w:t>
      </w:r>
      <w:r w:rsidR="00446F11">
        <w:t>ared food and leftovers within two</w:t>
      </w:r>
      <w:r>
        <w:t xml:space="preserve"> hours.</w:t>
      </w:r>
    </w:p>
    <w:p w14:paraId="77E9A0CF" w14:textId="77777777" w:rsidR="00800CC3" w:rsidRDefault="00800CC3" w:rsidP="00F503D5">
      <w:pPr>
        <w:pStyle w:val="ListParagraph"/>
        <w:numPr>
          <w:ilvl w:val="0"/>
          <w:numId w:val="39"/>
        </w:numPr>
        <w:tabs>
          <w:tab w:val="left" w:pos="1800"/>
        </w:tabs>
      </w:pPr>
      <w:r>
        <w:t>Divide large amounts of leftovers into shallow co</w:t>
      </w:r>
      <w:r w:rsidR="00446F11">
        <w:t>ntainers for quick cool down</w:t>
      </w:r>
      <w:r w:rsidR="007B3482">
        <w:t xml:space="preserve"> in the refrigerator.</w:t>
      </w:r>
    </w:p>
    <w:p w14:paraId="58CB22C7" w14:textId="77777777" w:rsidR="007B3482" w:rsidRDefault="007B3482" w:rsidP="00F503D5">
      <w:pPr>
        <w:pStyle w:val="ListParagraph"/>
        <w:numPr>
          <w:ilvl w:val="0"/>
          <w:numId w:val="39"/>
        </w:numPr>
        <w:tabs>
          <w:tab w:val="left" w:pos="1800"/>
        </w:tabs>
      </w:pPr>
      <w:r>
        <w:t>Marinate foods in the refrigerator</w:t>
      </w:r>
    </w:p>
    <w:p w14:paraId="0402169F" w14:textId="77777777" w:rsidR="007B3482" w:rsidRDefault="007B3482" w:rsidP="00F503D5">
      <w:pPr>
        <w:pStyle w:val="ListParagraph"/>
        <w:numPr>
          <w:ilvl w:val="0"/>
          <w:numId w:val="39"/>
        </w:numPr>
        <w:tabs>
          <w:tab w:val="left" w:pos="1800"/>
        </w:tabs>
      </w:pPr>
      <w:r>
        <w:t>Do not pack the refrigerator too full. Cold air must circulate to keep food safe</w:t>
      </w:r>
    </w:p>
    <w:p w14:paraId="5F2A7B92" w14:textId="77777777" w:rsidR="007B3482" w:rsidRDefault="007B3482" w:rsidP="00F503D5">
      <w:pPr>
        <w:pStyle w:val="ListParagraph"/>
        <w:numPr>
          <w:ilvl w:val="0"/>
          <w:numId w:val="39"/>
        </w:numPr>
        <w:tabs>
          <w:tab w:val="left" w:pos="1800"/>
        </w:tabs>
      </w:pPr>
      <w:r>
        <w:t>At family outings or barbecues, use a cooler to keep perishable food cold. Always use ice or</w:t>
      </w:r>
      <w:r w:rsidR="00446F11">
        <w:t xml:space="preserve"> cold pack </w:t>
      </w:r>
      <w:r>
        <w:t>and fill your cooler with food. A full cooler will maintain its cold temperatures longer than one that is partially filled.</w:t>
      </w:r>
    </w:p>
    <w:p w14:paraId="7BD37783" w14:textId="77777777" w:rsidR="007B3482" w:rsidRDefault="007B3482" w:rsidP="00F503D5">
      <w:pPr>
        <w:pStyle w:val="ListParagraph"/>
        <w:numPr>
          <w:ilvl w:val="0"/>
          <w:numId w:val="39"/>
        </w:numPr>
        <w:tabs>
          <w:tab w:val="left" w:pos="1800"/>
        </w:tabs>
      </w:pPr>
      <w:r>
        <w:t xml:space="preserve">Never thaw foods at room temperature. </w:t>
      </w:r>
    </w:p>
    <w:p w14:paraId="7A9CD6DF" w14:textId="77777777" w:rsidR="007B3482" w:rsidRDefault="007B3482" w:rsidP="00F503D5">
      <w:pPr>
        <w:pStyle w:val="ListParagraph"/>
        <w:numPr>
          <w:ilvl w:val="0"/>
          <w:numId w:val="39"/>
        </w:numPr>
        <w:tabs>
          <w:tab w:val="left" w:pos="1800"/>
        </w:tabs>
      </w:pPr>
      <w:r>
        <w:t>You can thaw food outside the refrigerator by immersing it in cold water. Change the water every half hour to keep the water cold</w:t>
      </w:r>
    </w:p>
    <w:p w14:paraId="6DEC13A2" w14:textId="77777777" w:rsidR="00446F11" w:rsidRDefault="007B3482" w:rsidP="00446F11">
      <w:pPr>
        <w:pStyle w:val="ListParagraph"/>
        <w:numPr>
          <w:ilvl w:val="0"/>
          <w:numId w:val="39"/>
        </w:numPr>
        <w:tabs>
          <w:tab w:val="left" w:pos="1800"/>
        </w:tabs>
      </w:pPr>
      <w:r>
        <w:t>You can thaw food in the microwave, but if you do, be sure to cook the food immediately after it is thawed.</w:t>
      </w:r>
    </w:p>
    <w:p w14:paraId="14BA19FA" w14:textId="77777777" w:rsidR="00941457" w:rsidRPr="00C81192" w:rsidRDefault="00866F88" w:rsidP="00446F11">
      <w:pPr>
        <w:pStyle w:val="ListParagraph"/>
        <w:numPr>
          <w:ilvl w:val="0"/>
          <w:numId w:val="39"/>
        </w:numPr>
        <w:tabs>
          <w:tab w:val="left" w:pos="1800"/>
        </w:tabs>
      </w:pPr>
      <w:r w:rsidRPr="00C81192">
        <w:t>Refrigerator and freezer storage chart</w:t>
      </w:r>
      <w:r w:rsidR="00446F11">
        <w:t xml:space="preserve"> is provided on </w:t>
      </w:r>
      <w:r w:rsidR="0073287C" w:rsidRPr="00446F11">
        <w:rPr>
          <w:b/>
        </w:rPr>
        <w:t>M1.L6.H4</w:t>
      </w:r>
    </w:p>
    <w:p w14:paraId="4283437E" w14:textId="77777777" w:rsidR="0095473C" w:rsidRPr="00C81192" w:rsidRDefault="0095473C" w:rsidP="00F503D5">
      <w:pPr>
        <w:tabs>
          <w:tab w:val="left" w:pos="1800"/>
        </w:tabs>
      </w:pPr>
    </w:p>
    <w:p w14:paraId="40C1110A" w14:textId="77777777" w:rsidR="0095473C" w:rsidRPr="00C81192" w:rsidRDefault="0095473C" w:rsidP="00F503D5">
      <w:pPr>
        <w:tabs>
          <w:tab w:val="left" w:pos="1800"/>
        </w:tabs>
        <w:rPr>
          <w:b/>
        </w:rPr>
      </w:pPr>
      <w:r w:rsidRPr="00C81192">
        <w:rPr>
          <w:b/>
        </w:rPr>
        <w:lastRenderedPageBreak/>
        <w:t>Review/Summary</w:t>
      </w:r>
    </w:p>
    <w:p w14:paraId="49B7856C" w14:textId="77777777" w:rsidR="0095473C" w:rsidRDefault="003A50C1" w:rsidP="00F503D5">
      <w:pPr>
        <w:tabs>
          <w:tab w:val="left" w:pos="1800"/>
        </w:tabs>
      </w:pPr>
      <w:r>
        <w:t xml:space="preserve">Using the </w:t>
      </w:r>
      <w:hyperlink r:id="rId14" w:history="1">
        <w:r>
          <w:rPr>
            <w:rStyle w:val="Hyperlink"/>
          </w:rPr>
          <w:t>Hieroglyphics Moment</w:t>
        </w:r>
      </w:hyperlink>
      <w:r>
        <w:t>, have the student</w:t>
      </w:r>
      <w:r w:rsidR="00446F11">
        <w:t>s create an image representing content from this</w:t>
      </w:r>
      <w:r>
        <w:t xml:space="preserve"> lesson. </w:t>
      </w:r>
      <w:r w:rsidR="00446F11">
        <w:t>S</w:t>
      </w:r>
      <w:r w:rsidR="008A7100">
        <w:t xml:space="preserve">tudents can choose to create an image using the temperatures required for different </w:t>
      </w:r>
      <w:r w:rsidR="00D91D2C">
        <w:t>produc</w:t>
      </w:r>
      <w:r w:rsidR="00446F11">
        <w:t xml:space="preserve">ts or it possibly </w:t>
      </w:r>
      <w:r w:rsidR="00D91D2C">
        <w:t>the range of safe</w:t>
      </w:r>
      <w:r w:rsidR="00446F11">
        <w:t xml:space="preserve"> food</w:t>
      </w:r>
      <w:r w:rsidR="00D91D2C">
        <w:t xml:space="preserve"> handling </w:t>
      </w:r>
      <w:r w:rsidR="00446F11">
        <w:t>procedures</w:t>
      </w:r>
      <w:r w:rsidR="00D91D2C">
        <w:t>.</w:t>
      </w:r>
    </w:p>
    <w:p w14:paraId="20866371" w14:textId="77777777" w:rsidR="00D91D2C" w:rsidRPr="003A50C1" w:rsidRDefault="00D91D2C" w:rsidP="00F503D5">
      <w:pPr>
        <w:tabs>
          <w:tab w:val="left" w:pos="1800"/>
        </w:tabs>
      </w:pPr>
    </w:p>
    <w:p w14:paraId="5EA1AC68" w14:textId="77777777" w:rsidR="0095473C" w:rsidRPr="00C81192" w:rsidRDefault="0095473C" w:rsidP="00F503D5">
      <w:pPr>
        <w:pStyle w:val="Heading1"/>
        <w:rPr>
          <w:color w:val="000000"/>
        </w:rPr>
      </w:pPr>
      <w:r w:rsidRPr="00C81192">
        <w:rPr>
          <w:color w:val="000000"/>
        </w:rPr>
        <w:t>Application</w:t>
      </w:r>
    </w:p>
    <w:p w14:paraId="7B60011F" w14:textId="77777777" w:rsidR="0095473C" w:rsidRPr="00C81192" w:rsidRDefault="0095473C" w:rsidP="00F503D5">
      <w:pPr>
        <w:tabs>
          <w:tab w:val="left" w:pos="1800"/>
        </w:tabs>
        <w:rPr>
          <w:b/>
        </w:rPr>
      </w:pPr>
    </w:p>
    <w:p w14:paraId="2D17FF52" w14:textId="77777777" w:rsidR="0095473C" w:rsidRPr="00C81192" w:rsidRDefault="0095473C" w:rsidP="00F503D5">
      <w:pPr>
        <w:tabs>
          <w:tab w:val="left" w:pos="1800"/>
        </w:tabs>
        <w:rPr>
          <w:b/>
        </w:rPr>
      </w:pPr>
      <w:r w:rsidRPr="00C81192">
        <w:rPr>
          <w:b/>
        </w:rPr>
        <w:t>Extended classroom activity</w:t>
      </w:r>
    </w:p>
    <w:p w14:paraId="0CAAA66A" w14:textId="77777777" w:rsidR="0095473C" w:rsidRDefault="00446F11" w:rsidP="00F503D5">
      <w:pPr>
        <w:tabs>
          <w:tab w:val="left" w:pos="1800"/>
        </w:tabs>
      </w:pPr>
      <w:r>
        <w:t xml:space="preserve">Ask </w:t>
      </w:r>
      <w:r w:rsidR="00D91D2C">
        <w:t>the students check the cafeteria and their home refrigerators</w:t>
      </w:r>
      <w:r w:rsidR="0003452C">
        <w:t xml:space="preserve"> and freezers to make sure that they are set at the proper temperatures. If not</w:t>
      </w:r>
      <w:r>
        <w:t>,</w:t>
      </w:r>
      <w:r w:rsidR="0003452C">
        <w:t xml:space="preserve"> have the students set them to the proper temperatures.</w:t>
      </w:r>
    </w:p>
    <w:p w14:paraId="09BED7C6" w14:textId="77777777" w:rsidR="0003452C" w:rsidRPr="00D91D2C" w:rsidRDefault="0003452C" w:rsidP="00F503D5">
      <w:pPr>
        <w:tabs>
          <w:tab w:val="left" w:pos="1800"/>
        </w:tabs>
      </w:pPr>
    </w:p>
    <w:p w14:paraId="7968814C" w14:textId="77777777" w:rsidR="0095473C" w:rsidRPr="00C81192" w:rsidRDefault="0095473C" w:rsidP="00F503D5">
      <w:pPr>
        <w:tabs>
          <w:tab w:val="left" w:pos="1800"/>
        </w:tabs>
        <w:rPr>
          <w:b/>
        </w:rPr>
      </w:pPr>
      <w:r w:rsidRPr="00C81192">
        <w:rPr>
          <w:b/>
        </w:rPr>
        <w:t>FFA activity</w:t>
      </w:r>
    </w:p>
    <w:p w14:paraId="39352D8E" w14:textId="77777777" w:rsidR="0095473C" w:rsidRPr="00C81192" w:rsidRDefault="0003452C" w:rsidP="00F503D5">
      <w:r>
        <w:t xml:space="preserve">Have the students </w:t>
      </w:r>
      <w:r w:rsidR="00446F11">
        <w:t>distribute</w:t>
      </w:r>
      <w:r>
        <w:t xml:space="preserve"> </w:t>
      </w:r>
      <w:r w:rsidR="00B20125">
        <w:t>thermometers to the community and students. Have the students explain why it is important to know the temperature of refrigerators and freezers</w:t>
      </w:r>
      <w:r w:rsidR="00446F11">
        <w:t xml:space="preserve">. </w:t>
      </w:r>
    </w:p>
    <w:p w14:paraId="48217E9F" w14:textId="77777777" w:rsidR="00B20125" w:rsidRDefault="00B20125" w:rsidP="00F503D5">
      <w:pPr>
        <w:tabs>
          <w:tab w:val="left" w:pos="1800"/>
        </w:tabs>
        <w:rPr>
          <w:b/>
        </w:rPr>
      </w:pPr>
    </w:p>
    <w:p w14:paraId="48037207" w14:textId="77777777" w:rsidR="005A5CD5" w:rsidRDefault="0095473C" w:rsidP="00F503D5">
      <w:pPr>
        <w:tabs>
          <w:tab w:val="left" w:pos="1800"/>
        </w:tabs>
        <w:rPr>
          <w:b/>
        </w:rPr>
      </w:pPr>
      <w:r w:rsidRPr="00C81192">
        <w:rPr>
          <w:b/>
        </w:rPr>
        <w:t>SAE activity</w:t>
      </w:r>
    </w:p>
    <w:p w14:paraId="473A4F55" w14:textId="77777777" w:rsidR="00E04A92" w:rsidRDefault="00446F11" w:rsidP="00F503D5">
      <w:pPr>
        <w:rPr>
          <w:b/>
        </w:rPr>
      </w:pPr>
      <w:r>
        <w:t>Supervise</w:t>
      </w:r>
      <w:r w:rsidR="00B20125">
        <w:t xml:space="preserve"> </w:t>
      </w:r>
      <w:r w:rsidR="00CA6B35">
        <w:t>students</w:t>
      </w:r>
      <w:r>
        <w:t xml:space="preserve"> in conducting research on the </w:t>
      </w:r>
      <w:r w:rsidR="00B20125">
        <w:t>temperature</w:t>
      </w:r>
      <w:r w:rsidR="00CA6B35">
        <w:t xml:space="preserve"> or </w:t>
      </w:r>
      <w:r>
        <w:t>the length of time</w:t>
      </w:r>
      <w:r w:rsidR="00B20125">
        <w:t xml:space="preserve"> </w:t>
      </w:r>
      <w:r w:rsidR="00CA6B35">
        <w:t xml:space="preserve">foods </w:t>
      </w:r>
      <w:r>
        <w:t xml:space="preserve">will start to mold and not be safe for consumption. Students can </w:t>
      </w:r>
      <w:r w:rsidR="00CA6B35">
        <w:t xml:space="preserve">choose </w:t>
      </w:r>
      <w:r>
        <w:t xml:space="preserve">anything </w:t>
      </w:r>
      <w:r w:rsidR="00CA6B35">
        <w:t xml:space="preserve">but examples could be </w:t>
      </w:r>
      <w:r w:rsidR="00B20125">
        <w:t xml:space="preserve">milk, cheese, </w:t>
      </w:r>
      <w:r>
        <w:t xml:space="preserve">or tuna salad. </w:t>
      </w:r>
      <w:r w:rsidR="005A5CD5">
        <w:rPr>
          <w:b/>
        </w:rPr>
        <w:br w:type="page"/>
      </w:r>
      <w:r w:rsidR="00E04A92">
        <w:rPr>
          <w:noProof/>
        </w:rPr>
        <w:lastRenderedPageBreak/>
        <mc:AlternateContent>
          <mc:Choice Requires="wps">
            <w:drawing>
              <wp:anchor distT="36576" distB="36576" distL="36576" distR="36576" simplePos="0" relativeHeight="251661312" behindDoc="0" locked="0" layoutInCell="1" allowOverlap="1" wp14:anchorId="13586D40" wp14:editId="4263F6C2">
                <wp:simplePos x="0" y="0"/>
                <wp:positionH relativeFrom="column">
                  <wp:posOffset>2514600</wp:posOffset>
                </wp:positionH>
                <wp:positionV relativeFrom="paragraph">
                  <wp:posOffset>-120777</wp:posOffset>
                </wp:positionV>
                <wp:extent cx="1227455" cy="1395730"/>
                <wp:effectExtent l="0" t="0" r="0" b="0"/>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7455" cy="1395730"/>
                        </a:xfrm>
                        <a:prstGeom prst="ellipse">
                          <a:avLst/>
                        </a:prstGeom>
                        <a:solidFill>
                          <a:srgbClr val="FF0000"/>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round/>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C4B674" id="Oval 16" o:spid="_x0000_s1026" style="position:absolute;margin-left:198pt;margin-top:-9.5pt;width:96.65pt;height:109.9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" fillcolor="red" stroked="f">
                <v:textbox inset="2.88pt,2.88pt,2.88pt,2.88pt"/>
              </v:oval>
            </w:pict>
          </mc:Fallback>
        </mc:AlternateContent>
      </w:r>
      <w:r w:rsidR="00E04A92">
        <w:rPr>
          <w:noProof/>
        </w:rPr>
        <mc:AlternateContent>
          <mc:Choice Requires="wps">
            <w:drawing>
              <wp:anchor distT="36576" distB="36576" distL="36576" distR="36576" simplePos="0" relativeHeight="251670528" behindDoc="0" locked="0" layoutInCell="1" allowOverlap="1" wp14:anchorId="0FFE52E6" wp14:editId="2ABEF841">
                <wp:simplePos x="0" y="0"/>
                <wp:positionH relativeFrom="column">
                  <wp:posOffset>2173605</wp:posOffset>
                </wp:positionH>
                <wp:positionV relativeFrom="paragraph">
                  <wp:posOffset>2557780</wp:posOffset>
                </wp:positionV>
                <wp:extent cx="1901190" cy="0"/>
                <wp:effectExtent l="0" t="0" r="2286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1190" cy="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9D58343" id="_x0000_t32" coordsize="21600,21600" o:spt="32" o:oned="t" path="m,l21600,21600e" filled="f">
                <v:path arrowok="t" fillok="f" o:connecttype="none"/>
                <o:lock v:ext="edit" shapetype="t"/>
              </v:shapetype>
              <v:shape id="Straight Arrow Connector 7" o:spid="_x0000_s1026" type="#_x0000_t32" style="position:absolute;margin-left:171.15pt;margin-top:201.4pt;width:149.7pt;height:0;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" strokecolor="black [0]"/>
            </w:pict>
          </mc:Fallback>
        </mc:AlternateContent>
      </w:r>
      <w:r w:rsidR="00E04A92">
        <w:rPr>
          <w:noProof/>
        </w:rPr>
        <mc:AlternateContent>
          <mc:Choice Requires="wps">
            <w:drawing>
              <wp:anchor distT="36576" distB="36576" distL="36576" distR="36576" simplePos="0" relativeHeight="251669504" behindDoc="0" locked="0" layoutInCell="1" allowOverlap="1" wp14:anchorId="7B46A004" wp14:editId="5F75A174">
                <wp:simplePos x="0" y="0"/>
                <wp:positionH relativeFrom="column">
                  <wp:posOffset>2179955</wp:posOffset>
                </wp:positionH>
                <wp:positionV relativeFrom="paragraph">
                  <wp:posOffset>1769745</wp:posOffset>
                </wp:positionV>
                <wp:extent cx="1901190" cy="0"/>
                <wp:effectExtent l="0" t="0" r="2286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1190" cy="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568AF5A" id="Straight Arrow Connector 8" o:spid="_x0000_s1026" type="#_x0000_t32" style="position:absolute;margin-left:171.65pt;margin-top:139.35pt;width:149.7pt;height:0;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" strokecolor="black [0]"/>
            </w:pict>
          </mc:Fallback>
        </mc:AlternateContent>
      </w:r>
      <w:r w:rsidR="00E04A92">
        <w:rPr>
          <w:noProof/>
        </w:rPr>
        <mc:AlternateContent>
          <mc:Choice Requires="wps">
            <w:drawing>
              <wp:anchor distT="36576" distB="36576" distL="36576" distR="36576" simplePos="0" relativeHeight="251660288" behindDoc="0" locked="0" layoutInCell="1" allowOverlap="1" wp14:anchorId="3EBFBD7A" wp14:editId="5CD4BF18">
                <wp:simplePos x="0" y="0"/>
                <wp:positionH relativeFrom="column">
                  <wp:posOffset>2510790</wp:posOffset>
                </wp:positionH>
                <wp:positionV relativeFrom="paragraph">
                  <wp:posOffset>488382</wp:posOffset>
                </wp:positionV>
                <wp:extent cx="1227455" cy="2719070"/>
                <wp:effectExtent l="0" t="0" r="0" b="508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7455" cy="2719070"/>
                        </a:xfrm>
                        <a:prstGeom prst="rect">
                          <a:avLst/>
                        </a:prstGeom>
                        <a:solidFill>
                          <a:srgbClr val="FF0000"/>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4DA94" id="Rectangle 17" o:spid="_x0000_s1026" style="position:absolute;margin-left:197.7pt;margin-top:38.45pt;width:96.65pt;height:21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" fillcolor="red" stroked="f">
                <v:textbox inset="2.88pt,2.88pt,2.88pt,2.88pt"/>
              </v:rect>
            </w:pict>
          </mc:Fallback>
        </mc:AlternateContent>
      </w:r>
      <w:r w:rsidR="00941457">
        <w:rPr>
          <w:b/>
        </w:rPr>
        <w:t>M1.L</w:t>
      </w:r>
      <w:r w:rsidR="004F3855">
        <w:rPr>
          <w:b/>
        </w:rPr>
        <w:t>6.H1</w:t>
      </w:r>
      <w:r w:rsidR="004F3855">
        <w:rPr>
          <w:b/>
        </w:rPr>
        <w:tab/>
      </w:r>
      <w:r w:rsidR="004F3855">
        <w:rPr>
          <w:b/>
        </w:rPr>
        <w:tab/>
      </w:r>
      <w:r w:rsidR="004F3855">
        <w:rPr>
          <w:b/>
        </w:rPr>
        <w:tab/>
      </w:r>
      <w:r w:rsidR="004F3855">
        <w:rPr>
          <w:b/>
        </w:rPr>
        <w:tab/>
      </w:r>
      <w:r w:rsidR="004F3855">
        <w:rPr>
          <w:b/>
        </w:rPr>
        <w:tab/>
      </w:r>
      <w:r w:rsidR="004F3855">
        <w:rPr>
          <w:b/>
        </w:rPr>
        <w:tab/>
      </w:r>
      <w:r w:rsidR="004F3855">
        <w:rPr>
          <w:b/>
        </w:rPr>
        <w:tab/>
        <w:t>Name:</w:t>
      </w:r>
      <w:r w:rsidR="00941457">
        <w:t>________________________</w:t>
      </w:r>
    </w:p>
    <w:p w14:paraId="23025316" w14:textId="77777777" w:rsidR="00E04A92" w:rsidRDefault="00124FE3" w:rsidP="00F503D5">
      <w:pPr>
        <w:rPr>
          <w:b/>
        </w:rPr>
      </w:pPr>
      <w:r>
        <w:rPr>
          <w:noProof/>
        </w:rPr>
        <mc:AlternateContent>
          <mc:Choice Requires="wps">
            <w:drawing>
              <wp:anchor distT="0" distB="0" distL="114300" distR="114300" simplePos="0" relativeHeight="251689984" behindDoc="0" locked="0" layoutInCell="1" allowOverlap="1" wp14:anchorId="68B3EA63" wp14:editId="5933BCAB">
                <wp:simplePos x="0" y="0"/>
                <wp:positionH relativeFrom="column">
                  <wp:posOffset>3743325</wp:posOffset>
                </wp:positionH>
                <wp:positionV relativeFrom="paragraph">
                  <wp:posOffset>8121015</wp:posOffset>
                </wp:positionV>
                <wp:extent cx="2792095" cy="333375"/>
                <wp:effectExtent l="0" t="0" r="27305" b="28575"/>
                <wp:wrapNone/>
                <wp:docPr id="22" name="Text Box 22"/>
                <wp:cNvGraphicFramePr/>
                <a:graphic xmlns:a="http://schemas.openxmlformats.org/drawingml/2006/main">
                  <a:graphicData uri="http://schemas.microsoft.com/office/word/2010/wordprocessingShape">
                    <wps:wsp>
                      <wps:cNvSpPr txBox="1"/>
                      <wps:spPr>
                        <a:xfrm>
                          <a:off x="0" y="0"/>
                          <a:ext cx="2792095" cy="3333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72ABC1A" w14:textId="77777777" w:rsidR="00A80B29" w:rsidRDefault="00A80B29" w:rsidP="00124FE3">
                            <w:r w:rsidRPr="00124FE3">
                              <w:rPr>
                                <w:rFonts w:eastAsia="Calibri"/>
                              </w:rPr>
                              <w:t>*</w:t>
                            </w:r>
                            <w:r>
                              <w:t xml:space="preserve"> Allow to rest for at least three minutes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B3EA63" id="_x0000_t202" coordsize="21600,21600" o:spt="202" path="m,l,21600r21600,l21600,xe">
                <v:stroke joinstyle="miter"/>
                <v:path gradientshapeok="t" o:connecttype="rect"/>
              </v:shapetype>
              <v:shape id="Text Box 22" o:spid="_x0000_s1026" type="#_x0000_t202" style="position:absolute;margin-left:294.75pt;margin-top:639.45pt;width:219.85pt;height:26.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" fillcolor="white [3201]" strokecolor="white [3212]" strokeweight=".5pt">
                <v:textbox>
                  <w:txbxContent>
                    <w:p w14:paraId="072ABC1A" w14:textId="77777777" w:rsidR="00A80B29" w:rsidRDefault="00A80B29" w:rsidP="00124FE3">
                      <w:r w:rsidRPr="00124FE3">
                        <w:rPr>
                          <w:rFonts w:eastAsia="Calibri"/>
                        </w:rPr>
                        <w:t>*</w:t>
                      </w:r>
                      <w:r>
                        <w:t xml:space="preserve"> Allow to rest for at least three minutes</w:t>
                      </w:r>
                    </w:p>
                  </w:txbxContent>
                </v:textbox>
              </v:shape>
            </w:pict>
          </mc:Fallback>
        </mc:AlternateContent>
      </w:r>
      <w:r w:rsidR="00044876">
        <w:rPr>
          <w:noProof/>
        </w:rPr>
        <mc:AlternateContent>
          <mc:Choice Requires="wps">
            <w:drawing>
              <wp:anchor distT="0" distB="0" distL="114300" distR="114300" simplePos="0" relativeHeight="251687936" behindDoc="0" locked="0" layoutInCell="1" allowOverlap="1" wp14:anchorId="30D9CAC2" wp14:editId="2E4437C3">
                <wp:simplePos x="0" y="0"/>
                <wp:positionH relativeFrom="column">
                  <wp:posOffset>4152900</wp:posOffset>
                </wp:positionH>
                <wp:positionV relativeFrom="paragraph">
                  <wp:posOffset>2767966</wp:posOffset>
                </wp:positionV>
                <wp:extent cx="2314575" cy="62865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2314575" cy="6286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7F8C537" w14:textId="77777777" w:rsidR="00A80B29" w:rsidRDefault="00A80B29" w:rsidP="00044876">
                            <w:r>
                              <w:t>Ham, fully cooked (to reheat)</w:t>
                            </w:r>
                          </w:p>
                          <w:p w14:paraId="7DB2BBB3" w14:textId="77777777" w:rsidR="00A80B29" w:rsidRPr="00124FE3" w:rsidRDefault="00A80B29" w:rsidP="00044876">
                            <w:pPr>
                              <w:rPr>
                                <w:b/>
                                <w:i/>
                                <w:u w:val="single"/>
                              </w:rPr>
                            </w:pPr>
                            <w:r w:rsidRPr="00124FE3">
                              <w:rPr>
                                <w:b/>
                                <w:i/>
                                <w:u w:val="single"/>
                              </w:rPr>
                              <w:t>Hold Temperature for Cooked Food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9CAC2" id="Text Box 21" o:spid="_x0000_s1027" type="#_x0000_t202" style="position:absolute;margin-left:327pt;margin-top:217.95pt;width:182.25pt;height:4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" fillcolor="white [3201]" strokecolor="white [3212]" strokeweight=".5pt">
                <v:textbox>
                  <w:txbxContent>
                    <w:p w14:paraId="57F8C537" w14:textId="77777777" w:rsidR="00A80B29" w:rsidRDefault="00A80B29" w:rsidP="00044876">
                      <w:r>
                        <w:t>Ham, fully cooked (to reheat)</w:t>
                      </w:r>
                    </w:p>
                    <w:p w14:paraId="7DB2BBB3" w14:textId="77777777" w:rsidR="00A80B29" w:rsidRPr="00124FE3" w:rsidRDefault="00A80B29" w:rsidP="00044876">
                      <w:pPr>
                        <w:rPr>
                          <w:b/>
                          <w:i/>
                          <w:u w:val="single"/>
                        </w:rPr>
                      </w:pPr>
                      <w:r w:rsidRPr="00124FE3">
                        <w:rPr>
                          <w:b/>
                          <w:i/>
                          <w:u w:val="single"/>
                        </w:rPr>
                        <w:t>Hold Temperature for Cooked Food</w:t>
                      </w:r>
                    </w:p>
                  </w:txbxContent>
                </v:textbox>
              </v:shape>
            </w:pict>
          </mc:Fallback>
        </mc:AlternateContent>
      </w:r>
      <w:r w:rsidR="00044876">
        <w:rPr>
          <w:noProof/>
        </w:rPr>
        <mc:AlternateContent>
          <mc:Choice Requires="wps">
            <w:drawing>
              <wp:anchor distT="0" distB="0" distL="114300" distR="114300" simplePos="0" relativeHeight="251683840" behindDoc="0" locked="0" layoutInCell="1" allowOverlap="1" wp14:anchorId="0A1C1207" wp14:editId="71EC5661">
                <wp:simplePos x="0" y="0"/>
                <wp:positionH relativeFrom="column">
                  <wp:posOffset>1571625</wp:posOffset>
                </wp:positionH>
                <wp:positionV relativeFrom="paragraph">
                  <wp:posOffset>1453515</wp:posOffset>
                </wp:positionV>
                <wp:extent cx="600075" cy="314325"/>
                <wp:effectExtent l="0" t="0" r="28575" b="28575"/>
                <wp:wrapNone/>
                <wp:docPr id="18" name="Text Box 18"/>
                <wp:cNvGraphicFramePr/>
                <a:graphic xmlns:a="http://schemas.openxmlformats.org/drawingml/2006/main">
                  <a:graphicData uri="http://schemas.microsoft.com/office/word/2010/wordprocessingShape">
                    <wps:wsp>
                      <wps:cNvSpPr txBox="1"/>
                      <wps:spPr>
                        <a:xfrm>
                          <a:off x="0" y="0"/>
                          <a:ext cx="600075" cy="3143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9BC605B" w14:textId="77777777" w:rsidR="00A80B29" w:rsidRDefault="00A80B29" w:rsidP="00F75351">
                            <w:r>
                              <w:t>160°F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C1207" id="Text Box 18" o:spid="_x0000_s1028" type="#_x0000_t202" style="position:absolute;margin-left:123.75pt;margin-top:114.45pt;width:47.25pt;height:2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" fillcolor="white [3201]" strokecolor="white [3212]" strokeweight=".5pt">
                <v:textbox>
                  <w:txbxContent>
                    <w:p w14:paraId="09BC605B" w14:textId="77777777" w:rsidR="00A80B29" w:rsidRDefault="00A80B29" w:rsidP="00F75351">
                      <w:r>
                        <w:t>160°F</w:t>
                      </w:r>
                    </w:p>
                  </w:txbxContent>
                </v:textbox>
              </v:shape>
            </w:pict>
          </mc:Fallback>
        </mc:AlternateContent>
      </w:r>
      <w:r w:rsidR="00044876">
        <w:rPr>
          <w:noProof/>
        </w:rPr>
        <mc:AlternateContent>
          <mc:Choice Requires="wps">
            <w:drawing>
              <wp:anchor distT="0" distB="0" distL="114300" distR="114300" simplePos="0" relativeHeight="251685888" behindDoc="0" locked="0" layoutInCell="1" allowOverlap="1" wp14:anchorId="12BABE27" wp14:editId="211D9BD6">
                <wp:simplePos x="0" y="0"/>
                <wp:positionH relativeFrom="column">
                  <wp:posOffset>4082415</wp:posOffset>
                </wp:positionH>
                <wp:positionV relativeFrom="paragraph">
                  <wp:posOffset>2158365</wp:posOffset>
                </wp:positionV>
                <wp:extent cx="1762125" cy="476250"/>
                <wp:effectExtent l="0" t="0" r="28575" b="19050"/>
                <wp:wrapNone/>
                <wp:docPr id="19" name="Text Box 19"/>
                <wp:cNvGraphicFramePr/>
                <a:graphic xmlns:a="http://schemas.openxmlformats.org/drawingml/2006/main">
                  <a:graphicData uri="http://schemas.microsoft.com/office/word/2010/wordprocessingShape">
                    <wps:wsp>
                      <wps:cNvSpPr txBox="1"/>
                      <wps:spPr>
                        <a:xfrm>
                          <a:off x="0" y="0"/>
                          <a:ext cx="1762125" cy="4762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73D74EA" w14:textId="77777777" w:rsidR="00A80B29" w:rsidRDefault="00A80B29" w:rsidP="00F75351">
                            <w:r>
                              <w:t>Beef, Pork, Lamb, Veal*, Roasts, Steak, Chops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ABE27" id="Text Box 19" o:spid="_x0000_s1029" type="#_x0000_t202" style="position:absolute;margin-left:321.45pt;margin-top:169.95pt;width:138.75pt;height: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" fillcolor="white [3201]" strokecolor="white [3212]" strokeweight=".5pt">
                <v:textbox>
                  <w:txbxContent>
                    <w:p w14:paraId="373D74EA" w14:textId="77777777" w:rsidR="00A80B29" w:rsidRDefault="00A80B29" w:rsidP="00F75351">
                      <w:r>
                        <w:t>Beef, Pork, Lamb, Veal*, Roasts, Steak, Chops</w:t>
                      </w:r>
                    </w:p>
                  </w:txbxContent>
                </v:textbox>
              </v:shape>
            </w:pict>
          </mc:Fallback>
        </mc:AlternateContent>
      </w:r>
      <w:r w:rsidR="00044876">
        <w:rPr>
          <w:noProof/>
        </w:rPr>
        <mc:AlternateContent>
          <mc:Choice Requires="wps">
            <w:drawing>
              <wp:anchor distT="0" distB="0" distL="114300" distR="114300" simplePos="0" relativeHeight="251673600" behindDoc="0" locked="0" layoutInCell="1" allowOverlap="1" wp14:anchorId="07F02707" wp14:editId="2315F98F">
                <wp:simplePos x="0" y="0"/>
                <wp:positionH relativeFrom="column">
                  <wp:posOffset>4067175</wp:posOffset>
                </wp:positionH>
                <wp:positionV relativeFrom="paragraph">
                  <wp:posOffset>558165</wp:posOffset>
                </wp:positionV>
                <wp:extent cx="2009775" cy="5238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2009775" cy="5238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E38FA6A" w14:textId="77777777" w:rsidR="00A80B29" w:rsidRDefault="00A80B29">
                            <w:r>
                              <w:t>Poultry, Stuffing, Casseroles, Reheat Leftovers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02707" id="Text Box 1" o:spid="_x0000_s1030" type="#_x0000_t202" style="position:absolute;margin-left:320.25pt;margin-top:43.95pt;width:158.25pt;height:4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" fillcolor="white [3201]" strokecolor="white [3212]" strokeweight=".5pt">
                <v:textbox>
                  <w:txbxContent>
                    <w:p w14:paraId="5E38FA6A" w14:textId="77777777" w:rsidR="00A80B29" w:rsidRDefault="00A80B29">
                      <w:r>
                        <w:t>Poultry, Stuffing, Casseroles, Reheat Leftovers</w:t>
                      </w:r>
                    </w:p>
                  </w:txbxContent>
                </v:textbox>
              </v:shape>
            </w:pict>
          </mc:Fallback>
        </mc:AlternateContent>
      </w:r>
      <w:r w:rsidR="00044876">
        <w:rPr>
          <w:noProof/>
        </w:rPr>
        <mc:AlternateContent>
          <mc:Choice Requires="wps">
            <w:drawing>
              <wp:anchor distT="36576" distB="36576" distL="36576" distR="36576" simplePos="0" relativeHeight="251668480" behindDoc="0" locked="0" layoutInCell="1" allowOverlap="1" wp14:anchorId="1D139767" wp14:editId="13A40397">
                <wp:simplePos x="0" y="0"/>
                <wp:positionH relativeFrom="column">
                  <wp:posOffset>2161540</wp:posOffset>
                </wp:positionH>
                <wp:positionV relativeFrom="paragraph">
                  <wp:posOffset>805180</wp:posOffset>
                </wp:positionV>
                <wp:extent cx="1901190" cy="0"/>
                <wp:effectExtent l="0" t="0" r="2286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1190" cy="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C48CC9D" id="Straight Arrow Connector 9" o:spid="_x0000_s1026" type="#_x0000_t32" style="position:absolute;margin-left:170.2pt;margin-top:63.4pt;width:149.7pt;height:0;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" strokecolor="black [0]"/>
            </w:pict>
          </mc:Fallback>
        </mc:AlternateContent>
      </w:r>
      <w:r w:rsidR="00F75351">
        <w:rPr>
          <w:noProof/>
        </w:rPr>
        <mc:AlternateContent>
          <mc:Choice Requires="wps">
            <w:drawing>
              <wp:anchor distT="0" distB="0" distL="114300" distR="114300" simplePos="0" relativeHeight="251677696" behindDoc="0" locked="0" layoutInCell="1" allowOverlap="1" wp14:anchorId="162A820A" wp14:editId="77CB665D">
                <wp:simplePos x="0" y="0"/>
                <wp:positionH relativeFrom="column">
                  <wp:posOffset>3743325</wp:posOffset>
                </wp:positionH>
                <wp:positionV relativeFrom="paragraph">
                  <wp:posOffset>120015</wp:posOffset>
                </wp:positionV>
                <wp:extent cx="1619250" cy="4476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1619250" cy="4476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A75D5DB" w14:textId="77777777" w:rsidR="00A80B29" w:rsidRPr="00044876" w:rsidRDefault="00A80B29" w:rsidP="00F75351">
                            <w:pPr>
                              <w:rPr>
                                <w:b/>
                              </w:rPr>
                            </w:pPr>
                            <w:r w:rsidRPr="00124FE3">
                              <w:rPr>
                                <w:b/>
                                <w:i/>
                                <w:u w:val="single"/>
                              </w:rPr>
                              <w:t>Minimum Internal Temperature for</w:t>
                            </w:r>
                            <w:r w:rsidRPr="00044876">
                              <w:rPr>
                                <w:b/>
                              </w:rPr>
                              <w:t xml:space="preserve"> Safety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A820A" id="Text Box 3" o:spid="_x0000_s1031" type="#_x0000_t202" style="position:absolute;margin-left:294.75pt;margin-top:9.45pt;width:127.5pt;height:3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" fillcolor="white [3201]" strokecolor="white [3212]" strokeweight=".5pt">
                <v:textbox>
                  <w:txbxContent>
                    <w:p w14:paraId="4A75D5DB" w14:textId="77777777" w:rsidR="00A80B29" w:rsidRPr="00044876" w:rsidRDefault="00A80B29" w:rsidP="00F75351">
                      <w:pPr>
                        <w:rPr>
                          <w:b/>
                        </w:rPr>
                      </w:pPr>
                      <w:r w:rsidRPr="00124FE3">
                        <w:rPr>
                          <w:b/>
                          <w:i/>
                          <w:u w:val="single"/>
                        </w:rPr>
                        <w:t>Minimum Internal Temperature for</w:t>
                      </w:r>
                      <w:r w:rsidRPr="00044876">
                        <w:rPr>
                          <w:b/>
                        </w:rPr>
                        <w:t xml:space="preserve"> Safety</w:t>
                      </w:r>
                    </w:p>
                  </w:txbxContent>
                </v:textbox>
              </v:shape>
            </w:pict>
          </mc:Fallback>
        </mc:AlternateContent>
      </w:r>
      <w:r w:rsidR="00F75351">
        <w:rPr>
          <w:noProof/>
        </w:rPr>
        <mc:AlternateContent>
          <mc:Choice Requires="wps">
            <w:drawing>
              <wp:anchor distT="0" distB="0" distL="114300" distR="114300" simplePos="0" relativeHeight="251679744" behindDoc="0" locked="0" layoutInCell="1" allowOverlap="1" wp14:anchorId="5122E87B" wp14:editId="433DA9B3">
                <wp:simplePos x="0" y="0"/>
                <wp:positionH relativeFrom="column">
                  <wp:posOffset>1371600</wp:posOffset>
                </wp:positionH>
                <wp:positionV relativeFrom="paragraph">
                  <wp:posOffset>6141720</wp:posOffset>
                </wp:positionV>
                <wp:extent cx="800100" cy="3048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800100" cy="304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31F481D" w14:textId="77777777" w:rsidR="00A80B29" w:rsidRDefault="00A80B29" w:rsidP="00F75351">
                            <w:r>
                              <w:t>0°F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22E87B" id="Text Box 4" o:spid="_x0000_s1032" type="#_x0000_t202" style="position:absolute;margin-left:108pt;margin-top:483.6pt;width:63pt;height:24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" fillcolor="white [3201]" strokecolor="white [3212]" strokeweight=".5pt">
                <v:textbox>
                  <w:txbxContent>
                    <w:p w14:paraId="231F481D" w14:textId="77777777" w:rsidR="00A80B29" w:rsidRDefault="00A80B29" w:rsidP="00F75351">
                      <w:r>
                        <w:t>0°F</w:t>
                      </w:r>
                    </w:p>
                  </w:txbxContent>
                </v:textbox>
              </v:shape>
            </w:pict>
          </mc:Fallback>
        </mc:AlternateContent>
      </w:r>
      <w:r w:rsidR="00F75351">
        <w:rPr>
          <w:noProof/>
        </w:rPr>
        <mc:AlternateContent>
          <mc:Choice Requires="wps">
            <w:drawing>
              <wp:anchor distT="0" distB="0" distL="114300" distR="114300" simplePos="0" relativeHeight="251681792" behindDoc="0" locked="0" layoutInCell="1" allowOverlap="1" wp14:anchorId="2FA40AE6" wp14:editId="4342EF59">
                <wp:simplePos x="0" y="0"/>
                <wp:positionH relativeFrom="column">
                  <wp:posOffset>1419225</wp:posOffset>
                </wp:positionH>
                <wp:positionV relativeFrom="paragraph">
                  <wp:posOffset>5159375</wp:posOffset>
                </wp:positionV>
                <wp:extent cx="800100" cy="3048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800100" cy="304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0A09081" w14:textId="77777777" w:rsidR="00A80B29" w:rsidRDefault="00A80B29" w:rsidP="00F75351">
                            <w:r>
                              <w:t>40°F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A40AE6" id="Text Box 5" o:spid="_x0000_s1033" type="#_x0000_t202" style="position:absolute;margin-left:111.75pt;margin-top:406.25pt;width:63pt;height:24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" fillcolor="white [3201]" strokecolor="white [3212]" strokeweight=".5pt">
                <v:textbox>
                  <w:txbxContent>
                    <w:p w14:paraId="60A09081" w14:textId="77777777" w:rsidR="00A80B29" w:rsidRDefault="00A80B29" w:rsidP="00F75351">
                      <w:r>
                        <w:t>40°F</w:t>
                      </w:r>
                    </w:p>
                  </w:txbxContent>
                </v:textbox>
              </v:shape>
            </w:pict>
          </mc:Fallback>
        </mc:AlternateContent>
      </w:r>
      <w:r w:rsidR="00F75351">
        <w:rPr>
          <w:noProof/>
        </w:rPr>
        <mc:AlternateContent>
          <mc:Choice Requires="wps">
            <w:drawing>
              <wp:anchor distT="36576" distB="36576" distL="36576" distR="36576" simplePos="0" relativeHeight="251666432" behindDoc="0" locked="0" layoutInCell="1" allowOverlap="1" wp14:anchorId="79E50258" wp14:editId="6197E214">
                <wp:simplePos x="0" y="0"/>
                <wp:positionH relativeFrom="column">
                  <wp:posOffset>2173605</wp:posOffset>
                </wp:positionH>
                <wp:positionV relativeFrom="paragraph">
                  <wp:posOffset>5327650</wp:posOffset>
                </wp:positionV>
                <wp:extent cx="1901190" cy="0"/>
                <wp:effectExtent l="0" t="0" r="2286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1190" cy="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46DC013" id="Straight Arrow Connector 11" o:spid="_x0000_s1026" type="#_x0000_t32" style="position:absolute;margin-left:171.15pt;margin-top:419.5pt;width:149.7pt;height:0;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" strokecolor="black [0]"/>
            </w:pict>
          </mc:Fallback>
        </mc:AlternateContent>
      </w:r>
      <w:r w:rsidR="004846E4">
        <w:rPr>
          <w:noProof/>
        </w:rPr>
        <mc:AlternateContent>
          <mc:Choice Requires="wps">
            <w:drawing>
              <wp:anchor distT="36576" distB="36576" distL="36576" distR="36576" simplePos="0" relativeHeight="251665408" behindDoc="0" locked="0" layoutInCell="1" allowOverlap="1" wp14:anchorId="1AC8F9B3" wp14:editId="2B20191A">
                <wp:simplePos x="0" y="0"/>
                <wp:positionH relativeFrom="column">
                  <wp:posOffset>2173605</wp:posOffset>
                </wp:positionH>
                <wp:positionV relativeFrom="paragraph">
                  <wp:posOffset>6276340</wp:posOffset>
                </wp:positionV>
                <wp:extent cx="1901190" cy="0"/>
                <wp:effectExtent l="0" t="0" r="2286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1190" cy="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FFCD4A5" id="Straight Arrow Connector 12" o:spid="_x0000_s1026" type="#_x0000_t32" style="position:absolute;margin-left:171.15pt;margin-top:494.2pt;width:149.7pt;height:0;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" strokecolor="black [0]"/>
            </w:pict>
          </mc:Fallback>
        </mc:AlternateContent>
      </w:r>
      <w:r w:rsidR="004846E4">
        <w:rPr>
          <w:noProof/>
        </w:rPr>
        <mc:AlternateContent>
          <mc:Choice Requires="wps">
            <w:drawing>
              <wp:anchor distT="36576" distB="36576" distL="36576" distR="36576" simplePos="0" relativeHeight="251664384" behindDoc="0" locked="0" layoutInCell="1" allowOverlap="1" wp14:anchorId="096FC274" wp14:editId="1F83A4F9">
                <wp:simplePos x="0" y="0"/>
                <wp:positionH relativeFrom="column">
                  <wp:posOffset>2223770</wp:posOffset>
                </wp:positionH>
                <wp:positionV relativeFrom="paragraph">
                  <wp:posOffset>5996940</wp:posOffset>
                </wp:positionV>
                <wp:extent cx="1828800" cy="2237740"/>
                <wp:effectExtent l="0" t="0" r="0" b="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37740"/>
                        </a:xfrm>
                        <a:prstGeom prst="ellipse">
                          <a:avLst/>
                        </a:prstGeom>
                        <a:solidFill>
                          <a:srgbClr val="00B050"/>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round/>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C83846" id="Oval 13" o:spid="_x0000_s1026" style="position:absolute;margin-left:175.1pt;margin-top:472.2pt;width:2in;height:176.2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" fillcolor="#00b050" stroked="f">
                <v:textbox inset="2.88pt,2.88pt,2.88pt,2.88pt"/>
              </v:oval>
            </w:pict>
          </mc:Fallback>
        </mc:AlternateContent>
      </w:r>
      <w:r w:rsidR="004846E4">
        <w:rPr>
          <w:noProof/>
        </w:rPr>
        <mc:AlternateContent>
          <mc:Choice Requires="wps">
            <w:drawing>
              <wp:anchor distT="36576" distB="36576" distL="36576" distR="36576" simplePos="0" relativeHeight="251663360" behindDoc="0" locked="0" layoutInCell="1" allowOverlap="1" wp14:anchorId="185CAD37" wp14:editId="366DD8C5">
                <wp:simplePos x="0" y="0"/>
                <wp:positionH relativeFrom="column">
                  <wp:posOffset>2510790</wp:posOffset>
                </wp:positionH>
                <wp:positionV relativeFrom="paragraph">
                  <wp:posOffset>5337810</wp:posOffset>
                </wp:positionV>
                <wp:extent cx="1227455" cy="1106805"/>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7455" cy="1106805"/>
                        </a:xfrm>
                        <a:prstGeom prst="rect">
                          <a:avLst/>
                        </a:prstGeom>
                        <a:solidFill>
                          <a:srgbClr val="00B050"/>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D1218" id="Rectangle 14" o:spid="_x0000_s1026" style="position:absolute;margin-left:197.7pt;margin-top:420.3pt;width:96.65pt;height:87.1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" fillcolor="#00b050" stroked="f">
                <v:textbox inset="2.88pt,2.88pt,2.88pt,2.88pt"/>
              </v:rect>
            </w:pict>
          </mc:Fallback>
        </mc:AlternateContent>
      </w:r>
      <w:r w:rsidR="004846E4">
        <w:rPr>
          <w:noProof/>
        </w:rPr>
        <mc:AlternateContent>
          <mc:Choice Requires="wps">
            <w:drawing>
              <wp:anchor distT="36576" distB="36576" distL="36576" distR="36576" simplePos="0" relativeHeight="251667456" behindDoc="0" locked="0" layoutInCell="1" allowOverlap="1" wp14:anchorId="2F21C37A" wp14:editId="3D54E4DB">
                <wp:simplePos x="0" y="0"/>
                <wp:positionH relativeFrom="column">
                  <wp:posOffset>2137410</wp:posOffset>
                </wp:positionH>
                <wp:positionV relativeFrom="paragraph">
                  <wp:posOffset>3025140</wp:posOffset>
                </wp:positionV>
                <wp:extent cx="1901190" cy="0"/>
                <wp:effectExtent l="0" t="0" r="2286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1190" cy="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B8C1F93" id="Straight Arrow Connector 10" o:spid="_x0000_s1026" type="#_x0000_t32" style="position:absolute;margin-left:168.3pt;margin-top:238.2pt;width:149.7pt;height:0;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" strokecolor="black [0]"/>
            </w:pict>
          </mc:Fallback>
        </mc:AlternateContent>
      </w:r>
      <w:r w:rsidR="004846E4">
        <w:rPr>
          <w:noProof/>
        </w:rPr>
        <mc:AlternateContent>
          <mc:Choice Requires="wps">
            <w:drawing>
              <wp:anchor distT="36576" distB="36576" distL="36576" distR="36576" simplePos="0" relativeHeight="251662336" behindDoc="0" locked="0" layoutInCell="1" allowOverlap="1" wp14:anchorId="7CDC6E9C" wp14:editId="2F8C5AB2">
                <wp:simplePos x="0" y="0"/>
                <wp:positionH relativeFrom="column">
                  <wp:posOffset>2510790</wp:posOffset>
                </wp:positionH>
                <wp:positionV relativeFrom="paragraph">
                  <wp:posOffset>3027045</wp:posOffset>
                </wp:positionV>
                <wp:extent cx="1227455" cy="2334260"/>
                <wp:effectExtent l="0" t="0" r="0" b="889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7455" cy="2334260"/>
                        </a:xfrm>
                        <a:prstGeom prst="rect">
                          <a:avLst/>
                        </a:prstGeom>
                        <a:solidFill>
                          <a:srgbClr val="0070C0"/>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9479B" id="Rectangle 15" o:spid="_x0000_s1026" style="position:absolute;margin-left:197.7pt;margin-top:238.35pt;width:96.65pt;height:183.8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" fillcolor="#0070c0" stroked="f">
                <v:textbox inset="2.88pt,2.88pt,2.88pt,2.88pt"/>
              </v:rect>
            </w:pict>
          </mc:Fallback>
        </mc:AlternateContent>
      </w:r>
      <w:r w:rsidR="00E04A92">
        <w:rPr>
          <w:b/>
        </w:rPr>
        <w:br w:type="page"/>
      </w:r>
    </w:p>
    <w:p w14:paraId="2B3A395A" w14:textId="77777777" w:rsidR="00F22FFA" w:rsidRDefault="00E04A92" w:rsidP="00F503D5">
      <w:pPr>
        <w:rPr>
          <w:b/>
        </w:rPr>
      </w:pPr>
      <w:r>
        <w:rPr>
          <w:b/>
          <w:noProof/>
        </w:rPr>
        <w:lastRenderedPageBreak/>
        <w:drawing>
          <wp:anchor distT="0" distB="0" distL="114300" distR="114300" simplePos="0" relativeHeight="251672576" behindDoc="0" locked="0" layoutInCell="1" allowOverlap="1" wp14:anchorId="36803A9A" wp14:editId="7054FAE9">
            <wp:simplePos x="0" y="0"/>
            <wp:positionH relativeFrom="margin">
              <wp:align>center</wp:align>
            </wp:positionH>
            <wp:positionV relativeFrom="paragraph">
              <wp:posOffset>193040</wp:posOffset>
            </wp:positionV>
            <wp:extent cx="4974590" cy="7708265"/>
            <wp:effectExtent l="0" t="0" r="0" b="698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4590" cy="7708265"/>
                    </a:xfrm>
                    <a:prstGeom prst="rect">
                      <a:avLst/>
                    </a:prstGeom>
                    <a:noFill/>
                  </pic:spPr>
                </pic:pic>
              </a:graphicData>
            </a:graphic>
            <wp14:sizeRelH relativeFrom="margin">
              <wp14:pctWidth>0</wp14:pctWidth>
            </wp14:sizeRelH>
            <wp14:sizeRelV relativeFrom="margin">
              <wp14:pctHeight>0</wp14:pctHeight>
            </wp14:sizeRelV>
          </wp:anchor>
        </w:drawing>
      </w:r>
      <w:r w:rsidR="00F22FFA">
        <w:rPr>
          <w:b/>
        </w:rPr>
        <w:t>M1.L6.H2</w:t>
      </w:r>
    </w:p>
    <w:p w14:paraId="73B6FAAC" w14:textId="77777777" w:rsidR="00F22FFA" w:rsidRDefault="00F22FFA" w:rsidP="00F503D5">
      <w:pPr>
        <w:rPr>
          <w:b/>
        </w:rPr>
      </w:pPr>
      <w:r>
        <w:rPr>
          <w:b/>
        </w:rPr>
        <w:br w:type="page"/>
      </w:r>
    </w:p>
    <w:p w14:paraId="4DBB958A" w14:textId="77777777" w:rsidR="004F3855" w:rsidRDefault="004F3855" w:rsidP="00F503D5">
      <w:pPr>
        <w:shd w:val="clear" w:color="auto" w:fill="FFFFFF"/>
        <w:rPr>
          <w:b/>
          <w:color w:val="000000"/>
          <w:shd w:val="clear" w:color="auto" w:fill="FFFFFF"/>
        </w:rPr>
      </w:pPr>
      <w:r>
        <w:rPr>
          <w:b/>
          <w:color w:val="000000"/>
          <w:shd w:val="clear" w:color="auto" w:fill="FFFFFF"/>
        </w:rPr>
        <w:lastRenderedPageBreak/>
        <w:t>M1.L6.H3</w:t>
      </w:r>
    </w:p>
    <w:p w14:paraId="3064AF1E" w14:textId="77777777" w:rsidR="00F22FFA" w:rsidRDefault="00F22FFA" w:rsidP="00F503D5">
      <w:pPr>
        <w:shd w:val="clear" w:color="auto" w:fill="FFFFFF"/>
        <w:rPr>
          <w:color w:val="000000"/>
          <w:shd w:val="clear" w:color="auto" w:fill="FFFFFF"/>
        </w:rPr>
      </w:pPr>
      <w:r>
        <w:rPr>
          <w:color w:val="000000"/>
          <w:shd w:val="clear" w:color="auto" w:fill="FFFFFF"/>
        </w:rPr>
        <w:t>Examples are:</w:t>
      </w:r>
    </w:p>
    <w:tbl>
      <w:tblPr>
        <w:tblW w:w="9397" w:type="dxa"/>
        <w:tblInd w:w="93" w:type="dxa"/>
        <w:tblLook w:val="04A0" w:firstRow="1" w:lastRow="0" w:firstColumn="1" w:lastColumn="0" w:noHBand="0" w:noVBand="1"/>
      </w:tblPr>
      <w:tblGrid>
        <w:gridCol w:w="2601"/>
        <w:gridCol w:w="3478"/>
        <w:gridCol w:w="1962"/>
        <w:gridCol w:w="1356"/>
      </w:tblGrid>
      <w:tr w:rsidR="00F22FFA" w14:paraId="59A2ADED" w14:textId="77777777" w:rsidTr="00124FE3">
        <w:trPr>
          <w:trHeight w:val="858"/>
        </w:trPr>
        <w:tc>
          <w:tcPr>
            <w:tcW w:w="260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19EDF87" w14:textId="77777777" w:rsidR="00F22FFA" w:rsidRDefault="00F22FFA" w:rsidP="00F503D5">
            <w:pPr>
              <w:jc w:val="center"/>
              <w:rPr>
                <w:b/>
                <w:bCs/>
                <w:color w:val="000000"/>
              </w:rPr>
            </w:pPr>
            <w:r>
              <w:rPr>
                <w:b/>
                <w:bCs/>
                <w:color w:val="000000"/>
              </w:rPr>
              <w:t>Category</w:t>
            </w:r>
          </w:p>
        </w:tc>
        <w:tc>
          <w:tcPr>
            <w:tcW w:w="3478" w:type="dxa"/>
            <w:tcBorders>
              <w:top w:val="single" w:sz="8" w:space="0" w:color="auto"/>
              <w:left w:val="nil"/>
              <w:bottom w:val="single" w:sz="8" w:space="0" w:color="auto"/>
              <w:right w:val="single" w:sz="8" w:space="0" w:color="auto"/>
            </w:tcBorders>
            <w:shd w:val="clear" w:color="auto" w:fill="auto"/>
            <w:vAlign w:val="center"/>
            <w:hideMark/>
          </w:tcPr>
          <w:p w14:paraId="66F1F869" w14:textId="77777777" w:rsidR="00F22FFA" w:rsidRDefault="00F22FFA" w:rsidP="00F503D5">
            <w:pPr>
              <w:jc w:val="center"/>
              <w:rPr>
                <w:b/>
                <w:bCs/>
                <w:color w:val="000000"/>
              </w:rPr>
            </w:pPr>
            <w:r>
              <w:rPr>
                <w:b/>
                <w:bCs/>
                <w:color w:val="000000"/>
              </w:rPr>
              <w:t>Food</w:t>
            </w:r>
          </w:p>
        </w:tc>
        <w:tc>
          <w:tcPr>
            <w:tcW w:w="1962" w:type="dxa"/>
            <w:tcBorders>
              <w:top w:val="single" w:sz="8" w:space="0" w:color="auto"/>
              <w:left w:val="nil"/>
              <w:bottom w:val="single" w:sz="8" w:space="0" w:color="auto"/>
              <w:right w:val="single" w:sz="8" w:space="0" w:color="auto"/>
            </w:tcBorders>
            <w:shd w:val="clear" w:color="auto" w:fill="auto"/>
            <w:vAlign w:val="center"/>
            <w:hideMark/>
          </w:tcPr>
          <w:p w14:paraId="6BD3C117" w14:textId="77777777" w:rsidR="00F22FFA" w:rsidRDefault="00124FE3" w:rsidP="00124FE3">
            <w:pPr>
              <w:jc w:val="center"/>
              <w:rPr>
                <w:b/>
                <w:bCs/>
                <w:color w:val="000000"/>
              </w:rPr>
            </w:pPr>
            <w:r>
              <w:rPr>
                <w:b/>
                <w:bCs/>
                <w:color w:val="000000"/>
              </w:rPr>
              <w:t>Temperature</w:t>
            </w:r>
          </w:p>
        </w:tc>
        <w:tc>
          <w:tcPr>
            <w:tcW w:w="1356" w:type="dxa"/>
            <w:tcBorders>
              <w:top w:val="single" w:sz="8" w:space="0" w:color="auto"/>
              <w:left w:val="nil"/>
              <w:bottom w:val="single" w:sz="8" w:space="0" w:color="auto"/>
              <w:right w:val="single" w:sz="8" w:space="0" w:color="auto"/>
            </w:tcBorders>
            <w:shd w:val="clear" w:color="auto" w:fill="auto"/>
            <w:vAlign w:val="center"/>
            <w:hideMark/>
          </w:tcPr>
          <w:p w14:paraId="35A36D3E" w14:textId="77777777" w:rsidR="00F22FFA" w:rsidRDefault="00F22FFA" w:rsidP="00F503D5">
            <w:pPr>
              <w:jc w:val="center"/>
              <w:rPr>
                <w:b/>
                <w:bCs/>
                <w:color w:val="000000"/>
              </w:rPr>
            </w:pPr>
            <w:r>
              <w:rPr>
                <w:b/>
                <w:bCs/>
                <w:color w:val="000000"/>
              </w:rPr>
              <w:t>Rest Time</w:t>
            </w:r>
            <w:r w:rsidR="00124FE3">
              <w:rPr>
                <w:b/>
                <w:bCs/>
                <w:color w:val="000000"/>
              </w:rPr>
              <w:t>*</w:t>
            </w:r>
          </w:p>
        </w:tc>
      </w:tr>
      <w:tr w:rsidR="00F22FFA" w14:paraId="6C01B960" w14:textId="77777777" w:rsidTr="00124FE3">
        <w:trPr>
          <w:trHeight w:val="284"/>
        </w:trPr>
        <w:tc>
          <w:tcPr>
            <w:tcW w:w="2601" w:type="dxa"/>
            <w:vMerge w:val="restart"/>
            <w:tcBorders>
              <w:top w:val="nil"/>
              <w:left w:val="single" w:sz="8" w:space="0" w:color="auto"/>
              <w:bottom w:val="single" w:sz="8" w:space="0" w:color="000000"/>
              <w:right w:val="single" w:sz="8" w:space="0" w:color="auto"/>
            </w:tcBorders>
            <w:shd w:val="clear" w:color="000000" w:fill="C6D9F1"/>
            <w:vAlign w:val="center"/>
            <w:hideMark/>
          </w:tcPr>
          <w:p w14:paraId="50F74519" w14:textId="77777777" w:rsidR="00F22FFA" w:rsidRDefault="00F22FFA" w:rsidP="00F503D5">
            <w:pPr>
              <w:jc w:val="center"/>
              <w:rPr>
                <w:color w:val="000000"/>
              </w:rPr>
            </w:pPr>
            <w:r>
              <w:rPr>
                <w:bCs/>
                <w:color w:val="000000"/>
              </w:rPr>
              <w:t>Ground Meat &amp; Meat Mixtures</w:t>
            </w:r>
          </w:p>
        </w:tc>
        <w:tc>
          <w:tcPr>
            <w:tcW w:w="3478" w:type="dxa"/>
            <w:tcBorders>
              <w:top w:val="nil"/>
              <w:left w:val="nil"/>
              <w:bottom w:val="single" w:sz="8" w:space="0" w:color="auto"/>
              <w:right w:val="single" w:sz="8" w:space="0" w:color="auto"/>
            </w:tcBorders>
            <w:shd w:val="clear" w:color="000000" w:fill="C6D9F1"/>
            <w:vAlign w:val="center"/>
            <w:hideMark/>
          </w:tcPr>
          <w:p w14:paraId="3922AE6B" w14:textId="77777777" w:rsidR="00F22FFA" w:rsidRDefault="00F22FFA" w:rsidP="00F503D5">
            <w:pPr>
              <w:jc w:val="center"/>
              <w:rPr>
                <w:color w:val="000000"/>
              </w:rPr>
            </w:pPr>
            <w:r>
              <w:rPr>
                <w:color w:val="000000"/>
              </w:rPr>
              <w:t>Beef, Pork, Veal, Lamb</w:t>
            </w:r>
          </w:p>
        </w:tc>
        <w:tc>
          <w:tcPr>
            <w:tcW w:w="1962" w:type="dxa"/>
            <w:tcBorders>
              <w:top w:val="nil"/>
              <w:left w:val="nil"/>
              <w:bottom w:val="single" w:sz="8" w:space="0" w:color="auto"/>
              <w:right w:val="single" w:sz="8" w:space="0" w:color="auto"/>
            </w:tcBorders>
            <w:shd w:val="clear" w:color="000000" w:fill="C6D9F1"/>
            <w:vAlign w:val="center"/>
            <w:hideMark/>
          </w:tcPr>
          <w:p w14:paraId="028A0CA7" w14:textId="77777777" w:rsidR="00F22FFA" w:rsidRDefault="00F22FFA" w:rsidP="00F503D5">
            <w:pPr>
              <w:jc w:val="center"/>
              <w:rPr>
                <w:color w:val="000000"/>
              </w:rPr>
            </w:pPr>
            <w:r>
              <w:rPr>
                <w:color w:val="000000"/>
              </w:rPr>
              <w:t>160</w:t>
            </w:r>
            <w:r w:rsidR="00124FE3">
              <w:rPr>
                <w:b/>
                <w:bCs/>
                <w:color w:val="000000"/>
              </w:rPr>
              <w:t>°</w:t>
            </w:r>
            <w:r w:rsidR="00124FE3">
              <w:rPr>
                <w:bCs/>
                <w:color w:val="000000"/>
              </w:rPr>
              <w:t>F</w:t>
            </w:r>
          </w:p>
        </w:tc>
        <w:tc>
          <w:tcPr>
            <w:tcW w:w="1356" w:type="dxa"/>
            <w:tcBorders>
              <w:top w:val="nil"/>
              <w:left w:val="nil"/>
              <w:bottom w:val="single" w:sz="8" w:space="0" w:color="auto"/>
              <w:right w:val="single" w:sz="8" w:space="0" w:color="auto"/>
            </w:tcBorders>
            <w:shd w:val="clear" w:color="000000" w:fill="C6D9F1"/>
            <w:vAlign w:val="center"/>
            <w:hideMark/>
          </w:tcPr>
          <w:p w14:paraId="0514049D" w14:textId="77777777" w:rsidR="00F22FFA" w:rsidRDefault="00F22FFA" w:rsidP="00F503D5">
            <w:pPr>
              <w:jc w:val="center"/>
              <w:rPr>
                <w:color w:val="000000"/>
              </w:rPr>
            </w:pPr>
            <w:r>
              <w:rPr>
                <w:color w:val="000000"/>
              </w:rPr>
              <w:t>None</w:t>
            </w:r>
          </w:p>
        </w:tc>
      </w:tr>
      <w:tr w:rsidR="00F22FFA" w14:paraId="2072CB68" w14:textId="77777777" w:rsidTr="00124FE3">
        <w:trPr>
          <w:trHeight w:val="274"/>
        </w:trPr>
        <w:tc>
          <w:tcPr>
            <w:tcW w:w="2601" w:type="dxa"/>
            <w:vMerge/>
            <w:tcBorders>
              <w:top w:val="nil"/>
              <w:left w:val="single" w:sz="8" w:space="0" w:color="auto"/>
              <w:bottom w:val="single" w:sz="8" w:space="0" w:color="000000"/>
              <w:right w:val="single" w:sz="8" w:space="0" w:color="auto"/>
            </w:tcBorders>
            <w:vAlign w:val="center"/>
            <w:hideMark/>
          </w:tcPr>
          <w:p w14:paraId="19318D81" w14:textId="77777777" w:rsidR="00F22FFA" w:rsidRDefault="00F22FFA" w:rsidP="00F503D5">
            <w:pPr>
              <w:jc w:val="center"/>
              <w:rPr>
                <w:color w:val="000000"/>
              </w:rPr>
            </w:pPr>
          </w:p>
        </w:tc>
        <w:tc>
          <w:tcPr>
            <w:tcW w:w="3478" w:type="dxa"/>
            <w:tcBorders>
              <w:top w:val="nil"/>
              <w:left w:val="nil"/>
              <w:bottom w:val="single" w:sz="8" w:space="0" w:color="auto"/>
              <w:right w:val="single" w:sz="8" w:space="0" w:color="auto"/>
            </w:tcBorders>
            <w:shd w:val="clear" w:color="000000" w:fill="C6D9F1"/>
            <w:vAlign w:val="center"/>
            <w:hideMark/>
          </w:tcPr>
          <w:p w14:paraId="1D0E5F50" w14:textId="77777777" w:rsidR="00F22FFA" w:rsidRDefault="00F22FFA" w:rsidP="00F503D5">
            <w:pPr>
              <w:jc w:val="center"/>
              <w:rPr>
                <w:color w:val="000000"/>
              </w:rPr>
            </w:pPr>
            <w:r>
              <w:rPr>
                <w:color w:val="000000"/>
              </w:rPr>
              <w:t>Turkey, Chicken</w:t>
            </w:r>
          </w:p>
        </w:tc>
        <w:tc>
          <w:tcPr>
            <w:tcW w:w="1962" w:type="dxa"/>
            <w:tcBorders>
              <w:top w:val="nil"/>
              <w:left w:val="nil"/>
              <w:bottom w:val="single" w:sz="8" w:space="0" w:color="auto"/>
              <w:right w:val="single" w:sz="8" w:space="0" w:color="auto"/>
            </w:tcBorders>
            <w:shd w:val="clear" w:color="000000" w:fill="C6D9F1"/>
            <w:vAlign w:val="center"/>
            <w:hideMark/>
          </w:tcPr>
          <w:p w14:paraId="4B6B448C" w14:textId="77777777" w:rsidR="00F22FFA" w:rsidRDefault="00F22FFA" w:rsidP="00F503D5">
            <w:pPr>
              <w:jc w:val="center"/>
              <w:rPr>
                <w:color w:val="000000"/>
              </w:rPr>
            </w:pPr>
            <w:r>
              <w:rPr>
                <w:color w:val="000000"/>
              </w:rPr>
              <w:t>165</w:t>
            </w:r>
            <w:r w:rsidR="00124FE3">
              <w:rPr>
                <w:b/>
                <w:bCs/>
                <w:color w:val="000000"/>
              </w:rPr>
              <w:t>°</w:t>
            </w:r>
            <w:r w:rsidR="00124FE3">
              <w:rPr>
                <w:bCs/>
                <w:color w:val="000000"/>
              </w:rPr>
              <w:t>F</w:t>
            </w:r>
          </w:p>
        </w:tc>
        <w:tc>
          <w:tcPr>
            <w:tcW w:w="1356" w:type="dxa"/>
            <w:tcBorders>
              <w:top w:val="nil"/>
              <w:left w:val="nil"/>
              <w:bottom w:val="single" w:sz="8" w:space="0" w:color="auto"/>
              <w:right w:val="single" w:sz="8" w:space="0" w:color="auto"/>
            </w:tcBorders>
            <w:shd w:val="clear" w:color="000000" w:fill="C6D9F1"/>
            <w:vAlign w:val="center"/>
            <w:hideMark/>
          </w:tcPr>
          <w:p w14:paraId="6D318972" w14:textId="77777777" w:rsidR="00F22FFA" w:rsidRDefault="00F22FFA" w:rsidP="00F503D5">
            <w:pPr>
              <w:jc w:val="center"/>
              <w:rPr>
                <w:color w:val="000000"/>
              </w:rPr>
            </w:pPr>
            <w:r>
              <w:rPr>
                <w:color w:val="000000"/>
              </w:rPr>
              <w:t>None</w:t>
            </w:r>
          </w:p>
        </w:tc>
      </w:tr>
      <w:tr w:rsidR="00F22FFA" w14:paraId="6916270D" w14:textId="77777777" w:rsidTr="00124FE3">
        <w:trPr>
          <w:trHeight w:val="339"/>
        </w:trPr>
        <w:tc>
          <w:tcPr>
            <w:tcW w:w="2601" w:type="dxa"/>
            <w:tcBorders>
              <w:top w:val="nil"/>
              <w:left w:val="single" w:sz="8" w:space="0" w:color="auto"/>
              <w:bottom w:val="single" w:sz="8" w:space="0" w:color="auto"/>
              <w:right w:val="single" w:sz="8" w:space="0" w:color="auto"/>
            </w:tcBorders>
            <w:shd w:val="clear" w:color="auto" w:fill="auto"/>
            <w:vAlign w:val="center"/>
            <w:hideMark/>
          </w:tcPr>
          <w:p w14:paraId="6EF22B52" w14:textId="77777777" w:rsidR="00F22FFA" w:rsidRDefault="00F22FFA" w:rsidP="00F503D5">
            <w:pPr>
              <w:jc w:val="center"/>
              <w:rPr>
                <w:color w:val="000000"/>
              </w:rPr>
            </w:pPr>
            <w:r>
              <w:rPr>
                <w:color w:val="000000"/>
              </w:rPr>
              <w:t>Fresh Beef, Veal, Lamb</w:t>
            </w:r>
          </w:p>
        </w:tc>
        <w:tc>
          <w:tcPr>
            <w:tcW w:w="3478" w:type="dxa"/>
            <w:tcBorders>
              <w:top w:val="nil"/>
              <w:left w:val="nil"/>
              <w:bottom w:val="single" w:sz="8" w:space="0" w:color="auto"/>
              <w:right w:val="single" w:sz="8" w:space="0" w:color="auto"/>
            </w:tcBorders>
            <w:shd w:val="clear" w:color="auto" w:fill="auto"/>
            <w:vAlign w:val="center"/>
            <w:hideMark/>
          </w:tcPr>
          <w:p w14:paraId="5B74E11F" w14:textId="77777777" w:rsidR="00F22FFA" w:rsidRDefault="00F22FFA" w:rsidP="00F503D5">
            <w:pPr>
              <w:jc w:val="center"/>
              <w:rPr>
                <w:color w:val="000000"/>
              </w:rPr>
            </w:pPr>
            <w:r>
              <w:rPr>
                <w:color w:val="000000"/>
              </w:rPr>
              <w:t>Steaks, roasts, chops</w:t>
            </w:r>
          </w:p>
        </w:tc>
        <w:tc>
          <w:tcPr>
            <w:tcW w:w="1962" w:type="dxa"/>
            <w:tcBorders>
              <w:top w:val="nil"/>
              <w:left w:val="nil"/>
              <w:bottom w:val="single" w:sz="8" w:space="0" w:color="auto"/>
              <w:right w:val="single" w:sz="8" w:space="0" w:color="auto"/>
            </w:tcBorders>
            <w:shd w:val="clear" w:color="auto" w:fill="auto"/>
            <w:vAlign w:val="center"/>
            <w:hideMark/>
          </w:tcPr>
          <w:p w14:paraId="2DED57AD" w14:textId="77777777" w:rsidR="00F22FFA" w:rsidRDefault="00F22FFA" w:rsidP="00F503D5">
            <w:pPr>
              <w:jc w:val="center"/>
              <w:rPr>
                <w:color w:val="000000"/>
              </w:rPr>
            </w:pPr>
            <w:r>
              <w:rPr>
                <w:color w:val="000000"/>
              </w:rPr>
              <w:t>145</w:t>
            </w:r>
            <w:r w:rsidR="00124FE3">
              <w:rPr>
                <w:b/>
                <w:bCs/>
                <w:color w:val="000000"/>
              </w:rPr>
              <w:t>°</w:t>
            </w:r>
            <w:r w:rsidR="00124FE3">
              <w:rPr>
                <w:bCs/>
                <w:color w:val="000000"/>
              </w:rPr>
              <w:t>F</w:t>
            </w:r>
          </w:p>
        </w:tc>
        <w:tc>
          <w:tcPr>
            <w:tcW w:w="1356" w:type="dxa"/>
            <w:tcBorders>
              <w:top w:val="nil"/>
              <w:left w:val="nil"/>
              <w:bottom w:val="single" w:sz="8" w:space="0" w:color="auto"/>
              <w:right w:val="single" w:sz="8" w:space="0" w:color="auto"/>
            </w:tcBorders>
            <w:shd w:val="clear" w:color="auto" w:fill="auto"/>
            <w:vAlign w:val="center"/>
            <w:hideMark/>
          </w:tcPr>
          <w:p w14:paraId="05495387" w14:textId="77777777" w:rsidR="00F22FFA" w:rsidRDefault="00F22FFA" w:rsidP="00F503D5">
            <w:pPr>
              <w:jc w:val="center"/>
              <w:rPr>
                <w:color w:val="000000"/>
              </w:rPr>
            </w:pPr>
            <w:r>
              <w:rPr>
                <w:color w:val="000000"/>
              </w:rPr>
              <w:t>3 minutes</w:t>
            </w:r>
          </w:p>
        </w:tc>
      </w:tr>
      <w:tr w:rsidR="00F22FFA" w14:paraId="717AB53D" w14:textId="77777777" w:rsidTr="00124FE3">
        <w:trPr>
          <w:trHeight w:val="317"/>
        </w:trPr>
        <w:tc>
          <w:tcPr>
            <w:tcW w:w="2601" w:type="dxa"/>
            <w:vMerge w:val="restart"/>
            <w:tcBorders>
              <w:top w:val="nil"/>
              <w:left w:val="single" w:sz="8" w:space="0" w:color="auto"/>
              <w:bottom w:val="single" w:sz="8" w:space="0" w:color="000000"/>
              <w:right w:val="single" w:sz="8" w:space="0" w:color="auto"/>
            </w:tcBorders>
            <w:shd w:val="clear" w:color="000000" w:fill="C6D9F1"/>
            <w:vAlign w:val="center"/>
            <w:hideMark/>
          </w:tcPr>
          <w:p w14:paraId="11E502BB" w14:textId="77777777" w:rsidR="00F22FFA" w:rsidRDefault="00F22FFA" w:rsidP="00F503D5">
            <w:pPr>
              <w:jc w:val="center"/>
              <w:rPr>
                <w:color w:val="000000"/>
              </w:rPr>
            </w:pPr>
            <w:r>
              <w:rPr>
                <w:bCs/>
                <w:color w:val="000000"/>
              </w:rPr>
              <w:t>Poultry</w:t>
            </w:r>
          </w:p>
        </w:tc>
        <w:tc>
          <w:tcPr>
            <w:tcW w:w="3478" w:type="dxa"/>
            <w:tcBorders>
              <w:top w:val="nil"/>
              <w:left w:val="nil"/>
              <w:bottom w:val="single" w:sz="8" w:space="0" w:color="auto"/>
              <w:right w:val="single" w:sz="8" w:space="0" w:color="auto"/>
            </w:tcBorders>
            <w:shd w:val="clear" w:color="000000" w:fill="C6D9F1"/>
            <w:vAlign w:val="center"/>
            <w:hideMark/>
          </w:tcPr>
          <w:p w14:paraId="19A66DB8" w14:textId="77777777" w:rsidR="00F22FFA" w:rsidRDefault="00F22FFA" w:rsidP="00F503D5">
            <w:pPr>
              <w:jc w:val="center"/>
              <w:rPr>
                <w:color w:val="000000"/>
              </w:rPr>
            </w:pPr>
            <w:r>
              <w:rPr>
                <w:color w:val="000000"/>
              </w:rPr>
              <w:t>Chicken &amp; Turkey, whole</w:t>
            </w:r>
          </w:p>
        </w:tc>
        <w:tc>
          <w:tcPr>
            <w:tcW w:w="1962" w:type="dxa"/>
            <w:tcBorders>
              <w:top w:val="nil"/>
              <w:left w:val="nil"/>
              <w:bottom w:val="single" w:sz="8" w:space="0" w:color="auto"/>
              <w:right w:val="single" w:sz="8" w:space="0" w:color="auto"/>
            </w:tcBorders>
            <w:shd w:val="clear" w:color="000000" w:fill="C6D9F1"/>
            <w:vAlign w:val="center"/>
            <w:hideMark/>
          </w:tcPr>
          <w:p w14:paraId="20CBDEA6" w14:textId="77777777" w:rsidR="00F22FFA" w:rsidRDefault="00F22FFA" w:rsidP="00F503D5">
            <w:pPr>
              <w:jc w:val="center"/>
              <w:rPr>
                <w:color w:val="000000"/>
              </w:rPr>
            </w:pPr>
            <w:r>
              <w:rPr>
                <w:color w:val="000000"/>
              </w:rPr>
              <w:t>165</w:t>
            </w:r>
            <w:r w:rsidR="00124FE3">
              <w:rPr>
                <w:b/>
                <w:bCs/>
                <w:color w:val="000000"/>
              </w:rPr>
              <w:t>°</w:t>
            </w:r>
            <w:r w:rsidR="00124FE3">
              <w:rPr>
                <w:bCs/>
                <w:color w:val="000000"/>
              </w:rPr>
              <w:t>F</w:t>
            </w:r>
          </w:p>
        </w:tc>
        <w:tc>
          <w:tcPr>
            <w:tcW w:w="1356" w:type="dxa"/>
            <w:tcBorders>
              <w:top w:val="nil"/>
              <w:left w:val="nil"/>
              <w:bottom w:val="single" w:sz="8" w:space="0" w:color="auto"/>
              <w:right w:val="single" w:sz="8" w:space="0" w:color="auto"/>
            </w:tcBorders>
            <w:shd w:val="clear" w:color="000000" w:fill="C6D9F1"/>
            <w:vAlign w:val="center"/>
            <w:hideMark/>
          </w:tcPr>
          <w:p w14:paraId="48293FA0" w14:textId="77777777" w:rsidR="00F22FFA" w:rsidRDefault="00F22FFA" w:rsidP="00F503D5">
            <w:pPr>
              <w:jc w:val="center"/>
              <w:rPr>
                <w:color w:val="000000"/>
              </w:rPr>
            </w:pPr>
            <w:r>
              <w:rPr>
                <w:color w:val="000000"/>
              </w:rPr>
              <w:t>None</w:t>
            </w:r>
          </w:p>
        </w:tc>
      </w:tr>
      <w:tr w:rsidR="00F22FFA" w14:paraId="1F58C8C6" w14:textId="77777777" w:rsidTr="00124FE3">
        <w:trPr>
          <w:trHeight w:val="274"/>
        </w:trPr>
        <w:tc>
          <w:tcPr>
            <w:tcW w:w="2601" w:type="dxa"/>
            <w:vMerge/>
            <w:tcBorders>
              <w:top w:val="nil"/>
              <w:left w:val="single" w:sz="8" w:space="0" w:color="auto"/>
              <w:bottom w:val="single" w:sz="8" w:space="0" w:color="000000"/>
              <w:right w:val="single" w:sz="8" w:space="0" w:color="auto"/>
            </w:tcBorders>
            <w:vAlign w:val="center"/>
            <w:hideMark/>
          </w:tcPr>
          <w:p w14:paraId="0B87D661" w14:textId="77777777" w:rsidR="00F22FFA" w:rsidRDefault="00F22FFA" w:rsidP="00F503D5">
            <w:pPr>
              <w:jc w:val="center"/>
              <w:rPr>
                <w:color w:val="000000"/>
              </w:rPr>
            </w:pPr>
          </w:p>
        </w:tc>
        <w:tc>
          <w:tcPr>
            <w:tcW w:w="3478" w:type="dxa"/>
            <w:tcBorders>
              <w:top w:val="nil"/>
              <w:left w:val="nil"/>
              <w:bottom w:val="single" w:sz="8" w:space="0" w:color="auto"/>
              <w:right w:val="single" w:sz="8" w:space="0" w:color="auto"/>
            </w:tcBorders>
            <w:shd w:val="clear" w:color="000000" w:fill="C6D9F1"/>
            <w:vAlign w:val="center"/>
            <w:hideMark/>
          </w:tcPr>
          <w:p w14:paraId="75380C65" w14:textId="77777777" w:rsidR="00F22FFA" w:rsidRDefault="00F22FFA" w:rsidP="00F503D5">
            <w:pPr>
              <w:jc w:val="center"/>
              <w:rPr>
                <w:color w:val="000000"/>
              </w:rPr>
            </w:pPr>
            <w:r>
              <w:rPr>
                <w:color w:val="000000"/>
              </w:rPr>
              <w:t>Poultry breasts, roasts</w:t>
            </w:r>
          </w:p>
        </w:tc>
        <w:tc>
          <w:tcPr>
            <w:tcW w:w="1962" w:type="dxa"/>
            <w:tcBorders>
              <w:top w:val="nil"/>
              <w:left w:val="nil"/>
              <w:bottom w:val="single" w:sz="8" w:space="0" w:color="auto"/>
              <w:right w:val="single" w:sz="8" w:space="0" w:color="auto"/>
            </w:tcBorders>
            <w:shd w:val="clear" w:color="000000" w:fill="C6D9F1"/>
            <w:vAlign w:val="center"/>
            <w:hideMark/>
          </w:tcPr>
          <w:p w14:paraId="024071A3" w14:textId="77777777" w:rsidR="00F22FFA" w:rsidRDefault="00F22FFA" w:rsidP="00F503D5">
            <w:pPr>
              <w:jc w:val="center"/>
              <w:rPr>
                <w:color w:val="000000"/>
              </w:rPr>
            </w:pPr>
            <w:r>
              <w:rPr>
                <w:color w:val="000000"/>
              </w:rPr>
              <w:t>165</w:t>
            </w:r>
            <w:r w:rsidR="00124FE3">
              <w:rPr>
                <w:b/>
                <w:bCs/>
                <w:color w:val="000000"/>
              </w:rPr>
              <w:t>°</w:t>
            </w:r>
            <w:r w:rsidR="00124FE3">
              <w:rPr>
                <w:bCs/>
                <w:color w:val="000000"/>
              </w:rPr>
              <w:t>F</w:t>
            </w:r>
          </w:p>
        </w:tc>
        <w:tc>
          <w:tcPr>
            <w:tcW w:w="1356" w:type="dxa"/>
            <w:tcBorders>
              <w:top w:val="nil"/>
              <w:left w:val="nil"/>
              <w:bottom w:val="single" w:sz="8" w:space="0" w:color="auto"/>
              <w:right w:val="single" w:sz="8" w:space="0" w:color="auto"/>
            </w:tcBorders>
            <w:shd w:val="clear" w:color="000000" w:fill="C6D9F1"/>
            <w:vAlign w:val="center"/>
            <w:hideMark/>
          </w:tcPr>
          <w:p w14:paraId="7D541FE6" w14:textId="77777777" w:rsidR="00F22FFA" w:rsidRDefault="00F22FFA" w:rsidP="00F503D5">
            <w:pPr>
              <w:jc w:val="center"/>
              <w:rPr>
                <w:color w:val="000000"/>
              </w:rPr>
            </w:pPr>
            <w:r>
              <w:rPr>
                <w:color w:val="000000"/>
              </w:rPr>
              <w:t>None</w:t>
            </w:r>
          </w:p>
        </w:tc>
      </w:tr>
      <w:tr w:rsidR="00F22FFA" w14:paraId="19B94FC4" w14:textId="77777777" w:rsidTr="00124FE3">
        <w:trPr>
          <w:trHeight w:val="361"/>
        </w:trPr>
        <w:tc>
          <w:tcPr>
            <w:tcW w:w="2601" w:type="dxa"/>
            <w:vMerge/>
            <w:tcBorders>
              <w:top w:val="nil"/>
              <w:left w:val="single" w:sz="8" w:space="0" w:color="auto"/>
              <w:bottom w:val="single" w:sz="8" w:space="0" w:color="000000"/>
              <w:right w:val="single" w:sz="8" w:space="0" w:color="auto"/>
            </w:tcBorders>
            <w:vAlign w:val="center"/>
            <w:hideMark/>
          </w:tcPr>
          <w:p w14:paraId="2C1B150B" w14:textId="77777777" w:rsidR="00F22FFA" w:rsidRDefault="00F22FFA" w:rsidP="00F503D5">
            <w:pPr>
              <w:jc w:val="center"/>
              <w:rPr>
                <w:color w:val="000000"/>
              </w:rPr>
            </w:pPr>
          </w:p>
        </w:tc>
        <w:tc>
          <w:tcPr>
            <w:tcW w:w="3478" w:type="dxa"/>
            <w:tcBorders>
              <w:top w:val="nil"/>
              <w:left w:val="nil"/>
              <w:bottom w:val="single" w:sz="8" w:space="0" w:color="auto"/>
              <w:right w:val="single" w:sz="8" w:space="0" w:color="auto"/>
            </w:tcBorders>
            <w:shd w:val="clear" w:color="000000" w:fill="C6D9F1"/>
            <w:vAlign w:val="center"/>
            <w:hideMark/>
          </w:tcPr>
          <w:p w14:paraId="26031AEB" w14:textId="77777777" w:rsidR="00F22FFA" w:rsidRDefault="00F22FFA" w:rsidP="00F503D5">
            <w:pPr>
              <w:jc w:val="center"/>
              <w:rPr>
                <w:color w:val="000000"/>
              </w:rPr>
            </w:pPr>
            <w:r>
              <w:rPr>
                <w:color w:val="000000"/>
              </w:rPr>
              <w:t>Poultry thighs, legs, wings</w:t>
            </w:r>
          </w:p>
        </w:tc>
        <w:tc>
          <w:tcPr>
            <w:tcW w:w="1962" w:type="dxa"/>
            <w:tcBorders>
              <w:top w:val="nil"/>
              <w:left w:val="nil"/>
              <w:bottom w:val="single" w:sz="8" w:space="0" w:color="auto"/>
              <w:right w:val="single" w:sz="8" w:space="0" w:color="auto"/>
            </w:tcBorders>
            <w:shd w:val="clear" w:color="000000" w:fill="C6D9F1"/>
            <w:vAlign w:val="center"/>
            <w:hideMark/>
          </w:tcPr>
          <w:p w14:paraId="602C6DA1" w14:textId="77777777" w:rsidR="00F22FFA" w:rsidRDefault="00F22FFA" w:rsidP="00F503D5">
            <w:pPr>
              <w:jc w:val="center"/>
              <w:rPr>
                <w:color w:val="000000"/>
              </w:rPr>
            </w:pPr>
            <w:r>
              <w:rPr>
                <w:color w:val="000000"/>
              </w:rPr>
              <w:t>165</w:t>
            </w:r>
            <w:r w:rsidR="00124FE3">
              <w:rPr>
                <w:b/>
                <w:bCs/>
                <w:color w:val="000000"/>
              </w:rPr>
              <w:t>°</w:t>
            </w:r>
            <w:r w:rsidR="00124FE3">
              <w:rPr>
                <w:bCs/>
                <w:color w:val="000000"/>
              </w:rPr>
              <w:t>F</w:t>
            </w:r>
          </w:p>
        </w:tc>
        <w:tc>
          <w:tcPr>
            <w:tcW w:w="1356" w:type="dxa"/>
            <w:tcBorders>
              <w:top w:val="nil"/>
              <w:left w:val="nil"/>
              <w:bottom w:val="single" w:sz="8" w:space="0" w:color="auto"/>
              <w:right w:val="single" w:sz="8" w:space="0" w:color="auto"/>
            </w:tcBorders>
            <w:shd w:val="clear" w:color="000000" w:fill="C6D9F1"/>
            <w:vAlign w:val="center"/>
            <w:hideMark/>
          </w:tcPr>
          <w:p w14:paraId="2376A589" w14:textId="77777777" w:rsidR="00F22FFA" w:rsidRDefault="00F22FFA" w:rsidP="00F503D5">
            <w:pPr>
              <w:jc w:val="center"/>
              <w:rPr>
                <w:color w:val="000000"/>
              </w:rPr>
            </w:pPr>
            <w:r>
              <w:rPr>
                <w:color w:val="000000"/>
              </w:rPr>
              <w:t>None</w:t>
            </w:r>
          </w:p>
        </w:tc>
      </w:tr>
      <w:tr w:rsidR="00F22FFA" w14:paraId="37B87AE0" w14:textId="77777777" w:rsidTr="00124FE3">
        <w:trPr>
          <w:trHeight w:val="307"/>
        </w:trPr>
        <w:tc>
          <w:tcPr>
            <w:tcW w:w="2601" w:type="dxa"/>
            <w:vMerge/>
            <w:tcBorders>
              <w:top w:val="nil"/>
              <w:left w:val="single" w:sz="8" w:space="0" w:color="auto"/>
              <w:bottom w:val="single" w:sz="8" w:space="0" w:color="000000"/>
              <w:right w:val="single" w:sz="8" w:space="0" w:color="auto"/>
            </w:tcBorders>
            <w:vAlign w:val="center"/>
            <w:hideMark/>
          </w:tcPr>
          <w:p w14:paraId="7535C141" w14:textId="77777777" w:rsidR="00F22FFA" w:rsidRDefault="00F22FFA" w:rsidP="00F503D5">
            <w:pPr>
              <w:jc w:val="center"/>
              <w:rPr>
                <w:color w:val="000000"/>
              </w:rPr>
            </w:pPr>
          </w:p>
        </w:tc>
        <w:tc>
          <w:tcPr>
            <w:tcW w:w="3478" w:type="dxa"/>
            <w:tcBorders>
              <w:top w:val="nil"/>
              <w:left w:val="nil"/>
              <w:bottom w:val="single" w:sz="8" w:space="0" w:color="auto"/>
              <w:right w:val="single" w:sz="8" w:space="0" w:color="auto"/>
            </w:tcBorders>
            <w:shd w:val="clear" w:color="000000" w:fill="C6D9F1"/>
            <w:vAlign w:val="center"/>
            <w:hideMark/>
          </w:tcPr>
          <w:p w14:paraId="2A43DD84" w14:textId="77777777" w:rsidR="00F22FFA" w:rsidRDefault="00F22FFA" w:rsidP="00F503D5">
            <w:pPr>
              <w:jc w:val="center"/>
              <w:rPr>
                <w:color w:val="000000"/>
              </w:rPr>
            </w:pPr>
            <w:r>
              <w:rPr>
                <w:color w:val="000000"/>
              </w:rPr>
              <w:t>Duck &amp; Goose</w:t>
            </w:r>
          </w:p>
        </w:tc>
        <w:tc>
          <w:tcPr>
            <w:tcW w:w="1962" w:type="dxa"/>
            <w:tcBorders>
              <w:top w:val="nil"/>
              <w:left w:val="nil"/>
              <w:bottom w:val="single" w:sz="8" w:space="0" w:color="auto"/>
              <w:right w:val="single" w:sz="8" w:space="0" w:color="auto"/>
            </w:tcBorders>
            <w:shd w:val="clear" w:color="000000" w:fill="C6D9F1"/>
            <w:vAlign w:val="center"/>
            <w:hideMark/>
          </w:tcPr>
          <w:p w14:paraId="0895D105" w14:textId="77777777" w:rsidR="00F22FFA" w:rsidRDefault="00F22FFA" w:rsidP="00F503D5">
            <w:pPr>
              <w:jc w:val="center"/>
              <w:rPr>
                <w:color w:val="000000"/>
              </w:rPr>
            </w:pPr>
            <w:r>
              <w:rPr>
                <w:color w:val="000000"/>
              </w:rPr>
              <w:t>165</w:t>
            </w:r>
            <w:r w:rsidR="00124FE3">
              <w:rPr>
                <w:b/>
                <w:bCs/>
                <w:color w:val="000000"/>
              </w:rPr>
              <w:t>°</w:t>
            </w:r>
            <w:r w:rsidR="00124FE3">
              <w:rPr>
                <w:bCs/>
                <w:color w:val="000000"/>
              </w:rPr>
              <w:t>F</w:t>
            </w:r>
          </w:p>
        </w:tc>
        <w:tc>
          <w:tcPr>
            <w:tcW w:w="1356" w:type="dxa"/>
            <w:tcBorders>
              <w:top w:val="nil"/>
              <w:left w:val="nil"/>
              <w:bottom w:val="single" w:sz="8" w:space="0" w:color="auto"/>
              <w:right w:val="single" w:sz="8" w:space="0" w:color="auto"/>
            </w:tcBorders>
            <w:shd w:val="clear" w:color="000000" w:fill="C6D9F1"/>
            <w:vAlign w:val="center"/>
            <w:hideMark/>
          </w:tcPr>
          <w:p w14:paraId="76806BE7" w14:textId="77777777" w:rsidR="00F22FFA" w:rsidRDefault="00F22FFA" w:rsidP="00F503D5">
            <w:pPr>
              <w:jc w:val="center"/>
              <w:rPr>
                <w:color w:val="000000"/>
              </w:rPr>
            </w:pPr>
            <w:r>
              <w:rPr>
                <w:color w:val="000000"/>
              </w:rPr>
              <w:t>None</w:t>
            </w:r>
          </w:p>
        </w:tc>
      </w:tr>
      <w:tr w:rsidR="00F22FFA" w14:paraId="63C18EE1" w14:textId="77777777" w:rsidTr="00124FE3">
        <w:trPr>
          <w:trHeight w:val="383"/>
        </w:trPr>
        <w:tc>
          <w:tcPr>
            <w:tcW w:w="2601" w:type="dxa"/>
            <w:vMerge/>
            <w:tcBorders>
              <w:top w:val="nil"/>
              <w:left w:val="single" w:sz="8" w:space="0" w:color="auto"/>
              <w:bottom w:val="single" w:sz="8" w:space="0" w:color="000000"/>
              <w:right w:val="single" w:sz="8" w:space="0" w:color="auto"/>
            </w:tcBorders>
            <w:vAlign w:val="center"/>
            <w:hideMark/>
          </w:tcPr>
          <w:p w14:paraId="3B4EA3E4" w14:textId="77777777" w:rsidR="00F22FFA" w:rsidRDefault="00F22FFA" w:rsidP="00F503D5">
            <w:pPr>
              <w:jc w:val="center"/>
              <w:rPr>
                <w:color w:val="000000"/>
              </w:rPr>
            </w:pPr>
          </w:p>
        </w:tc>
        <w:tc>
          <w:tcPr>
            <w:tcW w:w="3478" w:type="dxa"/>
            <w:tcBorders>
              <w:top w:val="nil"/>
              <w:left w:val="nil"/>
              <w:bottom w:val="single" w:sz="8" w:space="0" w:color="auto"/>
              <w:right w:val="single" w:sz="8" w:space="0" w:color="auto"/>
            </w:tcBorders>
            <w:shd w:val="clear" w:color="000000" w:fill="C6D9F1"/>
            <w:vAlign w:val="center"/>
            <w:hideMark/>
          </w:tcPr>
          <w:p w14:paraId="52F2245D" w14:textId="77777777" w:rsidR="00F22FFA" w:rsidRDefault="00F22FFA" w:rsidP="00F503D5">
            <w:pPr>
              <w:jc w:val="center"/>
              <w:rPr>
                <w:color w:val="000000"/>
              </w:rPr>
            </w:pPr>
            <w:r>
              <w:rPr>
                <w:color w:val="000000"/>
              </w:rPr>
              <w:t>Stuffing (cooked alone or in bird)</w:t>
            </w:r>
          </w:p>
        </w:tc>
        <w:tc>
          <w:tcPr>
            <w:tcW w:w="1962" w:type="dxa"/>
            <w:tcBorders>
              <w:top w:val="nil"/>
              <w:left w:val="nil"/>
              <w:bottom w:val="single" w:sz="8" w:space="0" w:color="auto"/>
              <w:right w:val="single" w:sz="8" w:space="0" w:color="auto"/>
            </w:tcBorders>
            <w:shd w:val="clear" w:color="000000" w:fill="C6D9F1"/>
            <w:vAlign w:val="center"/>
            <w:hideMark/>
          </w:tcPr>
          <w:p w14:paraId="2E69E904" w14:textId="77777777" w:rsidR="00F22FFA" w:rsidRDefault="00F22FFA" w:rsidP="00F503D5">
            <w:pPr>
              <w:jc w:val="center"/>
              <w:rPr>
                <w:color w:val="000000"/>
              </w:rPr>
            </w:pPr>
            <w:r>
              <w:rPr>
                <w:color w:val="000000"/>
              </w:rPr>
              <w:t>165</w:t>
            </w:r>
            <w:r w:rsidR="00124FE3">
              <w:rPr>
                <w:b/>
                <w:bCs/>
                <w:color w:val="000000"/>
              </w:rPr>
              <w:t>°</w:t>
            </w:r>
            <w:r w:rsidR="00124FE3">
              <w:rPr>
                <w:bCs/>
                <w:color w:val="000000"/>
              </w:rPr>
              <w:t>F</w:t>
            </w:r>
          </w:p>
        </w:tc>
        <w:tc>
          <w:tcPr>
            <w:tcW w:w="1356" w:type="dxa"/>
            <w:tcBorders>
              <w:top w:val="nil"/>
              <w:left w:val="nil"/>
              <w:bottom w:val="single" w:sz="8" w:space="0" w:color="auto"/>
              <w:right w:val="single" w:sz="8" w:space="0" w:color="auto"/>
            </w:tcBorders>
            <w:shd w:val="clear" w:color="000000" w:fill="C6D9F1"/>
            <w:vAlign w:val="center"/>
            <w:hideMark/>
          </w:tcPr>
          <w:p w14:paraId="301D0124" w14:textId="77777777" w:rsidR="00F22FFA" w:rsidRDefault="00F22FFA" w:rsidP="00F503D5">
            <w:pPr>
              <w:jc w:val="center"/>
              <w:rPr>
                <w:color w:val="000000"/>
              </w:rPr>
            </w:pPr>
            <w:r>
              <w:rPr>
                <w:color w:val="000000"/>
              </w:rPr>
              <w:t>None</w:t>
            </w:r>
          </w:p>
        </w:tc>
      </w:tr>
      <w:tr w:rsidR="00F22FFA" w14:paraId="555267D7" w14:textId="77777777" w:rsidTr="00124FE3">
        <w:trPr>
          <w:trHeight w:val="307"/>
        </w:trPr>
        <w:tc>
          <w:tcPr>
            <w:tcW w:w="2601" w:type="dxa"/>
            <w:vMerge w:val="restart"/>
            <w:tcBorders>
              <w:top w:val="nil"/>
              <w:left w:val="single" w:sz="8" w:space="0" w:color="auto"/>
              <w:bottom w:val="single" w:sz="8" w:space="0" w:color="000000"/>
              <w:right w:val="single" w:sz="8" w:space="0" w:color="auto"/>
            </w:tcBorders>
            <w:shd w:val="clear" w:color="auto" w:fill="auto"/>
            <w:vAlign w:val="center"/>
            <w:hideMark/>
          </w:tcPr>
          <w:p w14:paraId="13932E8C" w14:textId="77777777" w:rsidR="00F22FFA" w:rsidRDefault="00F22FFA" w:rsidP="00F503D5">
            <w:pPr>
              <w:jc w:val="center"/>
              <w:rPr>
                <w:color w:val="000000"/>
              </w:rPr>
            </w:pPr>
            <w:r>
              <w:rPr>
                <w:color w:val="000000"/>
              </w:rPr>
              <w:t>Pork and Ham</w:t>
            </w:r>
          </w:p>
        </w:tc>
        <w:tc>
          <w:tcPr>
            <w:tcW w:w="3478" w:type="dxa"/>
            <w:tcBorders>
              <w:top w:val="nil"/>
              <w:left w:val="nil"/>
              <w:bottom w:val="single" w:sz="8" w:space="0" w:color="auto"/>
              <w:right w:val="single" w:sz="8" w:space="0" w:color="auto"/>
            </w:tcBorders>
            <w:shd w:val="clear" w:color="auto" w:fill="auto"/>
            <w:vAlign w:val="center"/>
            <w:hideMark/>
          </w:tcPr>
          <w:p w14:paraId="106D7E6A" w14:textId="77777777" w:rsidR="00F22FFA" w:rsidRDefault="00F22FFA" w:rsidP="00F503D5">
            <w:pPr>
              <w:jc w:val="center"/>
              <w:rPr>
                <w:color w:val="000000"/>
              </w:rPr>
            </w:pPr>
            <w:r>
              <w:rPr>
                <w:color w:val="000000"/>
              </w:rPr>
              <w:t>Fresh Pork</w:t>
            </w:r>
          </w:p>
        </w:tc>
        <w:tc>
          <w:tcPr>
            <w:tcW w:w="1962" w:type="dxa"/>
            <w:tcBorders>
              <w:top w:val="nil"/>
              <w:left w:val="nil"/>
              <w:bottom w:val="single" w:sz="8" w:space="0" w:color="auto"/>
              <w:right w:val="single" w:sz="8" w:space="0" w:color="auto"/>
            </w:tcBorders>
            <w:shd w:val="clear" w:color="auto" w:fill="auto"/>
            <w:vAlign w:val="center"/>
            <w:hideMark/>
          </w:tcPr>
          <w:p w14:paraId="53975BE8" w14:textId="77777777" w:rsidR="00F22FFA" w:rsidRDefault="00F22FFA" w:rsidP="00F503D5">
            <w:pPr>
              <w:jc w:val="center"/>
              <w:rPr>
                <w:color w:val="000000"/>
              </w:rPr>
            </w:pPr>
            <w:r>
              <w:rPr>
                <w:color w:val="000000"/>
              </w:rPr>
              <w:t>145</w:t>
            </w:r>
            <w:r w:rsidR="00124FE3">
              <w:rPr>
                <w:b/>
                <w:bCs/>
                <w:color w:val="000000"/>
              </w:rPr>
              <w:t>°</w:t>
            </w:r>
            <w:r w:rsidR="00124FE3">
              <w:rPr>
                <w:bCs/>
                <w:color w:val="000000"/>
              </w:rPr>
              <w:t>F</w:t>
            </w:r>
          </w:p>
        </w:tc>
        <w:tc>
          <w:tcPr>
            <w:tcW w:w="1356" w:type="dxa"/>
            <w:tcBorders>
              <w:top w:val="nil"/>
              <w:left w:val="nil"/>
              <w:bottom w:val="single" w:sz="8" w:space="0" w:color="auto"/>
              <w:right w:val="single" w:sz="8" w:space="0" w:color="auto"/>
            </w:tcBorders>
            <w:shd w:val="clear" w:color="auto" w:fill="auto"/>
            <w:vAlign w:val="center"/>
            <w:hideMark/>
          </w:tcPr>
          <w:p w14:paraId="70ADC458" w14:textId="77777777" w:rsidR="00F22FFA" w:rsidRDefault="00F22FFA" w:rsidP="00F503D5">
            <w:pPr>
              <w:jc w:val="center"/>
              <w:rPr>
                <w:color w:val="000000"/>
              </w:rPr>
            </w:pPr>
            <w:r>
              <w:rPr>
                <w:color w:val="000000"/>
              </w:rPr>
              <w:t>3 minutes</w:t>
            </w:r>
          </w:p>
        </w:tc>
      </w:tr>
      <w:tr w:rsidR="00F22FFA" w14:paraId="79ADD027" w14:textId="77777777" w:rsidTr="00124FE3">
        <w:trPr>
          <w:trHeight w:val="274"/>
        </w:trPr>
        <w:tc>
          <w:tcPr>
            <w:tcW w:w="2601" w:type="dxa"/>
            <w:vMerge/>
            <w:tcBorders>
              <w:top w:val="nil"/>
              <w:left w:val="single" w:sz="8" w:space="0" w:color="auto"/>
              <w:bottom w:val="single" w:sz="8" w:space="0" w:color="000000"/>
              <w:right w:val="single" w:sz="8" w:space="0" w:color="auto"/>
            </w:tcBorders>
            <w:vAlign w:val="center"/>
            <w:hideMark/>
          </w:tcPr>
          <w:p w14:paraId="55669751" w14:textId="77777777" w:rsidR="00F22FFA" w:rsidRDefault="00F22FFA" w:rsidP="00F503D5">
            <w:pPr>
              <w:jc w:val="center"/>
              <w:rPr>
                <w:color w:val="000000"/>
              </w:rPr>
            </w:pPr>
          </w:p>
        </w:tc>
        <w:tc>
          <w:tcPr>
            <w:tcW w:w="3478" w:type="dxa"/>
            <w:tcBorders>
              <w:top w:val="nil"/>
              <w:left w:val="nil"/>
              <w:bottom w:val="single" w:sz="8" w:space="0" w:color="auto"/>
              <w:right w:val="single" w:sz="8" w:space="0" w:color="auto"/>
            </w:tcBorders>
            <w:shd w:val="clear" w:color="auto" w:fill="auto"/>
            <w:vAlign w:val="center"/>
            <w:hideMark/>
          </w:tcPr>
          <w:p w14:paraId="5BC7F410" w14:textId="77777777" w:rsidR="00F22FFA" w:rsidRDefault="00F22FFA" w:rsidP="00F503D5">
            <w:pPr>
              <w:jc w:val="center"/>
              <w:rPr>
                <w:color w:val="000000"/>
              </w:rPr>
            </w:pPr>
            <w:r>
              <w:rPr>
                <w:color w:val="000000"/>
              </w:rPr>
              <w:t>Fresh Ham (raw)</w:t>
            </w:r>
          </w:p>
        </w:tc>
        <w:tc>
          <w:tcPr>
            <w:tcW w:w="1962" w:type="dxa"/>
            <w:tcBorders>
              <w:top w:val="nil"/>
              <w:left w:val="nil"/>
              <w:bottom w:val="single" w:sz="8" w:space="0" w:color="auto"/>
              <w:right w:val="single" w:sz="8" w:space="0" w:color="auto"/>
            </w:tcBorders>
            <w:shd w:val="clear" w:color="auto" w:fill="auto"/>
            <w:vAlign w:val="center"/>
            <w:hideMark/>
          </w:tcPr>
          <w:p w14:paraId="20EAEA66" w14:textId="77777777" w:rsidR="00F22FFA" w:rsidRDefault="00F22FFA" w:rsidP="00F503D5">
            <w:pPr>
              <w:jc w:val="center"/>
              <w:rPr>
                <w:color w:val="000000"/>
              </w:rPr>
            </w:pPr>
            <w:r>
              <w:rPr>
                <w:color w:val="000000"/>
              </w:rPr>
              <w:t>145</w:t>
            </w:r>
            <w:r w:rsidR="00124FE3">
              <w:rPr>
                <w:b/>
                <w:bCs/>
                <w:color w:val="000000"/>
              </w:rPr>
              <w:t>°</w:t>
            </w:r>
            <w:r w:rsidR="00124FE3">
              <w:rPr>
                <w:bCs/>
                <w:color w:val="000000"/>
              </w:rPr>
              <w:t>F</w:t>
            </w:r>
          </w:p>
        </w:tc>
        <w:tc>
          <w:tcPr>
            <w:tcW w:w="1356" w:type="dxa"/>
            <w:tcBorders>
              <w:top w:val="nil"/>
              <w:left w:val="nil"/>
              <w:bottom w:val="single" w:sz="8" w:space="0" w:color="auto"/>
              <w:right w:val="single" w:sz="8" w:space="0" w:color="auto"/>
            </w:tcBorders>
            <w:shd w:val="clear" w:color="auto" w:fill="auto"/>
            <w:vAlign w:val="center"/>
            <w:hideMark/>
          </w:tcPr>
          <w:p w14:paraId="6F2F03B3" w14:textId="77777777" w:rsidR="00F22FFA" w:rsidRDefault="00F22FFA" w:rsidP="00F503D5">
            <w:pPr>
              <w:jc w:val="center"/>
              <w:rPr>
                <w:color w:val="000000"/>
              </w:rPr>
            </w:pPr>
            <w:r>
              <w:rPr>
                <w:color w:val="000000"/>
              </w:rPr>
              <w:t>3 minutes</w:t>
            </w:r>
          </w:p>
        </w:tc>
      </w:tr>
      <w:tr w:rsidR="00F22FFA" w14:paraId="096555C3" w14:textId="77777777" w:rsidTr="00124FE3">
        <w:trPr>
          <w:trHeight w:val="339"/>
        </w:trPr>
        <w:tc>
          <w:tcPr>
            <w:tcW w:w="2601" w:type="dxa"/>
            <w:vMerge/>
            <w:tcBorders>
              <w:top w:val="nil"/>
              <w:left w:val="single" w:sz="8" w:space="0" w:color="auto"/>
              <w:bottom w:val="single" w:sz="8" w:space="0" w:color="000000"/>
              <w:right w:val="single" w:sz="8" w:space="0" w:color="auto"/>
            </w:tcBorders>
            <w:vAlign w:val="center"/>
            <w:hideMark/>
          </w:tcPr>
          <w:p w14:paraId="1C175830" w14:textId="77777777" w:rsidR="00F22FFA" w:rsidRDefault="00F22FFA" w:rsidP="00F503D5">
            <w:pPr>
              <w:jc w:val="center"/>
              <w:rPr>
                <w:color w:val="000000"/>
              </w:rPr>
            </w:pPr>
          </w:p>
        </w:tc>
        <w:tc>
          <w:tcPr>
            <w:tcW w:w="3478" w:type="dxa"/>
            <w:tcBorders>
              <w:top w:val="nil"/>
              <w:left w:val="nil"/>
              <w:bottom w:val="single" w:sz="8" w:space="0" w:color="auto"/>
              <w:right w:val="single" w:sz="8" w:space="0" w:color="auto"/>
            </w:tcBorders>
            <w:shd w:val="clear" w:color="auto" w:fill="auto"/>
            <w:vAlign w:val="center"/>
            <w:hideMark/>
          </w:tcPr>
          <w:p w14:paraId="469EF231" w14:textId="77777777" w:rsidR="00F22FFA" w:rsidRDefault="00F22FFA" w:rsidP="00F503D5">
            <w:pPr>
              <w:jc w:val="center"/>
              <w:rPr>
                <w:color w:val="000000"/>
              </w:rPr>
            </w:pPr>
            <w:r>
              <w:rPr>
                <w:color w:val="000000"/>
              </w:rPr>
              <w:t>Precooked ham (to reheat)</w:t>
            </w:r>
          </w:p>
        </w:tc>
        <w:tc>
          <w:tcPr>
            <w:tcW w:w="1962" w:type="dxa"/>
            <w:tcBorders>
              <w:top w:val="nil"/>
              <w:left w:val="nil"/>
              <w:bottom w:val="single" w:sz="8" w:space="0" w:color="auto"/>
              <w:right w:val="single" w:sz="8" w:space="0" w:color="auto"/>
            </w:tcBorders>
            <w:shd w:val="clear" w:color="auto" w:fill="auto"/>
            <w:vAlign w:val="center"/>
            <w:hideMark/>
          </w:tcPr>
          <w:p w14:paraId="5ABE29F3" w14:textId="77777777" w:rsidR="00F22FFA" w:rsidRDefault="00F22FFA" w:rsidP="00F503D5">
            <w:pPr>
              <w:jc w:val="center"/>
              <w:rPr>
                <w:color w:val="000000"/>
              </w:rPr>
            </w:pPr>
            <w:r>
              <w:rPr>
                <w:color w:val="000000"/>
              </w:rPr>
              <w:t>140</w:t>
            </w:r>
            <w:r w:rsidR="00124FE3">
              <w:rPr>
                <w:b/>
                <w:bCs/>
                <w:color w:val="000000"/>
              </w:rPr>
              <w:t>°</w:t>
            </w:r>
            <w:r w:rsidR="00124FE3">
              <w:rPr>
                <w:bCs/>
                <w:color w:val="000000"/>
              </w:rPr>
              <w:t>F</w:t>
            </w:r>
          </w:p>
        </w:tc>
        <w:tc>
          <w:tcPr>
            <w:tcW w:w="1356" w:type="dxa"/>
            <w:tcBorders>
              <w:top w:val="nil"/>
              <w:left w:val="nil"/>
              <w:bottom w:val="single" w:sz="8" w:space="0" w:color="auto"/>
              <w:right w:val="single" w:sz="8" w:space="0" w:color="auto"/>
            </w:tcBorders>
            <w:shd w:val="clear" w:color="auto" w:fill="auto"/>
            <w:vAlign w:val="center"/>
            <w:hideMark/>
          </w:tcPr>
          <w:p w14:paraId="4C5C3B8C" w14:textId="77777777" w:rsidR="00F22FFA" w:rsidRDefault="00F22FFA" w:rsidP="00F503D5">
            <w:pPr>
              <w:jc w:val="center"/>
              <w:rPr>
                <w:color w:val="000000"/>
              </w:rPr>
            </w:pPr>
            <w:r>
              <w:rPr>
                <w:color w:val="000000"/>
              </w:rPr>
              <w:t>None</w:t>
            </w:r>
          </w:p>
        </w:tc>
      </w:tr>
      <w:tr w:rsidR="00F22FFA" w14:paraId="0CC2122D" w14:textId="77777777" w:rsidTr="00124FE3">
        <w:trPr>
          <w:trHeight w:val="769"/>
        </w:trPr>
        <w:tc>
          <w:tcPr>
            <w:tcW w:w="2601" w:type="dxa"/>
            <w:vMerge w:val="restart"/>
            <w:tcBorders>
              <w:top w:val="nil"/>
              <w:left w:val="single" w:sz="8" w:space="0" w:color="auto"/>
              <w:bottom w:val="single" w:sz="8" w:space="0" w:color="000000"/>
              <w:right w:val="single" w:sz="8" w:space="0" w:color="auto"/>
            </w:tcBorders>
            <w:shd w:val="clear" w:color="000000" w:fill="C6D9F1"/>
            <w:vAlign w:val="center"/>
            <w:hideMark/>
          </w:tcPr>
          <w:p w14:paraId="0F97BC89" w14:textId="77777777" w:rsidR="00F22FFA" w:rsidRDefault="00F22FFA" w:rsidP="00F503D5">
            <w:pPr>
              <w:jc w:val="center"/>
              <w:rPr>
                <w:color w:val="000000"/>
              </w:rPr>
            </w:pPr>
            <w:r>
              <w:rPr>
                <w:bCs/>
                <w:color w:val="000000"/>
              </w:rPr>
              <w:t>Eggs &amp; Egg Dishes</w:t>
            </w:r>
          </w:p>
        </w:tc>
        <w:tc>
          <w:tcPr>
            <w:tcW w:w="3478" w:type="dxa"/>
            <w:tcBorders>
              <w:top w:val="nil"/>
              <w:left w:val="nil"/>
              <w:bottom w:val="single" w:sz="8" w:space="0" w:color="auto"/>
              <w:right w:val="single" w:sz="8" w:space="0" w:color="auto"/>
            </w:tcBorders>
            <w:shd w:val="clear" w:color="000000" w:fill="C6D9F1"/>
            <w:vAlign w:val="center"/>
            <w:hideMark/>
          </w:tcPr>
          <w:p w14:paraId="4B288B11" w14:textId="77777777" w:rsidR="00F22FFA" w:rsidRDefault="00F22FFA" w:rsidP="00F503D5">
            <w:pPr>
              <w:jc w:val="center"/>
              <w:rPr>
                <w:color w:val="000000"/>
              </w:rPr>
            </w:pPr>
            <w:r>
              <w:rPr>
                <w:color w:val="000000"/>
              </w:rPr>
              <w:t>Eggs</w:t>
            </w:r>
          </w:p>
        </w:tc>
        <w:tc>
          <w:tcPr>
            <w:tcW w:w="1962" w:type="dxa"/>
            <w:tcBorders>
              <w:top w:val="nil"/>
              <w:left w:val="nil"/>
              <w:bottom w:val="single" w:sz="8" w:space="0" w:color="auto"/>
              <w:right w:val="single" w:sz="8" w:space="0" w:color="auto"/>
            </w:tcBorders>
            <w:shd w:val="clear" w:color="000000" w:fill="C6D9F1"/>
            <w:vAlign w:val="center"/>
            <w:hideMark/>
          </w:tcPr>
          <w:p w14:paraId="6D6BE6F6" w14:textId="77777777" w:rsidR="00F22FFA" w:rsidRDefault="00F22FFA" w:rsidP="00F503D5">
            <w:pPr>
              <w:jc w:val="center"/>
              <w:rPr>
                <w:color w:val="000000"/>
              </w:rPr>
            </w:pPr>
            <w:r>
              <w:rPr>
                <w:color w:val="000000"/>
              </w:rPr>
              <w:t>Cook until yolk and white are firm</w:t>
            </w:r>
          </w:p>
        </w:tc>
        <w:tc>
          <w:tcPr>
            <w:tcW w:w="1356" w:type="dxa"/>
            <w:tcBorders>
              <w:top w:val="nil"/>
              <w:left w:val="nil"/>
              <w:bottom w:val="single" w:sz="8" w:space="0" w:color="auto"/>
              <w:right w:val="single" w:sz="8" w:space="0" w:color="auto"/>
            </w:tcBorders>
            <w:shd w:val="clear" w:color="000000" w:fill="C6D9F1"/>
            <w:vAlign w:val="center"/>
            <w:hideMark/>
          </w:tcPr>
          <w:p w14:paraId="5F8858C3" w14:textId="77777777" w:rsidR="00F22FFA" w:rsidRDefault="00F22FFA" w:rsidP="00F503D5">
            <w:pPr>
              <w:jc w:val="center"/>
              <w:rPr>
                <w:color w:val="000000"/>
              </w:rPr>
            </w:pPr>
            <w:r>
              <w:rPr>
                <w:color w:val="000000"/>
              </w:rPr>
              <w:t>None</w:t>
            </w:r>
          </w:p>
        </w:tc>
      </w:tr>
      <w:tr w:rsidR="00F22FFA" w14:paraId="650DC2CF" w14:textId="77777777" w:rsidTr="00124FE3">
        <w:trPr>
          <w:trHeight w:val="274"/>
        </w:trPr>
        <w:tc>
          <w:tcPr>
            <w:tcW w:w="2601" w:type="dxa"/>
            <w:vMerge/>
            <w:tcBorders>
              <w:top w:val="nil"/>
              <w:left w:val="single" w:sz="8" w:space="0" w:color="auto"/>
              <w:bottom w:val="single" w:sz="8" w:space="0" w:color="000000"/>
              <w:right w:val="single" w:sz="8" w:space="0" w:color="auto"/>
            </w:tcBorders>
            <w:vAlign w:val="center"/>
            <w:hideMark/>
          </w:tcPr>
          <w:p w14:paraId="0C3FF9F4" w14:textId="77777777" w:rsidR="00F22FFA" w:rsidRDefault="00F22FFA" w:rsidP="00F503D5">
            <w:pPr>
              <w:jc w:val="center"/>
              <w:rPr>
                <w:color w:val="000000"/>
              </w:rPr>
            </w:pPr>
          </w:p>
        </w:tc>
        <w:tc>
          <w:tcPr>
            <w:tcW w:w="3478" w:type="dxa"/>
            <w:tcBorders>
              <w:top w:val="nil"/>
              <w:left w:val="nil"/>
              <w:bottom w:val="single" w:sz="8" w:space="0" w:color="auto"/>
              <w:right w:val="single" w:sz="8" w:space="0" w:color="auto"/>
            </w:tcBorders>
            <w:shd w:val="clear" w:color="000000" w:fill="C6D9F1"/>
            <w:vAlign w:val="center"/>
            <w:hideMark/>
          </w:tcPr>
          <w:p w14:paraId="0D64C290" w14:textId="77777777" w:rsidR="00F22FFA" w:rsidRDefault="00F22FFA" w:rsidP="00F503D5">
            <w:pPr>
              <w:jc w:val="center"/>
              <w:rPr>
                <w:color w:val="000000"/>
              </w:rPr>
            </w:pPr>
            <w:r>
              <w:rPr>
                <w:color w:val="000000"/>
              </w:rPr>
              <w:t>Egg dishes</w:t>
            </w:r>
          </w:p>
        </w:tc>
        <w:tc>
          <w:tcPr>
            <w:tcW w:w="1962" w:type="dxa"/>
            <w:tcBorders>
              <w:top w:val="nil"/>
              <w:left w:val="nil"/>
              <w:bottom w:val="single" w:sz="8" w:space="0" w:color="auto"/>
              <w:right w:val="single" w:sz="8" w:space="0" w:color="auto"/>
            </w:tcBorders>
            <w:shd w:val="clear" w:color="000000" w:fill="C6D9F1"/>
            <w:vAlign w:val="center"/>
            <w:hideMark/>
          </w:tcPr>
          <w:p w14:paraId="6D88B546" w14:textId="77777777" w:rsidR="00F22FFA" w:rsidRDefault="00F22FFA" w:rsidP="00F503D5">
            <w:pPr>
              <w:jc w:val="center"/>
              <w:rPr>
                <w:color w:val="000000"/>
              </w:rPr>
            </w:pPr>
            <w:r>
              <w:rPr>
                <w:color w:val="000000"/>
              </w:rPr>
              <w:t>160</w:t>
            </w:r>
            <w:r w:rsidR="00124FE3">
              <w:rPr>
                <w:b/>
                <w:bCs/>
                <w:color w:val="000000"/>
              </w:rPr>
              <w:t>°</w:t>
            </w:r>
            <w:r w:rsidR="00124FE3">
              <w:rPr>
                <w:bCs/>
                <w:color w:val="000000"/>
              </w:rPr>
              <w:t>F</w:t>
            </w:r>
          </w:p>
        </w:tc>
        <w:tc>
          <w:tcPr>
            <w:tcW w:w="1356" w:type="dxa"/>
            <w:tcBorders>
              <w:top w:val="nil"/>
              <w:left w:val="nil"/>
              <w:bottom w:val="single" w:sz="8" w:space="0" w:color="auto"/>
              <w:right w:val="single" w:sz="8" w:space="0" w:color="auto"/>
            </w:tcBorders>
            <w:shd w:val="clear" w:color="000000" w:fill="C6D9F1"/>
            <w:vAlign w:val="center"/>
            <w:hideMark/>
          </w:tcPr>
          <w:p w14:paraId="309F29A7" w14:textId="77777777" w:rsidR="00F22FFA" w:rsidRDefault="00F22FFA" w:rsidP="00F503D5">
            <w:pPr>
              <w:jc w:val="center"/>
              <w:rPr>
                <w:color w:val="000000"/>
              </w:rPr>
            </w:pPr>
            <w:r>
              <w:rPr>
                <w:color w:val="000000"/>
              </w:rPr>
              <w:t>None</w:t>
            </w:r>
          </w:p>
        </w:tc>
      </w:tr>
      <w:tr w:rsidR="00F22FFA" w14:paraId="1A21DDCD" w14:textId="77777777" w:rsidTr="00124FE3">
        <w:trPr>
          <w:trHeight w:val="339"/>
        </w:trPr>
        <w:tc>
          <w:tcPr>
            <w:tcW w:w="2601" w:type="dxa"/>
            <w:vMerge w:val="restart"/>
            <w:tcBorders>
              <w:top w:val="nil"/>
              <w:left w:val="single" w:sz="8" w:space="0" w:color="auto"/>
              <w:bottom w:val="single" w:sz="8" w:space="0" w:color="000000"/>
              <w:right w:val="single" w:sz="8" w:space="0" w:color="auto"/>
            </w:tcBorders>
            <w:shd w:val="clear" w:color="auto" w:fill="auto"/>
            <w:vAlign w:val="center"/>
            <w:hideMark/>
          </w:tcPr>
          <w:p w14:paraId="5BF7628E" w14:textId="77777777" w:rsidR="00F22FFA" w:rsidRDefault="00F22FFA" w:rsidP="00F503D5">
            <w:pPr>
              <w:jc w:val="center"/>
              <w:rPr>
                <w:color w:val="000000"/>
              </w:rPr>
            </w:pPr>
            <w:r>
              <w:rPr>
                <w:color w:val="000000"/>
              </w:rPr>
              <w:t>Leftovers &amp; Casseroles</w:t>
            </w:r>
          </w:p>
        </w:tc>
        <w:tc>
          <w:tcPr>
            <w:tcW w:w="3478" w:type="dxa"/>
            <w:tcBorders>
              <w:top w:val="nil"/>
              <w:left w:val="nil"/>
              <w:bottom w:val="single" w:sz="8" w:space="0" w:color="auto"/>
              <w:right w:val="single" w:sz="8" w:space="0" w:color="auto"/>
            </w:tcBorders>
            <w:shd w:val="clear" w:color="auto" w:fill="auto"/>
            <w:vAlign w:val="center"/>
            <w:hideMark/>
          </w:tcPr>
          <w:p w14:paraId="3C8CB5E1" w14:textId="77777777" w:rsidR="00F22FFA" w:rsidRDefault="00F22FFA" w:rsidP="00F503D5">
            <w:pPr>
              <w:jc w:val="center"/>
              <w:rPr>
                <w:color w:val="000000"/>
              </w:rPr>
            </w:pPr>
            <w:r>
              <w:rPr>
                <w:color w:val="000000"/>
              </w:rPr>
              <w:t>Leftovers</w:t>
            </w:r>
          </w:p>
        </w:tc>
        <w:tc>
          <w:tcPr>
            <w:tcW w:w="1962" w:type="dxa"/>
            <w:tcBorders>
              <w:top w:val="nil"/>
              <w:left w:val="nil"/>
              <w:bottom w:val="single" w:sz="8" w:space="0" w:color="auto"/>
              <w:right w:val="single" w:sz="8" w:space="0" w:color="auto"/>
            </w:tcBorders>
            <w:shd w:val="clear" w:color="auto" w:fill="auto"/>
            <w:vAlign w:val="center"/>
            <w:hideMark/>
          </w:tcPr>
          <w:p w14:paraId="7D2A5FD6" w14:textId="77777777" w:rsidR="00F22FFA" w:rsidRDefault="00F22FFA" w:rsidP="00F503D5">
            <w:pPr>
              <w:jc w:val="center"/>
              <w:rPr>
                <w:color w:val="000000"/>
              </w:rPr>
            </w:pPr>
            <w:r>
              <w:rPr>
                <w:color w:val="000000"/>
              </w:rPr>
              <w:t>165</w:t>
            </w:r>
            <w:r w:rsidR="00124FE3">
              <w:rPr>
                <w:b/>
                <w:bCs/>
                <w:color w:val="000000"/>
              </w:rPr>
              <w:t>°</w:t>
            </w:r>
            <w:r w:rsidR="00124FE3">
              <w:rPr>
                <w:bCs/>
                <w:color w:val="000000"/>
              </w:rPr>
              <w:t>F</w:t>
            </w:r>
          </w:p>
        </w:tc>
        <w:tc>
          <w:tcPr>
            <w:tcW w:w="1356" w:type="dxa"/>
            <w:tcBorders>
              <w:top w:val="nil"/>
              <w:left w:val="nil"/>
              <w:bottom w:val="single" w:sz="8" w:space="0" w:color="auto"/>
              <w:right w:val="single" w:sz="8" w:space="0" w:color="auto"/>
            </w:tcBorders>
            <w:shd w:val="clear" w:color="auto" w:fill="auto"/>
            <w:vAlign w:val="center"/>
            <w:hideMark/>
          </w:tcPr>
          <w:p w14:paraId="5DAB928C" w14:textId="77777777" w:rsidR="00F22FFA" w:rsidRDefault="00F22FFA" w:rsidP="00F503D5">
            <w:pPr>
              <w:jc w:val="center"/>
              <w:rPr>
                <w:color w:val="000000"/>
              </w:rPr>
            </w:pPr>
            <w:r>
              <w:rPr>
                <w:color w:val="000000"/>
              </w:rPr>
              <w:t>None</w:t>
            </w:r>
          </w:p>
        </w:tc>
      </w:tr>
      <w:tr w:rsidR="00F22FFA" w14:paraId="5A2171D7" w14:textId="77777777" w:rsidTr="00124FE3">
        <w:trPr>
          <w:trHeight w:val="307"/>
        </w:trPr>
        <w:tc>
          <w:tcPr>
            <w:tcW w:w="2601" w:type="dxa"/>
            <w:vMerge/>
            <w:tcBorders>
              <w:top w:val="nil"/>
              <w:left w:val="single" w:sz="8" w:space="0" w:color="auto"/>
              <w:bottom w:val="single" w:sz="8" w:space="0" w:color="000000"/>
              <w:right w:val="single" w:sz="8" w:space="0" w:color="auto"/>
            </w:tcBorders>
            <w:vAlign w:val="center"/>
            <w:hideMark/>
          </w:tcPr>
          <w:p w14:paraId="2046CC41" w14:textId="77777777" w:rsidR="00F22FFA" w:rsidRDefault="00F22FFA" w:rsidP="00F503D5">
            <w:pPr>
              <w:jc w:val="center"/>
              <w:rPr>
                <w:color w:val="000000"/>
              </w:rPr>
            </w:pPr>
          </w:p>
        </w:tc>
        <w:tc>
          <w:tcPr>
            <w:tcW w:w="3478" w:type="dxa"/>
            <w:tcBorders>
              <w:top w:val="nil"/>
              <w:left w:val="nil"/>
              <w:bottom w:val="single" w:sz="8" w:space="0" w:color="auto"/>
              <w:right w:val="single" w:sz="8" w:space="0" w:color="auto"/>
            </w:tcBorders>
            <w:shd w:val="clear" w:color="auto" w:fill="auto"/>
            <w:vAlign w:val="center"/>
            <w:hideMark/>
          </w:tcPr>
          <w:p w14:paraId="571697BA" w14:textId="77777777" w:rsidR="00F22FFA" w:rsidRDefault="00F22FFA" w:rsidP="00F503D5">
            <w:pPr>
              <w:jc w:val="center"/>
              <w:rPr>
                <w:color w:val="000000"/>
              </w:rPr>
            </w:pPr>
            <w:r>
              <w:rPr>
                <w:color w:val="000000"/>
              </w:rPr>
              <w:t>Casseroles</w:t>
            </w:r>
          </w:p>
        </w:tc>
        <w:tc>
          <w:tcPr>
            <w:tcW w:w="1962" w:type="dxa"/>
            <w:tcBorders>
              <w:top w:val="nil"/>
              <w:left w:val="nil"/>
              <w:bottom w:val="single" w:sz="8" w:space="0" w:color="auto"/>
              <w:right w:val="single" w:sz="8" w:space="0" w:color="auto"/>
            </w:tcBorders>
            <w:shd w:val="clear" w:color="auto" w:fill="auto"/>
            <w:vAlign w:val="center"/>
            <w:hideMark/>
          </w:tcPr>
          <w:p w14:paraId="18C7AAAA" w14:textId="77777777" w:rsidR="00F22FFA" w:rsidRDefault="00F22FFA" w:rsidP="00F503D5">
            <w:pPr>
              <w:jc w:val="center"/>
              <w:rPr>
                <w:color w:val="000000"/>
              </w:rPr>
            </w:pPr>
            <w:r>
              <w:rPr>
                <w:color w:val="000000"/>
              </w:rPr>
              <w:t>165</w:t>
            </w:r>
            <w:r w:rsidR="00124FE3">
              <w:rPr>
                <w:b/>
                <w:bCs/>
                <w:color w:val="000000"/>
              </w:rPr>
              <w:t>°</w:t>
            </w:r>
            <w:r w:rsidR="00124FE3">
              <w:rPr>
                <w:bCs/>
                <w:color w:val="000000"/>
              </w:rPr>
              <w:t>F</w:t>
            </w:r>
          </w:p>
        </w:tc>
        <w:tc>
          <w:tcPr>
            <w:tcW w:w="1356" w:type="dxa"/>
            <w:tcBorders>
              <w:top w:val="nil"/>
              <w:left w:val="nil"/>
              <w:bottom w:val="single" w:sz="8" w:space="0" w:color="auto"/>
              <w:right w:val="single" w:sz="8" w:space="0" w:color="auto"/>
            </w:tcBorders>
            <w:shd w:val="clear" w:color="auto" w:fill="auto"/>
            <w:vAlign w:val="center"/>
            <w:hideMark/>
          </w:tcPr>
          <w:p w14:paraId="3EEB0B68" w14:textId="77777777" w:rsidR="00F22FFA" w:rsidRDefault="00F22FFA" w:rsidP="00F503D5">
            <w:pPr>
              <w:jc w:val="center"/>
              <w:rPr>
                <w:color w:val="000000"/>
              </w:rPr>
            </w:pPr>
            <w:r>
              <w:rPr>
                <w:color w:val="000000"/>
              </w:rPr>
              <w:t>None</w:t>
            </w:r>
          </w:p>
        </w:tc>
      </w:tr>
      <w:tr w:rsidR="00F22FFA" w14:paraId="13CE3F0E" w14:textId="77777777" w:rsidTr="00124FE3">
        <w:trPr>
          <w:trHeight w:val="1376"/>
        </w:trPr>
        <w:tc>
          <w:tcPr>
            <w:tcW w:w="2601" w:type="dxa"/>
            <w:vMerge w:val="restart"/>
            <w:tcBorders>
              <w:top w:val="nil"/>
              <w:left w:val="single" w:sz="8" w:space="0" w:color="auto"/>
              <w:bottom w:val="single" w:sz="8" w:space="0" w:color="000000"/>
              <w:right w:val="single" w:sz="8" w:space="0" w:color="auto"/>
            </w:tcBorders>
            <w:shd w:val="clear" w:color="000000" w:fill="C6D9F1"/>
            <w:vAlign w:val="center"/>
            <w:hideMark/>
          </w:tcPr>
          <w:p w14:paraId="501935DF" w14:textId="77777777" w:rsidR="00F22FFA" w:rsidRDefault="00F22FFA" w:rsidP="00F503D5">
            <w:pPr>
              <w:jc w:val="center"/>
              <w:rPr>
                <w:color w:val="000000"/>
              </w:rPr>
            </w:pPr>
            <w:r>
              <w:rPr>
                <w:bCs/>
                <w:color w:val="000000"/>
              </w:rPr>
              <w:t>Seafood</w:t>
            </w:r>
          </w:p>
        </w:tc>
        <w:tc>
          <w:tcPr>
            <w:tcW w:w="3478" w:type="dxa"/>
            <w:tcBorders>
              <w:top w:val="nil"/>
              <w:left w:val="nil"/>
              <w:bottom w:val="single" w:sz="8" w:space="0" w:color="auto"/>
              <w:right w:val="single" w:sz="8" w:space="0" w:color="auto"/>
            </w:tcBorders>
            <w:shd w:val="clear" w:color="000000" w:fill="C6D9F1"/>
            <w:vAlign w:val="center"/>
            <w:hideMark/>
          </w:tcPr>
          <w:p w14:paraId="72349402" w14:textId="77777777" w:rsidR="00F22FFA" w:rsidRDefault="00F22FFA" w:rsidP="00F503D5">
            <w:pPr>
              <w:jc w:val="center"/>
              <w:rPr>
                <w:color w:val="000000"/>
              </w:rPr>
            </w:pPr>
            <w:r>
              <w:rPr>
                <w:color w:val="000000"/>
              </w:rPr>
              <w:t>Fin Fish</w:t>
            </w:r>
          </w:p>
        </w:tc>
        <w:tc>
          <w:tcPr>
            <w:tcW w:w="1962" w:type="dxa"/>
            <w:tcBorders>
              <w:top w:val="nil"/>
              <w:left w:val="nil"/>
              <w:bottom w:val="single" w:sz="8" w:space="0" w:color="auto"/>
              <w:right w:val="single" w:sz="8" w:space="0" w:color="auto"/>
            </w:tcBorders>
            <w:shd w:val="clear" w:color="000000" w:fill="C6D9F1"/>
            <w:vAlign w:val="center"/>
            <w:hideMark/>
          </w:tcPr>
          <w:p w14:paraId="661F156C" w14:textId="77777777" w:rsidR="00F22FFA" w:rsidRDefault="00F22FFA" w:rsidP="00F503D5">
            <w:pPr>
              <w:jc w:val="center"/>
              <w:rPr>
                <w:color w:val="000000"/>
              </w:rPr>
            </w:pPr>
            <w:r>
              <w:rPr>
                <w:color w:val="000000"/>
              </w:rPr>
              <w:t>145</w:t>
            </w:r>
            <w:r w:rsidR="00124FE3">
              <w:rPr>
                <w:b/>
                <w:bCs/>
                <w:color w:val="000000"/>
              </w:rPr>
              <w:t>°</w:t>
            </w:r>
            <w:r w:rsidR="00124FE3">
              <w:rPr>
                <w:bCs/>
                <w:color w:val="000000"/>
              </w:rPr>
              <w:t>F</w:t>
            </w:r>
            <w:r>
              <w:rPr>
                <w:color w:val="000000"/>
              </w:rPr>
              <w:t xml:space="preserve"> or cook until flesh is opaque and separates easily with a fork</w:t>
            </w:r>
          </w:p>
        </w:tc>
        <w:tc>
          <w:tcPr>
            <w:tcW w:w="1356" w:type="dxa"/>
            <w:tcBorders>
              <w:top w:val="nil"/>
              <w:left w:val="nil"/>
              <w:bottom w:val="single" w:sz="8" w:space="0" w:color="auto"/>
              <w:right w:val="single" w:sz="8" w:space="0" w:color="auto"/>
            </w:tcBorders>
            <w:shd w:val="clear" w:color="000000" w:fill="C6D9F1"/>
            <w:vAlign w:val="center"/>
            <w:hideMark/>
          </w:tcPr>
          <w:p w14:paraId="5185C473" w14:textId="77777777" w:rsidR="00F22FFA" w:rsidRDefault="00F22FFA" w:rsidP="00F503D5">
            <w:pPr>
              <w:jc w:val="center"/>
              <w:rPr>
                <w:color w:val="000000"/>
              </w:rPr>
            </w:pPr>
            <w:r>
              <w:rPr>
                <w:color w:val="000000"/>
              </w:rPr>
              <w:t>None</w:t>
            </w:r>
          </w:p>
        </w:tc>
      </w:tr>
      <w:tr w:rsidR="00F22FFA" w14:paraId="787A2A56" w14:textId="77777777" w:rsidTr="00124FE3">
        <w:trPr>
          <w:trHeight w:val="1079"/>
        </w:trPr>
        <w:tc>
          <w:tcPr>
            <w:tcW w:w="2601" w:type="dxa"/>
            <w:vMerge/>
            <w:tcBorders>
              <w:top w:val="nil"/>
              <w:left w:val="single" w:sz="8" w:space="0" w:color="auto"/>
              <w:bottom w:val="single" w:sz="8" w:space="0" w:color="000000"/>
              <w:right w:val="single" w:sz="8" w:space="0" w:color="auto"/>
            </w:tcBorders>
            <w:vAlign w:val="center"/>
            <w:hideMark/>
          </w:tcPr>
          <w:p w14:paraId="6A55B64E" w14:textId="77777777" w:rsidR="00F22FFA" w:rsidRDefault="00F22FFA" w:rsidP="00F503D5">
            <w:pPr>
              <w:jc w:val="center"/>
              <w:rPr>
                <w:color w:val="000000"/>
              </w:rPr>
            </w:pPr>
          </w:p>
        </w:tc>
        <w:tc>
          <w:tcPr>
            <w:tcW w:w="3478" w:type="dxa"/>
            <w:tcBorders>
              <w:top w:val="nil"/>
              <w:left w:val="nil"/>
              <w:bottom w:val="single" w:sz="8" w:space="0" w:color="auto"/>
              <w:right w:val="single" w:sz="8" w:space="0" w:color="auto"/>
            </w:tcBorders>
            <w:shd w:val="clear" w:color="000000" w:fill="C6D9F1"/>
            <w:vAlign w:val="center"/>
            <w:hideMark/>
          </w:tcPr>
          <w:p w14:paraId="753FAD58" w14:textId="77777777" w:rsidR="00F22FFA" w:rsidRDefault="00F22FFA" w:rsidP="00F503D5">
            <w:pPr>
              <w:jc w:val="center"/>
              <w:rPr>
                <w:color w:val="000000"/>
              </w:rPr>
            </w:pPr>
            <w:r>
              <w:rPr>
                <w:color w:val="000000"/>
              </w:rPr>
              <w:t>Shrimp, lobster, and crabs</w:t>
            </w:r>
          </w:p>
        </w:tc>
        <w:tc>
          <w:tcPr>
            <w:tcW w:w="1962" w:type="dxa"/>
            <w:tcBorders>
              <w:top w:val="nil"/>
              <w:left w:val="nil"/>
              <w:bottom w:val="single" w:sz="8" w:space="0" w:color="auto"/>
              <w:right w:val="single" w:sz="8" w:space="0" w:color="auto"/>
            </w:tcBorders>
            <w:shd w:val="clear" w:color="000000" w:fill="C6D9F1"/>
            <w:vAlign w:val="center"/>
            <w:hideMark/>
          </w:tcPr>
          <w:p w14:paraId="26E9EF19" w14:textId="77777777" w:rsidR="00F22FFA" w:rsidRDefault="00F22FFA" w:rsidP="00F503D5">
            <w:pPr>
              <w:jc w:val="center"/>
              <w:rPr>
                <w:color w:val="000000"/>
              </w:rPr>
            </w:pPr>
            <w:r>
              <w:rPr>
                <w:color w:val="000000"/>
              </w:rPr>
              <w:t>Cook until flesh is pearly and opaque.</w:t>
            </w:r>
          </w:p>
        </w:tc>
        <w:tc>
          <w:tcPr>
            <w:tcW w:w="1356" w:type="dxa"/>
            <w:tcBorders>
              <w:top w:val="nil"/>
              <w:left w:val="nil"/>
              <w:bottom w:val="single" w:sz="8" w:space="0" w:color="auto"/>
              <w:right w:val="single" w:sz="8" w:space="0" w:color="auto"/>
            </w:tcBorders>
            <w:shd w:val="clear" w:color="000000" w:fill="C6D9F1"/>
            <w:vAlign w:val="center"/>
            <w:hideMark/>
          </w:tcPr>
          <w:p w14:paraId="77865BBC" w14:textId="77777777" w:rsidR="00F22FFA" w:rsidRDefault="00F22FFA" w:rsidP="00F503D5">
            <w:pPr>
              <w:jc w:val="center"/>
              <w:rPr>
                <w:color w:val="000000"/>
              </w:rPr>
            </w:pPr>
            <w:r>
              <w:rPr>
                <w:color w:val="000000"/>
              </w:rPr>
              <w:t>None</w:t>
            </w:r>
          </w:p>
        </w:tc>
      </w:tr>
      <w:tr w:rsidR="00F22FFA" w14:paraId="6BC08809" w14:textId="77777777" w:rsidTr="00124FE3">
        <w:trPr>
          <w:trHeight w:val="990"/>
        </w:trPr>
        <w:tc>
          <w:tcPr>
            <w:tcW w:w="2601" w:type="dxa"/>
            <w:vMerge/>
            <w:tcBorders>
              <w:top w:val="nil"/>
              <w:left w:val="single" w:sz="8" w:space="0" w:color="auto"/>
              <w:bottom w:val="single" w:sz="8" w:space="0" w:color="000000"/>
              <w:right w:val="single" w:sz="8" w:space="0" w:color="auto"/>
            </w:tcBorders>
            <w:vAlign w:val="center"/>
            <w:hideMark/>
          </w:tcPr>
          <w:p w14:paraId="01B72CF1" w14:textId="77777777" w:rsidR="00F22FFA" w:rsidRDefault="00F22FFA" w:rsidP="00F503D5">
            <w:pPr>
              <w:jc w:val="center"/>
              <w:rPr>
                <w:color w:val="000000"/>
              </w:rPr>
            </w:pPr>
          </w:p>
        </w:tc>
        <w:tc>
          <w:tcPr>
            <w:tcW w:w="3478" w:type="dxa"/>
            <w:tcBorders>
              <w:top w:val="nil"/>
              <w:left w:val="nil"/>
              <w:bottom w:val="single" w:sz="8" w:space="0" w:color="auto"/>
              <w:right w:val="single" w:sz="8" w:space="0" w:color="auto"/>
            </w:tcBorders>
            <w:shd w:val="clear" w:color="000000" w:fill="C6D9F1"/>
            <w:vAlign w:val="center"/>
            <w:hideMark/>
          </w:tcPr>
          <w:p w14:paraId="6B43CB3A" w14:textId="77777777" w:rsidR="00F22FFA" w:rsidRDefault="00F22FFA" w:rsidP="00F503D5">
            <w:pPr>
              <w:jc w:val="center"/>
              <w:rPr>
                <w:color w:val="000000"/>
              </w:rPr>
            </w:pPr>
            <w:r>
              <w:rPr>
                <w:color w:val="000000"/>
              </w:rPr>
              <w:t>Clams, oysters, and mussels</w:t>
            </w:r>
          </w:p>
        </w:tc>
        <w:tc>
          <w:tcPr>
            <w:tcW w:w="1962" w:type="dxa"/>
            <w:tcBorders>
              <w:top w:val="nil"/>
              <w:left w:val="nil"/>
              <w:bottom w:val="single" w:sz="8" w:space="0" w:color="auto"/>
              <w:right w:val="single" w:sz="8" w:space="0" w:color="auto"/>
            </w:tcBorders>
            <w:shd w:val="clear" w:color="000000" w:fill="C6D9F1"/>
            <w:vAlign w:val="center"/>
            <w:hideMark/>
          </w:tcPr>
          <w:p w14:paraId="22D85A53" w14:textId="77777777" w:rsidR="00F22FFA" w:rsidRDefault="00F22FFA" w:rsidP="00F503D5">
            <w:pPr>
              <w:jc w:val="center"/>
              <w:rPr>
                <w:color w:val="000000"/>
              </w:rPr>
            </w:pPr>
            <w:r>
              <w:rPr>
                <w:color w:val="000000"/>
              </w:rPr>
              <w:t>Cook until shells open during cooking.</w:t>
            </w:r>
          </w:p>
        </w:tc>
        <w:tc>
          <w:tcPr>
            <w:tcW w:w="1356" w:type="dxa"/>
            <w:tcBorders>
              <w:top w:val="nil"/>
              <w:left w:val="nil"/>
              <w:bottom w:val="single" w:sz="8" w:space="0" w:color="auto"/>
              <w:right w:val="single" w:sz="8" w:space="0" w:color="auto"/>
            </w:tcBorders>
            <w:shd w:val="clear" w:color="000000" w:fill="C6D9F1"/>
            <w:vAlign w:val="center"/>
            <w:hideMark/>
          </w:tcPr>
          <w:p w14:paraId="610DDC12" w14:textId="77777777" w:rsidR="00F22FFA" w:rsidRDefault="00F22FFA" w:rsidP="00F503D5">
            <w:pPr>
              <w:jc w:val="center"/>
              <w:rPr>
                <w:color w:val="000000"/>
              </w:rPr>
            </w:pPr>
            <w:r>
              <w:rPr>
                <w:color w:val="000000"/>
              </w:rPr>
              <w:t>None</w:t>
            </w:r>
          </w:p>
        </w:tc>
      </w:tr>
      <w:tr w:rsidR="00F22FFA" w14:paraId="08A99275" w14:textId="77777777" w:rsidTr="00124FE3">
        <w:trPr>
          <w:trHeight w:val="1046"/>
        </w:trPr>
        <w:tc>
          <w:tcPr>
            <w:tcW w:w="2601" w:type="dxa"/>
            <w:vMerge/>
            <w:tcBorders>
              <w:top w:val="nil"/>
              <w:left w:val="single" w:sz="8" w:space="0" w:color="auto"/>
              <w:bottom w:val="single" w:sz="8" w:space="0" w:color="000000"/>
              <w:right w:val="single" w:sz="8" w:space="0" w:color="auto"/>
            </w:tcBorders>
            <w:vAlign w:val="center"/>
            <w:hideMark/>
          </w:tcPr>
          <w:p w14:paraId="542FB7E1" w14:textId="77777777" w:rsidR="00F22FFA" w:rsidRDefault="00F22FFA" w:rsidP="00F503D5">
            <w:pPr>
              <w:jc w:val="center"/>
              <w:rPr>
                <w:color w:val="000000"/>
              </w:rPr>
            </w:pPr>
          </w:p>
        </w:tc>
        <w:tc>
          <w:tcPr>
            <w:tcW w:w="3478" w:type="dxa"/>
            <w:tcBorders>
              <w:top w:val="nil"/>
              <w:left w:val="nil"/>
              <w:bottom w:val="single" w:sz="8" w:space="0" w:color="auto"/>
              <w:right w:val="single" w:sz="8" w:space="0" w:color="auto"/>
            </w:tcBorders>
            <w:shd w:val="clear" w:color="000000" w:fill="C6D9F1"/>
            <w:vAlign w:val="center"/>
            <w:hideMark/>
          </w:tcPr>
          <w:p w14:paraId="45AE2142" w14:textId="77777777" w:rsidR="00F22FFA" w:rsidRDefault="00F22FFA" w:rsidP="00F503D5">
            <w:pPr>
              <w:jc w:val="center"/>
              <w:rPr>
                <w:color w:val="000000"/>
              </w:rPr>
            </w:pPr>
            <w:r>
              <w:rPr>
                <w:color w:val="000000"/>
              </w:rPr>
              <w:t>Scallops</w:t>
            </w:r>
          </w:p>
        </w:tc>
        <w:tc>
          <w:tcPr>
            <w:tcW w:w="1962" w:type="dxa"/>
            <w:tcBorders>
              <w:top w:val="nil"/>
              <w:left w:val="nil"/>
              <w:bottom w:val="single" w:sz="8" w:space="0" w:color="auto"/>
              <w:right w:val="single" w:sz="8" w:space="0" w:color="auto"/>
            </w:tcBorders>
            <w:shd w:val="clear" w:color="000000" w:fill="C6D9F1"/>
            <w:vAlign w:val="center"/>
            <w:hideMark/>
          </w:tcPr>
          <w:p w14:paraId="443EB7BE" w14:textId="77777777" w:rsidR="00F22FFA" w:rsidRDefault="00F22FFA" w:rsidP="00F503D5">
            <w:pPr>
              <w:jc w:val="center"/>
              <w:rPr>
                <w:color w:val="000000"/>
              </w:rPr>
            </w:pPr>
            <w:r>
              <w:rPr>
                <w:color w:val="000000"/>
              </w:rPr>
              <w:t>Cook until flesh is milky white or opaque and firm.</w:t>
            </w:r>
          </w:p>
        </w:tc>
        <w:tc>
          <w:tcPr>
            <w:tcW w:w="1356" w:type="dxa"/>
            <w:tcBorders>
              <w:top w:val="nil"/>
              <w:left w:val="nil"/>
              <w:bottom w:val="single" w:sz="8" w:space="0" w:color="auto"/>
              <w:right w:val="single" w:sz="8" w:space="0" w:color="auto"/>
            </w:tcBorders>
            <w:shd w:val="clear" w:color="000000" w:fill="C6D9F1"/>
            <w:vAlign w:val="center"/>
            <w:hideMark/>
          </w:tcPr>
          <w:p w14:paraId="351BDAE7" w14:textId="77777777" w:rsidR="00F22FFA" w:rsidRDefault="00F22FFA" w:rsidP="00F503D5">
            <w:pPr>
              <w:jc w:val="center"/>
              <w:rPr>
                <w:color w:val="000000"/>
              </w:rPr>
            </w:pPr>
            <w:r>
              <w:rPr>
                <w:color w:val="000000"/>
              </w:rPr>
              <w:t>None</w:t>
            </w:r>
          </w:p>
        </w:tc>
      </w:tr>
    </w:tbl>
    <w:p w14:paraId="6C64515E" w14:textId="77777777" w:rsidR="00124FE3" w:rsidRDefault="00124FE3" w:rsidP="00F503D5">
      <w:pPr>
        <w:rPr>
          <w:color w:val="000000"/>
          <w:shd w:val="clear" w:color="auto" w:fill="FFFFFF"/>
        </w:rPr>
      </w:pPr>
    </w:p>
    <w:p w14:paraId="5F926C32" w14:textId="77777777" w:rsidR="005A5CD5" w:rsidRPr="00124FE3" w:rsidRDefault="00124FE3" w:rsidP="00124FE3">
      <w:pPr>
        <w:rPr>
          <w:b/>
        </w:rPr>
      </w:pPr>
      <w:r w:rsidRPr="00124FE3">
        <w:rPr>
          <w:b/>
          <w:shd w:val="clear" w:color="auto" w:fill="FFFFFF"/>
        </w:rPr>
        <w:t>*</w:t>
      </w:r>
      <w:r>
        <w:rPr>
          <w:b/>
          <w:shd w:val="clear" w:color="auto" w:fill="FFFFFF"/>
        </w:rPr>
        <w:t xml:space="preserve"> </w:t>
      </w:r>
      <w:r w:rsidRPr="00124FE3">
        <w:rPr>
          <w:b/>
          <w:shd w:val="clear" w:color="auto" w:fill="FFFFFF"/>
        </w:rPr>
        <w:t>Rest time -</w:t>
      </w:r>
      <w:r w:rsidRPr="00124FE3">
        <w:rPr>
          <w:shd w:val="clear" w:color="auto" w:fill="FFFFFF"/>
        </w:rPr>
        <w:t xml:space="preserve"> is the amount of time the product remains at the final temperature, after it has been removed from a grill, oven or other heat source. During the three minutes after meat is removed the heat source, its temperature remains constant or continues to rise, which destroys harmful bacteria</w:t>
      </w:r>
      <w:r w:rsidR="00F22FFA" w:rsidRPr="00124FE3">
        <w:rPr>
          <w:color w:val="000000"/>
          <w:shd w:val="clear" w:color="auto" w:fill="FFFFFF"/>
        </w:rPr>
        <w:br w:type="page"/>
      </w:r>
      <w:r w:rsidR="0073287C" w:rsidRPr="00124FE3">
        <w:rPr>
          <w:b/>
        </w:rPr>
        <w:lastRenderedPageBreak/>
        <w:t>M1.L6.H4</w:t>
      </w:r>
    </w:p>
    <w:p w14:paraId="0F4DAD7B" w14:textId="77777777" w:rsidR="0073287C" w:rsidRDefault="0073287C" w:rsidP="00F503D5">
      <w:pPr>
        <w:rPr>
          <w:color w:val="000000"/>
          <w:shd w:val="clear" w:color="auto" w:fill="FFFFFF"/>
        </w:rPr>
      </w:pPr>
    </w:p>
    <w:p w14:paraId="32051011" w14:textId="77777777" w:rsidR="00C471E7" w:rsidRDefault="00C471E7" w:rsidP="00F503D5">
      <w:pPr>
        <w:rPr>
          <w:color w:val="000000"/>
          <w:shd w:val="clear" w:color="auto" w:fill="FFFFFF"/>
        </w:rPr>
      </w:pPr>
    </w:p>
    <w:tbl>
      <w:tblPr>
        <w:tblW w:w="9396" w:type="dxa"/>
        <w:tblInd w:w="93" w:type="dxa"/>
        <w:tblLook w:val="04A0" w:firstRow="1" w:lastRow="0" w:firstColumn="1" w:lastColumn="0" w:noHBand="0" w:noVBand="1"/>
      </w:tblPr>
      <w:tblGrid>
        <w:gridCol w:w="1312"/>
        <w:gridCol w:w="2556"/>
        <w:gridCol w:w="2707"/>
        <w:gridCol w:w="2821"/>
      </w:tblGrid>
      <w:tr w:rsidR="00C471E7" w:rsidRPr="00E66698" w14:paraId="5ABB80DB" w14:textId="77777777" w:rsidTr="00855FAE">
        <w:trPr>
          <w:trHeight w:val="498"/>
        </w:trPr>
        <w:tc>
          <w:tcPr>
            <w:tcW w:w="1312" w:type="dxa"/>
            <w:tcBorders>
              <w:top w:val="single" w:sz="4" w:space="0" w:color="auto"/>
              <w:left w:val="single" w:sz="4" w:space="0" w:color="auto"/>
              <w:bottom w:val="single" w:sz="4" w:space="0" w:color="auto"/>
              <w:right w:val="nil"/>
            </w:tcBorders>
            <w:shd w:val="clear" w:color="auto" w:fill="auto"/>
            <w:noWrap/>
            <w:vAlign w:val="center"/>
            <w:hideMark/>
          </w:tcPr>
          <w:p w14:paraId="0746217D" w14:textId="77777777" w:rsidR="00C471E7" w:rsidRPr="00855FAE" w:rsidRDefault="00C471E7" w:rsidP="00855FAE">
            <w:pPr>
              <w:jc w:val="center"/>
              <w:rPr>
                <w:b/>
                <w:bCs/>
                <w:color w:val="000000"/>
              </w:rPr>
            </w:pPr>
            <w:r w:rsidRPr="00855FAE">
              <w:rPr>
                <w:b/>
                <w:bCs/>
                <w:color w:val="000000"/>
              </w:rPr>
              <w:t>Category</w:t>
            </w:r>
          </w:p>
        </w:tc>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14:paraId="287F6C90" w14:textId="77777777" w:rsidR="00C471E7" w:rsidRPr="00855FAE" w:rsidRDefault="00C471E7" w:rsidP="00855FAE">
            <w:pPr>
              <w:jc w:val="center"/>
              <w:rPr>
                <w:b/>
                <w:bCs/>
                <w:color w:val="000000"/>
              </w:rPr>
            </w:pPr>
            <w:r w:rsidRPr="00855FAE">
              <w:rPr>
                <w:b/>
                <w:bCs/>
                <w:color w:val="000000"/>
              </w:rPr>
              <w:t>Food</w:t>
            </w:r>
          </w:p>
        </w:tc>
        <w:tc>
          <w:tcPr>
            <w:tcW w:w="2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493F9" w14:textId="77777777" w:rsidR="00C471E7" w:rsidRPr="00855FAE" w:rsidRDefault="00C471E7" w:rsidP="00855FAE">
            <w:pPr>
              <w:jc w:val="center"/>
              <w:rPr>
                <w:b/>
                <w:bCs/>
                <w:color w:val="000000"/>
              </w:rPr>
            </w:pPr>
            <w:r w:rsidRPr="00855FAE">
              <w:rPr>
                <w:b/>
                <w:bCs/>
                <w:color w:val="000000"/>
              </w:rPr>
              <w:t>Refrigerator (40</w:t>
            </w:r>
            <w:r w:rsidR="00124FE3" w:rsidRPr="00855FAE">
              <w:rPr>
                <w:b/>
                <w:bCs/>
                <w:color w:val="000000"/>
              </w:rPr>
              <w:t>°</w:t>
            </w:r>
            <w:r w:rsidRPr="00855FAE">
              <w:rPr>
                <w:b/>
                <w:bCs/>
                <w:color w:val="000000"/>
              </w:rPr>
              <w:t>F or below)</w:t>
            </w:r>
          </w:p>
        </w:tc>
        <w:tc>
          <w:tcPr>
            <w:tcW w:w="2821" w:type="dxa"/>
            <w:tcBorders>
              <w:top w:val="single" w:sz="4" w:space="0" w:color="auto"/>
              <w:left w:val="nil"/>
              <w:bottom w:val="single" w:sz="4" w:space="0" w:color="auto"/>
              <w:right w:val="single" w:sz="4" w:space="0" w:color="auto"/>
            </w:tcBorders>
            <w:shd w:val="clear" w:color="auto" w:fill="auto"/>
            <w:vAlign w:val="center"/>
          </w:tcPr>
          <w:p w14:paraId="025D9220" w14:textId="77777777" w:rsidR="00C471E7" w:rsidRPr="00855FAE" w:rsidRDefault="00C471E7" w:rsidP="00855FAE">
            <w:pPr>
              <w:jc w:val="center"/>
              <w:rPr>
                <w:b/>
                <w:bCs/>
                <w:color w:val="000000"/>
              </w:rPr>
            </w:pPr>
            <w:r w:rsidRPr="00855FAE">
              <w:rPr>
                <w:b/>
                <w:bCs/>
                <w:color w:val="000000"/>
              </w:rPr>
              <w:t>Freezer (0</w:t>
            </w:r>
            <w:r w:rsidR="00124FE3" w:rsidRPr="00855FAE">
              <w:rPr>
                <w:b/>
                <w:bCs/>
                <w:color w:val="000000"/>
              </w:rPr>
              <w:t>°</w:t>
            </w:r>
            <w:r w:rsidRPr="00855FAE">
              <w:rPr>
                <w:b/>
                <w:bCs/>
                <w:color w:val="000000"/>
              </w:rPr>
              <w:t>F or Below</w:t>
            </w:r>
          </w:p>
        </w:tc>
      </w:tr>
      <w:tr w:rsidR="00C471E7" w:rsidRPr="00E66698" w14:paraId="37EB4890" w14:textId="77777777" w:rsidTr="00855FAE">
        <w:trPr>
          <w:trHeight w:val="498"/>
        </w:trPr>
        <w:tc>
          <w:tcPr>
            <w:tcW w:w="1312"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14:paraId="664B4A58" w14:textId="77777777" w:rsidR="00C471E7" w:rsidRPr="00855FAE" w:rsidRDefault="00C471E7" w:rsidP="00855FAE">
            <w:pPr>
              <w:jc w:val="center"/>
              <w:rPr>
                <w:color w:val="000000"/>
              </w:rPr>
            </w:pPr>
            <w:r w:rsidRPr="00855FAE">
              <w:rPr>
                <w:color w:val="000000"/>
              </w:rPr>
              <w:t>Salads</w:t>
            </w:r>
          </w:p>
        </w:tc>
        <w:tc>
          <w:tcPr>
            <w:tcW w:w="2556"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14:paraId="716FFB51" w14:textId="77777777" w:rsidR="00C471E7" w:rsidRPr="00855FAE" w:rsidRDefault="00C471E7" w:rsidP="00855FAE">
            <w:pPr>
              <w:jc w:val="center"/>
              <w:rPr>
                <w:color w:val="000000"/>
              </w:rPr>
            </w:pPr>
            <w:r w:rsidRPr="00855FAE">
              <w:rPr>
                <w:color w:val="000000"/>
              </w:rPr>
              <w:t>Egg, chicken, ham, tuna, macaroni salads</w:t>
            </w:r>
          </w:p>
        </w:tc>
        <w:tc>
          <w:tcPr>
            <w:tcW w:w="2707"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14:paraId="70093B19" w14:textId="77777777" w:rsidR="00C471E7" w:rsidRPr="00855FAE" w:rsidRDefault="00C471E7" w:rsidP="00855FAE">
            <w:pPr>
              <w:jc w:val="center"/>
              <w:rPr>
                <w:color w:val="000000"/>
              </w:rPr>
            </w:pPr>
            <w:r w:rsidRPr="00855FAE">
              <w:rPr>
                <w:color w:val="000000"/>
              </w:rPr>
              <w:t>3 to 5 days</w:t>
            </w:r>
          </w:p>
        </w:tc>
        <w:tc>
          <w:tcPr>
            <w:tcW w:w="2821"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14:paraId="2D2D24D8" w14:textId="77777777" w:rsidR="00C471E7" w:rsidRPr="00855FAE" w:rsidRDefault="00C471E7" w:rsidP="00855FAE">
            <w:pPr>
              <w:jc w:val="center"/>
              <w:rPr>
                <w:color w:val="000000"/>
              </w:rPr>
            </w:pPr>
            <w:r w:rsidRPr="00855FAE">
              <w:rPr>
                <w:color w:val="000000"/>
              </w:rPr>
              <w:t>Does not freeze well</w:t>
            </w:r>
          </w:p>
        </w:tc>
      </w:tr>
      <w:tr w:rsidR="00C471E7" w:rsidRPr="00E66698" w14:paraId="36F48CD2" w14:textId="77777777" w:rsidTr="00855FAE">
        <w:trPr>
          <w:trHeight w:val="498"/>
        </w:trPr>
        <w:tc>
          <w:tcPr>
            <w:tcW w:w="1312" w:type="dxa"/>
            <w:vMerge w:val="restart"/>
            <w:tcBorders>
              <w:top w:val="single" w:sz="4" w:space="0" w:color="auto"/>
              <w:left w:val="single" w:sz="4" w:space="0" w:color="auto"/>
              <w:right w:val="single" w:sz="4" w:space="0" w:color="auto"/>
            </w:tcBorders>
            <w:shd w:val="clear" w:color="auto" w:fill="auto"/>
            <w:noWrap/>
            <w:vAlign w:val="center"/>
            <w:hideMark/>
          </w:tcPr>
          <w:p w14:paraId="584B8AD6" w14:textId="77777777" w:rsidR="00C471E7" w:rsidRPr="00855FAE" w:rsidRDefault="00C471E7" w:rsidP="00855FAE">
            <w:pPr>
              <w:jc w:val="center"/>
              <w:rPr>
                <w:color w:val="000000"/>
              </w:rPr>
            </w:pPr>
            <w:r w:rsidRPr="00855FAE">
              <w:rPr>
                <w:color w:val="000000"/>
              </w:rPr>
              <w:t>Hot Dogs</w:t>
            </w:r>
          </w:p>
        </w:tc>
        <w:tc>
          <w:tcPr>
            <w:tcW w:w="2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A1B5E" w14:textId="77777777" w:rsidR="00C471E7" w:rsidRPr="00855FAE" w:rsidRDefault="00C471E7" w:rsidP="00855FAE">
            <w:pPr>
              <w:jc w:val="center"/>
              <w:rPr>
                <w:color w:val="000000"/>
              </w:rPr>
            </w:pPr>
            <w:r w:rsidRPr="00855FAE">
              <w:rPr>
                <w:color w:val="000000"/>
              </w:rPr>
              <w:t>Opened package</w:t>
            </w:r>
          </w:p>
        </w:tc>
        <w:tc>
          <w:tcPr>
            <w:tcW w:w="2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8C701" w14:textId="77777777" w:rsidR="00C471E7" w:rsidRPr="00855FAE" w:rsidRDefault="00C471E7" w:rsidP="00855FAE">
            <w:pPr>
              <w:jc w:val="center"/>
              <w:rPr>
                <w:color w:val="000000"/>
              </w:rPr>
            </w:pPr>
            <w:r w:rsidRPr="00855FAE">
              <w:rPr>
                <w:color w:val="000000"/>
              </w:rPr>
              <w:t>1 week</w:t>
            </w:r>
          </w:p>
        </w:tc>
        <w:tc>
          <w:tcPr>
            <w:tcW w:w="2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753BF" w14:textId="77777777" w:rsidR="00C471E7" w:rsidRPr="00855FAE" w:rsidRDefault="00C471E7" w:rsidP="00855FAE">
            <w:pPr>
              <w:jc w:val="center"/>
              <w:rPr>
                <w:color w:val="000000"/>
              </w:rPr>
            </w:pPr>
            <w:r w:rsidRPr="00855FAE">
              <w:rPr>
                <w:color w:val="000000"/>
              </w:rPr>
              <w:t>1 to 2 months</w:t>
            </w:r>
          </w:p>
        </w:tc>
      </w:tr>
      <w:tr w:rsidR="00C471E7" w:rsidRPr="00E66698" w14:paraId="457531EF" w14:textId="77777777" w:rsidTr="00855FAE">
        <w:trPr>
          <w:trHeight w:val="498"/>
        </w:trPr>
        <w:tc>
          <w:tcPr>
            <w:tcW w:w="1312" w:type="dxa"/>
            <w:vMerge/>
            <w:tcBorders>
              <w:left w:val="single" w:sz="4" w:space="0" w:color="auto"/>
              <w:bottom w:val="single" w:sz="4" w:space="0" w:color="auto"/>
              <w:right w:val="single" w:sz="4" w:space="0" w:color="auto"/>
            </w:tcBorders>
            <w:shd w:val="clear" w:color="auto" w:fill="auto"/>
            <w:noWrap/>
            <w:vAlign w:val="center"/>
            <w:hideMark/>
          </w:tcPr>
          <w:p w14:paraId="5ECB243C" w14:textId="77777777" w:rsidR="00C471E7" w:rsidRPr="00855FAE" w:rsidRDefault="00C471E7" w:rsidP="00855FAE">
            <w:pPr>
              <w:jc w:val="center"/>
              <w:rPr>
                <w:color w:val="000000"/>
              </w:rPr>
            </w:pPr>
          </w:p>
        </w:tc>
        <w:tc>
          <w:tcPr>
            <w:tcW w:w="2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A0ABB" w14:textId="77777777" w:rsidR="00C471E7" w:rsidRPr="00855FAE" w:rsidRDefault="00C471E7" w:rsidP="00855FAE">
            <w:pPr>
              <w:jc w:val="center"/>
              <w:rPr>
                <w:color w:val="000000"/>
              </w:rPr>
            </w:pPr>
            <w:r w:rsidRPr="00855FAE">
              <w:rPr>
                <w:color w:val="000000"/>
              </w:rPr>
              <w:t>Unopened package</w:t>
            </w:r>
          </w:p>
        </w:tc>
        <w:tc>
          <w:tcPr>
            <w:tcW w:w="2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A8837" w14:textId="77777777" w:rsidR="00C471E7" w:rsidRPr="00855FAE" w:rsidRDefault="00C471E7" w:rsidP="00855FAE">
            <w:pPr>
              <w:jc w:val="center"/>
              <w:rPr>
                <w:color w:val="000000"/>
              </w:rPr>
            </w:pPr>
            <w:r w:rsidRPr="00855FAE">
              <w:rPr>
                <w:color w:val="000000"/>
              </w:rPr>
              <w:t>2 weeks</w:t>
            </w:r>
          </w:p>
        </w:tc>
        <w:tc>
          <w:tcPr>
            <w:tcW w:w="2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88F7B" w14:textId="77777777" w:rsidR="00C471E7" w:rsidRPr="00855FAE" w:rsidRDefault="00C471E7" w:rsidP="00855FAE">
            <w:pPr>
              <w:jc w:val="center"/>
              <w:rPr>
                <w:color w:val="000000"/>
              </w:rPr>
            </w:pPr>
            <w:r w:rsidRPr="00855FAE">
              <w:rPr>
                <w:color w:val="000000"/>
              </w:rPr>
              <w:t>1 to 2 months</w:t>
            </w:r>
          </w:p>
        </w:tc>
      </w:tr>
      <w:tr w:rsidR="00C471E7" w:rsidRPr="00E66698" w14:paraId="0A8D041D" w14:textId="77777777" w:rsidTr="00855FAE">
        <w:trPr>
          <w:trHeight w:val="498"/>
        </w:trPr>
        <w:tc>
          <w:tcPr>
            <w:tcW w:w="1312" w:type="dxa"/>
            <w:vMerge w:val="restart"/>
            <w:tcBorders>
              <w:top w:val="single" w:sz="4" w:space="0" w:color="auto"/>
              <w:left w:val="single" w:sz="4" w:space="0" w:color="auto"/>
              <w:right w:val="single" w:sz="4" w:space="0" w:color="auto"/>
            </w:tcBorders>
            <w:shd w:val="clear" w:color="auto" w:fill="F2DBDB" w:themeFill="accent2" w:themeFillTint="33"/>
            <w:noWrap/>
            <w:vAlign w:val="center"/>
            <w:hideMark/>
          </w:tcPr>
          <w:p w14:paraId="3C0965E8" w14:textId="77777777" w:rsidR="00C471E7" w:rsidRPr="00855FAE" w:rsidRDefault="00C471E7" w:rsidP="00855FAE">
            <w:pPr>
              <w:jc w:val="center"/>
              <w:rPr>
                <w:color w:val="000000"/>
              </w:rPr>
            </w:pPr>
            <w:r w:rsidRPr="00855FAE">
              <w:rPr>
                <w:color w:val="000000"/>
              </w:rPr>
              <w:t>Luncheon Meat</w:t>
            </w:r>
          </w:p>
        </w:tc>
        <w:tc>
          <w:tcPr>
            <w:tcW w:w="2556"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14:paraId="4F974514" w14:textId="77777777" w:rsidR="00C471E7" w:rsidRPr="00855FAE" w:rsidRDefault="00C471E7" w:rsidP="00855FAE">
            <w:pPr>
              <w:jc w:val="center"/>
              <w:rPr>
                <w:color w:val="000000"/>
              </w:rPr>
            </w:pPr>
            <w:r w:rsidRPr="00855FAE">
              <w:rPr>
                <w:color w:val="000000"/>
              </w:rPr>
              <w:t>Opened package or deli sliced</w:t>
            </w:r>
          </w:p>
        </w:tc>
        <w:tc>
          <w:tcPr>
            <w:tcW w:w="2707"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14:paraId="7941FB43" w14:textId="77777777" w:rsidR="00C471E7" w:rsidRPr="00855FAE" w:rsidRDefault="00C471E7" w:rsidP="00855FAE">
            <w:pPr>
              <w:jc w:val="center"/>
              <w:rPr>
                <w:color w:val="000000"/>
              </w:rPr>
            </w:pPr>
            <w:r w:rsidRPr="00855FAE">
              <w:rPr>
                <w:color w:val="000000"/>
              </w:rPr>
              <w:t>3 to 5 days</w:t>
            </w:r>
          </w:p>
        </w:tc>
        <w:tc>
          <w:tcPr>
            <w:tcW w:w="2821"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14:paraId="735121DD" w14:textId="77777777" w:rsidR="00C471E7" w:rsidRPr="00855FAE" w:rsidRDefault="00C471E7" w:rsidP="00855FAE">
            <w:pPr>
              <w:jc w:val="center"/>
              <w:rPr>
                <w:color w:val="000000"/>
              </w:rPr>
            </w:pPr>
            <w:r w:rsidRPr="00855FAE">
              <w:rPr>
                <w:color w:val="000000"/>
              </w:rPr>
              <w:t>1 to 2 months</w:t>
            </w:r>
          </w:p>
        </w:tc>
      </w:tr>
      <w:tr w:rsidR="00855FAE" w:rsidRPr="00E66698" w14:paraId="04FD5A2C" w14:textId="77777777" w:rsidTr="00855FAE">
        <w:trPr>
          <w:trHeight w:val="498"/>
        </w:trPr>
        <w:tc>
          <w:tcPr>
            <w:tcW w:w="1312" w:type="dxa"/>
            <w:vMerge/>
            <w:tcBorders>
              <w:left w:val="single" w:sz="4" w:space="0" w:color="auto"/>
              <w:bottom w:val="single" w:sz="4" w:space="0" w:color="auto"/>
              <w:right w:val="single" w:sz="4" w:space="0" w:color="auto"/>
            </w:tcBorders>
            <w:shd w:val="clear" w:color="auto" w:fill="F2DBDB" w:themeFill="accent2" w:themeFillTint="33"/>
            <w:noWrap/>
            <w:vAlign w:val="center"/>
            <w:hideMark/>
          </w:tcPr>
          <w:p w14:paraId="5EE38481" w14:textId="77777777" w:rsidR="00855FAE" w:rsidRPr="00855FAE" w:rsidRDefault="00855FAE" w:rsidP="00855FAE">
            <w:pPr>
              <w:jc w:val="center"/>
              <w:rPr>
                <w:color w:val="000000"/>
              </w:rPr>
            </w:pPr>
          </w:p>
        </w:tc>
        <w:tc>
          <w:tcPr>
            <w:tcW w:w="2556"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14:paraId="595F3D00" w14:textId="77777777" w:rsidR="00855FAE" w:rsidRPr="00855FAE" w:rsidRDefault="00855FAE" w:rsidP="00855FAE">
            <w:pPr>
              <w:jc w:val="center"/>
              <w:rPr>
                <w:color w:val="000000"/>
              </w:rPr>
            </w:pPr>
            <w:r w:rsidRPr="00855FAE">
              <w:rPr>
                <w:color w:val="000000"/>
              </w:rPr>
              <w:t>Unopened package</w:t>
            </w:r>
          </w:p>
        </w:tc>
        <w:tc>
          <w:tcPr>
            <w:tcW w:w="2707"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14:paraId="35B417AC" w14:textId="77777777" w:rsidR="00855FAE" w:rsidRPr="00855FAE" w:rsidRDefault="00855FAE" w:rsidP="00855FAE">
            <w:pPr>
              <w:jc w:val="center"/>
              <w:rPr>
                <w:color w:val="000000"/>
              </w:rPr>
            </w:pPr>
            <w:r w:rsidRPr="00855FAE">
              <w:rPr>
                <w:color w:val="000000"/>
              </w:rPr>
              <w:t>2 weeks</w:t>
            </w:r>
          </w:p>
        </w:tc>
        <w:tc>
          <w:tcPr>
            <w:tcW w:w="2821" w:type="dxa"/>
            <w:vMerge w:val="restart"/>
            <w:tcBorders>
              <w:top w:val="single" w:sz="4" w:space="0" w:color="auto"/>
              <w:left w:val="single" w:sz="4" w:space="0" w:color="auto"/>
              <w:right w:val="single" w:sz="4" w:space="0" w:color="auto"/>
            </w:tcBorders>
            <w:shd w:val="clear" w:color="auto" w:fill="F2DBDB" w:themeFill="accent2" w:themeFillTint="33"/>
            <w:noWrap/>
            <w:vAlign w:val="center"/>
            <w:hideMark/>
          </w:tcPr>
          <w:p w14:paraId="58FCDFD3" w14:textId="77777777" w:rsidR="00855FAE" w:rsidRPr="00855FAE" w:rsidRDefault="00855FAE" w:rsidP="00855FAE">
            <w:pPr>
              <w:jc w:val="center"/>
              <w:rPr>
                <w:color w:val="000000"/>
              </w:rPr>
            </w:pPr>
            <w:r w:rsidRPr="00855FAE">
              <w:rPr>
                <w:color w:val="000000"/>
              </w:rPr>
              <w:t>1 to 2 months</w:t>
            </w:r>
          </w:p>
          <w:p w14:paraId="78238049" w14:textId="77777777" w:rsidR="00855FAE" w:rsidRPr="00855FAE" w:rsidRDefault="00855FAE" w:rsidP="00855FAE">
            <w:pPr>
              <w:jc w:val="center"/>
              <w:rPr>
                <w:color w:val="000000"/>
              </w:rPr>
            </w:pPr>
            <w:r w:rsidRPr="00855FAE">
              <w:rPr>
                <w:color w:val="000000"/>
              </w:rPr>
              <w:t>1 month</w:t>
            </w:r>
          </w:p>
        </w:tc>
      </w:tr>
      <w:tr w:rsidR="00855FAE" w:rsidRPr="00E66698" w14:paraId="1E8B101F" w14:textId="77777777" w:rsidTr="00855FAE">
        <w:trPr>
          <w:trHeight w:val="1385"/>
        </w:trPr>
        <w:tc>
          <w:tcPr>
            <w:tcW w:w="1312" w:type="dxa"/>
            <w:vMerge w:val="restart"/>
            <w:tcBorders>
              <w:top w:val="single" w:sz="4" w:space="0" w:color="auto"/>
              <w:left w:val="single" w:sz="4" w:space="0" w:color="auto"/>
              <w:right w:val="single" w:sz="4" w:space="0" w:color="auto"/>
            </w:tcBorders>
            <w:shd w:val="clear" w:color="auto" w:fill="auto"/>
            <w:noWrap/>
            <w:vAlign w:val="center"/>
            <w:hideMark/>
          </w:tcPr>
          <w:p w14:paraId="067901F6" w14:textId="77777777" w:rsidR="00855FAE" w:rsidRPr="00855FAE" w:rsidRDefault="00855FAE" w:rsidP="00855FAE">
            <w:pPr>
              <w:jc w:val="center"/>
              <w:rPr>
                <w:color w:val="000000"/>
              </w:rPr>
            </w:pPr>
            <w:r w:rsidRPr="00855FAE">
              <w:rPr>
                <w:color w:val="000000"/>
              </w:rPr>
              <w:t>Bacon &amp; Sausage</w:t>
            </w:r>
          </w:p>
        </w:tc>
        <w:tc>
          <w:tcPr>
            <w:tcW w:w="2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CE1C7" w14:textId="77777777" w:rsidR="00855FAE" w:rsidRPr="00855FAE" w:rsidRDefault="00855FAE" w:rsidP="00855FAE">
            <w:pPr>
              <w:jc w:val="center"/>
              <w:rPr>
                <w:color w:val="000000"/>
              </w:rPr>
            </w:pPr>
            <w:r w:rsidRPr="00855FAE">
              <w:rPr>
                <w:color w:val="000000"/>
              </w:rPr>
              <w:t>Bacon</w:t>
            </w:r>
          </w:p>
        </w:tc>
        <w:tc>
          <w:tcPr>
            <w:tcW w:w="2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E7DF5" w14:textId="77777777" w:rsidR="00855FAE" w:rsidRPr="00855FAE" w:rsidRDefault="00855FAE" w:rsidP="00855FAE">
            <w:pPr>
              <w:jc w:val="center"/>
              <w:rPr>
                <w:color w:val="000000"/>
              </w:rPr>
            </w:pPr>
            <w:r w:rsidRPr="00855FAE">
              <w:rPr>
                <w:color w:val="000000"/>
              </w:rPr>
              <w:t>7 days</w:t>
            </w:r>
          </w:p>
        </w:tc>
        <w:tc>
          <w:tcPr>
            <w:tcW w:w="2821" w:type="dxa"/>
            <w:vMerge/>
            <w:tcBorders>
              <w:left w:val="single" w:sz="4" w:space="0" w:color="auto"/>
              <w:bottom w:val="single" w:sz="4" w:space="0" w:color="auto"/>
              <w:right w:val="single" w:sz="4" w:space="0" w:color="auto"/>
            </w:tcBorders>
            <w:shd w:val="clear" w:color="auto" w:fill="auto"/>
            <w:noWrap/>
            <w:vAlign w:val="center"/>
            <w:hideMark/>
          </w:tcPr>
          <w:p w14:paraId="32B32B26" w14:textId="77777777" w:rsidR="00855FAE" w:rsidRPr="00855FAE" w:rsidRDefault="00855FAE" w:rsidP="00855FAE">
            <w:pPr>
              <w:jc w:val="center"/>
              <w:rPr>
                <w:color w:val="000000"/>
              </w:rPr>
            </w:pPr>
          </w:p>
        </w:tc>
      </w:tr>
      <w:tr w:rsidR="00C471E7" w:rsidRPr="00E66698" w14:paraId="1B4116F5" w14:textId="77777777" w:rsidTr="00855FAE">
        <w:trPr>
          <w:trHeight w:val="802"/>
        </w:trPr>
        <w:tc>
          <w:tcPr>
            <w:tcW w:w="1312" w:type="dxa"/>
            <w:vMerge/>
            <w:tcBorders>
              <w:left w:val="single" w:sz="4" w:space="0" w:color="auto"/>
              <w:bottom w:val="single" w:sz="4" w:space="0" w:color="auto"/>
              <w:right w:val="single" w:sz="4" w:space="0" w:color="auto"/>
            </w:tcBorders>
            <w:shd w:val="clear" w:color="auto" w:fill="auto"/>
            <w:noWrap/>
            <w:vAlign w:val="center"/>
            <w:hideMark/>
          </w:tcPr>
          <w:p w14:paraId="57F63B65" w14:textId="77777777" w:rsidR="00C471E7" w:rsidRPr="00855FAE" w:rsidRDefault="00C471E7" w:rsidP="00855FAE">
            <w:pPr>
              <w:jc w:val="center"/>
              <w:rPr>
                <w:color w:val="000000"/>
              </w:rPr>
            </w:pPr>
          </w:p>
        </w:tc>
        <w:tc>
          <w:tcPr>
            <w:tcW w:w="2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16C22" w14:textId="77777777" w:rsidR="00C471E7" w:rsidRPr="00855FAE" w:rsidRDefault="00C471E7" w:rsidP="00855FAE">
            <w:pPr>
              <w:jc w:val="center"/>
              <w:rPr>
                <w:color w:val="000000"/>
              </w:rPr>
            </w:pPr>
            <w:r w:rsidRPr="00855FAE">
              <w:rPr>
                <w:color w:val="000000"/>
              </w:rPr>
              <w:t>Sausage, raw-from chicken, turkey, pork, beef</w:t>
            </w:r>
          </w:p>
        </w:tc>
        <w:tc>
          <w:tcPr>
            <w:tcW w:w="2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E110A" w14:textId="77777777" w:rsidR="00C471E7" w:rsidRPr="00855FAE" w:rsidRDefault="00C471E7" w:rsidP="00855FAE">
            <w:pPr>
              <w:jc w:val="center"/>
              <w:rPr>
                <w:color w:val="000000"/>
              </w:rPr>
            </w:pPr>
            <w:r w:rsidRPr="00855FAE">
              <w:rPr>
                <w:color w:val="000000"/>
              </w:rPr>
              <w:t>1 to 2 days</w:t>
            </w:r>
          </w:p>
        </w:tc>
        <w:tc>
          <w:tcPr>
            <w:tcW w:w="2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0B1C9" w14:textId="77777777" w:rsidR="00C471E7" w:rsidRPr="00855FAE" w:rsidRDefault="00C471E7" w:rsidP="00855FAE">
            <w:pPr>
              <w:jc w:val="center"/>
              <w:rPr>
                <w:color w:val="000000"/>
              </w:rPr>
            </w:pPr>
            <w:r w:rsidRPr="00855FAE">
              <w:rPr>
                <w:color w:val="000000"/>
              </w:rPr>
              <w:t>1 to 2 months</w:t>
            </w:r>
          </w:p>
        </w:tc>
      </w:tr>
      <w:tr w:rsidR="00C471E7" w:rsidRPr="00E66698" w14:paraId="4A13C47E" w14:textId="77777777" w:rsidTr="00855FAE">
        <w:trPr>
          <w:trHeight w:val="1732"/>
        </w:trPr>
        <w:tc>
          <w:tcPr>
            <w:tcW w:w="1312" w:type="dxa"/>
            <w:tcBorders>
              <w:top w:val="single" w:sz="4" w:space="0" w:color="auto"/>
              <w:left w:val="single" w:sz="4" w:space="0" w:color="auto"/>
              <w:right w:val="single" w:sz="4" w:space="0" w:color="auto"/>
            </w:tcBorders>
            <w:shd w:val="clear" w:color="auto" w:fill="F2DBDB" w:themeFill="accent2" w:themeFillTint="33"/>
            <w:noWrap/>
            <w:vAlign w:val="center"/>
          </w:tcPr>
          <w:p w14:paraId="2B1A6B8E" w14:textId="77777777" w:rsidR="00C471E7" w:rsidRPr="00855FAE" w:rsidRDefault="00C471E7" w:rsidP="00855FAE">
            <w:pPr>
              <w:jc w:val="center"/>
              <w:rPr>
                <w:color w:val="000000"/>
              </w:rPr>
            </w:pPr>
            <w:r w:rsidRPr="00855FAE">
              <w:rPr>
                <w:color w:val="000000"/>
              </w:rPr>
              <w:t>Hamburger &amp; Other Ground Meats</w:t>
            </w:r>
          </w:p>
        </w:tc>
        <w:tc>
          <w:tcPr>
            <w:tcW w:w="2556" w:type="dxa"/>
            <w:tcBorders>
              <w:top w:val="single" w:sz="4" w:space="0" w:color="auto"/>
              <w:left w:val="single" w:sz="4" w:space="0" w:color="auto"/>
              <w:right w:val="single" w:sz="4" w:space="0" w:color="auto"/>
            </w:tcBorders>
            <w:shd w:val="clear" w:color="auto" w:fill="F2DBDB" w:themeFill="accent2" w:themeFillTint="33"/>
            <w:noWrap/>
            <w:vAlign w:val="center"/>
          </w:tcPr>
          <w:p w14:paraId="2F9CFA0F" w14:textId="77777777" w:rsidR="00C471E7" w:rsidRPr="00855FAE" w:rsidRDefault="00C471E7" w:rsidP="00855FAE">
            <w:pPr>
              <w:jc w:val="center"/>
              <w:rPr>
                <w:color w:val="000000"/>
              </w:rPr>
            </w:pPr>
            <w:r w:rsidRPr="00855FAE">
              <w:rPr>
                <w:color w:val="000000"/>
              </w:rPr>
              <w:t>Hamburger, ground beef, turkey, veal, pork, lamb, &amp; mixtures of them</w:t>
            </w:r>
          </w:p>
        </w:tc>
        <w:tc>
          <w:tcPr>
            <w:tcW w:w="2707" w:type="dxa"/>
            <w:tcBorders>
              <w:top w:val="single" w:sz="4" w:space="0" w:color="auto"/>
              <w:left w:val="single" w:sz="4" w:space="0" w:color="auto"/>
              <w:right w:val="single" w:sz="4" w:space="0" w:color="auto"/>
            </w:tcBorders>
            <w:shd w:val="clear" w:color="auto" w:fill="F2DBDB" w:themeFill="accent2" w:themeFillTint="33"/>
            <w:noWrap/>
            <w:vAlign w:val="center"/>
          </w:tcPr>
          <w:p w14:paraId="3431D243" w14:textId="77777777" w:rsidR="00C471E7" w:rsidRPr="00855FAE" w:rsidRDefault="00C471E7" w:rsidP="00855FAE">
            <w:pPr>
              <w:jc w:val="center"/>
              <w:rPr>
                <w:color w:val="000000"/>
              </w:rPr>
            </w:pPr>
            <w:r w:rsidRPr="00855FAE">
              <w:rPr>
                <w:color w:val="000000"/>
              </w:rPr>
              <w:t>1 to 2 days</w:t>
            </w:r>
          </w:p>
        </w:tc>
        <w:tc>
          <w:tcPr>
            <w:tcW w:w="2821" w:type="dxa"/>
            <w:tcBorders>
              <w:top w:val="single" w:sz="4" w:space="0" w:color="auto"/>
              <w:left w:val="single" w:sz="4" w:space="0" w:color="auto"/>
              <w:right w:val="single" w:sz="4" w:space="0" w:color="auto"/>
            </w:tcBorders>
            <w:shd w:val="clear" w:color="auto" w:fill="F2DBDB" w:themeFill="accent2" w:themeFillTint="33"/>
            <w:noWrap/>
            <w:vAlign w:val="center"/>
          </w:tcPr>
          <w:p w14:paraId="765C32BF" w14:textId="77777777" w:rsidR="00C471E7" w:rsidRPr="00855FAE" w:rsidRDefault="00C471E7" w:rsidP="00855FAE">
            <w:pPr>
              <w:jc w:val="center"/>
              <w:rPr>
                <w:color w:val="000000"/>
              </w:rPr>
            </w:pPr>
            <w:r w:rsidRPr="00855FAE">
              <w:rPr>
                <w:color w:val="000000"/>
              </w:rPr>
              <w:t>2 to 4 months</w:t>
            </w:r>
          </w:p>
        </w:tc>
      </w:tr>
      <w:tr w:rsidR="00C471E7" w:rsidRPr="00E66698" w14:paraId="7D5E5F4E" w14:textId="77777777" w:rsidTr="00855FAE">
        <w:trPr>
          <w:trHeight w:val="498"/>
        </w:trPr>
        <w:tc>
          <w:tcPr>
            <w:tcW w:w="1312" w:type="dxa"/>
            <w:vMerge w:val="restart"/>
            <w:tcBorders>
              <w:top w:val="single" w:sz="4" w:space="0" w:color="auto"/>
              <w:left w:val="single" w:sz="4" w:space="0" w:color="auto"/>
              <w:right w:val="single" w:sz="4" w:space="0" w:color="auto"/>
            </w:tcBorders>
            <w:shd w:val="clear" w:color="auto" w:fill="auto"/>
            <w:noWrap/>
            <w:vAlign w:val="center"/>
            <w:hideMark/>
          </w:tcPr>
          <w:p w14:paraId="73660065" w14:textId="77777777" w:rsidR="00C471E7" w:rsidRPr="00855FAE" w:rsidRDefault="00C471E7" w:rsidP="00855FAE">
            <w:pPr>
              <w:jc w:val="center"/>
              <w:rPr>
                <w:color w:val="000000"/>
              </w:rPr>
            </w:pPr>
            <w:r w:rsidRPr="00855FAE">
              <w:rPr>
                <w:color w:val="000000"/>
              </w:rPr>
              <w:t>Fresh Beef, Veal, Lamb &amp; Pork</w:t>
            </w:r>
          </w:p>
        </w:tc>
        <w:tc>
          <w:tcPr>
            <w:tcW w:w="2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A0EBD" w14:textId="77777777" w:rsidR="00C471E7" w:rsidRPr="00855FAE" w:rsidRDefault="00C471E7" w:rsidP="00855FAE">
            <w:pPr>
              <w:jc w:val="center"/>
              <w:rPr>
                <w:color w:val="000000"/>
              </w:rPr>
            </w:pPr>
            <w:r w:rsidRPr="00855FAE">
              <w:rPr>
                <w:color w:val="000000"/>
              </w:rPr>
              <w:t>Steaks</w:t>
            </w:r>
          </w:p>
        </w:tc>
        <w:tc>
          <w:tcPr>
            <w:tcW w:w="2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43FCE" w14:textId="77777777" w:rsidR="00C471E7" w:rsidRPr="00855FAE" w:rsidRDefault="00C471E7" w:rsidP="00855FAE">
            <w:pPr>
              <w:jc w:val="center"/>
              <w:rPr>
                <w:color w:val="000000"/>
              </w:rPr>
            </w:pPr>
            <w:r w:rsidRPr="00855FAE">
              <w:rPr>
                <w:color w:val="000000"/>
              </w:rPr>
              <w:t>3 to 5 days</w:t>
            </w:r>
          </w:p>
        </w:tc>
        <w:tc>
          <w:tcPr>
            <w:tcW w:w="2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07ED3" w14:textId="77777777" w:rsidR="00C471E7" w:rsidRPr="00855FAE" w:rsidRDefault="00C471E7" w:rsidP="00855FAE">
            <w:pPr>
              <w:jc w:val="center"/>
              <w:rPr>
                <w:color w:val="000000"/>
              </w:rPr>
            </w:pPr>
            <w:r w:rsidRPr="00855FAE">
              <w:rPr>
                <w:color w:val="000000"/>
              </w:rPr>
              <w:t>6 to 12 months</w:t>
            </w:r>
          </w:p>
        </w:tc>
      </w:tr>
      <w:tr w:rsidR="00C471E7" w:rsidRPr="00E66698" w14:paraId="0407F840" w14:textId="77777777" w:rsidTr="00855FAE">
        <w:trPr>
          <w:trHeight w:val="498"/>
        </w:trPr>
        <w:tc>
          <w:tcPr>
            <w:tcW w:w="1312" w:type="dxa"/>
            <w:vMerge/>
            <w:tcBorders>
              <w:left w:val="single" w:sz="4" w:space="0" w:color="auto"/>
              <w:right w:val="single" w:sz="4" w:space="0" w:color="auto"/>
            </w:tcBorders>
            <w:shd w:val="clear" w:color="auto" w:fill="auto"/>
            <w:noWrap/>
            <w:vAlign w:val="center"/>
            <w:hideMark/>
          </w:tcPr>
          <w:p w14:paraId="287B40E1" w14:textId="77777777" w:rsidR="00C471E7" w:rsidRPr="00855FAE" w:rsidRDefault="00C471E7" w:rsidP="00855FAE">
            <w:pPr>
              <w:jc w:val="center"/>
              <w:rPr>
                <w:color w:val="000000"/>
              </w:rPr>
            </w:pPr>
          </w:p>
        </w:tc>
        <w:tc>
          <w:tcPr>
            <w:tcW w:w="2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4AFDD" w14:textId="77777777" w:rsidR="00C471E7" w:rsidRPr="00855FAE" w:rsidRDefault="00C471E7" w:rsidP="00855FAE">
            <w:pPr>
              <w:jc w:val="center"/>
              <w:rPr>
                <w:color w:val="000000"/>
              </w:rPr>
            </w:pPr>
            <w:r w:rsidRPr="00855FAE">
              <w:rPr>
                <w:color w:val="000000"/>
              </w:rPr>
              <w:t>Chops</w:t>
            </w:r>
          </w:p>
        </w:tc>
        <w:tc>
          <w:tcPr>
            <w:tcW w:w="2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B66A2" w14:textId="77777777" w:rsidR="00C471E7" w:rsidRPr="00855FAE" w:rsidRDefault="00C471E7" w:rsidP="00855FAE">
            <w:pPr>
              <w:jc w:val="center"/>
              <w:rPr>
                <w:color w:val="000000"/>
              </w:rPr>
            </w:pPr>
            <w:r w:rsidRPr="00855FAE">
              <w:rPr>
                <w:color w:val="000000"/>
              </w:rPr>
              <w:t>3 to 5 days</w:t>
            </w:r>
          </w:p>
        </w:tc>
        <w:tc>
          <w:tcPr>
            <w:tcW w:w="2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D3B48" w14:textId="77777777" w:rsidR="00C471E7" w:rsidRPr="00855FAE" w:rsidRDefault="00C471E7" w:rsidP="00855FAE">
            <w:pPr>
              <w:jc w:val="center"/>
              <w:rPr>
                <w:color w:val="000000"/>
              </w:rPr>
            </w:pPr>
            <w:r w:rsidRPr="00855FAE">
              <w:rPr>
                <w:color w:val="000000"/>
              </w:rPr>
              <w:t>4 to 6 months</w:t>
            </w:r>
          </w:p>
        </w:tc>
      </w:tr>
      <w:tr w:rsidR="00C471E7" w:rsidRPr="00E66698" w14:paraId="387F817B" w14:textId="77777777" w:rsidTr="00855FAE">
        <w:trPr>
          <w:trHeight w:val="498"/>
        </w:trPr>
        <w:tc>
          <w:tcPr>
            <w:tcW w:w="1312" w:type="dxa"/>
            <w:vMerge/>
            <w:tcBorders>
              <w:left w:val="single" w:sz="4" w:space="0" w:color="auto"/>
              <w:bottom w:val="single" w:sz="4" w:space="0" w:color="auto"/>
              <w:right w:val="single" w:sz="4" w:space="0" w:color="auto"/>
            </w:tcBorders>
            <w:shd w:val="clear" w:color="auto" w:fill="auto"/>
            <w:noWrap/>
            <w:vAlign w:val="center"/>
            <w:hideMark/>
          </w:tcPr>
          <w:p w14:paraId="40CB607A" w14:textId="77777777" w:rsidR="00C471E7" w:rsidRPr="00855FAE" w:rsidRDefault="00C471E7" w:rsidP="00855FAE">
            <w:pPr>
              <w:jc w:val="center"/>
              <w:rPr>
                <w:color w:val="000000"/>
              </w:rPr>
            </w:pPr>
          </w:p>
        </w:tc>
        <w:tc>
          <w:tcPr>
            <w:tcW w:w="2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10F1F" w14:textId="77777777" w:rsidR="00C471E7" w:rsidRPr="00855FAE" w:rsidRDefault="00C471E7" w:rsidP="00855FAE">
            <w:pPr>
              <w:jc w:val="center"/>
              <w:rPr>
                <w:color w:val="000000"/>
              </w:rPr>
            </w:pPr>
            <w:r w:rsidRPr="00855FAE">
              <w:rPr>
                <w:color w:val="000000"/>
              </w:rPr>
              <w:t>Roasts</w:t>
            </w:r>
          </w:p>
        </w:tc>
        <w:tc>
          <w:tcPr>
            <w:tcW w:w="2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DFA32" w14:textId="77777777" w:rsidR="00C471E7" w:rsidRPr="00855FAE" w:rsidRDefault="00C471E7" w:rsidP="00855FAE">
            <w:pPr>
              <w:jc w:val="center"/>
              <w:rPr>
                <w:color w:val="000000"/>
              </w:rPr>
            </w:pPr>
            <w:r w:rsidRPr="00855FAE">
              <w:rPr>
                <w:color w:val="000000"/>
              </w:rPr>
              <w:t>3 to 5 days</w:t>
            </w:r>
          </w:p>
        </w:tc>
        <w:tc>
          <w:tcPr>
            <w:tcW w:w="2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41327" w14:textId="77777777" w:rsidR="00C471E7" w:rsidRPr="00855FAE" w:rsidRDefault="00C471E7" w:rsidP="00855FAE">
            <w:pPr>
              <w:jc w:val="center"/>
              <w:rPr>
                <w:color w:val="000000"/>
              </w:rPr>
            </w:pPr>
            <w:r w:rsidRPr="00855FAE">
              <w:rPr>
                <w:color w:val="000000"/>
              </w:rPr>
              <w:t>4 to 12 months</w:t>
            </w:r>
          </w:p>
        </w:tc>
      </w:tr>
      <w:tr w:rsidR="00C471E7" w:rsidRPr="00E66698" w14:paraId="13C8033D" w14:textId="77777777" w:rsidTr="00855FAE">
        <w:trPr>
          <w:trHeight w:val="498"/>
        </w:trPr>
        <w:tc>
          <w:tcPr>
            <w:tcW w:w="1312" w:type="dxa"/>
            <w:vMerge w:val="restart"/>
            <w:tcBorders>
              <w:top w:val="single" w:sz="4" w:space="0" w:color="auto"/>
              <w:left w:val="single" w:sz="4" w:space="0" w:color="auto"/>
              <w:right w:val="single" w:sz="4" w:space="0" w:color="auto"/>
            </w:tcBorders>
            <w:shd w:val="clear" w:color="auto" w:fill="F2DBDB" w:themeFill="accent2" w:themeFillTint="33"/>
            <w:noWrap/>
            <w:vAlign w:val="center"/>
            <w:hideMark/>
          </w:tcPr>
          <w:p w14:paraId="0E971C03" w14:textId="77777777" w:rsidR="00C471E7" w:rsidRPr="00855FAE" w:rsidRDefault="00C471E7" w:rsidP="00855FAE">
            <w:pPr>
              <w:jc w:val="center"/>
              <w:rPr>
                <w:color w:val="000000"/>
              </w:rPr>
            </w:pPr>
            <w:r w:rsidRPr="00855FAE">
              <w:rPr>
                <w:color w:val="000000"/>
              </w:rPr>
              <w:t>Fresh Poultry</w:t>
            </w:r>
          </w:p>
        </w:tc>
        <w:tc>
          <w:tcPr>
            <w:tcW w:w="2556"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14:paraId="561A47C6" w14:textId="77777777" w:rsidR="00C471E7" w:rsidRPr="00855FAE" w:rsidRDefault="00C471E7" w:rsidP="00855FAE">
            <w:pPr>
              <w:jc w:val="center"/>
              <w:rPr>
                <w:color w:val="000000"/>
              </w:rPr>
            </w:pPr>
            <w:r w:rsidRPr="00855FAE">
              <w:rPr>
                <w:color w:val="000000"/>
              </w:rPr>
              <w:t>Chicken or turkey, whole</w:t>
            </w:r>
          </w:p>
        </w:tc>
        <w:tc>
          <w:tcPr>
            <w:tcW w:w="2707"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14:paraId="494068F8" w14:textId="77777777" w:rsidR="00C471E7" w:rsidRPr="00855FAE" w:rsidRDefault="00C471E7" w:rsidP="00855FAE">
            <w:pPr>
              <w:jc w:val="center"/>
              <w:rPr>
                <w:color w:val="000000"/>
              </w:rPr>
            </w:pPr>
            <w:r w:rsidRPr="00855FAE">
              <w:rPr>
                <w:color w:val="000000"/>
              </w:rPr>
              <w:t>1 to 2 days</w:t>
            </w:r>
          </w:p>
        </w:tc>
        <w:tc>
          <w:tcPr>
            <w:tcW w:w="2821"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14:paraId="4707DD77" w14:textId="77777777" w:rsidR="00C471E7" w:rsidRPr="00855FAE" w:rsidRDefault="00C471E7" w:rsidP="00855FAE">
            <w:pPr>
              <w:jc w:val="center"/>
              <w:rPr>
                <w:color w:val="000000"/>
              </w:rPr>
            </w:pPr>
            <w:r w:rsidRPr="00855FAE">
              <w:rPr>
                <w:color w:val="000000"/>
              </w:rPr>
              <w:t>1 year</w:t>
            </w:r>
          </w:p>
        </w:tc>
      </w:tr>
      <w:tr w:rsidR="00C471E7" w:rsidRPr="00E66698" w14:paraId="35F79A83" w14:textId="77777777" w:rsidTr="00855FAE">
        <w:trPr>
          <w:trHeight w:val="498"/>
        </w:trPr>
        <w:tc>
          <w:tcPr>
            <w:tcW w:w="1312" w:type="dxa"/>
            <w:vMerge/>
            <w:tcBorders>
              <w:left w:val="single" w:sz="4" w:space="0" w:color="auto"/>
              <w:bottom w:val="single" w:sz="4" w:space="0" w:color="auto"/>
              <w:right w:val="single" w:sz="4" w:space="0" w:color="auto"/>
            </w:tcBorders>
            <w:shd w:val="clear" w:color="auto" w:fill="F2DBDB" w:themeFill="accent2" w:themeFillTint="33"/>
            <w:noWrap/>
            <w:vAlign w:val="center"/>
            <w:hideMark/>
          </w:tcPr>
          <w:p w14:paraId="7B30E8F0" w14:textId="77777777" w:rsidR="00C471E7" w:rsidRPr="00855FAE" w:rsidRDefault="00C471E7" w:rsidP="00855FAE">
            <w:pPr>
              <w:jc w:val="center"/>
              <w:rPr>
                <w:color w:val="000000"/>
              </w:rPr>
            </w:pPr>
          </w:p>
        </w:tc>
        <w:tc>
          <w:tcPr>
            <w:tcW w:w="2556"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14:paraId="1E653EB8" w14:textId="77777777" w:rsidR="00C471E7" w:rsidRPr="00855FAE" w:rsidRDefault="00C471E7" w:rsidP="00855FAE">
            <w:pPr>
              <w:jc w:val="center"/>
              <w:rPr>
                <w:color w:val="000000"/>
              </w:rPr>
            </w:pPr>
            <w:r w:rsidRPr="00855FAE">
              <w:rPr>
                <w:color w:val="000000"/>
              </w:rPr>
              <w:t>Chicken or turkey, pieces</w:t>
            </w:r>
          </w:p>
        </w:tc>
        <w:tc>
          <w:tcPr>
            <w:tcW w:w="2707"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14:paraId="2D23D251" w14:textId="77777777" w:rsidR="00C471E7" w:rsidRPr="00855FAE" w:rsidRDefault="00C471E7" w:rsidP="00855FAE">
            <w:pPr>
              <w:jc w:val="center"/>
              <w:rPr>
                <w:color w:val="000000"/>
              </w:rPr>
            </w:pPr>
            <w:r w:rsidRPr="00855FAE">
              <w:rPr>
                <w:color w:val="000000"/>
              </w:rPr>
              <w:t>1 to 2 days</w:t>
            </w:r>
          </w:p>
        </w:tc>
        <w:tc>
          <w:tcPr>
            <w:tcW w:w="2821"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14:paraId="52482D1D" w14:textId="77777777" w:rsidR="00C471E7" w:rsidRPr="00855FAE" w:rsidRDefault="00C471E7" w:rsidP="00855FAE">
            <w:pPr>
              <w:jc w:val="center"/>
              <w:rPr>
                <w:color w:val="000000"/>
              </w:rPr>
            </w:pPr>
            <w:r w:rsidRPr="00855FAE">
              <w:rPr>
                <w:color w:val="000000"/>
              </w:rPr>
              <w:t>9 months</w:t>
            </w:r>
          </w:p>
        </w:tc>
      </w:tr>
      <w:tr w:rsidR="00C471E7" w:rsidRPr="00E66698" w14:paraId="4819B1DF" w14:textId="77777777" w:rsidTr="00855FAE">
        <w:trPr>
          <w:trHeight w:val="530"/>
        </w:trPr>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F596C" w14:textId="77777777" w:rsidR="00C471E7" w:rsidRPr="00855FAE" w:rsidRDefault="00C471E7" w:rsidP="00855FAE">
            <w:pPr>
              <w:jc w:val="center"/>
              <w:rPr>
                <w:color w:val="000000"/>
              </w:rPr>
            </w:pPr>
            <w:r w:rsidRPr="00855FAE">
              <w:rPr>
                <w:color w:val="000000"/>
              </w:rPr>
              <w:t>Soups and Stews</w:t>
            </w:r>
          </w:p>
        </w:tc>
        <w:tc>
          <w:tcPr>
            <w:tcW w:w="2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66929" w14:textId="77777777" w:rsidR="00C471E7" w:rsidRPr="00855FAE" w:rsidRDefault="00C471E7" w:rsidP="00855FAE">
            <w:pPr>
              <w:jc w:val="center"/>
              <w:rPr>
                <w:color w:val="000000"/>
              </w:rPr>
            </w:pPr>
            <w:r w:rsidRPr="00855FAE">
              <w:rPr>
                <w:color w:val="000000"/>
              </w:rPr>
              <w:t>Vegetable or meat added</w:t>
            </w:r>
          </w:p>
        </w:tc>
        <w:tc>
          <w:tcPr>
            <w:tcW w:w="2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D3D82" w14:textId="77777777" w:rsidR="00C471E7" w:rsidRPr="00855FAE" w:rsidRDefault="00C471E7" w:rsidP="00855FAE">
            <w:pPr>
              <w:jc w:val="center"/>
              <w:rPr>
                <w:color w:val="000000"/>
              </w:rPr>
            </w:pPr>
            <w:r w:rsidRPr="00855FAE">
              <w:rPr>
                <w:color w:val="000000"/>
              </w:rPr>
              <w:t>3 to 4 days</w:t>
            </w:r>
          </w:p>
        </w:tc>
        <w:tc>
          <w:tcPr>
            <w:tcW w:w="2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D887C" w14:textId="77777777" w:rsidR="00855FAE" w:rsidRPr="00855FAE" w:rsidRDefault="00C471E7" w:rsidP="00855FAE">
            <w:pPr>
              <w:jc w:val="center"/>
              <w:rPr>
                <w:color w:val="000000"/>
              </w:rPr>
            </w:pPr>
            <w:r w:rsidRPr="00855FAE">
              <w:rPr>
                <w:color w:val="000000"/>
              </w:rPr>
              <w:t>2 to 3 months</w:t>
            </w:r>
          </w:p>
        </w:tc>
      </w:tr>
      <w:tr w:rsidR="007535E5" w14:paraId="13113D1F" w14:textId="77777777" w:rsidTr="007535E5">
        <w:trPr>
          <w:trHeight w:val="315"/>
        </w:trPr>
        <w:tc>
          <w:tcPr>
            <w:tcW w:w="1312" w:type="dxa"/>
            <w:vMerge w:val="restart"/>
            <w:tcBorders>
              <w:top w:val="single" w:sz="8" w:space="0" w:color="auto"/>
              <w:left w:val="single" w:sz="8" w:space="0" w:color="auto"/>
              <w:bottom w:val="single" w:sz="8" w:space="0" w:color="000000"/>
              <w:right w:val="single" w:sz="8" w:space="0" w:color="auto"/>
            </w:tcBorders>
            <w:shd w:val="clear" w:color="000000" w:fill="F2DCDB"/>
            <w:noWrap/>
            <w:vAlign w:val="center"/>
            <w:hideMark/>
          </w:tcPr>
          <w:p w14:paraId="1CC99407" w14:textId="77777777" w:rsidR="00855FAE" w:rsidRPr="007535E5" w:rsidRDefault="00855FAE">
            <w:pPr>
              <w:jc w:val="center"/>
              <w:rPr>
                <w:color w:val="000000"/>
              </w:rPr>
            </w:pPr>
            <w:r w:rsidRPr="007535E5">
              <w:rPr>
                <w:color w:val="000000"/>
              </w:rPr>
              <w:t>Leftovers</w:t>
            </w:r>
          </w:p>
        </w:tc>
        <w:tc>
          <w:tcPr>
            <w:tcW w:w="2556" w:type="dxa"/>
            <w:tcBorders>
              <w:top w:val="single" w:sz="8" w:space="0" w:color="auto"/>
              <w:left w:val="nil"/>
              <w:bottom w:val="single" w:sz="8" w:space="0" w:color="auto"/>
              <w:right w:val="single" w:sz="8" w:space="0" w:color="000000"/>
            </w:tcBorders>
            <w:shd w:val="clear" w:color="000000" w:fill="F2DCDB"/>
            <w:noWrap/>
            <w:vAlign w:val="center"/>
            <w:hideMark/>
          </w:tcPr>
          <w:p w14:paraId="7C40861D" w14:textId="77777777" w:rsidR="00855FAE" w:rsidRPr="007535E5" w:rsidRDefault="00855FAE">
            <w:pPr>
              <w:jc w:val="center"/>
              <w:rPr>
                <w:color w:val="000000"/>
              </w:rPr>
            </w:pPr>
            <w:r w:rsidRPr="007535E5">
              <w:rPr>
                <w:color w:val="000000"/>
              </w:rPr>
              <w:t>Cooked meat or poultry</w:t>
            </w:r>
          </w:p>
        </w:tc>
        <w:tc>
          <w:tcPr>
            <w:tcW w:w="2707" w:type="dxa"/>
            <w:tcBorders>
              <w:top w:val="nil"/>
              <w:left w:val="nil"/>
              <w:bottom w:val="single" w:sz="8" w:space="0" w:color="auto"/>
              <w:right w:val="single" w:sz="8" w:space="0" w:color="auto"/>
            </w:tcBorders>
            <w:shd w:val="clear" w:color="000000" w:fill="F2DCDB"/>
            <w:noWrap/>
            <w:vAlign w:val="center"/>
            <w:hideMark/>
          </w:tcPr>
          <w:p w14:paraId="526601DE" w14:textId="77777777" w:rsidR="00855FAE" w:rsidRPr="007535E5" w:rsidRDefault="00855FAE">
            <w:pPr>
              <w:jc w:val="center"/>
              <w:rPr>
                <w:color w:val="000000"/>
              </w:rPr>
            </w:pPr>
            <w:r w:rsidRPr="007535E5">
              <w:rPr>
                <w:color w:val="000000"/>
              </w:rPr>
              <w:t>3 to 4 days</w:t>
            </w:r>
          </w:p>
        </w:tc>
        <w:tc>
          <w:tcPr>
            <w:tcW w:w="2821" w:type="dxa"/>
            <w:tcBorders>
              <w:top w:val="nil"/>
              <w:left w:val="nil"/>
              <w:bottom w:val="single" w:sz="8" w:space="0" w:color="auto"/>
              <w:right w:val="single" w:sz="8" w:space="0" w:color="auto"/>
            </w:tcBorders>
            <w:shd w:val="clear" w:color="000000" w:fill="F2DCDB"/>
            <w:noWrap/>
            <w:vAlign w:val="center"/>
            <w:hideMark/>
          </w:tcPr>
          <w:p w14:paraId="2E627AE4" w14:textId="77777777" w:rsidR="00855FAE" w:rsidRPr="007535E5" w:rsidRDefault="00855FAE">
            <w:pPr>
              <w:jc w:val="center"/>
              <w:rPr>
                <w:color w:val="000000"/>
              </w:rPr>
            </w:pPr>
            <w:r w:rsidRPr="007535E5">
              <w:rPr>
                <w:color w:val="000000"/>
              </w:rPr>
              <w:t>2 to 6 months</w:t>
            </w:r>
          </w:p>
        </w:tc>
      </w:tr>
      <w:tr w:rsidR="00855FAE" w14:paraId="2311A638" w14:textId="77777777" w:rsidTr="007535E5">
        <w:trPr>
          <w:trHeight w:val="315"/>
        </w:trPr>
        <w:tc>
          <w:tcPr>
            <w:tcW w:w="1312" w:type="dxa"/>
            <w:vMerge/>
            <w:tcBorders>
              <w:top w:val="single" w:sz="8" w:space="0" w:color="auto"/>
              <w:left w:val="single" w:sz="8" w:space="0" w:color="auto"/>
              <w:bottom w:val="single" w:sz="8" w:space="0" w:color="000000"/>
              <w:right w:val="single" w:sz="8" w:space="0" w:color="auto"/>
            </w:tcBorders>
            <w:vAlign w:val="center"/>
            <w:hideMark/>
          </w:tcPr>
          <w:p w14:paraId="17627BE5" w14:textId="77777777" w:rsidR="00855FAE" w:rsidRPr="007535E5" w:rsidRDefault="00855FAE">
            <w:pPr>
              <w:rPr>
                <w:color w:val="000000"/>
              </w:rPr>
            </w:pPr>
          </w:p>
        </w:tc>
        <w:tc>
          <w:tcPr>
            <w:tcW w:w="2556" w:type="dxa"/>
            <w:tcBorders>
              <w:top w:val="single" w:sz="8" w:space="0" w:color="auto"/>
              <w:left w:val="nil"/>
              <w:bottom w:val="single" w:sz="8" w:space="0" w:color="auto"/>
              <w:right w:val="single" w:sz="8" w:space="0" w:color="000000"/>
            </w:tcBorders>
            <w:shd w:val="clear" w:color="000000" w:fill="F2DCDB"/>
            <w:noWrap/>
            <w:vAlign w:val="center"/>
            <w:hideMark/>
          </w:tcPr>
          <w:p w14:paraId="3837CB6C" w14:textId="77777777" w:rsidR="00855FAE" w:rsidRPr="007535E5" w:rsidRDefault="00855FAE">
            <w:pPr>
              <w:jc w:val="center"/>
              <w:rPr>
                <w:color w:val="000000"/>
              </w:rPr>
            </w:pPr>
            <w:r w:rsidRPr="007535E5">
              <w:rPr>
                <w:color w:val="000000"/>
              </w:rPr>
              <w:t>Chicken nuggets or patties</w:t>
            </w:r>
          </w:p>
        </w:tc>
        <w:tc>
          <w:tcPr>
            <w:tcW w:w="2707" w:type="dxa"/>
            <w:tcBorders>
              <w:top w:val="nil"/>
              <w:left w:val="nil"/>
              <w:bottom w:val="single" w:sz="8" w:space="0" w:color="auto"/>
              <w:right w:val="single" w:sz="8" w:space="0" w:color="auto"/>
            </w:tcBorders>
            <w:shd w:val="clear" w:color="000000" w:fill="F2DCDB"/>
            <w:noWrap/>
            <w:vAlign w:val="center"/>
            <w:hideMark/>
          </w:tcPr>
          <w:p w14:paraId="4F83AFCC" w14:textId="77777777" w:rsidR="00855FAE" w:rsidRPr="007535E5" w:rsidRDefault="00855FAE">
            <w:pPr>
              <w:jc w:val="center"/>
              <w:rPr>
                <w:color w:val="000000"/>
              </w:rPr>
            </w:pPr>
            <w:r w:rsidRPr="007535E5">
              <w:rPr>
                <w:color w:val="000000"/>
              </w:rPr>
              <w:t>3 to 4 days</w:t>
            </w:r>
          </w:p>
        </w:tc>
        <w:tc>
          <w:tcPr>
            <w:tcW w:w="2821" w:type="dxa"/>
            <w:tcBorders>
              <w:top w:val="nil"/>
              <w:left w:val="nil"/>
              <w:bottom w:val="single" w:sz="8" w:space="0" w:color="auto"/>
              <w:right w:val="single" w:sz="8" w:space="0" w:color="auto"/>
            </w:tcBorders>
            <w:shd w:val="clear" w:color="000000" w:fill="F2DCDB"/>
            <w:noWrap/>
            <w:vAlign w:val="center"/>
            <w:hideMark/>
          </w:tcPr>
          <w:p w14:paraId="09FBFC7B" w14:textId="77777777" w:rsidR="00855FAE" w:rsidRPr="007535E5" w:rsidRDefault="00855FAE">
            <w:pPr>
              <w:jc w:val="center"/>
              <w:rPr>
                <w:color w:val="000000"/>
              </w:rPr>
            </w:pPr>
            <w:r w:rsidRPr="007535E5">
              <w:rPr>
                <w:color w:val="000000"/>
              </w:rPr>
              <w:t>1 to 3 months</w:t>
            </w:r>
          </w:p>
        </w:tc>
      </w:tr>
      <w:tr w:rsidR="00855FAE" w14:paraId="0D6D0E50" w14:textId="77777777" w:rsidTr="007535E5">
        <w:trPr>
          <w:trHeight w:val="315"/>
        </w:trPr>
        <w:tc>
          <w:tcPr>
            <w:tcW w:w="1312" w:type="dxa"/>
            <w:vMerge/>
            <w:tcBorders>
              <w:top w:val="single" w:sz="8" w:space="0" w:color="auto"/>
              <w:left w:val="single" w:sz="8" w:space="0" w:color="auto"/>
              <w:bottom w:val="single" w:sz="8" w:space="0" w:color="000000"/>
              <w:right w:val="single" w:sz="8" w:space="0" w:color="auto"/>
            </w:tcBorders>
            <w:vAlign w:val="center"/>
            <w:hideMark/>
          </w:tcPr>
          <w:p w14:paraId="77227A46" w14:textId="77777777" w:rsidR="00855FAE" w:rsidRPr="007535E5" w:rsidRDefault="00855FAE">
            <w:pPr>
              <w:rPr>
                <w:color w:val="000000"/>
              </w:rPr>
            </w:pPr>
          </w:p>
        </w:tc>
        <w:tc>
          <w:tcPr>
            <w:tcW w:w="2556" w:type="dxa"/>
            <w:tcBorders>
              <w:top w:val="single" w:sz="8" w:space="0" w:color="auto"/>
              <w:left w:val="nil"/>
              <w:bottom w:val="single" w:sz="8" w:space="0" w:color="auto"/>
              <w:right w:val="single" w:sz="8" w:space="0" w:color="000000"/>
            </w:tcBorders>
            <w:shd w:val="clear" w:color="000000" w:fill="F2DCDB"/>
            <w:noWrap/>
            <w:vAlign w:val="center"/>
            <w:hideMark/>
          </w:tcPr>
          <w:p w14:paraId="00B9B7A9" w14:textId="77777777" w:rsidR="00855FAE" w:rsidRPr="007535E5" w:rsidRDefault="00855FAE">
            <w:pPr>
              <w:jc w:val="center"/>
              <w:rPr>
                <w:color w:val="000000"/>
              </w:rPr>
            </w:pPr>
            <w:r w:rsidRPr="007535E5">
              <w:rPr>
                <w:color w:val="000000"/>
              </w:rPr>
              <w:t>Pizza</w:t>
            </w:r>
          </w:p>
        </w:tc>
        <w:tc>
          <w:tcPr>
            <w:tcW w:w="2707" w:type="dxa"/>
            <w:tcBorders>
              <w:top w:val="nil"/>
              <w:left w:val="nil"/>
              <w:bottom w:val="single" w:sz="8" w:space="0" w:color="auto"/>
              <w:right w:val="single" w:sz="8" w:space="0" w:color="auto"/>
            </w:tcBorders>
            <w:shd w:val="clear" w:color="000000" w:fill="F2DCDB"/>
            <w:noWrap/>
            <w:vAlign w:val="center"/>
            <w:hideMark/>
          </w:tcPr>
          <w:p w14:paraId="6FC774FB" w14:textId="77777777" w:rsidR="00855FAE" w:rsidRPr="007535E5" w:rsidRDefault="00855FAE">
            <w:pPr>
              <w:jc w:val="center"/>
              <w:rPr>
                <w:color w:val="000000"/>
              </w:rPr>
            </w:pPr>
            <w:r w:rsidRPr="007535E5">
              <w:rPr>
                <w:color w:val="000000"/>
              </w:rPr>
              <w:t>3 to 4 days</w:t>
            </w:r>
          </w:p>
        </w:tc>
        <w:tc>
          <w:tcPr>
            <w:tcW w:w="2821" w:type="dxa"/>
            <w:tcBorders>
              <w:top w:val="nil"/>
              <w:left w:val="nil"/>
              <w:bottom w:val="single" w:sz="8" w:space="0" w:color="auto"/>
              <w:right w:val="single" w:sz="8" w:space="0" w:color="auto"/>
            </w:tcBorders>
            <w:shd w:val="clear" w:color="000000" w:fill="F2DCDB"/>
            <w:noWrap/>
            <w:vAlign w:val="center"/>
            <w:hideMark/>
          </w:tcPr>
          <w:p w14:paraId="51DFAFEE" w14:textId="77777777" w:rsidR="00855FAE" w:rsidRPr="007535E5" w:rsidRDefault="00855FAE">
            <w:pPr>
              <w:jc w:val="center"/>
              <w:rPr>
                <w:color w:val="000000"/>
              </w:rPr>
            </w:pPr>
            <w:r w:rsidRPr="007535E5">
              <w:rPr>
                <w:color w:val="000000"/>
              </w:rPr>
              <w:t>1 to 2 months</w:t>
            </w:r>
          </w:p>
        </w:tc>
      </w:tr>
    </w:tbl>
    <w:p w14:paraId="2BCAC62A" w14:textId="77777777" w:rsidR="00855FAE" w:rsidRDefault="00855FAE" w:rsidP="00855FAE">
      <w:pPr>
        <w:shd w:val="clear" w:color="auto" w:fill="FFFFFF" w:themeFill="background1"/>
        <w:rPr>
          <w:color w:val="000000"/>
          <w:shd w:val="clear" w:color="auto" w:fill="FFFFFF"/>
        </w:rPr>
      </w:pPr>
    </w:p>
    <w:p w14:paraId="1D210E74" w14:textId="77777777" w:rsidR="00CC0BEF" w:rsidRDefault="00CC0BEF"/>
    <w:p w14:paraId="18343FC6" w14:textId="77777777" w:rsidR="00CC0BEF" w:rsidRDefault="00CC0BEF" w:rsidP="00BA6DFD">
      <w:pPr>
        <w:pStyle w:val="Header"/>
        <w:jc w:val="center"/>
        <w:rPr>
          <w:sz w:val="32"/>
          <w:szCs w:val="32"/>
        </w:rPr>
      </w:pPr>
      <w:r>
        <w:rPr>
          <w:sz w:val="32"/>
          <w:szCs w:val="32"/>
        </w:rPr>
        <w:t>Introduction to Food Science</w:t>
      </w:r>
    </w:p>
    <w:p w14:paraId="277F5B49" w14:textId="77777777" w:rsidR="00CC0BEF" w:rsidRDefault="00CC0BEF" w:rsidP="00BA6DFD">
      <w:pPr>
        <w:pStyle w:val="Header"/>
        <w:jc w:val="center"/>
        <w:rPr>
          <w:sz w:val="32"/>
          <w:szCs w:val="32"/>
        </w:rPr>
      </w:pPr>
      <w:bookmarkStart w:id="4" w:name="L6A1"/>
      <w:r>
        <w:rPr>
          <w:sz w:val="32"/>
          <w:szCs w:val="32"/>
        </w:rPr>
        <w:t>Lesson 6, Activity 1</w:t>
      </w:r>
    </w:p>
    <w:bookmarkEnd w:id="4"/>
    <w:p w14:paraId="5BDDB684" w14:textId="77777777" w:rsidR="00CC0BEF" w:rsidRDefault="00CC0BEF" w:rsidP="00BA6DFD">
      <w:pPr>
        <w:jc w:val="center"/>
      </w:pPr>
    </w:p>
    <w:p w14:paraId="63AFCC3A" w14:textId="77777777" w:rsidR="00CC0BEF" w:rsidRDefault="00CC0BEF">
      <w:pPr>
        <w:rPr>
          <w:b/>
          <w:sz w:val="32"/>
          <w:szCs w:val="32"/>
        </w:rPr>
      </w:pPr>
      <w:r>
        <w:rPr>
          <w:b/>
          <w:sz w:val="32"/>
          <w:szCs w:val="32"/>
        </w:rPr>
        <w:t>Key Term(s):</w:t>
      </w:r>
    </w:p>
    <w:p w14:paraId="6A3ACAF3" w14:textId="77777777" w:rsidR="00CC0BEF" w:rsidRDefault="00CC0BEF"/>
    <w:p w14:paraId="6C88AC1C" w14:textId="77777777" w:rsidR="00CC0BEF" w:rsidRDefault="00CC0BEF" w:rsidP="00CC0BEF">
      <w:pPr>
        <w:numPr>
          <w:ilvl w:val="0"/>
          <w:numId w:val="45"/>
        </w:numPr>
      </w:pPr>
      <w:r>
        <w:t>Cross Contamination- transfer of bacteria from foods, hands. Utensils, or food preparation surfaces to food.  This can be a particular problem with liquids from raw meat, poultry, and seafood, in that harmful bacteria can be transmitted to previously uncontaminated foods or surfaces.</w:t>
      </w:r>
    </w:p>
    <w:p w14:paraId="523F9439" w14:textId="77777777" w:rsidR="00CC0BEF" w:rsidRDefault="00CC0BEF">
      <w:pPr>
        <w:rPr>
          <w:b/>
          <w:sz w:val="32"/>
          <w:szCs w:val="32"/>
        </w:rPr>
      </w:pPr>
    </w:p>
    <w:p w14:paraId="6C2637D4" w14:textId="77777777" w:rsidR="00CC0BEF" w:rsidRPr="00DA4F40" w:rsidRDefault="00CC0BEF">
      <w:r>
        <w:rPr>
          <w:b/>
          <w:sz w:val="32"/>
          <w:szCs w:val="32"/>
        </w:rPr>
        <w:t xml:space="preserve">Concept(s):  </w:t>
      </w:r>
      <w:r>
        <w:t>(What we are going to learn?)</w:t>
      </w:r>
    </w:p>
    <w:p w14:paraId="1138BA27" w14:textId="77777777" w:rsidR="00CC0BEF" w:rsidRDefault="00CC0BEF"/>
    <w:p w14:paraId="484A20A4" w14:textId="77777777" w:rsidR="00CC0BEF" w:rsidRDefault="00CC0BEF" w:rsidP="00CC0BEF">
      <w:pPr>
        <w:numPr>
          <w:ilvl w:val="0"/>
          <w:numId w:val="45"/>
        </w:numPr>
      </w:pPr>
      <w:r>
        <w:t>Explain techniques and procedures for the safe handling of food products.</w:t>
      </w:r>
    </w:p>
    <w:p w14:paraId="5ED30F70" w14:textId="77777777" w:rsidR="00CC0BEF" w:rsidRDefault="00CC0BEF">
      <w:pPr>
        <w:rPr>
          <w:b/>
          <w:sz w:val="32"/>
          <w:szCs w:val="32"/>
        </w:rPr>
      </w:pPr>
    </w:p>
    <w:p w14:paraId="6204300D" w14:textId="77777777" w:rsidR="00CC0BEF" w:rsidRPr="00DA4F40" w:rsidRDefault="00CC0BEF">
      <w:r>
        <w:rPr>
          <w:b/>
          <w:sz w:val="32"/>
          <w:szCs w:val="32"/>
        </w:rPr>
        <w:t xml:space="preserve">Objective(s):  </w:t>
      </w:r>
      <w:r>
        <w:t>(What we are going to do to learn?)</w:t>
      </w:r>
    </w:p>
    <w:p w14:paraId="55B43FEF" w14:textId="77777777" w:rsidR="00CC0BEF" w:rsidRDefault="00CC0BEF" w:rsidP="00BF6EFA">
      <w:pPr>
        <w:pStyle w:val="ListParagraph"/>
        <w:ind w:left="0"/>
      </w:pPr>
    </w:p>
    <w:p w14:paraId="7F058C29" w14:textId="77777777" w:rsidR="00CC0BEF" w:rsidRDefault="00CC0BEF" w:rsidP="00CC0BEF">
      <w:pPr>
        <w:pStyle w:val="ListParagraph"/>
        <w:numPr>
          <w:ilvl w:val="0"/>
          <w:numId w:val="45"/>
        </w:numPr>
      </w:pPr>
      <w:r>
        <w:t>Identify proper handling procedures for fresh and processed food.</w:t>
      </w:r>
    </w:p>
    <w:p w14:paraId="12DF0705" w14:textId="77777777" w:rsidR="00CC0BEF" w:rsidRPr="002D465E" w:rsidRDefault="00CC0BEF" w:rsidP="002D465E"/>
    <w:p w14:paraId="111D03B1" w14:textId="77777777" w:rsidR="00CC0BEF" w:rsidRDefault="00CC0BEF">
      <w:r>
        <w:rPr>
          <w:b/>
          <w:sz w:val="32"/>
          <w:szCs w:val="32"/>
        </w:rPr>
        <w:t xml:space="preserve">Purpose:  </w:t>
      </w:r>
      <w:r>
        <w:t>(Why do we need to know this?)</w:t>
      </w:r>
    </w:p>
    <w:p w14:paraId="21234B9C" w14:textId="77777777" w:rsidR="00CC0BEF" w:rsidRDefault="00CC0BEF"/>
    <w:p w14:paraId="62185CE3" w14:textId="77777777" w:rsidR="00CC0BEF" w:rsidRPr="00DA4F40" w:rsidRDefault="00CC0BEF">
      <w:r>
        <w:t>Handling food safely and properly is vital to food science and safety.  Cross contamination of foods can lead to food-borne illnesses, spread of disease, and unsafe conditions.  Knowing how to properly handle, and store food is very important in keeping your families food safe.</w:t>
      </w:r>
    </w:p>
    <w:p w14:paraId="5BB059AA" w14:textId="77777777" w:rsidR="00CC0BEF" w:rsidRDefault="00CC0BEF">
      <w:pPr>
        <w:rPr>
          <w:b/>
          <w:sz w:val="32"/>
          <w:szCs w:val="32"/>
        </w:rPr>
      </w:pPr>
    </w:p>
    <w:p w14:paraId="176CA980" w14:textId="77777777" w:rsidR="00CC0BEF" w:rsidRDefault="00CC0BEF">
      <w:r>
        <w:rPr>
          <w:b/>
          <w:sz w:val="32"/>
          <w:szCs w:val="32"/>
        </w:rPr>
        <w:lastRenderedPageBreak/>
        <w:t xml:space="preserve">Materials:  </w:t>
      </w:r>
      <w:r>
        <w:t>(What things do we need?)</w:t>
      </w:r>
    </w:p>
    <w:p w14:paraId="3EAF45B4" w14:textId="77777777" w:rsidR="00CC0BEF" w:rsidRDefault="00CC0BEF"/>
    <w:p w14:paraId="6511D8B0" w14:textId="77777777" w:rsidR="00CC0BEF" w:rsidRDefault="00CC0BEF">
      <w:r>
        <w:t>Per Student:</w:t>
      </w:r>
    </w:p>
    <w:p w14:paraId="78B2D105" w14:textId="77777777" w:rsidR="00CC0BEF" w:rsidRDefault="00CC0BEF" w:rsidP="00CC0BEF">
      <w:pPr>
        <w:numPr>
          <w:ilvl w:val="0"/>
          <w:numId w:val="45"/>
        </w:numPr>
      </w:pPr>
      <w:r>
        <w:t>Notebook and Pencil</w:t>
      </w:r>
    </w:p>
    <w:p w14:paraId="7F099B08" w14:textId="77777777" w:rsidR="00CC0BEF" w:rsidRDefault="00CC0BEF" w:rsidP="00BF6EFA"/>
    <w:p w14:paraId="2E8D899A" w14:textId="77777777" w:rsidR="00CC0BEF" w:rsidRDefault="00CC0BEF" w:rsidP="00BF6EFA">
      <w:r>
        <w:t>Per group of students</w:t>
      </w:r>
    </w:p>
    <w:p w14:paraId="06E4B0FD" w14:textId="77777777" w:rsidR="00CC0BEF" w:rsidRDefault="00CC0BEF" w:rsidP="00CC0BEF">
      <w:pPr>
        <w:numPr>
          <w:ilvl w:val="0"/>
          <w:numId w:val="45"/>
        </w:numPr>
      </w:pPr>
      <w:r>
        <w:t>Computer access</w:t>
      </w:r>
    </w:p>
    <w:p w14:paraId="0E669DCC" w14:textId="77777777" w:rsidR="00CC0BEF" w:rsidRPr="00DA4F40" w:rsidRDefault="00CC0BEF" w:rsidP="00CC0BEF">
      <w:pPr>
        <w:numPr>
          <w:ilvl w:val="0"/>
          <w:numId w:val="45"/>
        </w:numPr>
      </w:pPr>
      <w:r>
        <w:t>Information Sheet</w:t>
      </w:r>
    </w:p>
    <w:p w14:paraId="11C06451" w14:textId="77777777" w:rsidR="00CC0BEF" w:rsidRDefault="00CC0BEF">
      <w:pPr>
        <w:rPr>
          <w:b/>
          <w:sz w:val="32"/>
          <w:szCs w:val="32"/>
        </w:rPr>
      </w:pPr>
    </w:p>
    <w:p w14:paraId="1CD53CA9" w14:textId="77777777" w:rsidR="00CC0BEF" w:rsidRDefault="00CC0BEF">
      <w:r>
        <w:rPr>
          <w:b/>
          <w:sz w:val="32"/>
          <w:szCs w:val="32"/>
        </w:rPr>
        <w:t xml:space="preserve">Procedure:  </w:t>
      </w:r>
      <w:r>
        <w:t>(What are the steps involved?)</w:t>
      </w:r>
    </w:p>
    <w:p w14:paraId="3B84F2F1" w14:textId="77777777" w:rsidR="00CC0BEF" w:rsidRDefault="00CC0BEF"/>
    <w:p w14:paraId="7668CF54" w14:textId="77777777" w:rsidR="00CC0BEF" w:rsidRDefault="00CC0BEF" w:rsidP="00C42218">
      <w:pPr>
        <w:rPr>
          <w:b/>
        </w:rPr>
      </w:pPr>
      <w:r>
        <w:rPr>
          <w:b/>
        </w:rPr>
        <w:t xml:space="preserve">Part one:  </w:t>
      </w:r>
    </w:p>
    <w:p w14:paraId="2DE6CA2B" w14:textId="77777777" w:rsidR="00CC0BEF" w:rsidRDefault="00CC0BEF" w:rsidP="00C42218">
      <w:pPr>
        <w:rPr>
          <w:b/>
        </w:rPr>
      </w:pPr>
    </w:p>
    <w:p w14:paraId="09E6A8D1" w14:textId="77777777" w:rsidR="00CC0BEF" w:rsidRDefault="00CC0BEF" w:rsidP="00CC0BEF">
      <w:pPr>
        <w:numPr>
          <w:ilvl w:val="0"/>
          <w:numId w:val="46"/>
        </w:numPr>
      </w:pPr>
      <w:r>
        <w:t>Using the information sheet provided you and your team will develop a 30-60 second public service announcement (PSA) about handling or storing food properly.</w:t>
      </w:r>
    </w:p>
    <w:p w14:paraId="70E7218E" w14:textId="77777777" w:rsidR="00CC0BEF" w:rsidRDefault="00CC0BEF" w:rsidP="00CC0BEF">
      <w:pPr>
        <w:numPr>
          <w:ilvl w:val="0"/>
          <w:numId w:val="46"/>
        </w:numPr>
      </w:pPr>
      <w:r>
        <w:t>Focus your message on one of the following areas:</w:t>
      </w:r>
    </w:p>
    <w:p w14:paraId="6DFF374C" w14:textId="77777777" w:rsidR="00CC0BEF" w:rsidRDefault="00CC0BEF" w:rsidP="00CC0BEF">
      <w:pPr>
        <w:numPr>
          <w:ilvl w:val="1"/>
          <w:numId w:val="46"/>
        </w:numPr>
      </w:pPr>
      <w:r>
        <w:t>Buy Right</w:t>
      </w:r>
    </w:p>
    <w:p w14:paraId="72F96268" w14:textId="77777777" w:rsidR="00CC0BEF" w:rsidRDefault="00CC0BEF" w:rsidP="00CC0BEF">
      <w:pPr>
        <w:numPr>
          <w:ilvl w:val="1"/>
          <w:numId w:val="46"/>
        </w:numPr>
      </w:pPr>
      <w:r>
        <w:t>Store Properly</w:t>
      </w:r>
    </w:p>
    <w:p w14:paraId="64411D1A" w14:textId="77777777" w:rsidR="00CC0BEF" w:rsidRDefault="00CC0BEF" w:rsidP="00CC0BEF">
      <w:pPr>
        <w:numPr>
          <w:ilvl w:val="1"/>
          <w:numId w:val="46"/>
        </w:numPr>
      </w:pPr>
      <w:r>
        <w:t>Separate for Safety</w:t>
      </w:r>
    </w:p>
    <w:p w14:paraId="310648E3" w14:textId="77777777" w:rsidR="00CC0BEF" w:rsidRDefault="00CC0BEF" w:rsidP="00CC0BEF">
      <w:pPr>
        <w:numPr>
          <w:ilvl w:val="1"/>
          <w:numId w:val="46"/>
        </w:numPr>
      </w:pPr>
      <w:r>
        <w:t>Prepare Safely</w:t>
      </w:r>
    </w:p>
    <w:p w14:paraId="5926E928" w14:textId="77777777" w:rsidR="00CC0BEF" w:rsidRDefault="00CC0BEF" w:rsidP="00CC0BEF">
      <w:pPr>
        <w:numPr>
          <w:ilvl w:val="1"/>
          <w:numId w:val="46"/>
        </w:numPr>
      </w:pPr>
      <w:r>
        <w:t>What about pre-washed produce</w:t>
      </w:r>
    </w:p>
    <w:p w14:paraId="44CB8251" w14:textId="77777777" w:rsidR="00CC0BEF" w:rsidRDefault="00CC0BEF" w:rsidP="00CC0BEF">
      <w:pPr>
        <w:numPr>
          <w:ilvl w:val="1"/>
          <w:numId w:val="46"/>
        </w:numPr>
      </w:pPr>
      <w:r>
        <w:t>Proper selection at the store</w:t>
      </w:r>
    </w:p>
    <w:p w14:paraId="4E532EA6" w14:textId="77777777" w:rsidR="00CC0BEF" w:rsidRDefault="00CC0BEF" w:rsidP="00CC0BEF">
      <w:pPr>
        <w:numPr>
          <w:ilvl w:val="1"/>
          <w:numId w:val="46"/>
        </w:numPr>
      </w:pPr>
      <w:r>
        <w:t>Product dating</w:t>
      </w:r>
    </w:p>
    <w:p w14:paraId="68316C3F" w14:textId="77777777" w:rsidR="00CC0BEF" w:rsidRDefault="00CC0BEF" w:rsidP="00CC0BEF">
      <w:pPr>
        <w:numPr>
          <w:ilvl w:val="1"/>
          <w:numId w:val="46"/>
        </w:numPr>
      </w:pPr>
      <w:r>
        <w:t>Canned and packaged goods</w:t>
      </w:r>
    </w:p>
    <w:p w14:paraId="4B1293D6" w14:textId="77777777" w:rsidR="00CC0BEF" w:rsidRDefault="00CC0BEF" w:rsidP="00CC0BEF">
      <w:pPr>
        <w:numPr>
          <w:ilvl w:val="1"/>
          <w:numId w:val="46"/>
        </w:numPr>
      </w:pPr>
      <w:r>
        <w:t>Packaged perishable and refrigerated foods</w:t>
      </w:r>
    </w:p>
    <w:p w14:paraId="22BE689D" w14:textId="77777777" w:rsidR="00CC0BEF" w:rsidRDefault="00CC0BEF" w:rsidP="00CC0BEF">
      <w:pPr>
        <w:numPr>
          <w:ilvl w:val="1"/>
          <w:numId w:val="46"/>
        </w:numPr>
      </w:pPr>
      <w:r>
        <w:t>What if the product date expires</w:t>
      </w:r>
    </w:p>
    <w:p w14:paraId="7DC009C7" w14:textId="77777777" w:rsidR="00CC0BEF" w:rsidRDefault="00CC0BEF" w:rsidP="00CC0BEF">
      <w:pPr>
        <w:numPr>
          <w:ilvl w:val="0"/>
          <w:numId w:val="46"/>
        </w:numPr>
      </w:pPr>
      <w:r>
        <w:t>All team members must participate in the PSA.</w:t>
      </w:r>
    </w:p>
    <w:p w14:paraId="4B4400B7" w14:textId="77777777" w:rsidR="00CC0BEF" w:rsidRDefault="00CC0BEF" w:rsidP="00CC0BEF">
      <w:pPr>
        <w:numPr>
          <w:ilvl w:val="0"/>
          <w:numId w:val="46"/>
        </w:numPr>
      </w:pPr>
      <w:r>
        <w:lastRenderedPageBreak/>
        <w:t>The PSA can take the form of a skit or short video.  Your instructor will give you information on the form.</w:t>
      </w:r>
    </w:p>
    <w:p w14:paraId="0ADC5C34" w14:textId="77777777" w:rsidR="00CC0BEF" w:rsidRDefault="00CC0BEF" w:rsidP="00CC0BEF">
      <w:pPr>
        <w:numPr>
          <w:ilvl w:val="0"/>
          <w:numId w:val="46"/>
        </w:numPr>
      </w:pPr>
      <w:r>
        <w:t>Research Public Service Announcements to determine what your team should include in the PSA and what format you would like to use.</w:t>
      </w:r>
    </w:p>
    <w:p w14:paraId="42C9E3B3" w14:textId="77777777" w:rsidR="00CC0BEF" w:rsidRDefault="00CC0BEF" w:rsidP="00CC0BEF">
      <w:pPr>
        <w:numPr>
          <w:ilvl w:val="0"/>
          <w:numId w:val="46"/>
        </w:numPr>
      </w:pPr>
      <w:r>
        <w:t>Be creative and have fun.</w:t>
      </w:r>
    </w:p>
    <w:p w14:paraId="56311554" w14:textId="77777777" w:rsidR="00CC0BEF" w:rsidRPr="00BF6EFA" w:rsidRDefault="00CC0BEF" w:rsidP="00CC0BEF">
      <w:pPr>
        <w:numPr>
          <w:ilvl w:val="0"/>
          <w:numId w:val="46"/>
        </w:numPr>
      </w:pPr>
      <w:r>
        <w:t>You will present your PSA to the class.</w:t>
      </w:r>
    </w:p>
    <w:p w14:paraId="340C2669" w14:textId="77777777" w:rsidR="00CC0BEF" w:rsidRPr="00234B05" w:rsidRDefault="00CC0BEF" w:rsidP="00234B05">
      <w:pPr>
        <w:spacing w:line="360" w:lineRule="auto"/>
      </w:pPr>
    </w:p>
    <w:p w14:paraId="512A5D64" w14:textId="77777777" w:rsidR="00CC0BEF" w:rsidRDefault="00CC0BEF">
      <w:r>
        <w:rPr>
          <w:b/>
          <w:sz w:val="32"/>
          <w:szCs w:val="32"/>
        </w:rPr>
        <w:t xml:space="preserve">Conclusion:  </w:t>
      </w:r>
      <w:r>
        <w:t>(What did we learn and what does it mean?)</w:t>
      </w:r>
    </w:p>
    <w:p w14:paraId="614D9799" w14:textId="77777777" w:rsidR="00CC0BEF" w:rsidRDefault="00CC0BEF"/>
    <w:p w14:paraId="78BDB35A" w14:textId="77777777" w:rsidR="00CC0BEF" w:rsidRDefault="00CC0BEF" w:rsidP="00CC0BEF">
      <w:pPr>
        <w:numPr>
          <w:ilvl w:val="0"/>
          <w:numId w:val="47"/>
        </w:numPr>
      </w:pPr>
      <w:r>
        <w:t>Why is food handling so important in Food Science?</w:t>
      </w:r>
    </w:p>
    <w:p w14:paraId="20967DAE" w14:textId="77777777" w:rsidR="00CC0BEF" w:rsidRDefault="00CC0BEF" w:rsidP="00BF6EFA"/>
    <w:p w14:paraId="48604AF6" w14:textId="77777777" w:rsidR="00CC0BEF" w:rsidRDefault="00CC0BEF" w:rsidP="00BF6EFA"/>
    <w:p w14:paraId="31289589" w14:textId="77777777" w:rsidR="00CC0BEF" w:rsidRDefault="00CC0BEF" w:rsidP="00BF6EFA"/>
    <w:p w14:paraId="7CFD7E42" w14:textId="77777777" w:rsidR="00CC0BEF" w:rsidRDefault="00CC0BEF" w:rsidP="00BF6EFA"/>
    <w:p w14:paraId="23E1B3D9" w14:textId="77777777" w:rsidR="00CC0BEF" w:rsidRDefault="00CC0BEF" w:rsidP="00BF6EFA"/>
    <w:p w14:paraId="24BD47B4" w14:textId="77777777" w:rsidR="00CC0BEF" w:rsidRDefault="00CC0BEF" w:rsidP="00CC0BEF">
      <w:pPr>
        <w:numPr>
          <w:ilvl w:val="0"/>
          <w:numId w:val="47"/>
        </w:numPr>
      </w:pPr>
      <w:r>
        <w:t>What are some general things you should always do when preparing or handling food?</w:t>
      </w:r>
    </w:p>
    <w:p w14:paraId="0C747CE4" w14:textId="77777777" w:rsidR="00CC0BEF" w:rsidRDefault="00CC0BEF" w:rsidP="00BF6EFA"/>
    <w:p w14:paraId="6BE7E8A7" w14:textId="77777777" w:rsidR="00CC0BEF" w:rsidRDefault="00CC0BEF" w:rsidP="00BF6EFA"/>
    <w:p w14:paraId="3AD546DB" w14:textId="77777777" w:rsidR="00CC0BEF" w:rsidRDefault="00CC0BEF" w:rsidP="00BF6EFA"/>
    <w:p w14:paraId="230C0086" w14:textId="77777777" w:rsidR="00CC0BEF" w:rsidRDefault="00CC0BEF" w:rsidP="00BF6EFA"/>
    <w:p w14:paraId="1E7CDAAA" w14:textId="77777777" w:rsidR="00CC0BEF" w:rsidRDefault="00CC0BEF" w:rsidP="00BF6EFA"/>
    <w:p w14:paraId="36DD7843" w14:textId="77777777" w:rsidR="00CC0BEF" w:rsidRDefault="00CC0BEF" w:rsidP="00BF6EFA"/>
    <w:p w14:paraId="695B6746" w14:textId="77777777" w:rsidR="00CC0BEF" w:rsidRDefault="00CC0BEF" w:rsidP="00CC0BEF">
      <w:pPr>
        <w:numPr>
          <w:ilvl w:val="0"/>
          <w:numId w:val="47"/>
        </w:numPr>
      </w:pPr>
      <w:r>
        <w:t>What are some ways to safely preserve food for use after the sell by date?</w:t>
      </w:r>
    </w:p>
    <w:p w14:paraId="7295C676" w14:textId="77777777" w:rsidR="00CC0BEF" w:rsidRDefault="00CC0BEF" w:rsidP="00E034DF"/>
    <w:p w14:paraId="76EB9B7E" w14:textId="77777777" w:rsidR="00CC0BEF" w:rsidRDefault="00CC0BEF" w:rsidP="00E034DF"/>
    <w:p w14:paraId="47B93014" w14:textId="77777777" w:rsidR="00CC0BEF" w:rsidRDefault="00CC0BEF" w:rsidP="00E034DF"/>
    <w:p w14:paraId="26763A1F" w14:textId="77777777" w:rsidR="00CC0BEF" w:rsidRDefault="00CC0BEF" w:rsidP="00E034DF"/>
    <w:p w14:paraId="20A07C59" w14:textId="77777777" w:rsidR="00CC0BEF" w:rsidRDefault="00CC0BEF" w:rsidP="00E034DF"/>
    <w:p w14:paraId="47CF27F1" w14:textId="77777777" w:rsidR="00CC0BEF" w:rsidRDefault="00CC0BEF" w:rsidP="00E034DF"/>
    <w:p w14:paraId="713C1892" w14:textId="77777777" w:rsidR="00CC0BEF" w:rsidRDefault="00CC0BEF" w:rsidP="00E034DF">
      <w:r>
        <w:t>Information Sheet:</w:t>
      </w:r>
    </w:p>
    <w:p w14:paraId="298798F1" w14:textId="77777777" w:rsidR="00CC0BEF" w:rsidRPr="009401A0" w:rsidRDefault="00CC0BEF" w:rsidP="00CC0BEF">
      <w:pPr>
        <w:pStyle w:val="ListParagraph"/>
        <w:numPr>
          <w:ilvl w:val="0"/>
          <w:numId w:val="42"/>
        </w:numPr>
        <w:rPr>
          <w:rStyle w:val="Strong"/>
          <w:b w:val="0"/>
          <w:bCs w:val="0"/>
          <w:color w:val="000000"/>
        </w:rPr>
      </w:pPr>
      <w:r w:rsidRPr="009401A0">
        <w:rPr>
          <w:rStyle w:val="Strong"/>
          <w:color w:val="000000"/>
        </w:rPr>
        <w:t>Buy Right</w:t>
      </w:r>
      <w:r>
        <w:rPr>
          <w:rStyle w:val="Strong"/>
          <w:color w:val="000000"/>
        </w:rPr>
        <w:t xml:space="preserve"> </w:t>
      </w:r>
      <w:r w:rsidRPr="009401A0">
        <w:rPr>
          <w:rStyle w:val="Strong"/>
          <w:color w:val="000000"/>
        </w:rPr>
        <w:t>- You can help keep</w:t>
      </w:r>
      <w:r>
        <w:rPr>
          <w:rStyle w:val="Strong"/>
          <w:color w:val="000000"/>
        </w:rPr>
        <w:t xml:space="preserve"> fresh foods </w:t>
      </w:r>
      <w:r w:rsidR="00482A7B">
        <w:rPr>
          <w:rStyle w:val="Strong"/>
          <w:color w:val="000000"/>
        </w:rPr>
        <w:t xml:space="preserve">or </w:t>
      </w:r>
      <w:r w:rsidR="00482A7B" w:rsidRPr="009401A0">
        <w:rPr>
          <w:rStyle w:val="Strong"/>
          <w:color w:val="000000"/>
        </w:rPr>
        <w:t>produce</w:t>
      </w:r>
      <w:r w:rsidRPr="009401A0">
        <w:rPr>
          <w:rStyle w:val="Strong"/>
          <w:color w:val="000000"/>
        </w:rPr>
        <w:t xml:space="preserve"> safe by making wise buying decisions at the grocery store.</w:t>
      </w:r>
    </w:p>
    <w:p w14:paraId="520331C9" w14:textId="77777777" w:rsidR="00CC0BEF" w:rsidRPr="009401A0" w:rsidRDefault="00CC0BEF" w:rsidP="008427E4">
      <w:pPr>
        <w:pStyle w:val="ListParagraph"/>
        <w:rPr>
          <w:color w:val="000000"/>
        </w:rPr>
      </w:pPr>
    </w:p>
    <w:p w14:paraId="5F99DCDC" w14:textId="77777777" w:rsidR="00CC0BEF" w:rsidRDefault="00CC0BEF" w:rsidP="00CC0BEF">
      <w:pPr>
        <w:pStyle w:val="NormalWeb"/>
        <w:numPr>
          <w:ilvl w:val="0"/>
          <w:numId w:val="21"/>
        </w:numPr>
        <w:spacing w:before="0" w:beforeAutospacing="0" w:after="0" w:afterAutospacing="0"/>
        <w:rPr>
          <w:color w:val="000000"/>
        </w:rPr>
      </w:pPr>
      <w:r w:rsidRPr="00C81192">
        <w:rPr>
          <w:color w:val="000000"/>
        </w:rPr>
        <w:t xml:space="preserve">Purchase </w:t>
      </w:r>
      <w:r>
        <w:rPr>
          <w:color w:val="000000"/>
        </w:rPr>
        <w:t xml:space="preserve">fresh food or </w:t>
      </w:r>
      <w:r w:rsidRPr="00C81192">
        <w:rPr>
          <w:color w:val="000000"/>
        </w:rPr>
        <w:t>produce that is not bruised or damaged.</w:t>
      </w:r>
    </w:p>
    <w:p w14:paraId="2CBAD2E4" w14:textId="77777777" w:rsidR="00CC0BEF" w:rsidRPr="00C81192" w:rsidRDefault="00CC0BEF" w:rsidP="008427E4">
      <w:pPr>
        <w:pStyle w:val="NormalWeb"/>
        <w:spacing w:before="0" w:beforeAutospacing="0" w:after="0" w:afterAutospacing="0"/>
        <w:ind w:left="1080"/>
        <w:rPr>
          <w:color w:val="000000"/>
        </w:rPr>
      </w:pPr>
    </w:p>
    <w:p w14:paraId="16394F0B" w14:textId="77777777" w:rsidR="00CC0BEF" w:rsidRDefault="00CC0BEF" w:rsidP="00CC0BEF">
      <w:pPr>
        <w:pStyle w:val="NormalWeb"/>
        <w:numPr>
          <w:ilvl w:val="0"/>
          <w:numId w:val="21"/>
        </w:numPr>
        <w:spacing w:before="0" w:beforeAutospacing="0" w:after="0" w:afterAutospacing="0"/>
        <w:rPr>
          <w:color w:val="000000"/>
        </w:rPr>
      </w:pPr>
      <w:r w:rsidRPr="009401A0">
        <w:rPr>
          <w:color w:val="000000"/>
        </w:rPr>
        <w:t>When selecting pre-cut produce — such as a half a watermelon or bagged salad greens — choose only those i</w:t>
      </w:r>
      <w:r>
        <w:rPr>
          <w:color w:val="000000"/>
        </w:rPr>
        <w:t xml:space="preserve">tems that are refrigerated or stored on </w:t>
      </w:r>
      <w:r w:rsidRPr="009401A0">
        <w:rPr>
          <w:color w:val="000000"/>
        </w:rPr>
        <w:t>ice.</w:t>
      </w:r>
    </w:p>
    <w:p w14:paraId="2F9A2726" w14:textId="77777777" w:rsidR="00CC0BEF" w:rsidRDefault="00CC0BEF" w:rsidP="008427E4">
      <w:pPr>
        <w:pStyle w:val="ListParagraph"/>
        <w:rPr>
          <w:color w:val="000000"/>
        </w:rPr>
      </w:pPr>
    </w:p>
    <w:p w14:paraId="47DCA197" w14:textId="77777777" w:rsidR="00CC0BEF" w:rsidRDefault="00CC0BEF" w:rsidP="00CC0BEF">
      <w:pPr>
        <w:pStyle w:val="NormalWeb"/>
        <w:numPr>
          <w:ilvl w:val="0"/>
          <w:numId w:val="21"/>
        </w:numPr>
        <w:spacing w:before="0" w:beforeAutospacing="0" w:after="0" w:afterAutospacing="0"/>
        <w:rPr>
          <w:color w:val="000000"/>
        </w:rPr>
      </w:pPr>
      <w:r w:rsidRPr="009401A0">
        <w:rPr>
          <w:color w:val="000000"/>
        </w:rPr>
        <w:t>Bag fresh fruits and vegetables separately from meat, poultry and seafood products when packing them to take home from the market.</w:t>
      </w:r>
    </w:p>
    <w:p w14:paraId="762FEDF3" w14:textId="77777777" w:rsidR="00CC0BEF" w:rsidRDefault="00CC0BEF" w:rsidP="008427E4">
      <w:pPr>
        <w:pStyle w:val="ListParagraph"/>
        <w:rPr>
          <w:color w:val="000000"/>
        </w:rPr>
      </w:pPr>
    </w:p>
    <w:p w14:paraId="27C88A26" w14:textId="77777777" w:rsidR="00CC0BEF" w:rsidRPr="009401A0" w:rsidRDefault="00CC0BEF" w:rsidP="00CC0BEF">
      <w:pPr>
        <w:pStyle w:val="NormalWeb"/>
        <w:numPr>
          <w:ilvl w:val="0"/>
          <w:numId w:val="42"/>
        </w:numPr>
        <w:spacing w:before="0" w:beforeAutospacing="0" w:after="0" w:afterAutospacing="0"/>
        <w:rPr>
          <w:rStyle w:val="Strong"/>
          <w:rFonts w:eastAsiaTheme="majorEastAsia"/>
          <w:b w:val="0"/>
          <w:bCs w:val="0"/>
          <w:color w:val="000000"/>
        </w:rPr>
      </w:pPr>
      <w:r w:rsidRPr="009401A0">
        <w:rPr>
          <w:b/>
          <w:color w:val="000000"/>
        </w:rPr>
        <w:t>Store Properly</w:t>
      </w:r>
      <w:r>
        <w:rPr>
          <w:b/>
          <w:color w:val="000000"/>
        </w:rPr>
        <w:t xml:space="preserve"> - </w:t>
      </w:r>
      <w:r w:rsidRPr="00C81192">
        <w:rPr>
          <w:rStyle w:val="Strong"/>
          <w:rFonts w:eastAsiaTheme="majorEastAsia"/>
          <w:color w:val="000000"/>
        </w:rPr>
        <w:t>Proper storage of fresh produce can affect both quality and safety.</w:t>
      </w:r>
    </w:p>
    <w:p w14:paraId="5368ABD8" w14:textId="77777777" w:rsidR="00CC0BEF" w:rsidRPr="00C81192" w:rsidRDefault="00CC0BEF" w:rsidP="008427E4">
      <w:pPr>
        <w:pStyle w:val="NormalWeb"/>
        <w:spacing w:before="0" w:beforeAutospacing="0" w:after="0" w:afterAutospacing="0"/>
        <w:ind w:left="720"/>
        <w:rPr>
          <w:color w:val="000000"/>
        </w:rPr>
      </w:pPr>
    </w:p>
    <w:p w14:paraId="719567B7" w14:textId="77777777" w:rsidR="00CC0BEF" w:rsidRDefault="00CC0BEF" w:rsidP="00CC0BEF">
      <w:pPr>
        <w:pStyle w:val="NormalWeb"/>
        <w:numPr>
          <w:ilvl w:val="0"/>
          <w:numId w:val="25"/>
        </w:numPr>
        <w:spacing w:before="0" w:beforeAutospacing="0" w:after="0" w:afterAutospacing="0"/>
        <w:rPr>
          <w:color w:val="000000"/>
        </w:rPr>
      </w:pPr>
      <w:r w:rsidRPr="00C81192">
        <w:rPr>
          <w:color w:val="000000"/>
        </w:rPr>
        <w:t>Store perishable fresh fruits and vegetables (like strawberries, lettuce, herbs, and mushrooms) in a clean refrigerator at a temperature of 40°F or below. If you're not sure whether an item should be refrigerated to maintain quality, ask your grocer.</w:t>
      </w:r>
    </w:p>
    <w:p w14:paraId="0BB8C70D" w14:textId="77777777" w:rsidR="00CC0BEF" w:rsidRPr="00C81192" w:rsidRDefault="00CC0BEF" w:rsidP="008427E4">
      <w:pPr>
        <w:pStyle w:val="NormalWeb"/>
        <w:spacing w:before="0" w:beforeAutospacing="0" w:after="0" w:afterAutospacing="0"/>
        <w:ind w:left="1080"/>
        <w:rPr>
          <w:color w:val="000000"/>
        </w:rPr>
      </w:pPr>
    </w:p>
    <w:p w14:paraId="4AB90308" w14:textId="77777777" w:rsidR="00CC0BEF" w:rsidRDefault="00CC0BEF" w:rsidP="00CC0BEF">
      <w:pPr>
        <w:pStyle w:val="NormalWeb"/>
        <w:numPr>
          <w:ilvl w:val="0"/>
          <w:numId w:val="25"/>
        </w:numPr>
        <w:spacing w:before="0" w:beforeAutospacing="0" w:after="0" w:afterAutospacing="0"/>
        <w:rPr>
          <w:color w:val="000000"/>
        </w:rPr>
      </w:pPr>
      <w:r w:rsidRPr="00C81192">
        <w:rPr>
          <w:color w:val="000000"/>
        </w:rPr>
        <w:lastRenderedPageBreak/>
        <w:t>Refrigerate all produce that is purchased pre-cut or peeled to maintain both quality and safety.</w:t>
      </w:r>
    </w:p>
    <w:p w14:paraId="36B6246C" w14:textId="77777777" w:rsidR="00CC0BEF" w:rsidRDefault="00CC0BEF" w:rsidP="008427E4">
      <w:pPr>
        <w:pStyle w:val="ListParagraph"/>
        <w:rPr>
          <w:rStyle w:val="Strong"/>
          <w:color w:val="000000"/>
        </w:rPr>
      </w:pPr>
    </w:p>
    <w:p w14:paraId="04A006E6" w14:textId="77777777" w:rsidR="00CC0BEF" w:rsidRPr="009401A0" w:rsidRDefault="00CC0BEF" w:rsidP="00CC0BEF">
      <w:pPr>
        <w:pStyle w:val="NormalWeb"/>
        <w:numPr>
          <w:ilvl w:val="0"/>
          <w:numId w:val="42"/>
        </w:numPr>
        <w:spacing w:before="0" w:beforeAutospacing="0" w:after="0" w:afterAutospacing="0"/>
        <w:rPr>
          <w:rStyle w:val="Strong"/>
          <w:rFonts w:eastAsiaTheme="majorEastAsia"/>
          <w:b w:val="0"/>
          <w:bCs w:val="0"/>
          <w:color w:val="000000"/>
        </w:rPr>
      </w:pPr>
      <w:r w:rsidRPr="009401A0">
        <w:rPr>
          <w:rStyle w:val="Strong"/>
          <w:rFonts w:eastAsiaTheme="majorEastAsia"/>
          <w:color w:val="000000"/>
        </w:rPr>
        <w:t xml:space="preserve">Separate for Safety - Keep fruits and vegetables that will be eaten raw separate from other foods such as raw meat, poultry or seafood — and </w:t>
      </w:r>
      <w:r>
        <w:rPr>
          <w:rStyle w:val="Strong"/>
          <w:rFonts w:eastAsiaTheme="majorEastAsia"/>
          <w:color w:val="000000"/>
        </w:rPr>
        <w:t xml:space="preserve">away </w:t>
      </w:r>
      <w:r w:rsidRPr="009401A0">
        <w:rPr>
          <w:rStyle w:val="Strong"/>
          <w:rFonts w:eastAsiaTheme="majorEastAsia"/>
          <w:color w:val="000000"/>
        </w:rPr>
        <w:t>from kitchen utensils used for those products. Take these steps to avoid cross-contamination:</w:t>
      </w:r>
    </w:p>
    <w:p w14:paraId="0A3559DC" w14:textId="77777777" w:rsidR="00CC0BEF" w:rsidRPr="009401A0" w:rsidRDefault="00CC0BEF" w:rsidP="008427E4">
      <w:pPr>
        <w:pStyle w:val="NormalWeb"/>
        <w:spacing w:before="0" w:beforeAutospacing="0" w:after="0" w:afterAutospacing="0"/>
        <w:ind w:left="720"/>
        <w:rPr>
          <w:color w:val="000000"/>
        </w:rPr>
      </w:pPr>
    </w:p>
    <w:p w14:paraId="3BC4F828" w14:textId="77777777" w:rsidR="00CC0BEF" w:rsidRDefault="00CC0BEF" w:rsidP="00CC0BEF">
      <w:pPr>
        <w:pStyle w:val="NormalWeb"/>
        <w:numPr>
          <w:ilvl w:val="0"/>
          <w:numId w:val="23"/>
        </w:numPr>
        <w:spacing w:before="0" w:beforeAutospacing="0" w:after="0" w:afterAutospacing="0"/>
        <w:rPr>
          <w:color w:val="000000"/>
        </w:rPr>
      </w:pPr>
      <w:r w:rsidRPr="00C81192">
        <w:rPr>
          <w:color w:val="000000"/>
        </w:rPr>
        <w:t>Wash cutting boards, dishes, utensils and counter tops with soap and hot water between the preparation of raw meat, poultry and seafood products and the preparation of produce that will not be cooked.</w:t>
      </w:r>
    </w:p>
    <w:p w14:paraId="0E70E8F5" w14:textId="77777777" w:rsidR="00CC0BEF" w:rsidRPr="00C81192" w:rsidRDefault="00CC0BEF" w:rsidP="008427E4">
      <w:pPr>
        <w:pStyle w:val="NormalWeb"/>
        <w:spacing w:before="0" w:beforeAutospacing="0" w:after="0" w:afterAutospacing="0"/>
        <w:ind w:left="720"/>
        <w:rPr>
          <w:color w:val="000000"/>
        </w:rPr>
      </w:pPr>
    </w:p>
    <w:p w14:paraId="1CA5AAFD" w14:textId="77777777" w:rsidR="00CC0BEF" w:rsidRDefault="00CC0BEF" w:rsidP="00CC0BEF">
      <w:pPr>
        <w:pStyle w:val="NormalWeb"/>
        <w:numPr>
          <w:ilvl w:val="0"/>
          <w:numId w:val="23"/>
        </w:numPr>
        <w:spacing w:before="0" w:beforeAutospacing="0" w:after="0" w:afterAutospacing="0"/>
        <w:rPr>
          <w:color w:val="000000"/>
        </w:rPr>
      </w:pPr>
      <w:r w:rsidRPr="00C81192">
        <w:rPr>
          <w:color w:val="000000"/>
        </w:rPr>
        <w:t xml:space="preserve">If you use plastic or other non-porous cutting boards, run them through the dishwasher </w:t>
      </w:r>
      <w:r>
        <w:rPr>
          <w:color w:val="000000"/>
        </w:rPr>
        <w:t xml:space="preserve">(sanitizing cycle) </w:t>
      </w:r>
      <w:r w:rsidRPr="00C81192">
        <w:rPr>
          <w:color w:val="000000"/>
        </w:rPr>
        <w:t>after</w:t>
      </w:r>
      <w:r>
        <w:rPr>
          <w:color w:val="000000"/>
        </w:rPr>
        <w:t xml:space="preserve"> each </w:t>
      </w:r>
      <w:r w:rsidRPr="00C81192">
        <w:rPr>
          <w:color w:val="000000"/>
        </w:rPr>
        <w:t xml:space="preserve"> use.</w:t>
      </w:r>
    </w:p>
    <w:p w14:paraId="1A9D774A" w14:textId="77777777" w:rsidR="00CC0BEF" w:rsidRDefault="00CC0BEF" w:rsidP="008427E4">
      <w:pPr>
        <w:pStyle w:val="ListParagraph"/>
        <w:rPr>
          <w:rStyle w:val="Strong"/>
          <w:color w:val="000000"/>
        </w:rPr>
      </w:pPr>
    </w:p>
    <w:p w14:paraId="25F62162" w14:textId="77777777" w:rsidR="00CC0BEF" w:rsidRPr="009401A0" w:rsidRDefault="00CC0BEF" w:rsidP="00CC0BEF">
      <w:pPr>
        <w:pStyle w:val="NormalWeb"/>
        <w:numPr>
          <w:ilvl w:val="0"/>
          <w:numId w:val="42"/>
        </w:numPr>
        <w:spacing w:before="0" w:beforeAutospacing="0" w:after="0" w:afterAutospacing="0"/>
        <w:rPr>
          <w:color w:val="000000"/>
        </w:rPr>
      </w:pPr>
      <w:r w:rsidRPr="009401A0">
        <w:rPr>
          <w:rStyle w:val="Strong"/>
          <w:rFonts w:eastAsiaTheme="majorEastAsia"/>
          <w:color w:val="000000"/>
        </w:rPr>
        <w:t>Prepare Safely</w:t>
      </w:r>
      <w:r>
        <w:rPr>
          <w:rStyle w:val="Strong"/>
          <w:rFonts w:eastAsiaTheme="majorEastAsia"/>
          <w:color w:val="000000"/>
        </w:rPr>
        <w:t xml:space="preserve"> - </w:t>
      </w:r>
      <w:r w:rsidRPr="009401A0">
        <w:rPr>
          <w:rStyle w:val="Strong"/>
          <w:rFonts w:eastAsiaTheme="majorEastAsia"/>
          <w:color w:val="000000"/>
        </w:rPr>
        <w:t>When preparing any fresh produce, begin with clean hands. Wash your hands for at least 20 seconds with soap and warm water</w:t>
      </w:r>
      <w:r>
        <w:rPr>
          <w:rStyle w:val="apple-converted-space"/>
          <w:b/>
          <w:bCs/>
          <w:color w:val="000000"/>
        </w:rPr>
        <w:t xml:space="preserve"> </w:t>
      </w:r>
      <w:r w:rsidRPr="009401A0">
        <w:rPr>
          <w:rStyle w:val="Emphasis"/>
          <w:rFonts w:eastAsiaTheme="majorEastAsia"/>
          <w:color w:val="000000"/>
        </w:rPr>
        <w:t>before</w:t>
      </w:r>
      <w:r>
        <w:rPr>
          <w:rStyle w:val="apple-converted-space"/>
          <w:b/>
          <w:bCs/>
          <w:color w:val="000000"/>
        </w:rPr>
        <w:t xml:space="preserve"> </w:t>
      </w:r>
      <w:r w:rsidRPr="009401A0">
        <w:rPr>
          <w:rStyle w:val="Strong"/>
          <w:rFonts w:eastAsiaTheme="majorEastAsia"/>
          <w:color w:val="000000"/>
        </w:rPr>
        <w:t>and</w:t>
      </w:r>
      <w:r>
        <w:rPr>
          <w:rStyle w:val="apple-converted-space"/>
          <w:b/>
          <w:bCs/>
          <w:color w:val="000000"/>
        </w:rPr>
        <w:t xml:space="preserve"> </w:t>
      </w:r>
      <w:r w:rsidRPr="009401A0">
        <w:rPr>
          <w:rStyle w:val="Emphasis"/>
          <w:rFonts w:eastAsiaTheme="majorEastAsia"/>
          <w:color w:val="000000"/>
        </w:rPr>
        <w:t>after</w:t>
      </w:r>
      <w:r>
        <w:rPr>
          <w:rStyle w:val="apple-converted-space"/>
          <w:b/>
          <w:bCs/>
          <w:color w:val="000000"/>
        </w:rPr>
        <w:t xml:space="preserve"> </w:t>
      </w:r>
      <w:r w:rsidRPr="009401A0">
        <w:rPr>
          <w:rStyle w:val="Strong"/>
          <w:rFonts w:eastAsiaTheme="majorEastAsia"/>
          <w:color w:val="000000"/>
        </w:rPr>
        <w:t>preparation.</w:t>
      </w:r>
    </w:p>
    <w:p w14:paraId="6E6B7BB9" w14:textId="77777777" w:rsidR="00CC0BEF" w:rsidRDefault="00CC0BEF" w:rsidP="00CC0BEF">
      <w:pPr>
        <w:pStyle w:val="NormalWeb"/>
        <w:numPr>
          <w:ilvl w:val="0"/>
          <w:numId w:val="24"/>
        </w:numPr>
        <w:spacing w:before="0" w:beforeAutospacing="0" w:after="0" w:afterAutospacing="0"/>
        <w:rPr>
          <w:color w:val="000000"/>
        </w:rPr>
      </w:pPr>
      <w:r w:rsidRPr="00C81192">
        <w:rPr>
          <w:color w:val="000000"/>
        </w:rPr>
        <w:t>Cut away any damaged or bruised areas on fresh fruits and vegetables before preparing and/or eating. Produce that</w:t>
      </w:r>
      <w:r>
        <w:rPr>
          <w:color w:val="000000"/>
        </w:rPr>
        <w:t xml:space="preserve"> is discolored or </w:t>
      </w:r>
      <w:r w:rsidRPr="00C81192">
        <w:rPr>
          <w:color w:val="000000"/>
        </w:rPr>
        <w:t>looks rotten should be discarded.</w:t>
      </w:r>
    </w:p>
    <w:p w14:paraId="2C766138" w14:textId="77777777" w:rsidR="00CC0BEF" w:rsidRPr="00C81192" w:rsidRDefault="00CC0BEF" w:rsidP="008427E4">
      <w:pPr>
        <w:pStyle w:val="NormalWeb"/>
        <w:spacing w:before="0" w:beforeAutospacing="0" w:after="0" w:afterAutospacing="0"/>
        <w:ind w:left="1080"/>
        <w:rPr>
          <w:color w:val="000000"/>
        </w:rPr>
      </w:pPr>
    </w:p>
    <w:p w14:paraId="547C624E" w14:textId="77777777" w:rsidR="00CC0BEF" w:rsidRDefault="00CC0BEF" w:rsidP="00CC0BEF">
      <w:pPr>
        <w:pStyle w:val="NormalWeb"/>
        <w:numPr>
          <w:ilvl w:val="0"/>
          <w:numId w:val="24"/>
        </w:numPr>
        <w:spacing w:before="0" w:beforeAutospacing="0" w:after="0" w:afterAutospacing="0"/>
        <w:rPr>
          <w:color w:val="000000"/>
        </w:rPr>
      </w:pPr>
      <w:r w:rsidRPr="00C81192">
        <w:rPr>
          <w:color w:val="000000"/>
        </w:rPr>
        <w:t xml:space="preserve">Wash all produce thoroughly under </w:t>
      </w:r>
      <w:r>
        <w:rPr>
          <w:color w:val="000000"/>
        </w:rPr>
        <w:t xml:space="preserve">clean </w:t>
      </w:r>
      <w:r w:rsidRPr="00C81192">
        <w:rPr>
          <w:color w:val="000000"/>
        </w:rPr>
        <w:t xml:space="preserve">running water before eating, cutting or cooking. This includes produce grown conventionally or organically at home, or purchased from a grocery store or farmer's market. Washing fruits and </w:t>
      </w:r>
      <w:r w:rsidRPr="00C81192">
        <w:rPr>
          <w:color w:val="000000"/>
        </w:rPr>
        <w:lastRenderedPageBreak/>
        <w:t>vegetables with</w:t>
      </w:r>
      <w:r>
        <w:rPr>
          <w:rStyle w:val="apple-converted-space"/>
          <w:color w:val="000000"/>
        </w:rPr>
        <w:t xml:space="preserve"> </w:t>
      </w:r>
      <w:r w:rsidRPr="00C81192">
        <w:rPr>
          <w:color w:val="000000"/>
        </w:rPr>
        <w:t>soap or detergent or using commercial produce washes is not recommended.</w:t>
      </w:r>
    </w:p>
    <w:p w14:paraId="42D436AF" w14:textId="77777777" w:rsidR="00CC0BEF" w:rsidRDefault="00CC0BEF" w:rsidP="008427E4">
      <w:pPr>
        <w:pStyle w:val="ListParagraph"/>
        <w:rPr>
          <w:color w:val="000000"/>
        </w:rPr>
      </w:pPr>
    </w:p>
    <w:p w14:paraId="6242A413" w14:textId="77777777" w:rsidR="00CC0BEF" w:rsidRDefault="00CC0BEF" w:rsidP="00CC0BEF">
      <w:pPr>
        <w:pStyle w:val="NormalWeb"/>
        <w:numPr>
          <w:ilvl w:val="0"/>
          <w:numId w:val="24"/>
        </w:numPr>
        <w:spacing w:before="0" w:beforeAutospacing="0" w:after="0" w:afterAutospacing="0"/>
        <w:rPr>
          <w:color w:val="000000"/>
        </w:rPr>
      </w:pPr>
      <w:r w:rsidRPr="00C81192">
        <w:rPr>
          <w:color w:val="000000"/>
        </w:rPr>
        <w:t>Even if you plan to peel the produce before eating, it is still important to wash it first so dirt and bacteria aren’t transferred from the knife onto the fruit or vegetable.</w:t>
      </w:r>
    </w:p>
    <w:p w14:paraId="319D5833" w14:textId="77777777" w:rsidR="00CC0BEF" w:rsidRDefault="00CC0BEF" w:rsidP="008427E4">
      <w:pPr>
        <w:pStyle w:val="ListParagraph"/>
        <w:rPr>
          <w:color w:val="000000"/>
        </w:rPr>
      </w:pPr>
    </w:p>
    <w:p w14:paraId="7C4D7A8F" w14:textId="77777777" w:rsidR="00CC0BEF" w:rsidRDefault="00CC0BEF" w:rsidP="00CC0BEF">
      <w:pPr>
        <w:pStyle w:val="NormalWeb"/>
        <w:numPr>
          <w:ilvl w:val="0"/>
          <w:numId w:val="24"/>
        </w:numPr>
        <w:spacing w:before="0" w:beforeAutospacing="0" w:after="0" w:afterAutospacing="0"/>
        <w:rPr>
          <w:color w:val="000000"/>
        </w:rPr>
      </w:pPr>
      <w:r w:rsidRPr="00C81192">
        <w:rPr>
          <w:color w:val="000000"/>
        </w:rPr>
        <w:t>Scrub firm produce, such as melons and cucumbers, with a clean produce brush.</w:t>
      </w:r>
    </w:p>
    <w:p w14:paraId="4363BE94" w14:textId="77777777" w:rsidR="00CC0BEF" w:rsidRDefault="00CC0BEF" w:rsidP="008427E4">
      <w:pPr>
        <w:pStyle w:val="ListParagraph"/>
        <w:rPr>
          <w:color w:val="000000"/>
        </w:rPr>
      </w:pPr>
    </w:p>
    <w:p w14:paraId="64930CB4" w14:textId="77777777" w:rsidR="00CC0BEF" w:rsidRDefault="00CC0BEF" w:rsidP="00CC0BEF">
      <w:pPr>
        <w:pStyle w:val="NormalWeb"/>
        <w:numPr>
          <w:ilvl w:val="0"/>
          <w:numId w:val="24"/>
        </w:numPr>
        <w:spacing w:before="0" w:beforeAutospacing="0" w:after="0" w:afterAutospacing="0"/>
        <w:rPr>
          <w:color w:val="000000"/>
        </w:rPr>
      </w:pPr>
      <w:r w:rsidRPr="00C81192">
        <w:rPr>
          <w:color w:val="000000"/>
        </w:rPr>
        <w:t>Dry produce with a clean cloth or paper towel to further reduce bacteria that may be present.</w:t>
      </w:r>
    </w:p>
    <w:p w14:paraId="785B4687" w14:textId="77777777" w:rsidR="00CC0BEF" w:rsidRDefault="00CC0BEF" w:rsidP="008427E4">
      <w:pPr>
        <w:pStyle w:val="ListParagraph"/>
        <w:rPr>
          <w:color w:val="000000"/>
        </w:rPr>
      </w:pPr>
    </w:p>
    <w:p w14:paraId="60ADB3E2" w14:textId="77777777" w:rsidR="00CC0BEF" w:rsidRPr="00C81192" w:rsidRDefault="00CC0BEF" w:rsidP="008427E4">
      <w:pPr>
        <w:pStyle w:val="Heading3"/>
        <w:spacing w:before="0"/>
        <w:rPr>
          <w:rFonts w:ascii="Times New Roman" w:hAnsi="Times New Roman" w:cs="Times New Roman"/>
          <w:color w:val="000000"/>
        </w:rPr>
      </w:pPr>
      <w:r w:rsidRPr="00C81192">
        <w:rPr>
          <w:rStyle w:val="Strong"/>
          <w:rFonts w:ascii="Times New Roman" w:hAnsi="Times New Roman" w:cs="Times New Roman"/>
          <w:color w:val="000000"/>
        </w:rPr>
        <w:t>What About Pre-Washed Produce?</w:t>
      </w:r>
    </w:p>
    <w:p w14:paraId="02DAD546" w14:textId="77777777" w:rsidR="00CC0BEF" w:rsidRPr="00C81192" w:rsidRDefault="00CC0BEF" w:rsidP="008427E4">
      <w:pPr>
        <w:pStyle w:val="NormalWeb"/>
        <w:spacing w:before="0" w:beforeAutospacing="0" w:after="0" w:afterAutospacing="0"/>
        <w:ind w:left="720"/>
        <w:rPr>
          <w:color w:val="000000"/>
        </w:rPr>
      </w:pPr>
      <w:r w:rsidRPr="00C81192">
        <w:rPr>
          <w:color w:val="000000"/>
        </w:rPr>
        <w:t>Many pre-cut, bagged, or packaged produce items like lettuce are pre-washed and ready-to-eat.  If so, it will be stated on the packaging.  If the package indicates that the contents are pre-washed and ready-to-eat, you can use the produce without further washing.</w:t>
      </w:r>
    </w:p>
    <w:p w14:paraId="20348EB0" w14:textId="77777777" w:rsidR="00CC0BEF" w:rsidRPr="00C81192" w:rsidRDefault="00CC0BEF" w:rsidP="008427E4">
      <w:pPr>
        <w:pStyle w:val="NormalWeb"/>
        <w:spacing w:before="0" w:beforeAutospacing="0" w:after="0" w:afterAutospacing="0"/>
        <w:ind w:left="720"/>
        <w:rPr>
          <w:color w:val="000000"/>
        </w:rPr>
      </w:pPr>
      <w:r w:rsidRPr="00C81192">
        <w:rPr>
          <w:color w:val="000000"/>
        </w:rPr>
        <w:t>If you do chose to wash a product marked “pre-washed” or “ready-to-eat,” be sure to use safe handling practices to avoid any cross contamination.</w:t>
      </w:r>
    </w:p>
    <w:p w14:paraId="1B52A885" w14:textId="77777777" w:rsidR="00CC0BEF" w:rsidRPr="00C81192" w:rsidRDefault="00CC0BEF" w:rsidP="008427E4">
      <w:pPr>
        <w:tabs>
          <w:tab w:val="left" w:pos="1800"/>
        </w:tabs>
        <w:ind w:left="720"/>
      </w:pPr>
    </w:p>
    <w:p w14:paraId="4D17B1BC" w14:textId="77777777" w:rsidR="00CC0BEF" w:rsidRDefault="00CC0BEF" w:rsidP="00CC0BEF">
      <w:pPr>
        <w:pStyle w:val="ListParagraph"/>
        <w:numPr>
          <w:ilvl w:val="0"/>
          <w:numId w:val="20"/>
        </w:numPr>
        <w:tabs>
          <w:tab w:val="left" w:pos="0"/>
        </w:tabs>
      </w:pPr>
      <w:r w:rsidRPr="00C81192">
        <w:t>Handling procedure for processed foods</w:t>
      </w:r>
    </w:p>
    <w:p w14:paraId="210A54B6" w14:textId="77777777" w:rsidR="00CC0BEF" w:rsidRDefault="00CC0BEF" w:rsidP="008427E4">
      <w:pPr>
        <w:pStyle w:val="ListParagraph"/>
        <w:tabs>
          <w:tab w:val="left" w:pos="0"/>
        </w:tabs>
        <w:ind w:left="360"/>
      </w:pPr>
      <w:r w:rsidRPr="00F503D5">
        <w:t>Storage and Handling of Commercially Packaged Foods</w:t>
      </w:r>
    </w:p>
    <w:p w14:paraId="246094AC" w14:textId="77777777" w:rsidR="00CC0BEF" w:rsidRDefault="00CC0BEF" w:rsidP="008427E4">
      <w:pPr>
        <w:pStyle w:val="ListParagraph"/>
        <w:tabs>
          <w:tab w:val="left" w:pos="0"/>
        </w:tabs>
        <w:ind w:left="360"/>
      </w:pPr>
    </w:p>
    <w:p w14:paraId="28345A0F" w14:textId="77777777" w:rsidR="00CC0BEF" w:rsidRPr="00044876" w:rsidRDefault="00CC0BEF" w:rsidP="008427E4">
      <w:pPr>
        <w:pStyle w:val="ListParagraph"/>
        <w:tabs>
          <w:tab w:val="left" w:pos="0"/>
        </w:tabs>
        <w:ind w:left="360"/>
        <w:rPr>
          <w:b/>
        </w:rPr>
      </w:pPr>
      <w:r w:rsidRPr="00044876">
        <w:rPr>
          <w:b/>
          <w:color w:val="000000"/>
        </w:rPr>
        <w:t xml:space="preserve">Proper selection of foods at the grocery store and appropriate storage and handling practices at home </w:t>
      </w:r>
      <w:r>
        <w:rPr>
          <w:b/>
          <w:color w:val="000000"/>
        </w:rPr>
        <w:t xml:space="preserve">is </w:t>
      </w:r>
      <w:r w:rsidRPr="00044876">
        <w:rPr>
          <w:b/>
          <w:color w:val="000000"/>
        </w:rPr>
        <w:t xml:space="preserve">necessary to maintain the quality and safety of commercially processed </w:t>
      </w:r>
      <w:r w:rsidRPr="00044876">
        <w:rPr>
          <w:b/>
          <w:color w:val="000000"/>
        </w:rPr>
        <w:lastRenderedPageBreak/>
        <w:t>foods and perishable foods. When foods are improperly handled or stored, bacteria can grow, causing the product to spoil quickly or become unsafe to eat—regardless of the expiration date on the package.</w:t>
      </w:r>
    </w:p>
    <w:p w14:paraId="7B6FC78A" w14:textId="77777777" w:rsidR="00CC0BEF" w:rsidRDefault="00CC0BEF" w:rsidP="008427E4">
      <w:pPr>
        <w:pStyle w:val="NormalWeb"/>
        <w:spacing w:before="0" w:beforeAutospacing="0" w:after="0" w:afterAutospacing="0"/>
        <w:ind w:left="720"/>
        <w:rPr>
          <w:color w:val="000000"/>
        </w:rPr>
      </w:pPr>
    </w:p>
    <w:p w14:paraId="0A46EE06" w14:textId="77777777" w:rsidR="00CC0BEF" w:rsidRDefault="00CC0BEF" w:rsidP="008427E4">
      <w:pPr>
        <w:pStyle w:val="NormalWeb"/>
        <w:spacing w:before="0" w:beforeAutospacing="0" w:after="0" w:afterAutospacing="0"/>
        <w:ind w:left="720"/>
        <w:rPr>
          <w:color w:val="000000"/>
        </w:rPr>
      </w:pPr>
      <w:r w:rsidRPr="00C81192">
        <w:rPr>
          <w:color w:val="000000"/>
        </w:rPr>
        <w:t>Commercial</w:t>
      </w:r>
      <w:r>
        <w:rPr>
          <w:color w:val="000000"/>
        </w:rPr>
        <w:t xml:space="preserve">ly processed foods are usually </w:t>
      </w:r>
      <w:r w:rsidRPr="00C81192">
        <w:rPr>
          <w:color w:val="000000"/>
        </w:rPr>
        <w:t>stored on grocery store shelves and include foods that:</w:t>
      </w:r>
    </w:p>
    <w:p w14:paraId="5E261D71" w14:textId="77777777" w:rsidR="00CC0BEF" w:rsidRPr="00C81192" w:rsidRDefault="00CC0BEF" w:rsidP="008427E4">
      <w:pPr>
        <w:pStyle w:val="NormalWeb"/>
        <w:spacing w:before="0" w:beforeAutospacing="0" w:after="0" w:afterAutospacing="0"/>
        <w:ind w:left="720"/>
        <w:rPr>
          <w:color w:val="000000"/>
        </w:rPr>
      </w:pPr>
    </w:p>
    <w:p w14:paraId="774459E7" w14:textId="77777777" w:rsidR="00CC0BEF" w:rsidRDefault="00CC0BEF" w:rsidP="00CC0BEF">
      <w:pPr>
        <w:numPr>
          <w:ilvl w:val="0"/>
          <w:numId w:val="26"/>
        </w:numPr>
        <w:rPr>
          <w:color w:val="000000"/>
        </w:rPr>
      </w:pPr>
      <w:r w:rsidRPr="00C81192">
        <w:rPr>
          <w:color w:val="000000"/>
        </w:rPr>
        <w:t>Have been heat treated.</w:t>
      </w:r>
    </w:p>
    <w:p w14:paraId="1439FBAA" w14:textId="77777777" w:rsidR="00CC0BEF" w:rsidRPr="00C81192" w:rsidRDefault="00CC0BEF" w:rsidP="008427E4">
      <w:pPr>
        <w:ind w:left="720"/>
        <w:rPr>
          <w:color w:val="000000"/>
        </w:rPr>
      </w:pPr>
    </w:p>
    <w:p w14:paraId="0F786F45" w14:textId="77777777" w:rsidR="00CC0BEF" w:rsidRDefault="00CC0BEF" w:rsidP="00CC0BEF">
      <w:pPr>
        <w:numPr>
          <w:ilvl w:val="0"/>
          <w:numId w:val="26"/>
        </w:numPr>
        <w:rPr>
          <w:color w:val="000000"/>
        </w:rPr>
      </w:pPr>
      <w:r w:rsidRPr="00C81192">
        <w:rPr>
          <w:color w:val="000000"/>
        </w:rPr>
        <w:t>Are canned or packaged in bottles, flexible pouches, bags, or boxes.</w:t>
      </w:r>
    </w:p>
    <w:p w14:paraId="1A515A9F" w14:textId="77777777" w:rsidR="00CC0BEF" w:rsidRDefault="00CC0BEF" w:rsidP="008427E4">
      <w:pPr>
        <w:pStyle w:val="ListParagraph"/>
        <w:rPr>
          <w:color w:val="000000"/>
        </w:rPr>
      </w:pPr>
    </w:p>
    <w:p w14:paraId="3E0E5436" w14:textId="77777777" w:rsidR="00CC0BEF" w:rsidRPr="00C81192" w:rsidRDefault="00CC0BEF" w:rsidP="00CC0BEF">
      <w:pPr>
        <w:numPr>
          <w:ilvl w:val="0"/>
          <w:numId w:val="26"/>
        </w:numPr>
        <w:rPr>
          <w:color w:val="000000"/>
        </w:rPr>
      </w:pPr>
      <w:r w:rsidRPr="00C81192">
        <w:rPr>
          <w:color w:val="000000"/>
        </w:rPr>
        <w:t>Are packaged by a commercial processor, not an individual in a private home.</w:t>
      </w:r>
    </w:p>
    <w:p w14:paraId="46C17C46" w14:textId="77777777" w:rsidR="00CC0BEF" w:rsidRDefault="00CC0BEF" w:rsidP="008427E4">
      <w:pPr>
        <w:ind w:left="720"/>
        <w:rPr>
          <w:color w:val="000000"/>
        </w:rPr>
      </w:pPr>
    </w:p>
    <w:p w14:paraId="07C96F69" w14:textId="77777777" w:rsidR="00CC0BEF" w:rsidRPr="00C81192" w:rsidRDefault="00CC0BEF" w:rsidP="00CC0BEF">
      <w:pPr>
        <w:numPr>
          <w:ilvl w:val="0"/>
          <w:numId w:val="26"/>
        </w:numPr>
        <w:rPr>
          <w:color w:val="000000"/>
        </w:rPr>
      </w:pPr>
      <w:r w:rsidRPr="00C81192">
        <w:rPr>
          <w:color w:val="000000"/>
        </w:rPr>
        <w:t>Are “shelf stable,” meaning they can be stored at room temperature until ready to use.</w:t>
      </w:r>
    </w:p>
    <w:p w14:paraId="55C3CAC9" w14:textId="77777777" w:rsidR="00CC0BEF" w:rsidRPr="00C81192" w:rsidRDefault="00CC0BEF" w:rsidP="008427E4">
      <w:pPr>
        <w:pStyle w:val="NormalWeb"/>
        <w:spacing w:before="0" w:beforeAutospacing="0" w:after="0" w:afterAutospacing="0"/>
        <w:ind w:left="720"/>
        <w:rPr>
          <w:color w:val="000000"/>
        </w:rPr>
      </w:pPr>
      <w:r w:rsidRPr="00C81192">
        <w:rPr>
          <w:color w:val="000000"/>
        </w:rPr>
        <w:t>Packaged, perishable foods are those that spoil quickly if not stored at a refrigerated temperature of 40 degrees or lower, promptly after their purchase. They include:</w:t>
      </w:r>
    </w:p>
    <w:p w14:paraId="53477156" w14:textId="77777777" w:rsidR="00CC0BEF" w:rsidRDefault="00CC0BEF" w:rsidP="008427E4">
      <w:pPr>
        <w:ind w:left="720"/>
        <w:rPr>
          <w:color w:val="000000"/>
        </w:rPr>
      </w:pPr>
    </w:p>
    <w:p w14:paraId="76D3D4CB" w14:textId="77777777" w:rsidR="00CC0BEF" w:rsidRPr="00C81192" w:rsidRDefault="00CC0BEF" w:rsidP="00CC0BEF">
      <w:pPr>
        <w:numPr>
          <w:ilvl w:val="0"/>
          <w:numId w:val="27"/>
        </w:numPr>
        <w:rPr>
          <w:color w:val="000000"/>
        </w:rPr>
      </w:pPr>
      <w:r w:rsidRPr="00C81192">
        <w:rPr>
          <w:color w:val="000000"/>
        </w:rPr>
        <w:t>Cooked or uncooked meat, poultry, fish, dairy, eggs and their products.</w:t>
      </w:r>
    </w:p>
    <w:p w14:paraId="379766CF" w14:textId="77777777" w:rsidR="00CC0BEF" w:rsidRDefault="00CC0BEF" w:rsidP="008427E4">
      <w:pPr>
        <w:ind w:left="720"/>
        <w:rPr>
          <w:color w:val="000000"/>
        </w:rPr>
      </w:pPr>
    </w:p>
    <w:p w14:paraId="464FDECD" w14:textId="77777777" w:rsidR="00CC0BEF" w:rsidRPr="00F503D5" w:rsidRDefault="00CC0BEF" w:rsidP="00CC0BEF">
      <w:pPr>
        <w:numPr>
          <w:ilvl w:val="0"/>
          <w:numId w:val="27"/>
        </w:numPr>
        <w:rPr>
          <w:color w:val="000000"/>
        </w:rPr>
      </w:pPr>
      <w:r w:rsidRPr="00F503D5">
        <w:rPr>
          <w:color w:val="000000"/>
        </w:rPr>
        <w:t>Pre-prepared, cooked dishes purchased from the grocery deli or meals section, such as vegetables, pasta, rice, potatoes, etc.</w:t>
      </w:r>
    </w:p>
    <w:p w14:paraId="012342E1" w14:textId="77777777" w:rsidR="00CC0BEF" w:rsidRDefault="00CC0BEF" w:rsidP="008427E4">
      <w:pPr>
        <w:pStyle w:val="NormalWeb"/>
        <w:spacing w:before="0" w:beforeAutospacing="0" w:after="0" w:afterAutospacing="0"/>
        <w:ind w:left="360"/>
        <w:rPr>
          <w:color w:val="000000"/>
        </w:rPr>
      </w:pPr>
    </w:p>
    <w:p w14:paraId="40C97480" w14:textId="77777777" w:rsidR="00CC0BEF" w:rsidRDefault="00CC0BEF" w:rsidP="008427E4">
      <w:pPr>
        <w:rPr>
          <w:color w:val="000000"/>
        </w:rPr>
      </w:pPr>
      <w:r w:rsidRPr="00C81192">
        <w:rPr>
          <w:color w:val="000000"/>
        </w:rPr>
        <w:lastRenderedPageBreak/>
        <w:t xml:space="preserve">Following are some guidelines </w:t>
      </w:r>
      <w:r>
        <w:rPr>
          <w:color w:val="000000"/>
        </w:rPr>
        <w:t>to follow when buying, handling and storing packaged foods</w:t>
      </w:r>
    </w:p>
    <w:p w14:paraId="0B872646" w14:textId="77777777" w:rsidR="00CC0BEF" w:rsidRDefault="00CC0BEF" w:rsidP="008427E4">
      <w:pPr>
        <w:pStyle w:val="NormalWeb"/>
        <w:spacing w:before="0" w:beforeAutospacing="0" w:after="0" w:afterAutospacing="0"/>
        <w:ind w:left="360"/>
        <w:rPr>
          <w:color w:val="000000"/>
        </w:rPr>
      </w:pPr>
    </w:p>
    <w:p w14:paraId="5AD40D37" w14:textId="77777777" w:rsidR="00CC0BEF" w:rsidRPr="00F34251" w:rsidRDefault="00CC0BEF" w:rsidP="008427E4">
      <w:pPr>
        <w:pStyle w:val="NormalWeb"/>
        <w:spacing w:before="0" w:beforeAutospacing="0" w:after="0" w:afterAutospacing="0"/>
        <w:rPr>
          <w:b/>
          <w:color w:val="000000"/>
        </w:rPr>
      </w:pPr>
      <w:r w:rsidRPr="00F34251">
        <w:rPr>
          <w:b/>
          <w:color w:val="000000"/>
        </w:rPr>
        <w:t>At the Grocery Store</w:t>
      </w:r>
    </w:p>
    <w:p w14:paraId="140BE341" w14:textId="77777777" w:rsidR="00CC0BEF" w:rsidRPr="00F34251" w:rsidRDefault="00CC0BEF" w:rsidP="008427E4"/>
    <w:p w14:paraId="2719FA26" w14:textId="77777777" w:rsidR="00CC0BEF" w:rsidRDefault="00CC0BEF" w:rsidP="00CC0BEF">
      <w:pPr>
        <w:numPr>
          <w:ilvl w:val="0"/>
          <w:numId w:val="28"/>
        </w:numPr>
        <w:rPr>
          <w:color w:val="000000"/>
        </w:rPr>
      </w:pPr>
      <w:r w:rsidRPr="00C81192">
        <w:rPr>
          <w:color w:val="000000"/>
        </w:rPr>
        <w:t>Inspect packaging for damage, stains, and leakage.</w:t>
      </w:r>
    </w:p>
    <w:p w14:paraId="2A9E4CDD" w14:textId="77777777" w:rsidR="00CC0BEF" w:rsidRPr="00C81192" w:rsidRDefault="00CC0BEF" w:rsidP="008427E4">
      <w:pPr>
        <w:ind w:left="720"/>
        <w:rPr>
          <w:color w:val="000000"/>
        </w:rPr>
      </w:pPr>
    </w:p>
    <w:p w14:paraId="15F77196" w14:textId="77777777" w:rsidR="00CC0BEF" w:rsidRDefault="00CC0BEF" w:rsidP="00CC0BEF">
      <w:pPr>
        <w:numPr>
          <w:ilvl w:val="0"/>
          <w:numId w:val="28"/>
        </w:numPr>
        <w:rPr>
          <w:color w:val="000000"/>
        </w:rPr>
      </w:pPr>
      <w:r w:rsidRPr="00C81192">
        <w:rPr>
          <w:color w:val="000000"/>
        </w:rPr>
        <w:t>Do not purchase canned goods with body or seam-side dents, visible rust, or bulges at the top or bottom.</w:t>
      </w:r>
    </w:p>
    <w:p w14:paraId="50CD3CEA" w14:textId="77777777" w:rsidR="00CC0BEF" w:rsidRDefault="00CC0BEF" w:rsidP="008427E4">
      <w:pPr>
        <w:pStyle w:val="ListParagraph"/>
        <w:rPr>
          <w:color w:val="000000"/>
        </w:rPr>
      </w:pPr>
    </w:p>
    <w:p w14:paraId="6CA6CA67" w14:textId="77777777" w:rsidR="00CC0BEF" w:rsidRDefault="00CC0BEF" w:rsidP="00CC0BEF">
      <w:pPr>
        <w:numPr>
          <w:ilvl w:val="0"/>
          <w:numId w:val="28"/>
        </w:numPr>
        <w:rPr>
          <w:color w:val="000000"/>
        </w:rPr>
      </w:pPr>
      <w:r w:rsidRPr="00C81192">
        <w:rPr>
          <w:color w:val="000000"/>
        </w:rPr>
        <w:t>Do not purchase jars with visible cracks.</w:t>
      </w:r>
    </w:p>
    <w:p w14:paraId="55AFB2C0" w14:textId="77777777" w:rsidR="00CC0BEF" w:rsidRDefault="00CC0BEF" w:rsidP="008427E4">
      <w:pPr>
        <w:pStyle w:val="ListParagraph"/>
        <w:rPr>
          <w:color w:val="000000"/>
        </w:rPr>
      </w:pPr>
    </w:p>
    <w:p w14:paraId="506947CA" w14:textId="77777777" w:rsidR="00CC0BEF" w:rsidRDefault="00CC0BEF" w:rsidP="00CC0BEF">
      <w:pPr>
        <w:numPr>
          <w:ilvl w:val="0"/>
          <w:numId w:val="28"/>
        </w:numPr>
        <w:rPr>
          <w:color w:val="000000"/>
        </w:rPr>
      </w:pPr>
      <w:r w:rsidRPr="00C81192">
        <w:rPr>
          <w:color w:val="000000"/>
        </w:rPr>
        <w:t>Do not purchase packaged meats, poultry, dairy products, or eggs with off-odors or disagreeable appearances. Never purchase cracked eggs.</w:t>
      </w:r>
    </w:p>
    <w:p w14:paraId="71F3FAA1" w14:textId="77777777" w:rsidR="00CC0BEF" w:rsidRDefault="00CC0BEF" w:rsidP="008427E4">
      <w:pPr>
        <w:pStyle w:val="ListParagraph"/>
        <w:rPr>
          <w:color w:val="000000"/>
        </w:rPr>
      </w:pPr>
    </w:p>
    <w:p w14:paraId="37E2E20F" w14:textId="77777777" w:rsidR="00CC0BEF" w:rsidRDefault="00CC0BEF" w:rsidP="00CC0BEF">
      <w:pPr>
        <w:numPr>
          <w:ilvl w:val="0"/>
          <w:numId w:val="28"/>
        </w:numPr>
        <w:rPr>
          <w:color w:val="000000"/>
        </w:rPr>
      </w:pPr>
      <w:r w:rsidRPr="00C81192">
        <w:rPr>
          <w:color w:val="000000"/>
        </w:rPr>
        <w:t>Check package dates and purchase products before the “use-by” or “best-by” date.</w:t>
      </w:r>
    </w:p>
    <w:p w14:paraId="16071EC3" w14:textId="77777777" w:rsidR="00CC0BEF" w:rsidRDefault="00CC0BEF" w:rsidP="008427E4">
      <w:pPr>
        <w:pStyle w:val="ListParagraph"/>
        <w:rPr>
          <w:color w:val="000000"/>
        </w:rPr>
      </w:pPr>
    </w:p>
    <w:p w14:paraId="2A33D2FE" w14:textId="77777777" w:rsidR="00CC0BEF" w:rsidRPr="00F34251" w:rsidRDefault="00CC0BEF" w:rsidP="008427E4">
      <w:pPr>
        <w:rPr>
          <w:b/>
          <w:color w:val="000000"/>
        </w:rPr>
      </w:pPr>
      <w:r w:rsidRPr="00F34251">
        <w:rPr>
          <w:b/>
          <w:color w:val="000000"/>
        </w:rPr>
        <w:t>Food Product Dating: What Does It All Mean?</w:t>
      </w:r>
    </w:p>
    <w:p w14:paraId="21321DF0" w14:textId="77777777" w:rsidR="00CC0BEF" w:rsidRPr="00F34251" w:rsidRDefault="00CC0BEF" w:rsidP="008427E4"/>
    <w:p w14:paraId="1AB3347D" w14:textId="77777777" w:rsidR="00CC0BEF" w:rsidRPr="00C81192" w:rsidRDefault="00CC0BEF" w:rsidP="008427E4">
      <w:pPr>
        <w:pStyle w:val="NormalWeb"/>
        <w:spacing w:before="0" w:beforeAutospacing="0" w:after="0" w:afterAutospacing="0"/>
        <w:ind w:left="360"/>
        <w:rPr>
          <w:color w:val="000000"/>
        </w:rPr>
      </w:pPr>
      <w:r w:rsidRPr="00C81192">
        <w:rPr>
          <w:color w:val="000000"/>
        </w:rPr>
        <w:t>Consumers rely on product dating to determine when to purchase or use a product. The quality of nearly all food products tends to decline after manufacturing to a point where the product is no longer acceptable to the consumer. Food manufacturers determine the dates during which the food product will be at an acceptable level of quality (i.e., best texture, appearance, aroma, and flavor) under normal storage conditions. These dates are NOT an indication of product safety.</w:t>
      </w:r>
    </w:p>
    <w:p w14:paraId="67F17101" w14:textId="77777777" w:rsidR="00CC0BEF" w:rsidRDefault="00CC0BEF" w:rsidP="008427E4">
      <w:pPr>
        <w:pStyle w:val="NormalWeb"/>
        <w:spacing w:before="0" w:beforeAutospacing="0" w:after="0" w:afterAutospacing="0"/>
        <w:ind w:left="720"/>
        <w:rPr>
          <w:color w:val="000000"/>
        </w:rPr>
      </w:pPr>
    </w:p>
    <w:p w14:paraId="34892C26" w14:textId="77777777" w:rsidR="00CC0BEF" w:rsidRDefault="00CC0BEF" w:rsidP="008427E4">
      <w:pPr>
        <w:pStyle w:val="NormalWeb"/>
        <w:spacing w:before="0" w:beforeAutospacing="0" w:after="0" w:afterAutospacing="0"/>
        <w:ind w:left="360"/>
        <w:rPr>
          <w:color w:val="000000"/>
        </w:rPr>
      </w:pPr>
      <w:r w:rsidRPr="00C81192">
        <w:rPr>
          <w:color w:val="000000"/>
        </w:rPr>
        <w:t>Except for infant formula and some baby foods, food companies are not required by federal law to date their products, though some state regulations</w:t>
      </w:r>
      <w:r>
        <w:rPr>
          <w:color w:val="000000"/>
        </w:rPr>
        <w:t xml:space="preserve"> do require date stamps</w:t>
      </w:r>
      <w:r w:rsidRPr="00C81192">
        <w:rPr>
          <w:color w:val="000000"/>
        </w:rPr>
        <w:t xml:space="preserve"> for certain products. Even so, many companies include them to assist consumers.</w:t>
      </w:r>
    </w:p>
    <w:p w14:paraId="0D6F8027" w14:textId="77777777" w:rsidR="00CC0BEF" w:rsidRPr="00C81192" w:rsidRDefault="00CC0BEF" w:rsidP="008427E4">
      <w:pPr>
        <w:pStyle w:val="NormalWeb"/>
        <w:spacing w:before="0" w:beforeAutospacing="0" w:after="0" w:afterAutospacing="0"/>
        <w:ind w:left="360"/>
        <w:rPr>
          <w:color w:val="000000"/>
        </w:rPr>
      </w:pPr>
    </w:p>
    <w:p w14:paraId="0994238D" w14:textId="77777777" w:rsidR="00CC0BEF" w:rsidRDefault="00CC0BEF" w:rsidP="00CC0BEF">
      <w:pPr>
        <w:numPr>
          <w:ilvl w:val="0"/>
          <w:numId w:val="29"/>
        </w:numPr>
        <w:rPr>
          <w:color w:val="000000"/>
        </w:rPr>
      </w:pPr>
      <w:r w:rsidRPr="00C81192">
        <w:rPr>
          <w:color w:val="000000"/>
        </w:rPr>
        <w:t xml:space="preserve">“Sell-by” date: tells the </w:t>
      </w:r>
      <w:r>
        <w:rPr>
          <w:color w:val="000000"/>
        </w:rPr>
        <w:t>store when the product must be removed from the display of items for sale.</w:t>
      </w:r>
    </w:p>
    <w:p w14:paraId="1324815D" w14:textId="77777777" w:rsidR="00CC0BEF" w:rsidRDefault="00CC0BEF" w:rsidP="008427E4">
      <w:pPr>
        <w:ind w:left="720"/>
        <w:rPr>
          <w:color w:val="000000"/>
        </w:rPr>
      </w:pPr>
    </w:p>
    <w:p w14:paraId="7A83758B" w14:textId="77777777" w:rsidR="00CC0BEF" w:rsidRDefault="00CC0BEF" w:rsidP="00CC0BEF">
      <w:pPr>
        <w:numPr>
          <w:ilvl w:val="0"/>
          <w:numId w:val="29"/>
        </w:numPr>
        <w:rPr>
          <w:color w:val="000000"/>
        </w:rPr>
      </w:pPr>
      <w:r w:rsidRPr="00C81192">
        <w:rPr>
          <w:color w:val="000000"/>
        </w:rPr>
        <w:t xml:space="preserve">“Best-if-used-by” date: tells the consumer how long the product </w:t>
      </w:r>
      <w:r>
        <w:rPr>
          <w:color w:val="000000"/>
        </w:rPr>
        <w:t>is expected to b</w:t>
      </w:r>
      <w:r w:rsidRPr="00C81192">
        <w:rPr>
          <w:color w:val="000000"/>
        </w:rPr>
        <w:t>e at its best flavor or quality.</w:t>
      </w:r>
    </w:p>
    <w:p w14:paraId="20414E82" w14:textId="77777777" w:rsidR="00CC0BEF" w:rsidRDefault="00CC0BEF" w:rsidP="008427E4">
      <w:pPr>
        <w:ind w:left="720"/>
        <w:rPr>
          <w:color w:val="000000"/>
        </w:rPr>
      </w:pPr>
    </w:p>
    <w:p w14:paraId="046D9231" w14:textId="77777777" w:rsidR="00CC0BEF" w:rsidRPr="00C81192" w:rsidRDefault="00CC0BEF" w:rsidP="00CC0BEF">
      <w:pPr>
        <w:numPr>
          <w:ilvl w:val="0"/>
          <w:numId w:val="29"/>
        </w:numPr>
        <w:rPr>
          <w:color w:val="000000"/>
        </w:rPr>
      </w:pPr>
      <w:r w:rsidRPr="00C81192">
        <w:rPr>
          <w:color w:val="000000"/>
        </w:rPr>
        <w:t>“Use-by” date: tells the consumer the last date recommended for using the product while at its peak quality and flavor. These dates are required on infant formula and some baby foods.</w:t>
      </w:r>
    </w:p>
    <w:p w14:paraId="7A8E27C8" w14:textId="77777777" w:rsidR="00CC0BEF" w:rsidRDefault="00CC0BEF" w:rsidP="008427E4">
      <w:pPr>
        <w:ind w:left="720"/>
        <w:rPr>
          <w:color w:val="000000"/>
        </w:rPr>
      </w:pPr>
    </w:p>
    <w:p w14:paraId="3A991686" w14:textId="77777777" w:rsidR="00CC0BEF" w:rsidRPr="00C81192" w:rsidRDefault="00CC0BEF" w:rsidP="00CC0BEF">
      <w:pPr>
        <w:numPr>
          <w:ilvl w:val="0"/>
          <w:numId w:val="29"/>
        </w:numPr>
        <w:rPr>
          <w:color w:val="000000"/>
        </w:rPr>
      </w:pPr>
      <w:r w:rsidRPr="00C81192">
        <w:rPr>
          <w:color w:val="000000"/>
        </w:rPr>
        <w:t>“Closed or coded”: packing codes used by manufacturers to help track the product; they do not relate t</w:t>
      </w:r>
      <w:r>
        <w:rPr>
          <w:color w:val="000000"/>
        </w:rPr>
        <w:t>o product freshness or quality.</w:t>
      </w:r>
    </w:p>
    <w:p w14:paraId="1E01D7B1" w14:textId="77777777" w:rsidR="00CC0BEF" w:rsidRPr="00C81192" w:rsidRDefault="00CC0BEF" w:rsidP="008427E4">
      <w:pPr>
        <w:pStyle w:val="NormalWeb"/>
        <w:spacing w:before="0" w:beforeAutospacing="0" w:after="0" w:afterAutospacing="0"/>
        <w:ind w:left="720"/>
        <w:rPr>
          <w:color w:val="000000"/>
        </w:rPr>
      </w:pPr>
      <w:r w:rsidRPr="00C81192">
        <w:rPr>
          <w:color w:val="000000"/>
        </w:rPr>
        <w:t>Commercially processed foods such as canned products and other packaged goods can be suitable for eating after the sell-by or best-by date if they have been handled and stored properly—though their quality may have diminished. If products have not been stored or handled properly, then they may not be suitable for consumption and should be discarded.</w:t>
      </w:r>
    </w:p>
    <w:p w14:paraId="47BC5FF1" w14:textId="77777777" w:rsidR="00CC0BEF" w:rsidRDefault="00CC0BEF" w:rsidP="008427E4">
      <w:pPr>
        <w:pStyle w:val="NormalWeb"/>
        <w:spacing w:before="0" w:beforeAutospacing="0" w:after="0" w:afterAutospacing="0"/>
        <w:ind w:left="720"/>
        <w:rPr>
          <w:color w:val="000000"/>
        </w:rPr>
      </w:pPr>
    </w:p>
    <w:p w14:paraId="20B974B3" w14:textId="77777777" w:rsidR="00CC0BEF" w:rsidRDefault="00CC0BEF" w:rsidP="008427E4">
      <w:pPr>
        <w:pStyle w:val="NormalWeb"/>
        <w:spacing w:before="0" w:beforeAutospacing="0" w:after="0" w:afterAutospacing="0"/>
        <w:ind w:left="720"/>
        <w:rPr>
          <w:color w:val="000000"/>
        </w:rPr>
      </w:pPr>
      <w:r w:rsidRPr="00C81192">
        <w:rPr>
          <w:color w:val="000000"/>
        </w:rPr>
        <w:lastRenderedPageBreak/>
        <w:t>The following are practices that consumers should follow in order to properly store and handle their commercially packaged pr</w:t>
      </w:r>
      <w:r>
        <w:rPr>
          <w:color w:val="000000"/>
        </w:rPr>
        <w:t>oducts after bringing them home</w:t>
      </w:r>
    </w:p>
    <w:p w14:paraId="05BEA9D5" w14:textId="77777777" w:rsidR="00CC0BEF" w:rsidRDefault="00CC0BEF" w:rsidP="008427E4">
      <w:pPr>
        <w:pStyle w:val="NormalWeb"/>
        <w:spacing w:before="0" w:beforeAutospacing="0" w:after="0" w:afterAutospacing="0"/>
        <w:ind w:left="720"/>
        <w:rPr>
          <w:color w:val="000000"/>
        </w:rPr>
      </w:pPr>
    </w:p>
    <w:p w14:paraId="7E8609B2" w14:textId="77777777" w:rsidR="00CC0BEF" w:rsidRDefault="00CC0BEF" w:rsidP="008427E4">
      <w:pPr>
        <w:pStyle w:val="NormalWeb"/>
        <w:spacing w:before="0" w:beforeAutospacing="0" w:after="0" w:afterAutospacing="0"/>
        <w:rPr>
          <w:b/>
          <w:color w:val="000000"/>
        </w:rPr>
      </w:pPr>
      <w:r w:rsidRPr="00F503D5">
        <w:rPr>
          <w:b/>
          <w:color w:val="000000"/>
        </w:rPr>
        <w:t>Canned and Store-bought Packaged Goods</w:t>
      </w:r>
    </w:p>
    <w:p w14:paraId="772EF024" w14:textId="77777777" w:rsidR="00CC0BEF" w:rsidRPr="00F503D5" w:rsidRDefault="00CC0BEF" w:rsidP="008427E4">
      <w:pPr>
        <w:pStyle w:val="NormalWeb"/>
        <w:spacing w:before="0" w:beforeAutospacing="0" w:after="0" w:afterAutospacing="0"/>
        <w:ind w:left="180"/>
        <w:rPr>
          <w:b/>
          <w:color w:val="000000"/>
        </w:rPr>
      </w:pPr>
    </w:p>
    <w:p w14:paraId="5EBF864B" w14:textId="77777777" w:rsidR="00CC0BEF" w:rsidRDefault="00CC0BEF" w:rsidP="00CC0BEF">
      <w:pPr>
        <w:numPr>
          <w:ilvl w:val="0"/>
          <w:numId w:val="30"/>
        </w:numPr>
        <w:ind w:left="720"/>
        <w:rPr>
          <w:color w:val="000000"/>
        </w:rPr>
      </w:pPr>
      <w:r w:rsidRPr="00C81192">
        <w:rPr>
          <w:color w:val="000000"/>
        </w:rPr>
        <w:t>Store in a dry, cool place (50 degrees to 70 degrees) like kitchen cabinets, and away from warm places, such as above a stove, range, or furnace.</w:t>
      </w:r>
    </w:p>
    <w:p w14:paraId="748FD6C4" w14:textId="77777777" w:rsidR="00CC0BEF" w:rsidRPr="00C81192" w:rsidRDefault="00CC0BEF" w:rsidP="008427E4">
      <w:pPr>
        <w:ind w:left="720"/>
        <w:rPr>
          <w:color w:val="000000"/>
        </w:rPr>
      </w:pPr>
    </w:p>
    <w:p w14:paraId="4D2F1025" w14:textId="77777777" w:rsidR="00CC0BEF" w:rsidRDefault="00CC0BEF" w:rsidP="00CC0BEF">
      <w:pPr>
        <w:numPr>
          <w:ilvl w:val="0"/>
          <w:numId w:val="30"/>
        </w:numPr>
        <w:ind w:left="720"/>
        <w:rPr>
          <w:color w:val="000000"/>
        </w:rPr>
      </w:pPr>
      <w:r w:rsidRPr="00C81192">
        <w:rPr>
          <w:color w:val="000000"/>
        </w:rPr>
        <w:t>Do not store in a garage or crawl space due to extreme hot and cold temperatures that can speed deterioration and affect taste and appearance.</w:t>
      </w:r>
    </w:p>
    <w:p w14:paraId="218B277F" w14:textId="77777777" w:rsidR="00CC0BEF" w:rsidRDefault="00CC0BEF" w:rsidP="008427E4">
      <w:pPr>
        <w:pStyle w:val="ListParagraph"/>
        <w:rPr>
          <w:color w:val="000000"/>
        </w:rPr>
      </w:pPr>
    </w:p>
    <w:p w14:paraId="7276F49F" w14:textId="77777777" w:rsidR="00CC0BEF" w:rsidRDefault="00CC0BEF" w:rsidP="00CC0BEF">
      <w:pPr>
        <w:numPr>
          <w:ilvl w:val="0"/>
          <w:numId w:val="30"/>
        </w:numPr>
        <w:ind w:left="720"/>
        <w:rPr>
          <w:color w:val="000000"/>
        </w:rPr>
      </w:pPr>
      <w:r w:rsidRPr="00C81192">
        <w:rPr>
          <w:color w:val="000000"/>
        </w:rPr>
        <w:t>Do not store foods under a sink where packaged foods can absorb moisture from the humidity. Canned goods will rust and cause products to leak and spoil. Boxed/dry foods can absorb moisture, resulting in caked and stale products.</w:t>
      </w:r>
    </w:p>
    <w:p w14:paraId="58936E86" w14:textId="77777777" w:rsidR="00CC0BEF" w:rsidRDefault="00CC0BEF" w:rsidP="008427E4">
      <w:pPr>
        <w:pStyle w:val="ListParagraph"/>
        <w:rPr>
          <w:color w:val="000000"/>
        </w:rPr>
      </w:pPr>
    </w:p>
    <w:p w14:paraId="2B03E0C6" w14:textId="77777777" w:rsidR="00CC0BEF" w:rsidRDefault="00CC0BEF" w:rsidP="00CC0BEF">
      <w:pPr>
        <w:numPr>
          <w:ilvl w:val="0"/>
          <w:numId w:val="30"/>
        </w:numPr>
        <w:ind w:left="720"/>
        <w:rPr>
          <w:color w:val="000000"/>
        </w:rPr>
      </w:pPr>
      <w:r w:rsidRPr="00C81192">
        <w:rPr>
          <w:color w:val="000000"/>
        </w:rPr>
        <w:t>In general, canned vegetables, vegetable soups, meat, poultry, and fish can be stored from two years to five years. Canned fruits, tomatoes, tomato soup, and juices can be stored from 12 months to 18 months.</w:t>
      </w:r>
    </w:p>
    <w:p w14:paraId="4ED2DA74" w14:textId="77777777" w:rsidR="00CC0BEF" w:rsidRDefault="00CC0BEF" w:rsidP="008427E4">
      <w:pPr>
        <w:pStyle w:val="ListParagraph"/>
        <w:rPr>
          <w:color w:val="000000"/>
        </w:rPr>
      </w:pPr>
    </w:p>
    <w:p w14:paraId="0A137BC5" w14:textId="77777777" w:rsidR="00CC0BEF" w:rsidRDefault="00CC0BEF" w:rsidP="00CC0BEF">
      <w:pPr>
        <w:numPr>
          <w:ilvl w:val="0"/>
          <w:numId w:val="30"/>
        </w:numPr>
        <w:ind w:left="720"/>
        <w:rPr>
          <w:color w:val="000000"/>
        </w:rPr>
      </w:pPr>
      <w:r w:rsidRPr="00C81192">
        <w:rPr>
          <w:color w:val="000000"/>
        </w:rPr>
        <w:t xml:space="preserve">Once a can or package is opened, the product starts to spoil. Transfer any unused portions (i.e., canned milk or juice) into clean, tightly </w:t>
      </w:r>
      <w:r>
        <w:rPr>
          <w:color w:val="000000"/>
        </w:rPr>
        <w:t xml:space="preserve">sealed </w:t>
      </w:r>
      <w:r w:rsidRPr="00C81192">
        <w:rPr>
          <w:color w:val="000000"/>
        </w:rPr>
        <w:t>containers and refrigerate.</w:t>
      </w:r>
      <w:r>
        <w:rPr>
          <w:color w:val="000000"/>
        </w:rPr>
        <w:t xml:space="preserve"> Do not store open cans of food in the refrigerator.</w:t>
      </w:r>
    </w:p>
    <w:p w14:paraId="287FF010" w14:textId="77777777" w:rsidR="00CC0BEF" w:rsidRDefault="00CC0BEF" w:rsidP="008427E4">
      <w:pPr>
        <w:pStyle w:val="ListParagraph"/>
        <w:rPr>
          <w:color w:val="000000"/>
        </w:rPr>
      </w:pPr>
    </w:p>
    <w:p w14:paraId="4F2951D4" w14:textId="77777777" w:rsidR="00CC0BEF" w:rsidRDefault="00CC0BEF" w:rsidP="00CC0BEF">
      <w:pPr>
        <w:numPr>
          <w:ilvl w:val="0"/>
          <w:numId w:val="30"/>
        </w:numPr>
        <w:ind w:left="720"/>
        <w:rPr>
          <w:color w:val="000000"/>
        </w:rPr>
      </w:pPr>
      <w:r w:rsidRPr="00C81192">
        <w:rPr>
          <w:color w:val="000000"/>
        </w:rPr>
        <w:lastRenderedPageBreak/>
        <w:t>Read the label for additional storage and handling instructions. Look for the words “keep refrigerated” or “refrigerate after opening” to know whether the product should be refrigerated.</w:t>
      </w:r>
    </w:p>
    <w:p w14:paraId="7F351ECF" w14:textId="77777777" w:rsidR="00CC0BEF" w:rsidRDefault="00CC0BEF" w:rsidP="008427E4">
      <w:pPr>
        <w:pStyle w:val="ListParagraph"/>
        <w:rPr>
          <w:color w:val="000000"/>
        </w:rPr>
      </w:pPr>
    </w:p>
    <w:p w14:paraId="33EBE183" w14:textId="77777777" w:rsidR="00CC0BEF" w:rsidRPr="00F503D5" w:rsidRDefault="00CC0BEF" w:rsidP="008427E4">
      <w:pPr>
        <w:rPr>
          <w:b/>
          <w:color w:val="000000"/>
        </w:rPr>
      </w:pPr>
      <w:r w:rsidRPr="00F503D5">
        <w:rPr>
          <w:b/>
          <w:color w:val="000000"/>
        </w:rPr>
        <w:t>Packaged Perishable and Refrigerated Foods</w:t>
      </w:r>
    </w:p>
    <w:p w14:paraId="7B37313C" w14:textId="77777777" w:rsidR="00CC0BEF" w:rsidRDefault="00CC0BEF" w:rsidP="00CC0BEF">
      <w:pPr>
        <w:numPr>
          <w:ilvl w:val="0"/>
          <w:numId w:val="31"/>
        </w:numPr>
        <w:rPr>
          <w:color w:val="000000"/>
        </w:rPr>
      </w:pPr>
      <w:r>
        <w:rPr>
          <w:color w:val="000000"/>
        </w:rPr>
        <w:t>Keep refrigerator</w:t>
      </w:r>
      <w:r w:rsidRPr="00C81192">
        <w:rPr>
          <w:color w:val="000000"/>
        </w:rPr>
        <w:t xml:space="preserve"> </w:t>
      </w:r>
      <w:r>
        <w:rPr>
          <w:color w:val="000000"/>
        </w:rPr>
        <w:t>temperatures at</w:t>
      </w:r>
      <w:r w:rsidRPr="00C81192">
        <w:rPr>
          <w:color w:val="000000"/>
        </w:rPr>
        <w:t xml:space="preserve"> 40 degrees or below.</w:t>
      </w:r>
    </w:p>
    <w:p w14:paraId="0F68B20D" w14:textId="77777777" w:rsidR="00CC0BEF" w:rsidRPr="00C81192" w:rsidRDefault="00CC0BEF" w:rsidP="008427E4">
      <w:pPr>
        <w:ind w:left="720"/>
        <w:rPr>
          <w:color w:val="000000"/>
        </w:rPr>
      </w:pPr>
    </w:p>
    <w:p w14:paraId="3E835BE3" w14:textId="77777777" w:rsidR="00CC0BEF" w:rsidRDefault="00CC0BEF" w:rsidP="00CC0BEF">
      <w:pPr>
        <w:numPr>
          <w:ilvl w:val="0"/>
          <w:numId w:val="31"/>
        </w:numPr>
        <w:rPr>
          <w:color w:val="000000"/>
        </w:rPr>
      </w:pPr>
      <w:r w:rsidRPr="00C81192">
        <w:rPr>
          <w:color w:val="000000"/>
        </w:rPr>
        <w:t>Purchase meat and poultry products before the “sell-by” date</w:t>
      </w:r>
      <w:r>
        <w:rPr>
          <w:color w:val="000000"/>
        </w:rPr>
        <w:t>.</w:t>
      </w:r>
      <w:r w:rsidRPr="00C81192">
        <w:rPr>
          <w:color w:val="000000"/>
        </w:rPr>
        <w:t xml:space="preserve"> Cook or freeze </w:t>
      </w:r>
      <w:r>
        <w:rPr>
          <w:color w:val="000000"/>
        </w:rPr>
        <w:t xml:space="preserve">the food item if you cannot use it </w:t>
      </w:r>
      <w:r w:rsidRPr="00C81192">
        <w:rPr>
          <w:color w:val="000000"/>
        </w:rPr>
        <w:t>within one or two days after purchase. Frozen products will last longer than the dates indicated on the package. Cook frozen product as soon as it thaws. Read the “safe-handling label” for cooking and storage information.</w:t>
      </w:r>
    </w:p>
    <w:p w14:paraId="5068F206" w14:textId="77777777" w:rsidR="00CC0BEF" w:rsidRDefault="00CC0BEF" w:rsidP="008427E4">
      <w:pPr>
        <w:pStyle w:val="ListParagraph"/>
        <w:rPr>
          <w:color w:val="000000"/>
        </w:rPr>
      </w:pPr>
    </w:p>
    <w:p w14:paraId="6519B2DC" w14:textId="77777777" w:rsidR="00CC0BEF" w:rsidRDefault="00CC0BEF" w:rsidP="00CC0BEF">
      <w:pPr>
        <w:numPr>
          <w:ilvl w:val="0"/>
          <w:numId w:val="31"/>
        </w:numPr>
        <w:rPr>
          <w:color w:val="000000"/>
        </w:rPr>
      </w:pPr>
      <w:r w:rsidRPr="00C81192">
        <w:rPr>
          <w:color w:val="000000"/>
        </w:rPr>
        <w:t>If product has a “use-by” date, follow that date (unless you freeze the product).</w:t>
      </w:r>
    </w:p>
    <w:p w14:paraId="25EF843B" w14:textId="77777777" w:rsidR="00CC0BEF" w:rsidRDefault="00CC0BEF" w:rsidP="008427E4">
      <w:pPr>
        <w:pStyle w:val="ListParagraph"/>
        <w:rPr>
          <w:color w:val="000000"/>
        </w:rPr>
      </w:pPr>
    </w:p>
    <w:p w14:paraId="70B08AE5" w14:textId="77777777" w:rsidR="00CC0BEF" w:rsidRDefault="00CC0BEF" w:rsidP="00CC0BEF">
      <w:pPr>
        <w:numPr>
          <w:ilvl w:val="0"/>
          <w:numId w:val="31"/>
        </w:numPr>
        <w:rPr>
          <w:color w:val="000000"/>
        </w:rPr>
      </w:pPr>
      <w:r w:rsidRPr="00F503D5">
        <w:rPr>
          <w:color w:val="000000"/>
        </w:rPr>
        <w:t>Pasteurized milk should remain edible for two days to five days after its “sell-by” date if it has been stored at refrigerated temperatures below 40 degrees.</w:t>
      </w:r>
    </w:p>
    <w:p w14:paraId="3FCD6DA0" w14:textId="77777777" w:rsidR="00CC0BEF" w:rsidRDefault="00CC0BEF" w:rsidP="008427E4">
      <w:pPr>
        <w:pStyle w:val="ListParagraph"/>
        <w:rPr>
          <w:color w:val="000000"/>
        </w:rPr>
      </w:pPr>
    </w:p>
    <w:p w14:paraId="46F36579" w14:textId="77777777" w:rsidR="00CC0BEF" w:rsidRDefault="00CC0BEF" w:rsidP="00CC0BEF">
      <w:pPr>
        <w:numPr>
          <w:ilvl w:val="0"/>
          <w:numId w:val="31"/>
        </w:numPr>
        <w:rPr>
          <w:color w:val="000000"/>
        </w:rPr>
      </w:pPr>
      <w:r w:rsidRPr="00F503D5">
        <w:rPr>
          <w:color w:val="000000"/>
        </w:rPr>
        <w:t>Eggs can be used three weeks to five weeks after reaching home if they have been properly stored (below 40 degrees). The “sell-by” date is usually 45 days from the date eggs were packed by the producer (Examine eggs for cracks in the shell before using).</w:t>
      </w:r>
    </w:p>
    <w:p w14:paraId="02889E57" w14:textId="77777777" w:rsidR="00CC0BEF" w:rsidRDefault="00CC0BEF" w:rsidP="008427E4">
      <w:pPr>
        <w:pStyle w:val="ListParagraph"/>
        <w:rPr>
          <w:color w:val="000000"/>
        </w:rPr>
      </w:pPr>
    </w:p>
    <w:p w14:paraId="4E2F18BE" w14:textId="77777777" w:rsidR="00CC0BEF" w:rsidRPr="00C81192" w:rsidRDefault="00CC0BEF" w:rsidP="00CC0BEF">
      <w:pPr>
        <w:numPr>
          <w:ilvl w:val="0"/>
          <w:numId w:val="31"/>
        </w:numPr>
        <w:rPr>
          <w:color w:val="000000"/>
        </w:rPr>
      </w:pPr>
      <w:r w:rsidRPr="00C81192">
        <w:rPr>
          <w:color w:val="000000"/>
        </w:rPr>
        <w:lastRenderedPageBreak/>
        <w:t>Cook or freeze seafood, such as fresh fish, shrimp, and crab, within one day to two days after purchase.</w:t>
      </w:r>
    </w:p>
    <w:p w14:paraId="7FD50026" w14:textId="77777777" w:rsidR="00CC0BEF" w:rsidRDefault="00CC0BEF" w:rsidP="008427E4">
      <w:pPr>
        <w:pStyle w:val="NormalWeb"/>
        <w:spacing w:before="0" w:beforeAutospacing="0" w:after="0" w:afterAutospacing="0"/>
        <w:rPr>
          <w:b/>
        </w:rPr>
      </w:pPr>
    </w:p>
    <w:p w14:paraId="29739B75" w14:textId="77777777" w:rsidR="00CC0BEF" w:rsidRDefault="00CC0BEF" w:rsidP="008427E4">
      <w:pPr>
        <w:pStyle w:val="NormalWeb"/>
        <w:spacing w:before="0" w:beforeAutospacing="0" w:after="0" w:afterAutospacing="0"/>
        <w:rPr>
          <w:b/>
        </w:rPr>
      </w:pPr>
      <w:r w:rsidRPr="00F503D5">
        <w:rPr>
          <w:b/>
        </w:rPr>
        <w:t>What if the Product Date Expires During Home Storage?</w:t>
      </w:r>
    </w:p>
    <w:p w14:paraId="531F8F79" w14:textId="77777777" w:rsidR="00CC0BEF" w:rsidRPr="00F503D5" w:rsidRDefault="00CC0BEF" w:rsidP="008427E4">
      <w:pPr>
        <w:pStyle w:val="NormalWeb"/>
        <w:spacing w:before="0" w:beforeAutospacing="0" w:after="0" w:afterAutospacing="0"/>
        <w:rPr>
          <w:b/>
          <w:color w:val="000000"/>
        </w:rPr>
      </w:pPr>
    </w:p>
    <w:p w14:paraId="7CD00918" w14:textId="77777777" w:rsidR="00CC0BEF" w:rsidRDefault="00CC0BEF" w:rsidP="008427E4">
      <w:pPr>
        <w:pStyle w:val="NormalWeb"/>
        <w:spacing w:before="0" w:beforeAutospacing="0" w:after="0" w:afterAutospacing="0"/>
        <w:ind w:left="360"/>
      </w:pPr>
      <w:r w:rsidRPr="00C81192">
        <w:t>If the product date has expired, and the product has been handled and stored properly, then ev</w:t>
      </w:r>
      <w:r>
        <w:t>xamine</w:t>
      </w:r>
      <w:r w:rsidRPr="00C81192">
        <w:t xml:space="preserve"> the product before potential use, following these guidelines:</w:t>
      </w:r>
    </w:p>
    <w:p w14:paraId="53F9CC63" w14:textId="77777777" w:rsidR="00CC0BEF" w:rsidRPr="00C81192" w:rsidRDefault="00CC0BEF" w:rsidP="008427E4">
      <w:pPr>
        <w:pStyle w:val="NormalWeb"/>
        <w:spacing w:before="0" w:beforeAutospacing="0" w:after="0" w:afterAutospacing="0"/>
        <w:ind w:left="720"/>
      </w:pPr>
    </w:p>
    <w:p w14:paraId="3122D6BF" w14:textId="77777777" w:rsidR="00CC0BEF" w:rsidRDefault="00CC0BEF" w:rsidP="00CC0BEF">
      <w:pPr>
        <w:numPr>
          <w:ilvl w:val="0"/>
          <w:numId w:val="32"/>
        </w:numPr>
      </w:pPr>
      <w:r w:rsidRPr="00C81192">
        <w:t>Don’t use or taste any product with an off-odor or appearance or from any container that spurts liquid when opening.</w:t>
      </w:r>
    </w:p>
    <w:p w14:paraId="20951CA1" w14:textId="77777777" w:rsidR="00CC0BEF" w:rsidRPr="00C81192" w:rsidRDefault="00CC0BEF" w:rsidP="008427E4">
      <w:pPr>
        <w:ind w:left="720"/>
      </w:pPr>
    </w:p>
    <w:p w14:paraId="13780BA8" w14:textId="77777777" w:rsidR="00CC0BEF" w:rsidRDefault="00CC0BEF" w:rsidP="00CC0BEF">
      <w:pPr>
        <w:numPr>
          <w:ilvl w:val="0"/>
          <w:numId w:val="32"/>
        </w:numPr>
      </w:pPr>
      <w:r w:rsidRPr="00C81192">
        <w:t>Discard cans that leak or are severely dented, bulging, or rusted; discard jars with cracks or loose or bulging lids.</w:t>
      </w:r>
    </w:p>
    <w:p w14:paraId="7F63E439" w14:textId="77777777" w:rsidR="00CC0BEF" w:rsidRDefault="00CC0BEF" w:rsidP="008427E4">
      <w:pPr>
        <w:pStyle w:val="ListParagraph"/>
      </w:pPr>
    </w:p>
    <w:p w14:paraId="363767C0" w14:textId="77777777" w:rsidR="00CC0BEF" w:rsidRDefault="00CC0BEF" w:rsidP="00CC0BEF">
      <w:pPr>
        <w:numPr>
          <w:ilvl w:val="0"/>
          <w:numId w:val="32"/>
        </w:numPr>
      </w:pPr>
      <w:r w:rsidRPr="00C81192">
        <w:t>Discard packages that are broken, damaged, leaking, stained, or have the presence of mold or insects.</w:t>
      </w:r>
    </w:p>
    <w:p w14:paraId="06941322" w14:textId="77777777" w:rsidR="00CC0BEF" w:rsidRPr="00C81192" w:rsidRDefault="00CC0BEF" w:rsidP="008427E4">
      <w:pPr>
        <w:ind w:left="720"/>
      </w:pPr>
    </w:p>
    <w:p w14:paraId="79AEC5C8" w14:textId="77777777" w:rsidR="00CC0BEF" w:rsidRDefault="00CC0BEF" w:rsidP="00CC0BEF">
      <w:pPr>
        <w:numPr>
          <w:ilvl w:val="0"/>
          <w:numId w:val="32"/>
        </w:numPr>
      </w:pPr>
      <w:r w:rsidRPr="00C81192">
        <w:t>Discard meat, poultry, dairy items, and egg products that show signs of spoilage such as off-odors, slime, color changes, or mold.</w:t>
      </w:r>
    </w:p>
    <w:p w14:paraId="40E67FF8" w14:textId="77777777" w:rsidR="00CC0BEF" w:rsidRPr="00C81192" w:rsidRDefault="00CC0BEF" w:rsidP="008427E4">
      <w:pPr>
        <w:ind w:left="720"/>
      </w:pPr>
    </w:p>
    <w:p w14:paraId="65C81FBD" w14:textId="77777777" w:rsidR="00CC0BEF" w:rsidRDefault="00CC0BEF" w:rsidP="00CC0BEF">
      <w:pPr>
        <w:numPr>
          <w:ilvl w:val="0"/>
          <w:numId w:val="32"/>
        </w:numPr>
      </w:pPr>
      <w:r w:rsidRPr="00C81192">
        <w:t>Eggs’ “sell-by” date may expire during refrigerated storage, but the eggs can be safe to use if they have been stored at refrigerated temperatures below 40 degrees.</w:t>
      </w:r>
    </w:p>
    <w:p w14:paraId="49767CE9" w14:textId="77777777" w:rsidR="00CC0BEF" w:rsidRPr="00C81192" w:rsidRDefault="00CC0BEF" w:rsidP="008427E4">
      <w:pPr>
        <w:ind w:left="720"/>
      </w:pPr>
    </w:p>
    <w:p w14:paraId="61A2DC05" w14:textId="77777777" w:rsidR="00CC0BEF" w:rsidRDefault="00CC0BEF" w:rsidP="00CC0BEF">
      <w:pPr>
        <w:numPr>
          <w:ilvl w:val="0"/>
          <w:numId w:val="32"/>
        </w:numPr>
        <w:rPr>
          <w:color w:val="000000"/>
        </w:rPr>
      </w:pPr>
      <w:r w:rsidRPr="00C81192">
        <w:t xml:space="preserve">Use baby formula and baby foods by the “use-by” date to ensure the product still meets the nutritional and quality standards stated on the label. Discard after this </w:t>
      </w:r>
      <w:r w:rsidRPr="00C81192">
        <w:rPr>
          <w:color w:val="000000"/>
        </w:rPr>
        <w:t>date.</w:t>
      </w:r>
    </w:p>
    <w:p w14:paraId="3FDFA2CE" w14:textId="77777777" w:rsidR="00CC0BEF" w:rsidRPr="00DA4F40" w:rsidRDefault="00CC0BEF" w:rsidP="00E034DF"/>
    <w:p w14:paraId="01757D66" w14:textId="77777777" w:rsidR="00CC0BEF" w:rsidRDefault="00CC0BEF" w:rsidP="00855FAE">
      <w:pPr>
        <w:shd w:val="clear" w:color="auto" w:fill="FFFFFF" w:themeFill="background1"/>
        <w:rPr>
          <w:color w:val="000000"/>
          <w:shd w:val="clear" w:color="auto" w:fill="FFFFFF"/>
        </w:rPr>
      </w:pPr>
    </w:p>
    <w:sectPr w:rsidR="00CC0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4042"/>
    <w:multiLevelType w:val="hybridMultilevel"/>
    <w:tmpl w:val="4E4E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77127"/>
    <w:multiLevelType w:val="hybridMultilevel"/>
    <w:tmpl w:val="0C42AC9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DC5E932C">
      <w:start w:val="1"/>
      <w:numFmt w:val="upperLetter"/>
      <w:lvlText w:val="%4."/>
      <w:lvlJc w:val="left"/>
      <w:pPr>
        <w:tabs>
          <w:tab w:val="num" w:pos="2880"/>
        </w:tabs>
        <w:ind w:left="2880" w:hanging="360"/>
      </w:pPr>
      <w:rPr>
        <w:rFonts w:hint="default"/>
      </w:rPr>
    </w:lvl>
    <w:lvl w:ilvl="4" w:tplc="AA5E65A4">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5F552A"/>
    <w:multiLevelType w:val="hybridMultilevel"/>
    <w:tmpl w:val="13F4C92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936A18"/>
    <w:multiLevelType w:val="hybridMultilevel"/>
    <w:tmpl w:val="8022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EF1571"/>
    <w:multiLevelType w:val="multilevel"/>
    <w:tmpl w:val="6F046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A41728"/>
    <w:multiLevelType w:val="multilevel"/>
    <w:tmpl w:val="3F74C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E87903"/>
    <w:multiLevelType w:val="multilevel"/>
    <w:tmpl w:val="64C8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33492F"/>
    <w:multiLevelType w:val="hybridMultilevel"/>
    <w:tmpl w:val="BA24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2462AF"/>
    <w:multiLevelType w:val="hybridMultilevel"/>
    <w:tmpl w:val="3198F95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3B06F3A"/>
    <w:multiLevelType w:val="multilevel"/>
    <w:tmpl w:val="A9F6D1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14610DE1"/>
    <w:multiLevelType w:val="multilevel"/>
    <w:tmpl w:val="5E7A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567860"/>
    <w:multiLevelType w:val="hybridMultilevel"/>
    <w:tmpl w:val="C576E88E"/>
    <w:lvl w:ilvl="0" w:tplc="0F4067B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4D47B46">
      <w:start w:val="1"/>
      <w:numFmt w:val="upperRoman"/>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300CD2"/>
    <w:multiLevelType w:val="hybridMultilevel"/>
    <w:tmpl w:val="98DA77D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1E760BA0">
      <w:start w:val="1"/>
      <w:numFmt w:val="lowerRoman"/>
      <w:lvlText w:val="%3."/>
      <w:lvlJc w:val="right"/>
      <w:pPr>
        <w:ind w:left="1800" w:hanging="180"/>
      </w:pPr>
      <w:rPr>
        <w:b/>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B74A8F"/>
    <w:multiLevelType w:val="hybridMultilevel"/>
    <w:tmpl w:val="1604F57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B525EC4"/>
    <w:multiLevelType w:val="hybridMultilevel"/>
    <w:tmpl w:val="93FC9BE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B62351A"/>
    <w:multiLevelType w:val="hybridMultilevel"/>
    <w:tmpl w:val="C8C2335A"/>
    <w:lvl w:ilvl="0" w:tplc="5E484E56">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705E3B"/>
    <w:multiLevelType w:val="multilevel"/>
    <w:tmpl w:val="74B8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294D34"/>
    <w:multiLevelType w:val="hybridMultilevel"/>
    <w:tmpl w:val="310AA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3325A1"/>
    <w:multiLevelType w:val="hybridMultilevel"/>
    <w:tmpl w:val="13F4C9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741139F"/>
    <w:multiLevelType w:val="hybridMultilevel"/>
    <w:tmpl w:val="D7D0F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AB3949"/>
    <w:multiLevelType w:val="hybridMultilevel"/>
    <w:tmpl w:val="B35C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F83508"/>
    <w:multiLevelType w:val="multilevel"/>
    <w:tmpl w:val="40102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494D04"/>
    <w:multiLevelType w:val="multilevel"/>
    <w:tmpl w:val="CBECA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8456F9"/>
    <w:multiLevelType w:val="hybridMultilevel"/>
    <w:tmpl w:val="999427F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60E03CF"/>
    <w:multiLevelType w:val="hybridMultilevel"/>
    <w:tmpl w:val="89AE5AA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39EF42EC"/>
    <w:multiLevelType w:val="multilevel"/>
    <w:tmpl w:val="40161C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3F5A1D96"/>
    <w:multiLevelType w:val="multilevel"/>
    <w:tmpl w:val="5EA2EC48"/>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0F2B47"/>
    <w:multiLevelType w:val="hybridMultilevel"/>
    <w:tmpl w:val="19205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2C6E39"/>
    <w:multiLevelType w:val="multilevel"/>
    <w:tmpl w:val="A9A80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935E6C"/>
    <w:multiLevelType w:val="multilevel"/>
    <w:tmpl w:val="5AEEC55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4FBE792E"/>
    <w:multiLevelType w:val="hybridMultilevel"/>
    <w:tmpl w:val="C986A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7D0C7A"/>
    <w:multiLevelType w:val="hybridMultilevel"/>
    <w:tmpl w:val="13F4C92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24156ED"/>
    <w:multiLevelType w:val="hybridMultilevel"/>
    <w:tmpl w:val="1666CF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3B4877"/>
    <w:multiLevelType w:val="hybridMultilevel"/>
    <w:tmpl w:val="13F4C92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BFD3165"/>
    <w:multiLevelType w:val="hybridMultilevel"/>
    <w:tmpl w:val="48FE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370337"/>
    <w:multiLevelType w:val="hybridMultilevel"/>
    <w:tmpl w:val="D9BED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EB6946"/>
    <w:multiLevelType w:val="multilevel"/>
    <w:tmpl w:val="D1A43E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643517DA"/>
    <w:multiLevelType w:val="hybridMultilevel"/>
    <w:tmpl w:val="13F4C92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64F318A"/>
    <w:multiLevelType w:val="hybridMultilevel"/>
    <w:tmpl w:val="80245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9B5832"/>
    <w:multiLevelType w:val="hybridMultilevel"/>
    <w:tmpl w:val="E0F80C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725865F9"/>
    <w:multiLevelType w:val="multilevel"/>
    <w:tmpl w:val="B720E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AE5BD8"/>
    <w:multiLevelType w:val="hybridMultilevel"/>
    <w:tmpl w:val="0B480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474F69"/>
    <w:multiLevelType w:val="multilevel"/>
    <w:tmpl w:val="5C6E5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904729"/>
    <w:multiLevelType w:val="hybridMultilevel"/>
    <w:tmpl w:val="13F4C92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DA57426"/>
    <w:multiLevelType w:val="hybridMultilevel"/>
    <w:tmpl w:val="66AEB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7DBD0A34"/>
    <w:multiLevelType w:val="hybridMultilevel"/>
    <w:tmpl w:val="468CCE14"/>
    <w:lvl w:ilvl="0" w:tplc="F6D6000C">
      <w:start w:val="2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F0E072F"/>
    <w:multiLevelType w:val="hybridMultilevel"/>
    <w:tmpl w:val="7CA2D1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8"/>
  </w:num>
  <w:num w:numId="3">
    <w:abstractNumId w:val="11"/>
  </w:num>
  <w:num w:numId="4">
    <w:abstractNumId w:val="38"/>
  </w:num>
  <w:num w:numId="5">
    <w:abstractNumId w:val="7"/>
  </w:num>
  <w:num w:numId="6">
    <w:abstractNumId w:val="20"/>
  </w:num>
  <w:num w:numId="7">
    <w:abstractNumId w:val="3"/>
  </w:num>
  <w:num w:numId="8">
    <w:abstractNumId w:val="41"/>
  </w:num>
  <w:num w:numId="9">
    <w:abstractNumId w:val="32"/>
  </w:num>
  <w:num w:numId="10">
    <w:abstractNumId w:val="34"/>
  </w:num>
  <w:num w:numId="11">
    <w:abstractNumId w:val="19"/>
  </w:num>
  <w:num w:numId="12">
    <w:abstractNumId w:val="27"/>
  </w:num>
  <w:num w:numId="13">
    <w:abstractNumId w:val="37"/>
  </w:num>
  <w:num w:numId="14">
    <w:abstractNumId w:val="2"/>
  </w:num>
  <w:num w:numId="15">
    <w:abstractNumId w:val="23"/>
  </w:num>
  <w:num w:numId="16">
    <w:abstractNumId w:val="13"/>
  </w:num>
  <w:num w:numId="17">
    <w:abstractNumId w:val="43"/>
  </w:num>
  <w:num w:numId="18">
    <w:abstractNumId w:val="33"/>
  </w:num>
  <w:num w:numId="19">
    <w:abstractNumId w:val="31"/>
  </w:num>
  <w:num w:numId="20">
    <w:abstractNumId w:val="12"/>
  </w:num>
  <w:num w:numId="21">
    <w:abstractNumId w:val="29"/>
  </w:num>
  <w:num w:numId="22">
    <w:abstractNumId w:val="40"/>
  </w:num>
  <w:num w:numId="23">
    <w:abstractNumId w:val="25"/>
  </w:num>
  <w:num w:numId="24">
    <w:abstractNumId w:val="36"/>
  </w:num>
  <w:num w:numId="25">
    <w:abstractNumId w:val="9"/>
  </w:num>
  <w:num w:numId="26">
    <w:abstractNumId w:val="16"/>
  </w:num>
  <w:num w:numId="27">
    <w:abstractNumId w:val="21"/>
  </w:num>
  <w:num w:numId="28">
    <w:abstractNumId w:val="28"/>
  </w:num>
  <w:num w:numId="29">
    <w:abstractNumId w:val="6"/>
  </w:num>
  <w:num w:numId="30">
    <w:abstractNumId w:val="26"/>
  </w:num>
  <w:num w:numId="31">
    <w:abstractNumId w:val="10"/>
  </w:num>
  <w:num w:numId="32">
    <w:abstractNumId w:val="42"/>
  </w:num>
  <w:num w:numId="33">
    <w:abstractNumId w:val="5"/>
  </w:num>
  <w:num w:numId="34">
    <w:abstractNumId w:val="4"/>
  </w:num>
  <w:num w:numId="35">
    <w:abstractNumId w:val="22"/>
  </w:num>
  <w:num w:numId="36">
    <w:abstractNumId w:val="30"/>
  </w:num>
  <w:num w:numId="37">
    <w:abstractNumId w:val="14"/>
  </w:num>
  <w:num w:numId="38">
    <w:abstractNumId w:val="24"/>
  </w:num>
  <w:num w:numId="39">
    <w:abstractNumId w:val="8"/>
  </w:num>
  <w:num w:numId="40">
    <w:abstractNumId w:val="44"/>
  </w:num>
  <w:num w:numId="41">
    <w:abstractNumId w:val="17"/>
  </w:num>
  <w:num w:numId="42">
    <w:abstractNumId w:val="39"/>
  </w:num>
  <w:num w:numId="43">
    <w:abstractNumId w:val="15"/>
  </w:num>
  <w:num w:numId="44">
    <w:abstractNumId w:val="45"/>
  </w:num>
  <w:num w:numId="45">
    <w:abstractNumId w:val="0"/>
  </w:num>
  <w:num w:numId="46">
    <w:abstractNumId w:val="46"/>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73C"/>
    <w:rsid w:val="0003452C"/>
    <w:rsid w:val="00044876"/>
    <w:rsid w:val="00062A9C"/>
    <w:rsid w:val="00080616"/>
    <w:rsid w:val="000923B9"/>
    <w:rsid w:val="00124FE3"/>
    <w:rsid w:val="001505B9"/>
    <w:rsid w:val="00184BBF"/>
    <w:rsid w:val="001C323B"/>
    <w:rsid w:val="00277E97"/>
    <w:rsid w:val="0029385F"/>
    <w:rsid w:val="00326C0F"/>
    <w:rsid w:val="00353F80"/>
    <w:rsid w:val="003A50C1"/>
    <w:rsid w:val="00402BB4"/>
    <w:rsid w:val="00426CF6"/>
    <w:rsid w:val="00446F11"/>
    <w:rsid w:val="00482A7B"/>
    <w:rsid w:val="004846E4"/>
    <w:rsid w:val="004F3855"/>
    <w:rsid w:val="0052095F"/>
    <w:rsid w:val="00537161"/>
    <w:rsid w:val="00583817"/>
    <w:rsid w:val="005A5CD5"/>
    <w:rsid w:val="005B54F0"/>
    <w:rsid w:val="005F798A"/>
    <w:rsid w:val="006D4227"/>
    <w:rsid w:val="006E47A0"/>
    <w:rsid w:val="00716B7D"/>
    <w:rsid w:val="0073287C"/>
    <w:rsid w:val="007535E5"/>
    <w:rsid w:val="00771DCE"/>
    <w:rsid w:val="007B3482"/>
    <w:rsid w:val="00800CC3"/>
    <w:rsid w:val="00855FAE"/>
    <w:rsid w:val="008564F4"/>
    <w:rsid w:val="00866F88"/>
    <w:rsid w:val="008833DD"/>
    <w:rsid w:val="008860D9"/>
    <w:rsid w:val="008A7100"/>
    <w:rsid w:val="008D2DBC"/>
    <w:rsid w:val="008D558E"/>
    <w:rsid w:val="00922744"/>
    <w:rsid w:val="009401A0"/>
    <w:rsid w:val="00941457"/>
    <w:rsid w:val="0095473C"/>
    <w:rsid w:val="00967B2F"/>
    <w:rsid w:val="00A80B29"/>
    <w:rsid w:val="00AA56C7"/>
    <w:rsid w:val="00B20125"/>
    <w:rsid w:val="00B3371E"/>
    <w:rsid w:val="00B6409A"/>
    <w:rsid w:val="00B75C77"/>
    <w:rsid w:val="00C13AC4"/>
    <w:rsid w:val="00C44E12"/>
    <w:rsid w:val="00C471E7"/>
    <w:rsid w:val="00C76A2A"/>
    <w:rsid w:val="00C81192"/>
    <w:rsid w:val="00CA6B35"/>
    <w:rsid w:val="00CC0BEF"/>
    <w:rsid w:val="00CD12A7"/>
    <w:rsid w:val="00D46F77"/>
    <w:rsid w:val="00D91D2C"/>
    <w:rsid w:val="00DA6A74"/>
    <w:rsid w:val="00DB5198"/>
    <w:rsid w:val="00DF59C4"/>
    <w:rsid w:val="00E04A92"/>
    <w:rsid w:val="00E62E1D"/>
    <w:rsid w:val="00E64493"/>
    <w:rsid w:val="00E7286F"/>
    <w:rsid w:val="00ED0C89"/>
    <w:rsid w:val="00ED457A"/>
    <w:rsid w:val="00F22FFA"/>
    <w:rsid w:val="00F34251"/>
    <w:rsid w:val="00F5027A"/>
    <w:rsid w:val="00F503D5"/>
    <w:rsid w:val="00F75351"/>
    <w:rsid w:val="00F9640A"/>
    <w:rsid w:val="00FB721D"/>
    <w:rsid w:val="00FD4A99"/>
    <w:rsid w:val="00FE18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C2FC84"/>
  <w15:docId w15:val="{8441F778-DC3F-43C3-AC7F-C5CB3FF75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73C"/>
    <w:rPr>
      <w:rFonts w:eastAsia="Times New Roman"/>
    </w:rPr>
  </w:style>
  <w:style w:type="paragraph" w:styleId="Heading1">
    <w:name w:val="heading 1"/>
    <w:basedOn w:val="Normal"/>
    <w:next w:val="Normal"/>
    <w:link w:val="Heading1Char"/>
    <w:qFormat/>
    <w:rsid w:val="0095473C"/>
    <w:pPr>
      <w:keepNext/>
      <w:widowControl w:val="0"/>
      <w:autoSpaceDE w:val="0"/>
      <w:autoSpaceDN w:val="0"/>
      <w:adjustRightInd w:val="0"/>
      <w:outlineLvl w:val="0"/>
    </w:pPr>
    <w:rPr>
      <w:b/>
      <w:bCs/>
    </w:rPr>
  </w:style>
  <w:style w:type="paragraph" w:styleId="Heading2">
    <w:name w:val="heading 2"/>
    <w:basedOn w:val="Normal"/>
    <w:next w:val="Normal"/>
    <w:link w:val="Heading2Char"/>
    <w:uiPriority w:val="9"/>
    <w:unhideWhenUsed/>
    <w:qFormat/>
    <w:rsid w:val="008D2DB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D12A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473C"/>
    <w:rPr>
      <w:rFonts w:eastAsia="Times New Roman"/>
      <w:b/>
      <w:bCs/>
    </w:rPr>
  </w:style>
  <w:style w:type="character" w:styleId="Hyperlink">
    <w:name w:val="Hyperlink"/>
    <w:basedOn w:val="DefaultParagraphFont"/>
    <w:rsid w:val="0095473C"/>
    <w:rPr>
      <w:color w:val="0000FF"/>
      <w:u w:val="single"/>
    </w:rPr>
  </w:style>
  <w:style w:type="paragraph" w:styleId="ListParagraph">
    <w:name w:val="List Paragraph"/>
    <w:basedOn w:val="Normal"/>
    <w:uiPriority w:val="34"/>
    <w:qFormat/>
    <w:rsid w:val="0095473C"/>
    <w:pPr>
      <w:ind w:left="720"/>
      <w:contextualSpacing/>
    </w:pPr>
    <w:rPr>
      <w:rFonts w:eastAsia="Calibri"/>
    </w:rPr>
  </w:style>
  <w:style w:type="character" w:styleId="CommentReference">
    <w:name w:val="annotation reference"/>
    <w:basedOn w:val="DefaultParagraphFont"/>
    <w:rsid w:val="00E62E1D"/>
    <w:rPr>
      <w:sz w:val="16"/>
      <w:szCs w:val="16"/>
    </w:rPr>
  </w:style>
  <w:style w:type="paragraph" w:styleId="CommentText">
    <w:name w:val="annotation text"/>
    <w:basedOn w:val="Normal"/>
    <w:link w:val="CommentTextChar"/>
    <w:rsid w:val="00E62E1D"/>
    <w:rPr>
      <w:sz w:val="20"/>
      <w:szCs w:val="20"/>
    </w:rPr>
  </w:style>
  <w:style w:type="character" w:customStyle="1" w:styleId="CommentTextChar">
    <w:name w:val="Comment Text Char"/>
    <w:basedOn w:val="DefaultParagraphFont"/>
    <w:link w:val="CommentText"/>
    <w:rsid w:val="00E62E1D"/>
    <w:rPr>
      <w:rFonts w:eastAsia="Times New Roman"/>
      <w:sz w:val="20"/>
      <w:szCs w:val="20"/>
    </w:rPr>
  </w:style>
  <w:style w:type="character" w:customStyle="1" w:styleId="Heading3Char">
    <w:name w:val="Heading 3 Char"/>
    <w:basedOn w:val="DefaultParagraphFont"/>
    <w:link w:val="Heading3"/>
    <w:uiPriority w:val="9"/>
    <w:semiHidden/>
    <w:rsid w:val="00CD12A7"/>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CD12A7"/>
    <w:rPr>
      <w:b/>
      <w:bCs/>
    </w:rPr>
  </w:style>
  <w:style w:type="paragraph" w:styleId="NormalWeb">
    <w:name w:val="Normal (Web)"/>
    <w:basedOn w:val="Normal"/>
    <w:uiPriority w:val="99"/>
    <w:unhideWhenUsed/>
    <w:rsid w:val="00CD12A7"/>
    <w:pPr>
      <w:spacing w:before="100" w:beforeAutospacing="1" w:after="100" w:afterAutospacing="1"/>
    </w:pPr>
  </w:style>
  <w:style w:type="character" w:customStyle="1" w:styleId="apple-converted-space">
    <w:name w:val="apple-converted-space"/>
    <w:basedOn w:val="DefaultParagraphFont"/>
    <w:rsid w:val="00CD12A7"/>
  </w:style>
  <w:style w:type="character" w:styleId="Emphasis">
    <w:name w:val="Emphasis"/>
    <w:basedOn w:val="DefaultParagraphFont"/>
    <w:uiPriority w:val="20"/>
    <w:qFormat/>
    <w:rsid w:val="00CD12A7"/>
    <w:rPr>
      <w:i/>
      <w:iCs/>
    </w:rPr>
  </w:style>
  <w:style w:type="character" w:customStyle="1" w:styleId="Heading2Char">
    <w:name w:val="Heading 2 Char"/>
    <w:basedOn w:val="DefaultParagraphFont"/>
    <w:link w:val="Heading2"/>
    <w:uiPriority w:val="9"/>
    <w:rsid w:val="008D2DBC"/>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8D2DBC"/>
    <w:rPr>
      <w:rFonts w:ascii="Tahoma" w:hAnsi="Tahoma" w:cs="Tahoma"/>
      <w:sz w:val="16"/>
      <w:szCs w:val="16"/>
    </w:rPr>
  </w:style>
  <w:style w:type="character" w:customStyle="1" w:styleId="BalloonTextChar">
    <w:name w:val="Balloon Text Char"/>
    <w:basedOn w:val="DefaultParagraphFont"/>
    <w:link w:val="BalloonText"/>
    <w:uiPriority w:val="99"/>
    <w:semiHidden/>
    <w:rsid w:val="008D2DBC"/>
    <w:rPr>
      <w:rFonts w:ascii="Tahoma" w:eastAsia="Times New Roman" w:hAnsi="Tahoma" w:cs="Tahoma"/>
      <w:sz w:val="16"/>
      <w:szCs w:val="16"/>
    </w:rPr>
  </w:style>
  <w:style w:type="table" w:styleId="TableGrid">
    <w:name w:val="Table Grid"/>
    <w:basedOn w:val="TableNormal"/>
    <w:uiPriority w:val="59"/>
    <w:rsid w:val="00716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E6449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FollowedHyperlink">
    <w:name w:val="FollowedHyperlink"/>
    <w:basedOn w:val="DefaultParagraphFont"/>
    <w:uiPriority w:val="99"/>
    <w:semiHidden/>
    <w:unhideWhenUsed/>
    <w:rsid w:val="009401A0"/>
    <w:rPr>
      <w:color w:val="800080" w:themeColor="followedHyperlink"/>
      <w:u w:val="single"/>
    </w:rPr>
  </w:style>
  <w:style w:type="paragraph" w:styleId="Header">
    <w:name w:val="header"/>
    <w:basedOn w:val="Normal"/>
    <w:link w:val="HeaderChar"/>
    <w:uiPriority w:val="99"/>
    <w:unhideWhenUsed/>
    <w:rsid w:val="00CC0BEF"/>
    <w:pPr>
      <w:tabs>
        <w:tab w:val="center" w:pos="4320"/>
        <w:tab w:val="right" w:pos="8640"/>
      </w:tabs>
    </w:pPr>
    <w:rPr>
      <w:rFonts w:ascii="Cambria" w:eastAsia="MS Mincho" w:hAnsi="Cambria"/>
    </w:rPr>
  </w:style>
  <w:style w:type="character" w:customStyle="1" w:styleId="HeaderChar">
    <w:name w:val="Header Char"/>
    <w:basedOn w:val="DefaultParagraphFont"/>
    <w:link w:val="Header"/>
    <w:uiPriority w:val="99"/>
    <w:rsid w:val="00CC0BEF"/>
    <w:rPr>
      <w:rFonts w:ascii="Cambria" w:eastAsia="MS Mincho"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36192">
      <w:bodyDiv w:val="1"/>
      <w:marLeft w:val="0"/>
      <w:marRight w:val="0"/>
      <w:marTop w:val="0"/>
      <w:marBottom w:val="0"/>
      <w:divBdr>
        <w:top w:val="none" w:sz="0" w:space="0" w:color="auto"/>
        <w:left w:val="none" w:sz="0" w:space="0" w:color="auto"/>
        <w:bottom w:val="none" w:sz="0" w:space="0" w:color="auto"/>
        <w:right w:val="none" w:sz="0" w:space="0" w:color="auto"/>
      </w:divBdr>
    </w:div>
    <w:div w:id="379280424">
      <w:bodyDiv w:val="1"/>
      <w:marLeft w:val="0"/>
      <w:marRight w:val="0"/>
      <w:marTop w:val="0"/>
      <w:marBottom w:val="0"/>
      <w:divBdr>
        <w:top w:val="none" w:sz="0" w:space="0" w:color="auto"/>
        <w:left w:val="none" w:sz="0" w:space="0" w:color="auto"/>
        <w:bottom w:val="none" w:sz="0" w:space="0" w:color="auto"/>
        <w:right w:val="none" w:sz="0" w:space="0" w:color="auto"/>
      </w:divBdr>
      <w:divsChild>
        <w:div w:id="598610703">
          <w:marLeft w:val="0"/>
          <w:marRight w:val="0"/>
          <w:marTop w:val="0"/>
          <w:marBottom w:val="0"/>
          <w:divBdr>
            <w:top w:val="none" w:sz="0" w:space="0" w:color="auto"/>
            <w:left w:val="none" w:sz="0" w:space="0" w:color="auto"/>
            <w:bottom w:val="none" w:sz="0" w:space="0" w:color="auto"/>
            <w:right w:val="none" w:sz="0" w:space="0" w:color="auto"/>
          </w:divBdr>
        </w:div>
        <w:div w:id="344868119">
          <w:marLeft w:val="0"/>
          <w:marRight w:val="0"/>
          <w:marTop w:val="225"/>
          <w:marBottom w:val="0"/>
          <w:divBdr>
            <w:top w:val="none" w:sz="0" w:space="0" w:color="auto"/>
            <w:left w:val="none" w:sz="0" w:space="0" w:color="auto"/>
            <w:bottom w:val="none" w:sz="0" w:space="0" w:color="auto"/>
            <w:right w:val="none" w:sz="0" w:space="0" w:color="auto"/>
          </w:divBdr>
          <w:divsChild>
            <w:div w:id="1283879324">
              <w:marLeft w:val="0"/>
              <w:marRight w:val="0"/>
              <w:marTop w:val="0"/>
              <w:marBottom w:val="0"/>
              <w:divBdr>
                <w:top w:val="none" w:sz="0" w:space="0" w:color="auto"/>
                <w:left w:val="none" w:sz="0" w:space="0" w:color="auto"/>
                <w:bottom w:val="none" w:sz="0" w:space="0" w:color="auto"/>
                <w:right w:val="none" w:sz="0" w:space="0" w:color="auto"/>
              </w:divBdr>
              <w:divsChild>
                <w:div w:id="1152916570">
                  <w:marLeft w:val="0"/>
                  <w:marRight w:val="0"/>
                  <w:marTop w:val="0"/>
                  <w:marBottom w:val="0"/>
                  <w:divBdr>
                    <w:top w:val="none" w:sz="0" w:space="0" w:color="auto"/>
                    <w:left w:val="none" w:sz="0" w:space="0" w:color="auto"/>
                    <w:bottom w:val="none" w:sz="0" w:space="0" w:color="auto"/>
                    <w:right w:val="none" w:sz="0" w:space="0" w:color="auto"/>
                  </w:divBdr>
                </w:div>
                <w:div w:id="822938877">
                  <w:marLeft w:val="0"/>
                  <w:marRight w:val="0"/>
                  <w:marTop w:val="0"/>
                  <w:marBottom w:val="0"/>
                  <w:divBdr>
                    <w:top w:val="none" w:sz="0" w:space="0" w:color="auto"/>
                    <w:left w:val="none" w:sz="0" w:space="0" w:color="auto"/>
                    <w:bottom w:val="none" w:sz="0" w:space="0" w:color="auto"/>
                    <w:right w:val="none" w:sz="0" w:space="0" w:color="auto"/>
                  </w:divBdr>
                </w:div>
              </w:divsChild>
            </w:div>
            <w:div w:id="1094208054">
              <w:marLeft w:val="0"/>
              <w:marRight w:val="0"/>
              <w:marTop w:val="0"/>
              <w:marBottom w:val="0"/>
              <w:divBdr>
                <w:top w:val="none" w:sz="0" w:space="0" w:color="auto"/>
                <w:left w:val="none" w:sz="0" w:space="0" w:color="auto"/>
                <w:bottom w:val="none" w:sz="0" w:space="0" w:color="auto"/>
                <w:right w:val="none" w:sz="0" w:space="0" w:color="auto"/>
              </w:divBdr>
              <w:divsChild>
                <w:div w:id="1711690180">
                  <w:marLeft w:val="0"/>
                  <w:marRight w:val="0"/>
                  <w:marTop w:val="100"/>
                  <w:marBottom w:val="75"/>
                  <w:divBdr>
                    <w:top w:val="none" w:sz="0" w:space="0" w:color="auto"/>
                    <w:left w:val="none" w:sz="0" w:space="0" w:color="auto"/>
                    <w:bottom w:val="none" w:sz="0" w:space="0" w:color="auto"/>
                    <w:right w:val="none" w:sz="0" w:space="0" w:color="auto"/>
                  </w:divBdr>
                </w:div>
                <w:div w:id="16709874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78995242">
      <w:bodyDiv w:val="1"/>
      <w:marLeft w:val="0"/>
      <w:marRight w:val="0"/>
      <w:marTop w:val="0"/>
      <w:marBottom w:val="0"/>
      <w:divBdr>
        <w:top w:val="none" w:sz="0" w:space="0" w:color="auto"/>
        <w:left w:val="none" w:sz="0" w:space="0" w:color="auto"/>
        <w:bottom w:val="none" w:sz="0" w:space="0" w:color="auto"/>
        <w:right w:val="none" w:sz="0" w:space="0" w:color="auto"/>
      </w:divBdr>
    </w:div>
    <w:div w:id="1119571200">
      <w:bodyDiv w:val="1"/>
      <w:marLeft w:val="0"/>
      <w:marRight w:val="0"/>
      <w:marTop w:val="0"/>
      <w:marBottom w:val="0"/>
      <w:divBdr>
        <w:top w:val="none" w:sz="0" w:space="0" w:color="auto"/>
        <w:left w:val="none" w:sz="0" w:space="0" w:color="auto"/>
        <w:bottom w:val="none" w:sz="0" w:space="0" w:color="auto"/>
        <w:right w:val="none" w:sz="0" w:space="0" w:color="auto"/>
      </w:divBdr>
    </w:div>
    <w:div w:id="1155025660">
      <w:bodyDiv w:val="1"/>
      <w:marLeft w:val="0"/>
      <w:marRight w:val="0"/>
      <w:marTop w:val="0"/>
      <w:marBottom w:val="0"/>
      <w:divBdr>
        <w:top w:val="none" w:sz="0" w:space="0" w:color="auto"/>
        <w:left w:val="none" w:sz="0" w:space="0" w:color="auto"/>
        <w:bottom w:val="none" w:sz="0" w:space="0" w:color="auto"/>
        <w:right w:val="none" w:sz="0" w:space="0" w:color="auto"/>
      </w:divBdr>
    </w:div>
    <w:div w:id="1172641391">
      <w:bodyDiv w:val="1"/>
      <w:marLeft w:val="0"/>
      <w:marRight w:val="0"/>
      <w:marTop w:val="0"/>
      <w:marBottom w:val="0"/>
      <w:divBdr>
        <w:top w:val="none" w:sz="0" w:space="0" w:color="auto"/>
        <w:left w:val="none" w:sz="0" w:space="0" w:color="auto"/>
        <w:bottom w:val="none" w:sz="0" w:space="0" w:color="auto"/>
        <w:right w:val="none" w:sz="0" w:space="0" w:color="auto"/>
      </w:divBdr>
    </w:div>
    <w:div w:id="1354039531">
      <w:bodyDiv w:val="1"/>
      <w:marLeft w:val="0"/>
      <w:marRight w:val="0"/>
      <w:marTop w:val="0"/>
      <w:marBottom w:val="0"/>
      <w:divBdr>
        <w:top w:val="none" w:sz="0" w:space="0" w:color="auto"/>
        <w:left w:val="none" w:sz="0" w:space="0" w:color="auto"/>
        <w:bottom w:val="none" w:sz="0" w:space="0" w:color="auto"/>
        <w:right w:val="none" w:sz="0" w:space="0" w:color="auto"/>
      </w:divBdr>
    </w:div>
    <w:div w:id="1586374643">
      <w:bodyDiv w:val="1"/>
      <w:marLeft w:val="0"/>
      <w:marRight w:val="0"/>
      <w:marTop w:val="0"/>
      <w:marBottom w:val="0"/>
      <w:divBdr>
        <w:top w:val="none" w:sz="0" w:space="0" w:color="auto"/>
        <w:left w:val="none" w:sz="0" w:space="0" w:color="auto"/>
        <w:bottom w:val="none" w:sz="0" w:space="0" w:color="auto"/>
        <w:right w:val="none" w:sz="0" w:space="0" w:color="auto"/>
      </w:divBdr>
    </w:div>
    <w:div w:id="1684628442">
      <w:bodyDiv w:val="1"/>
      <w:marLeft w:val="0"/>
      <w:marRight w:val="0"/>
      <w:marTop w:val="0"/>
      <w:marBottom w:val="0"/>
      <w:divBdr>
        <w:top w:val="none" w:sz="0" w:space="0" w:color="auto"/>
        <w:left w:val="none" w:sz="0" w:space="0" w:color="auto"/>
        <w:bottom w:val="none" w:sz="0" w:space="0" w:color="auto"/>
        <w:right w:val="none" w:sz="0" w:space="0" w:color="auto"/>
      </w:divBdr>
    </w:div>
    <w:div w:id="1733188929">
      <w:bodyDiv w:val="1"/>
      <w:marLeft w:val="0"/>
      <w:marRight w:val="0"/>
      <w:marTop w:val="0"/>
      <w:marBottom w:val="0"/>
      <w:divBdr>
        <w:top w:val="none" w:sz="0" w:space="0" w:color="auto"/>
        <w:left w:val="none" w:sz="0" w:space="0" w:color="auto"/>
        <w:bottom w:val="none" w:sz="0" w:space="0" w:color="auto"/>
        <w:right w:val="none" w:sz="0" w:space="0" w:color="auto"/>
      </w:divBdr>
    </w:div>
    <w:div w:id="193832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hatscookingamerica.net/Poultry/leftovers.htm" TargetMode="External"/><Relationship Id="rId13" Type="http://schemas.openxmlformats.org/officeDocument/2006/relationships/hyperlink" Target="http://www.youtube.com/watch?v=WbhudxB3W-M" TargetMode="External"/><Relationship Id="rId3" Type="http://schemas.openxmlformats.org/officeDocument/2006/relationships/styles" Target="styles.xml"/><Relationship Id="rId7" Type="http://schemas.openxmlformats.org/officeDocument/2006/relationships/hyperlink" Target="http://www.kingcounty.gov/healthservices/health/ehs/foodsafety/FoodWorker/FoodTemps.aspx" TargetMode="External"/><Relationship Id="rId12" Type="http://schemas.openxmlformats.org/officeDocument/2006/relationships/hyperlink" Target="http://pubs.ext.vt.edu/348/348-954/348-954.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foodsafety.gov/keep/charts/mintemp.html" TargetMode="External"/><Relationship Id="rId11" Type="http://schemas.openxmlformats.org/officeDocument/2006/relationships/hyperlink" Target="http://www.fda.gov/food/resourcesforyou/consumers/ucm114299"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www.fsis.usda.gov/is_it_done_yet/brochure_text/index.asp" TargetMode="External"/><Relationship Id="rId4" Type="http://schemas.openxmlformats.org/officeDocument/2006/relationships/settings" Target="settings.xml"/><Relationship Id="rId9" Type="http://schemas.openxmlformats.org/officeDocument/2006/relationships/hyperlink" Target="http://blogs.usda.gov/2011/05/25/cooking-meat-check-the-new-recommended-temperatures/" TargetMode="External"/><Relationship Id="rId14" Type="http://schemas.openxmlformats.org/officeDocument/2006/relationships/hyperlink" Target="http://www.tarleton.edu/Organizations/deltaconference/emomen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86854-820D-4F5A-A04C-9D5F929A3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5978</Words>
  <Characters>34080</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Weinrich, Ashli</cp:lastModifiedBy>
  <cp:revision>3</cp:revision>
  <dcterms:created xsi:type="dcterms:W3CDTF">2018-07-11T14:27:00Z</dcterms:created>
  <dcterms:modified xsi:type="dcterms:W3CDTF">2018-07-11T14:27:00Z</dcterms:modified>
</cp:coreProperties>
</file>