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1CA30B" w14:textId="77777777" w:rsidR="0095473C" w:rsidRDefault="00CE18C3" w:rsidP="0095473C">
      <w:pPr>
        <w:jc w:val="center"/>
        <w:rPr>
          <w:b/>
          <w:sz w:val="28"/>
          <w:szCs w:val="28"/>
        </w:rPr>
      </w:pPr>
      <w:r>
        <w:rPr>
          <w:b/>
          <w:sz w:val="28"/>
          <w:szCs w:val="28"/>
        </w:rPr>
        <w:t>Module 1 / Lesson 7</w:t>
      </w:r>
      <w:r w:rsidR="0095473C">
        <w:rPr>
          <w:b/>
          <w:sz w:val="28"/>
          <w:szCs w:val="28"/>
        </w:rPr>
        <w:t xml:space="preserve">– </w:t>
      </w:r>
      <w:r w:rsidR="00853B10">
        <w:rPr>
          <w:b/>
          <w:sz w:val="28"/>
          <w:szCs w:val="28"/>
        </w:rPr>
        <w:t>Pest Control</w:t>
      </w:r>
    </w:p>
    <w:p w14:paraId="13A791E6" w14:textId="77777777" w:rsidR="0095473C" w:rsidRDefault="0095473C" w:rsidP="0095473C">
      <w:pPr>
        <w:jc w:val="center"/>
        <w:rPr>
          <w:b/>
          <w:sz w:val="28"/>
          <w:szCs w:val="28"/>
        </w:rPr>
      </w:pPr>
    </w:p>
    <w:p w14:paraId="1E94E12D" w14:textId="77777777" w:rsidR="0095473C" w:rsidRPr="00E47A37" w:rsidRDefault="0095473C" w:rsidP="0095473C">
      <w:pPr>
        <w:rPr>
          <w:b/>
        </w:rPr>
      </w:pPr>
      <w:r w:rsidRPr="00E47A37">
        <w:rPr>
          <w:b/>
        </w:rPr>
        <w:t xml:space="preserve">Lesson Number </w:t>
      </w:r>
      <w:r w:rsidR="00CE18C3">
        <w:rPr>
          <w:b/>
        </w:rPr>
        <w:t>– M1.L7</w:t>
      </w:r>
    </w:p>
    <w:p w14:paraId="508F2CCD" w14:textId="77777777" w:rsidR="0095473C" w:rsidRDefault="0095473C" w:rsidP="0095473C">
      <w:pPr>
        <w:rPr>
          <w:b/>
        </w:rPr>
      </w:pPr>
      <w:r w:rsidRPr="00E47A37">
        <w:rPr>
          <w:b/>
        </w:rPr>
        <w:t xml:space="preserve">Key Concept – </w:t>
      </w:r>
      <w:r w:rsidR="00853B10">
        <w:rPr>
          <w:b/>
        </w:rPr>
        <w:t>Controlling Pests</w:t>
      </w:r>
    </w:p>
    <w:p w14:paraId="1FB689D1" w14:textId="77777777" w:rsidR="0095473C" w:rsidRPr="00E47A37" w:rsidRDefault="00853B10" w:rsidP="0095473C">
      <w:pPr>
        <w:rPr>
          <w:b/>
        </w:rPr>
      </w:pPr>
      <w:r>
        <w:rPr>
          <w:b/>
        </w:rPr>
        <w:t>Unit – Module 1 – Food Safety</w:t>
      </w:r>
    </w:p>
    <w:p w14:paraId="38D1EC7F" w14:textId="77777777" w:rsidR="0095473C" w:rsidRPr="00E47A37" w:rsidRDefault="00853B10" w:rsidP="0095473C">
      <w:pPr>
        <w:rPr>
          <w:b/>
        </w:rPr>
      </w:pPr>
      <w:r>
        <w:rPr>
          <w:b/>
        </w:rPr>
        <w:t xml:space="preserve">Lesson </w:t>
      </w:r>
      <w:r w:rsidR="00CE18C3">
        <w:rPr>
          <w:b/>
        </w:rPr>
        <w:t>7</w:t>
      </w:r>
      <w:r w:rsidR="0095473C">
        <w:rPr>
          <w:b/>
        </w:rPr>
        <w:t xml:space="preserve"> – </w:t>
      </w:r>
      <w:r>
        <w:rPr>
          <w:b/>
        </w:rPr>
        <w:t>Pest Control</w:t>
      </w:r>
    </w:p>
    <w:p w14:paraId="686A883F" w14:textId="77777777" w:rsidR="0095473C" w:rsidRDefault="0095473C" w:rsidP="0095473C">
      <w:pPr>
        <w:rPr>
          <w:b/>
        </w:rPr>
      </w:pPr>
    </w:p>
    <w:p w14:paraId="59F9B6FF" w14:textId="77777777" w:rsidR="0095473C" w:rsidRDefault="0095473C" w:rsidP="0095473C">
      <w:pPr>
        <w:rPr>
          <w:b/>
        </w:rPr>
      </w:pPr>
      <w:r w:rsidRPr="00045894">
        <w:rPr>
          <w:b/>
        </w:rPr>
        <w:t>Precepts</w:t>
      </w:r>
    </w:p>
    <w:p w14:paraId="5BEE33DF" w14:textId="77777777" w:rsidR="00A468C5" w:rsidRPr="00AF40B2" w:rsidRDefault="00A468C5" w:rsidP="0095473C">
      <w:r w:rsidRPr="00AF40B2">
        <w:t>F – Continuous improvement</w:t>
      </w:r>
    </w:p>
    <w:p w14:paraId="5C48C6AE" w14:textId="77777777" w:rsidR="00A468C5" w:rsidRDefault="00A468C5" w:rsidP="0095473C">
      <w:r w:rsidRPr="00AF40B2">
        <w:tab/>
        <w:t>F2. Seek mentoring form others</w:t>
      </w:r>
    </w:p>
    <w:p w14:paraId="6EFAE4CA" w14:textId="77777777" w:rsidR="00201B58" w:rsidRPr="00AF40B2" w:rsidRDefault="00201B58" w:rsidP="0095473C">
      <w:r>
        <w:tab/>
        <w:t>F5. Acquire new knowledge</w:t>
      </w:r>
    </w:p>
    <w:p w14:paraId="2A280295" w14:textId="77777777" w:rsidR="00A468C5" w:rsidRPr="00AF40B2" w:rsidRDefault="00A468C5" w:rsidP="0095473C"/>
    <w:p w14:paraId="5BF7E8DE" w14:textId="77777777" w:rsidR="0095473C" w:rsidRPr="00AF40B2" w:rsidRDefault="0095473C" w:rsidP="0095473C">
      <w:r w:rsidRPr="00AF40B2">
        <w:t>J – Mental Growth</w:t>
      </w:r>
    </w:p>
    <w:p w14:paraId="50AD6537" w14:textId="77777777" w:rsidR="0095473C" w:rsidRPr="00511BBF" w:rsidRDefault="0095473C" w:rsidP="0095473C">
      <w:r w:rsidRPr="00AF40B2">
        <w:tab/>
        <w:t>J1. Think critically</w:t>
      </w:r>
    </w:p>
    <w:p w14:paraId="2710BD48" w14:textId="77777777" w:rsidR="0095473C" w:rsidRDefault="0095473C" w:rsidP="0095473C">
      <w:pPr>
        <w:rPr>
          <w:b/>
        </w:rPr>
      </w:pPr>
      <w:bookmarkStart w:id="0" w:name="_GoBack"/>
      <w:bookmarkEnd w:id="0"/>
    </w:p>
    <w:p w14:paraId="483A45E0" w14:textId="77777777" w:rsidR="0095473C" w:rsidRDefault="0095473C" w:rsidP="0095473C">
      <w:pPr>
        <w:rPr>
          <w:b/>
        </w:rPr>
      </w:pPr>
      <w:r>
        <w:rPr>
          <w:b/>
        </w:rPr>
        <w:t>National Standards</w:t>
      </w:r>
    </w:p>
    <w:p w14:paraId="7E979097" w14:textId="77777777" w:rsidR="00223AD6" w:rsidRDefault="00223AD6" w:rsidP="00223AD6">
      <w:pPr>
        <w:autoSpaceDE w:val="0"/>
        <w:autoSpaceDN w:val="0"/>
        <w:adjustRightInd w:val="0"/>
        <w:rPr>
          <w:rFonts w:eastAsiaTheme="minorHAnsi"/>
        </w:rPr>
      </w:pPr>
      <w:r w:rsidRPr="00223AD6">
        <w:rPr>
          <w:rFonts w:eastAsiaTheme="minorHAnsi"/>
          <w:b/>
          <w:bCs/>
        </w:rPr>
        <w:t xml:space="preserve">FPP.02.01.01.b. </w:t>
      </w:r>
      <w:r w:rsidRPr="00223AD6">
        <w:rPr>
          <w:rFonts w:eastAsiaTheme="minorHAnsi"/>
        </w:rPr>
        <w:t>Evaluate the SSOP of a food products and processing company</w:t>
      </w:r>
    </w:p>
    <w:p w14:paraId="1792F87A" w14:textId="77777777" w:rsidR="009754DB" w:rsidRPr="00223AD6" w:rsidRDefault="009754DB" w:rsidP="00223AD6">
      <w:pPr>
        <w:autoSpaceDE w:val="0"/>
        <w:autoSpaceDN w:val="0"/>
        <w:adjustRightInd w:val="0"/>
        <w:rPr>
          <w:rFonts w:eastAsiaTheme="minorHAnsi"/>
        </w:rPr>
      </w:pPr>
    </w:p>
    <w:p w14:paraId="7C533177" w14:textId="77777777" w:rsidR="0095473C" w:rsidRDefault="00223AD6" w:rsidP="00223AD6">
      <w:pPr>
        <w:autoSpaceDE w:val="0"/>
        <w:autoSpaceDN w:val="0"/>
        <w:adjustRightInd w:val="0"/>
        <w:rPr>
          <w:rFonts w:eastAsiaTheme="minorHAnsi"/>
        </w:rPr>
      </w:pPr>
      <w:r w:rsidRPr="00223AD6">
        <w:rPr>
          <w:rFonts w:eastAsiaTheme="minorHAnsi"/>
          <w:b/>
          <w:bCs/>
        </w:rPr>
        <w:t xml:space="preserve">FPP.02.02.01.b. </w:t>
      </w:r>
      <w:r w:rsidRPr="00223AD6">
        <w:rPr>
          <w:rFonts w:eastAsiaTheme="minorHAnsi"/>
        </w:rPr>
        <w:t>Outline procedures to eliminate possible contamination hazards associated with food products and processing</w:t>
      </w:r>
    </w:p>
    <w:p w14:paraId="1E9D9792" w14:textId="77777777" w:rsidR="009754DB" w:rsidRPr="00223AD6" w:rsidRDefault="009754DB" w:rsidP="00223AD6">
      <w:pPr>
        <w:autoSpaceDE w:val="0"/>
        <w:autoSpaceDN w:val="0"/>
        <w:adjustRightInd w:val="0"/>
        <w:rPr>
          <w:rFonts w:eastAsiaTheme="minorHAnsi"/>
        </w:rPr>
      </w:pPr>
    </w:p>
    <w:p w14:paraId="1ECC80E7" w14:textId="77777777" w:rsidR="00223AD6" w:rsidRDefault="00223AD6" w:rsidP="00223AD6">
      <w:pPr>
        <w:pStyle w:val="ListParagraph"/>
        <w:ind w:left="0"/>
      </w:pPr>
      <w:r w:rsidRPr="00223AD6">
        <w:rPr>
          <w:b/>
        </w:rPr>
        <w:t>FPP.02.03.03.a</w:t>
      </w:r>
      <w:r w:rsidRPr="00223AD6">
        <w:t>. Describe the effects food-borne pathogens have on food products and humans.</w:t>
      </w:r>
    </w:p>
    <w:p w14:paraId="2679CEA0" w14:textId="77777777" w:rsidR="009754DB" w:rsidRPr="00223AD6" w:rsidRDefault="009754DB" w:rsidP="00223AD6">
      <w:pPr>
        <w:pStyle w:val="ListParagraph"/>
        <w:ind w:left="0"/>
      </w:pPr>
    </w:p>
    <w:p w14:paraId="29F88626" w14:textId="77777777" w:rsidR="00223AD6" w:rsidRPr="00223AD6" w:rsidRDefault="00223AD6" w:rsidP="00223AD6">
      <w:r w:rsidRPr="00223AD6">
        <w:rPr>
          <w:b/>
        </w:rPr>
        <w:t>FPP.02.03.03.b</w:t>
      </w:r>
      <w:r w:rsidRPr="00223AD6">
        <w:t>. Explain the importance of microbiological tests in food product preparation, listing common spoilage and pathogenic microorganisms.</w:t>
      </w:r>
    </w:p>
    <w:p w14:paraId="3E3F3838" w14:textId="77777777" w:rsidR="00223AD6" w:rsidRDefault="00223AD6" w:rsidP="0095473C">
      <w:pPr>
        <w:tabs>
          <w:tab w:val="left" w:pos="1800"/>
        </w:tabs>
        <w:rPr>
          <w:b/>
        </w:rPr>
      </w:pPr>
    </w:p>
    <w:p w14:paraId="1A5CA313" w14:textId="77777777" w:rsidR="0095473C" w:rsidRPr="00E47A37" w:rsidRDefault="0095473C" w:rsidP="0095473C">
      <w:pPr>
        <w:tabs>
          <w:tab w:val="left" w:pos="1800"/>
        </w:tabs>
      </w:pPr>
      <w:r w:rsidRPr="00E47A37">
        <w:rPr>
          <w:b/>
        </w:rPr>
        <w:lastRenderedPageBreak/>
        <w:t>Student Learning Objectives</w:t>
      </w:r>
    </w:p>
    <w:p w14:paraId="6EE8C480" w14:textId="77777777" w:rsidR="0095473C" w:rsidRDefault="0095473C" w:rsidP="0095473C">
      <w:pPr>
        <w:tabs>
          <w:tab w:val="left" w:pos="1800"/>
        </w:tabs>
      </w:pPr>
      <w:r w:rsidRPr="00E47A37">
        <w:t>As a result of this lesson, the student will…</w:t>
      </w:r>
    </w:p>
    <w:p w14:paraId="72C74FF8" w14:textId="77777777" w:rsidR="0095473C" w:rsidRDefault="00D45CF1" w:rsidP="0095473C">
      <w:pPr>
        <w:numPr>
          <w:ilvl w:val="0"/>
          <w:numId w:val="2"/>
        </w:numPr>
        <w:tabs>
          <w:tab w:val="left" w:pos="1800"/>
        </w:tabs>
      </w:pPr>
      <w:r>
        <w:t>Define types of pest</w:t>
      </w:r>
    </w:p>
    <w:p w14:paraId="6353C578" w14:textId="77777777" w:rsidR="00D45CF1" w:rsidRDefault="00D45CF1" w:rsidP="0095473C">
      <w:pPr>
        <w:numPr>
          <w:ilvl w:val="0"/>
          <w:numId w:val="2"/>
        </w:numPr>
        <w:tabs>
          <w:tab w:val="left" w:pos="1800"/>
        </w:tabs>
      </w:pPr>
      <w:r>
        <w:t>Identify ways to controlling animal pests</w:t>
      </w:r>
    </w:p>
    <w:p w14:paraId="1FCB677C" w14:textId="77777777" w:rsidR="00D45CF1" w:rsidRDefault="00D45CF1" w:rsidP="0095473C">
      <w:pPr>
        <w:numPr>
          <w:ilvl w:val="0"/>
          <w:numId w:val="2"/>
        </w:numPr>
        <w:tabs>
          <w:tab w:val="left" w:pos="1800"/>
        </w:tabs>
      </w:pPr>
      <w:r>
        <w:t>Describe pathogenic microorganisms</w:t>
      </w:r>
    </w:p>
    <w:p w14:paraId="594DC02F" w14:textId="77777777" w:rsidR="00D45CF1" w:rsidRDefault="00D45CF1" w:rsidP="0095473C">
      <w:pPr>
        <w:numPr>
          <w:ilvl w:val="0"/>
          <w:numId w:val="2"/>
        </w:numPr>
        <w:tabs>
          <w:tab w:val="left" w:pos="1800"/>
        </w:tabs>
      </w:pPr>
      <w:r>
        <w:t>E</w:t>
      </w:r>
      <w:r w:rsidR="00EA2424">
        <w:t>valuate</w:t>
      </w:r>
      <w:r>
        <w:t xml:space="preserve"> microbiological test</w:t>
      </w:r>
      <w:r w:rsidR="00EA2424">
        <w:t>s</w:t>
      </w:r>
      <w:r>
        <w:t xml:space="preserve"> in food preparation</w:t>
      </w:r>
    </w:p>
    <w:p w14:paraId="16D2B780" w14:textId="77777777" w:rsidR="00D45CF1" w:rsidRDefault="00D45CF1" w:rsidP="00D45CF1">
      <w:pPr>
        <w:tabs>
          <w:tab w:val="left" w:pos="1800"/>
        </w:tabs>
        <w:ind w:left="360"/>
      </w:pPr>
    </w:p>
    <w:p w14:paraId="2CD6569C" w14:textId="77777777" w:rsidR="0095473C" w:rsidRDefault="0095473C" w:rsidP="0095473C">
      <w:pPr>
        <w:tabs>
          <w:tab w:val="left" w:pos="1800"/>
        </w:tabs>
      </w:pPr>
    </w:p>
    <w:p w14:paraId="35C55F7C" w14:textId="77777777" w:rsidR="0095473C" w:rsidRPr="00E47A37" w:rsidRDefault="0095473C" w:rsidP="0095473C">
      <w:pPr>
        <w:tabs>
          <w:tab w:val="left" w:pos="1800"/>
        </w:tabs>
      </w:pPr>
      <w:r w:rsidRPr="00E47A37">
        <w:rPr>
          <w:b/>
        </w:rPr>
        <w:t>Time</w:t>
      </w:r>
      <w:r w:rsidRPr="00E47A37">
        <w:t xml:space="preserve"> Instruction time for this </w:t>
      </w:r>
      <w:r w:rsidRPr="00FA14A6">
        <w:t>lesson:</w:t>
      </w:r>
      <w:r>
        <w:t xml:space="preserve"> </w:t>
      </w:r>
      <w:r w:rsidR="001B5631">
        <w:t>2-3 days (</w:t>
      </w:r>
      <w:r>
        <w:t>50 minutes</w:t>
      </w:r>
      <w:r w:rsidR="001B5631">
        <w:t>)</w:t>
      </w:r>
      <w:r>
        <w:t>. (Time is estimated and may vary depending on teaching style</w:t>
      </w:r>
      <w:r w:rsidR="009754DB">
        <w:t xml:space="preserve"> and depth of instruction</w:t>
      </w:r>
      <w:r>
        <w:t>)</w:t>
      </w:r>
      <w:r w:rsidRPr="00E47A37">
        <w:t xml:space="preserve"> </w:t>
      </w:r>
    </w:p>
    <w:p w14:paraId="6FECF674" w14:textId="77777777" w:rsidR="0095473C" w:rsidRPr="00E47A37" w:rsidRDefault="0095473C" w:rsidP="0095473C">
      <w:pPr>
        <w:tabs>
          <w:tab w:val="left" w:pos="1800"/>
        </w:tabs>
      </w:pPr>
    </w:p>
    <w:p w14:paraId="70B7BB3F" w14:textId="77777777" w:rsidR="0095473C" w:rsidRDefault="0095473C" w:rsidP="0095473C">
      <w:pPr>
        <w:tabs>
          <w:tab w:val="left" w:pos="1800"/>
        </w:tabs>
        <w:rPr>
          <w:b/>
        </w:rPr>
      </w:pPr>
      <w:r>
        <w:rPr>
          <w:b/>
        </w:rPr>
        <w:t>Resources used in lesson development:</w:t>
      </w:r>
    </w:p>
    <w:p w14:paraId="53974A82" w14:textId="77777777" w:rsidR="009754DB" w:rsidRDefault="009754DB" w:rsidP="0095473C">
      <w:pPr>
        <w:tabs>
          <w:tab w:val="left" w:pos="1800"/>
        </w:tabs>
      </w:pPr>
    </w:p>
    <w:p w14:paraId="6E124958" w14:textId="77777777" w:rsidR="005417E8" w:rsidRDefault="005417E8" w:rsidP="005417E8">
      <w:pPr>
        <w:tabs>
          <w:tab w:val="left" w:pos="1800"/>
        </w:tabs>
        <w:rPr>
          <w:rStyle w:val="Hyperlink"/>
          <w:highlight w:val="cyan"/>
        </w:rPr>
      </w:pPr>
      <w:r>
        <w:t xml:space="preserve">BASF The Chemical Company. </w:t>
      </w:r>
      <w:r w:rsidRPr="002E7DD8">
        <w:rPr>
          <w:i/>
        </w:rPr>
        <w:t>Pest Management in Food Processing Facilities: A Resource Guide</w:t>
      </w:r>
      <w:r>
        <w:t xml:space="preserve"> (2008). </w:t>
      </w:r>
      <w:hyperlink r:id="rId6" w:history="1">
        <w:r w:rsidRPr="002E7DD8">
          <w:rPr>
            <w:rStyle w:val="Hyperlink"/>
          </w:rPr>
          <w:t>http://www.phantomhome.com/pdfs/home/PhanWhitepaper%208.5%20x%2011.pdf</w:t>
        </w:r>
      </w:hyperlink>
    </w:p>
    <w:p w14:paraId="4E94B94B" w14:textId="77777777" w:rsidR="005417E8" w:rsidRPr="00D17912" w:rsidRDefault="005417E8" w:rsidP="005417E8">
      <w:pPr>
        <w:tabs>
          <w:tab w:val="left" w:pos="1800"/>
        </w:tabs>
        <w:rPr>
          <w:rStyle w:val="Hyperlink"/>
          <w:highlight w:val="cyan"/>
        </w:rPr>
      </w:pPr>
    </w:p>
    <w:p w14:paraId="3A9543B2" w14:textId="77777777" w:rsidR="005417E8" w:rsidRDefault="005417E8" w:rsidP="005417E8">
      <w:pPr>
        <w:shd w:val="clear" w:color="auto" w:fill="FFFFFF" w:themeFill="background1"/>
        <w:tabs>
          <w:tab w:val="left" w:pos="1800"/>
        </w:tabs>
      </w:pPr>
      <w:r>
        <w:t xml:space="preserve">CELLS alive. </w:t>
      </w:r>
      <w:r>
        <w:rPr>
          <w:i/>
        </w:rPr>
        <w:t xml:space="preserve">How big is a …? </w:t>
      </w:r>
      <w:r>
        <w:t xml:space="preserve">(2011). </w:t>
      </w:r>
      <w:hyperlink r:id="rId7" w:history="1">
        <w:r>
          <w:rPr>
            <w:rStyle w:val="Hyperlink"/>
          </w:rPr>
          <w:t>http://www.cellsalive.com/howbig.htm</w:t>
        </w:r>
      </w:hyperlink>
    </w:p>
    <w:p w14:paraId="0B52C827" w14:textId="77777777" w:rsidR="005417E8" w:rsidRDefault="005417E8" w:rsidP="005417E8">
      <w:pPr>
        <w:shd w:val="clear" w:color="auto" w:fill="FFFFFF" w:themeFill="background1"/>
        <w:tabs>
          <w:tab w:val="left" w:pos="1800"/>
        </w:tabs>
      </w:pPr>
    </w:p>
    <w:p w14:paraId="01D53466" w14:textId="77777777" w:rsidR="00EA2424" w:rsidRDefault="00EA2424" w:rsidP="005417E8">
      <w:pPr>
        <w:shd w:val="clear" w:color="auto" w:fill="FFFFFF" w:themeFill="background1"/>
        <w:tabs>
          <w:tab w:val="left" w:pos="1800"/>
        </w:tabs>
      </w:pPr>
      <w:r>
        <w:t xml:space="preserve">Definition of Microbial </w:t>
      </w:r>
      <w:hyperlink r:id="rId8" w:history="1">
        <w:r>
          <w:rPr>
            <w:rStyle w:val="Hyperlink"/>
          </w:rPr>
          <w:t>http://www.thefreedictionary.com/microbial</w:t>
        </w:r>
      </w:hyperlink>
    </w:p>
    <w:p w14:paraId="6B47D151" w14:textId="77777777" w:rsidR="009670BA" w:rsidRDefault="009670BA" w:rsidP="005417E8">
      <w:pPr>
        <w:shd w:val="clear" w:color="auto" w:fill="FFFFFF" w:themeFill="background1"/>
        <w:tabs>
          <w:tab w:val="left" w:pos="1800"/>
        </w:tabs>
      </w:pPr>
    </w:p>
    <w:p w14:paraId="3D360D56" w14:textId="77777777" w:rsidR="009670BA" w:rsidRDefault="009670BA" w:rsidP="005417E8">
      <w:pPr>
        <w:shd w:val="clear" w:color="auto" w:fill="FFFFFF" w:themeFill="background1"/>
        <w:tabs>
          <w:tab w:val="left" w:pos="1800"/>
        </w:tabs>
      </w:pPr>
      <w:r>
        <w:t xml:space="preserve">Definition of Microbiological </w:t>
      </w:r>
      <w:hyperlink r:id="rId9" w:history="1">
        <w:r>
          <w:rPr>
            <w:rStyle w:val="Hyperlink"/>
          </w:rPr>
          <w:t>http://www.thefreedictionary.com/microbiological</w:t>
        </w:r>
      </w:hyperlink>
    </w:p>
    <w:p w14:paraId="5DAA5EDA" w14:textId="77777777" w:rsidR="009670BA" w:rsidRDefault="009670BA" w:rsidP="005417E8">
      <w:pPr>
        <w:shd w:val="clear" w:color="auto" w:fill="FFFFFF" w:themeFill="background1"/>
        <w:tabs>
          <w:tab w:val="left" w:pos="1800"/>
        </w:tabs>
      </w:pPr>
    </w:p>
    <w:p w14:paraId="6C05BD64" w14:textId="77777777" w:rsidR="009670BA" w:rsidRDefault="009670BA" w:rsidP="005417E8">
      <w:pPr>
        <w:shd w:val="clear" w:color="auto" w:fill="FFFFFF" w:themeFill="background1"/>
        <w:tabs>
          <w:tab w:val="left" w:pos="1800"/>
        </w:tabs>
      </w:pPr>
      <w:r>
        <w:t xml:space="preserve">Definition of Parasite </w:t>
      </w:r>
      <w:hyperlink r:id="rId10" w:history="1">
        <w:r>
          <w:rPr>
            <w:rStyle w:val="Hyperlink"/>
          </w:rPr>
          <w:t>http://www.thefreedictionary.com/parasites</w:t>
        </w:r>
      </w:hyperlink>
    </w:p>
    <w:p w14:paraId="333F8A42" w14:textId="77777777" w:rsidR="00EA2424" w:rsidRDefault="00EA2424" w:rsidP="005417E8">
      <w:pPr>
        <w:shd w:val="clear" w:color="auto" w:fill="FFFFFF" w:themeFill="background1"/>
        <w:tabs>
          <w:tab w:val="left" w:pos="1800"/>
        </w:tabs>
      </w:pPr>
    </w:p>
    <w:p w14:paraId="27A7D33B" w14:textId="77777777" w:rsidR="005417E8" w:rsidRPr="002E7DD8" w:rsidRDefault="005417E8" w:rsidP="005417E8">
      <w:pPr>
        <w:tabs>
          <w:tab w:val="left" w:pos="1800"/>
        </w:tabs>
        <w:rPr>
          <w:rStyle w:val="Hyperlink"/>
        </w:rPr>
      </w:pPr>
      <w:r>
        <w:lastRenderedPageBreak/>
        <w:t xml:space="preserve">Farlex, Inc., Definition of Pest (2012) </w:t>
      </w:r>
      <w:hyperlink r:id="rId11" w:history="1">
        <w:r w:rsidRPr="002E7DD8">
          <w:rPr>
            <w:rStyle w:val="Hyperlink"/>
          </w:rPr>
          <w:t>http://www.thefreedictionary.com/Pest</w:t>
        </w:r>
      </w:hyperlink>
    </w:p>
    <w:p w14:paraId="6C5F3C52" w14:textId="77777777" w:rsidR="005417E8" w:rsidRDefault="005417E8" w:rsidP="005417E8">
      <w:pPr>
        <w:tabs>
          <w:tab w:val="left" w:pos="1800"/>
        </w:tabs>
        <w:rPr>
          <w:i/>
        </w:rPr>
      </w:pPr>
    </w:p>
    <w:p w14:paraId="1C9A1758" w14:textId="77777777" w:rsidR="005417E8" w:rsidRDefault="005417E8" w:rsidP="005417E8">
      <w:pPr>
        <w:tabs>
          <w:tab w:val="left" w:pos="1800"/>
        </w:tabs>
        <w:rPr>
          <w:rStyle w:val="Hyperlink"/>
        </w:rPr>
      </w:pPr>
      <w:r>
        <w:rPr>
          <w:i/>
        </w:rPr>
        <w:t xml:space="preserve">Good Manufactruing Practices: Pest Control </w:t>
      </w:r>
      <w:hyperlink r:id="rId12" w:history="1">
        <w:r w:rsidRPr="00396B39">
          <w:rPr>
            <w:rStyle w:val="Hyperlink"/>
          </w:rPr>
          <w:t>http://www.unido.org/fileadmin/import/32150_9GMPPests.5.pdf</w:t>
        </w:r>
      </w:hyperlink>
    </w:p>
    <w:p w14:paraId="5E7E40B1" w14:textId="77777777" w:rsidR="005417E8" w:rsidRDefault="005417E8" w:rsidP="005417E8">
      <w:pPr>
        <w:tabs>
          <w:tab w:val="left" w:pos="1800"/>
        </w:tabs>
        <w:rPr>
          <w:rStyle w:val="Hyperlink"/>
        </w:rPr>
      </w:pPr>
    </w:p>
    <w:p w14:paraId="2C84A935" w14:textId="77777777" w:rsidR="001B79A8" w:rsidRDefault="001B79A8" w:rsidP="005417E8">
      <w:pPr>
        <w:tabs>
          <w:tab w:val="left" w:pos="1800"/>
        </w:tabs>
        <w:rPr>
          <w:color w:val="000000"/>
          <w:shd w:val="clear" w:color="auto" w:fill="FFFFFF"/>
        </w:rPr>
      </w:pPr>
      <w:r>
        <w:rPr>
          <w:color w:val="000000"/>
          <w:shd w:val="clear" w:color="auto" w:fill="FFFFFF"/>
        </w:rPr>
        <w:t>ICMSF. (2002).</w:t>
      </w:r>
      <w:r>
        <w:rPr>
          <w:rStyle w:val="apple-converted-space"/>
          <w:color w:val="000000"/>
          <w:shd w:val="clear" w:color="auto" w:fill="FFFFFF"/>
        </w:rPr>
        <w:t> </w:t>
      </w:r>
      <w:r>
        <w:rPr>
          <w:i/>
          <w:iCs/>
          <w:color w:val="000000"/>
          <w:shd w:val="clear" w:color="auto" w:fill="FFFFFF"/>
        </w:rPr>
        <w:t>Microorganisms in foods</w:t>
      </w:r>
      <w:r>
        <w:rPr>
          <w:color w:val="000000"/>
          <w:shd w:val="clear" w:color="auto" w:fill="FFFFFF"/>
        </w:rPr>
        <w:t>. (7 ed.). New York: Kluwer Academic/Plenum Publishers.</w:t>
      </w:r>
    </w:p>
    <w:p w14:paraId="785C2719" w14:textId="77777777" w:rsidR="00B7295D" w:rsidRPr="001B79A8" w:rsidRDefault="00B7295D" w:rsidP="005417E8">
      <w:pPr>
        <w:tabs>
          <w:tab w:val="left" w:pos="1800"/>
        </w:tabs>
        <w:rPr>
          <w:rFonts w:eastAsiaTheme="majorEastAsia"/>
          <w:bCs/>
          <w:i/>
          <w:color w:val="000000"/>
        </w:rPr>
      </w:pPr>
    </w:p>
    <w:p w14:paraId="0254E9EA" w14:textId="77777777" w:rsidR="005417E8" w:rsidRPr="00396B39" w:rsidRDefault="005417E8" w:rsidP="005417E8">
      <w:pPr>
        <w:tabs>
          <w:tab w:val="left" w:pos="1800"/>
        </w:tabs>
        <w:rPr>
          <w:rStyle w:val="Hyperlink"/>
        </w:rPr>
      </w:pPr>
      <w:r w:rsidRPr="00396B39">
        <w:rPr>
          <w:rFonts w:eastAsiaTheme="majorEastAsia"/>
          <w:bCs/>
          <w:color w:val="000000"/>
        </w:rPr>
        <w:t xml:space="preserve">McCarthy, E.M. Online Biology Dictionary. </w:t>
      </w:r>
      <w:r w:rsidRPr="00396B39">
        <w:rPr>
          <w:rFonts w:eastAsiaTheme="majorEastAsia"/>
          <w:bCs/>
          <w:i/>
          <w:color w:val="000000"/>
        </w:rPr>
        <w:t>Diseases Carried by Mice</w:t>
      </w:r>
      <w:r w:rsidRPr="00396B39">
        <w:rPr>
          <w:rFonts w:eastAsiaTheme="majorEastAsia"/>
          <w:bCs/>
          <w:color w:val="000000"/>
        </w:rPr>
        <w:t xml:space="preserve">, </w:t>
      </w:r>
      <w:hyperlink r:id="rId13" w:history="1">
        <w:r w:rsidRPr="00396B39">
          <w:rPr>
            <w:rStyle w:val="Hyperlink"/>
          </w:rPr>
          <w:t>http://www.macroevolution.net/diseases-carried-by-mice.html</w:t>
        </w:r>
      </w:hyperlink>
    </w:p>
    <w:p w14:paraId="0E9E64FE" w14:textId="77777777" w:rsidR="005417E8" w:rsidRDefault="005417E8" w:rsidP="005417E8">
      <w:pPr>
        <w:tabs>
          <w:tab w:val="left" w:pos="1800"/>
        </w:tabs>
      </w:pPr>
    </w:p>
    <w:p w14:paraId="6D95137A" w14:textId="77777777" w:rsidR="005417E8" w:rsidRPr="002E7DD8" w:rsidRDefault="005417E8" w:rsidP="005417E8">
      <w:pPr>
        <w:tabs>
          <w:tab w:val="left" w:pos="1800"/>
        </w:tabs>
        <w:rPr>
          <w:rStyle w:val="Hyperlink"/>
        </w:rPr>
      </w:pPr>
      <w:r w:rsidRPr="002E7DD8">
        <w:t xml:space="preserve">Menon, A., </w:t>
      </w:r>
      <w:r w:rsidRPr="002E7DD8">
        <w:rPr>
          <w:i/>
        </w:rPr>
        <w:t>Pest Management in Restaurants</w:t>
      </w:r>
      <w:r w:rsidRPr="002E7DD8">
        <w:t xml:space="preserve">, (February 2007). </w:t>
      </w:r>
      <w:hyperlink r:id="rId14" w:history="1">
        <w:r w:rsidRPr="002E7DD8">
          <w:rPr>
            <w:rStyle w:val="Hyperlink"/>
          </w:rPr>
          <w:t>http://pestcontrol.basf.us/news-&amp;-events/feature-stories/archive/pest-management-in-restaurants.pdf</w:t>
        </w:r>
      </w:hyperlink>
    </w:p>
    <w:p w14:paraId="0B1930CD" w14:textId="77777777" w:rsidR="005417E8" w:rsidRDefault="005417E8" w:rsidP="005417E8">
      <w:pPr>
        <w:tabs>
          <w:tab w:val="left" w:pos="1800"/>
        </w:tabs>
        <w:rPr>
          <w:rStyle w:val="Hyperlink"/>
          <w:highlight w:val="cyan"/>
        </w:rPr>
      </w:pPr>
    </w:p>
    <w:p w14:paraId="6071D727" w14:textId="77777777" w:rsidR="00B10684" w:rsidRDefault="00B10684" w:rsidP="005417E8">
      <w:pPr>
        <w:tabs>
          <w:tab w:val="left" w:pos="1800"/>
        </w:tabs>
      </w:pPr>
      <w:r w:rsidRPr="00B10684">
        <w:rPr>
          <w:rStyle w:val="Hyperlink"/>
          <w:color w:val="auto"/>
          <w:u w:val="none"/>
        </w:rPr>
        <w:t xml:space="preserve">PubMed Health. August 14, 2010. Leptospirosis. </w:t>
      </w:r>
      <w:hyperlink r:id="rId15" w:history="1">
        <w:r>
          <w:rPr>
            <w:rStyle w:val="Hyperlink"/>
          </w:rPr>
          <w:t>http://www.ncbi.nlm.nih.gov/pubmedhealth/PMH0002352/</w:t>
        </w:r>
      </w:hyperlink>
    </w:p>
    <w:p w14:paraId="0A57D33B" w14:textId="77777777" w:rsidR="00B10684" w:rsidRPr="00B10684" w:rsidRDefault="00B10684" w:rsidP="005417E8">
      <w:pPr>
        <w:tabs>
          <w:tab w:val="left" w:pos="1800"/>
        </w:tabs>
        <w:rPr>
          <w:rStyle w:val="Hyperlink"/>
          <w:color w:val="auto"/>
          <w:highlight w:val="cyan"/>
          <w:u w:val="none"/>
        </w:rPr>
      </w:pPr>
    </w:p>
    <w:p w14:paraId="664F2CAA" w14:textId="77777777" w:rsidR="005417E8" w:rsidRPr="00D17912" w:rsidRDefault="005417E8" w:rsidP="005417E8">
      <w:pPr>
        <w:tabs>
          <w:tab w:val="left" w:pos="1800"/>
        </w:tabs>
        <w:rPr>
          <w:rStyle w:val="Hyperlink"/>
          <w:highlight w:val="cyan"/>
        </w:rPr>
      </w:pPr>
      <w:r w:rsidRPr="002E7DD8">
        <w:t xml:space="preserve">Rice, C., Food Handler Training Study Notes, </w:t>
      </w:r>
      <w:hyperlink r:id="rId16" w:history="1">
        <w:r w:rsidRPr="002E7DD8">
          <w:rPr>
            <w:rStyle w:val="Hyperlink"/>
          </w:rPr>
          <w:t>http://www.tabletip.com/StudyNotes.PDF</w:t>
        </w:r>
      </w:hyperlink>
    </w:p>
    <w:p w14:paraId="0671525F" w14:textId="77777777" w:rsidR="005417E8" w:rsidRPr="00D17912" w:rsidRDefault="005417E8" w:rsidP="005417E8">
      <w:pPr>
        <w:tabs>
          <w:tab w:val="left" w:pos="1800"/>
        </w:tabs>
        <w:rPr>
          <w:rStyle w:val="Hyperlink"/>
          <w:highlight w:val="cyan"/>
        </w:rPr>
      </w:pPr>
    </w:p>
    <w:p w14:paraId="4471CD78" w14:textId="77777777" w:rsidR="005417E8" w:rsidRDefault="005417E8" w:rsidP="005417E8">
      <w:pPr>
        <w:tabs>
          <w:tab w:val="left" w:pos="1800"/>
        </w:tabs>
        <w:rPr>
          <w:rStyle w:val="Hyperlink"/>
          <w:highlight w:val="cyan"/>
        </w:rPr>
      </w:pPr>
      <w:r>
        <w:t xml:space="preserve">Swanson, K. M. J., </w:t>
      </w:r>
      <w:r>
        <w:rPr>
          <w:i/>
        </w:rPr>
        <w:t xml:space="preserve">Useful Microbiological Testing in Food Safety &amp; Quality Management. </w:t>
      </w:r>
      <w:r>
        <w:t xml:space="preserve">(September 2011). </w:t>
      </w:r>
      <w:hyperlink r:id="rId17" w:history="1">
        <w:r w:rsidRPr="002E7DD8">
          <w:rPr>
            <w:rStyle w:val="Hyperlink"/>
          </w:rPr>
          <w:t>http://www.slideshare.net/dedmark/useful-microbiological-testing-in</w:t>
        </w:r>
      </w:hyperlink>
    </w:p>
    <w:p w14:paraId="5CE44EF5" w14:textId="77777777" w:rsidR="005417E8" w:rsidRPr="00D17912" w:rsidRDefault="005417E8" w:rsidP="005417E8">
      <w:pPr>
        <w:tabs>
          <w:tab w:val="left" w:pos="1800"/>
        </w:tabs>
        <w:rPr>
          <w:highlight w:val="cyan"/>
        </w:rPr>
      </w:pPr>
    </w:p>
    <w:p w14:paraId="3DB5E917" w14:textId="77777777" w:rsidR="005417E8" w:rsidRDefault="005417E8" w:rsidP="005417E8">
      <w:pPr>
        <w:tabs>
          <w:tab w:val="left" w:pos="1800"/>
        </w:tabs>
        <w:rPr>
          <w:rStyle w:val="Hyperlink"/>
          <w:highlight w:val="cyan"/>
        </w:rPr>
      </w:pPr>
      <w:r>
        <w:lastRenderedPageBreak/>
        <w:t xml:space="preserve">University of Georgia College of Agricultural and Environmental Services Cooperative Extension Service. </w:t>
      </w:r>
      <w:r>
        <w:rPr>
          <w:i/>
        </w:rPr>
        <w:t xml:space="preserve">Cleaning, Sanitizing &amp; Pest Control in Food Processing, Storage and Service Areas, (1999). </w:t>
      </w:r>
      <w:hyperlink r:id="rId18" w:history="1">
        <w:r w:rsidRPr="00DC0CD9">
          <w:rPr>
            <w:rStyle w:val="Hyperlink"/>
          </w:rPr>
          <w:t>http://www.caes.uga.edu/departments/fst/extension/documents/CleaningSanitizingPestControl.pdf</w:t>
        </w:r>
      </w:hyperlink>
    </w:p>
    <w:p w14:paraId="06BBFA44" w14:textId="77777777" w:rsidR="005417E8" w:rsidRDefault="005417E8" w:rsidP="005417E8">
      <w:pPr>
        <w:shd w:val="clear" w:color="auto" w:fill="FFFFFF" w:themeFill="background1"/>
        <w:tabs>
          <w:tab w:val="left" w:pos="1800"/>
        </w:tabs>
        <w:rPr>
          <w:rStyle w:val="Heading1Char"/>
          <w:b w:val="0"/>
        </w:rPr>
      </w:pPr>
    </w:p>
    <w:p w14:paraId="747CAD2F" w14:textId="77777777" w:rsidR="005417E8" w:rsidRDefault="005417E8" w:rsidP="005417E8">
      <w:pPr>
        <w:shd w:val="clear" w:color="auto" w:fill="FFFFFF" w:themeFill="background1"/>
        <w:tabs>
          <w:tab w:val="left" w:pos="1800"/>
        </w:tabs>
      </w:pPr>
      <w:r w:rsidRPr="004A5D90">
        <w:rPr>
          <w:rStyle w:val="Heading1Char"/>
          <w:b w:val="0"/>
        </w:rPr>
        <w:t xml:space="preserve">Wisegeek. </w:t>
      </w:r>
      <w:r w:rsidRPr="004A5D90">
        <w:rPr>
          <w:rStyle w:val="Heading1Char"/>
          <w:b w:val="0"/>
          <w:i/>
        </w:rPr>
        <w:t>What is the Difference Between Rats and Mice</w:t>
      </w:r>
      <w:r w:rsidRPr="004A5D90">
        <w:rPr>
          <w:rStyle w:val="Heading1Char"/>
          <w:b w:val="0"/>
        </w:rPr>
        <w:t xml:space="preserve"> (2012) </w:t>
      </w:r>
      <w:hyperlink r:id="rId19" w:history="1">
        <w:r w:rsidRPr="004A5D90">
          <w:rPr>
            <w:rStyle w:val="Hyperlink"/>
            <w:color w:val="auto"/>
          </w:rPr>
          <w:t>http://www.wisegeek.com/what-is-the-difference-between-rats-and-mice.htm</w:t>
        </w:r>
      </w:hyperlink>
    </w:p>
    <w:p w14:paraId="6E0CE3E6" w14:textId="77777777" w:rsidR="005417E8" w:rsidRDefault="005417E8" w:rsidP="005417E8"/>
    <w:p w14:paraId="7F8FEA42" w14:textId="77777777" w:rsidR="0095473C" w:rsidRPr="005417E8" w:rsidRDefault="0095473C" w:rsidP="0095473C">
      <w:pPr>
        <w:tabs>
          <w:tab w:val="left" w:pos="1800"/>
        </w:tabs>
        <w:rPr>
          <w:b/>
        </w:rPr>
      </w:pPr>
      <w:r w:rsidRPr="005417E8">
        <w:rPr>
          <w:b/>
        </w:rPr>
        <w:t>Additional teaching resources for this lesson:</w:t>
      </w:r>
    </w:p>
    <w:p w14:paraId="4F1AE1FB" w14:textId="77777777" w:rsidR="0095473C" w:rsidRPr="005417E8" w:rsidRDefault="0095473C" w:rsidP="0095473C">
      <w:pPr>
        <w:tabs>
          <w:tab w:val="left" w:pos="1800"/>
        </w:tabs>
      </w:pPr>
    </w:p>
    <w:p w14:paraId="555C4BB3" w14:textId="77777777" w:rsidR="0095473C" w:rsidRDefault="0095473C" w:rsidP="0095473C">
      <w:pPr>
        <w:tabs>
          <w:tab w:val="left" w:pos="1800"/>
        </w:tabs>
        <w:rPr>
          <w:b/>
        </w:rPr>
      </w:pPr>
      <w:r w:rsidRPr="005417E8">
        <w:rPr>
          <w:b/>
        </w:rPr>
        <w:t>Tools, Equipment, and Supplies</w:t>
      </w:r>
    </w:p>
    <w:p w14:paraId="50D0F2FC" w14:textId="77777777" w:rsidR="004A5D90" w:rsidRDefault="004A5D90" w:rsidP="00332208">
      <w:pPr>
        <w:pStyle w:val="ListParagraph"/>
        <w:numPr>
          <w:ilvl w:val="0"/>
          <w:numId w:val="33"/>
        </w:numPr>
        <w:tabs>
          <w:tab w:val="left" w:pos="1800"/>
        </w:tabs>
      </w:pPr>
      <w:r>
        <w:t>Ruler with centimeters</w:t>
      </w:r>
    </w:p>
    <w:p w14:paraId="7B068908" w14:textId="77777777" w:rsidR="00332208" w:rsidRDefault="00332208" w:rsidP="00332208">
      <w:pPr>
        <w:numPr>
          <w:ilvl w:val="0"/>
          <w:numId w:val="33"/>
        </w:numPr>
      </w:pPr>
      <w:r>
        <w:t>Internet Access</w:t>
      </w:r>
    </w:p>
    <w:p w14:paraId="44C3EFCB" w14:textId="77777777" w:rsidR="00332208" w:rsidRDefault="00332208" w:rsidP="00332208">
      <w:pPr>
        <w:numPr>
          <w:ilvl w:val="0"/>
          <w:numId w:val="33"/>
        </w:numPr>
      </w:pPr>
      <w:r>
        <w:t>Power Point or other presentation software</w:t>
      </w:r>
    </w:p>
    <w:p w14:paraId="2BD30A33" w14:textId="77777777" w:rsidR="00332208" w:rsidRDefault="00332208" w:rsidP="00332208">
      <w:pPr>
        <w:numPr>
          <w:ilvl w:val="0"/>
          <w:numId w:val="33"/>
        </w:numPr>
      </w:pPr>
      <w:r>
        <w:t>Projector for presentations</w:t>
      </w:r>
    </w:p>
    <w:p w14:paraId="5A3B1CFE" w14:textId="77777777" w:rsidR="00332208" w:rsidRDefault="00332208" w:rsidP="00332208"/>
    <w:p w14:paraId="28D42DA4" w14:textId="77777777" w:rsidR="00332208" w:rsidRPr="004A5D90" w:rsidRDefault="00332208" w:rsidP="00332208"/>
    <w:p w14:paraId="6EE7BF99" w14:textId="77777777" w:rsidR="0095473C" w:rsidRDefault="0095473C" w:rsidP="0095473C">
      <w:pPr>
        <w:tabs>
          <w:tab w:val="left" w:pos="1800"/>
        </w:tabs>
        <w:rPr>
          <w:b/>
        </w:rPr>
      </w:pPr>
    </w:p>
    <w:p w14:paraId="4BAE3450" w14:textId="77777777" w:rsidR="0095473C" w:rsidRPr="005475DD" w:rsidRDefault="0095473C" w:rsidP="0095473C">
      <w:pPr>
        <w:tabs>
          <w:tab w:val="left" w:pos="1800"/>
        </w:tabs>
      </w:pPr>
      <w:r w:rsidRPr="005475DD">
        <w:rPr>
          <w:b/>
        </w:rPr>
        <w:t xml:space="preserve">Key Terms </w:t>
      </w:r>
    </w:p>
    <w:p w14:paraId="7519B1E8" w14:textId="77777777" w:rsidR="000C7396" w:rsidRDefault="000C7396" w:rsidP="0095473C">
      <w:pPr>
        <w:tabs>
          <w:tab w:val="left" w:pos="1800"/>
        </w:tabs>
        <w:rPr>
          <w:color w:val="000000"/>
          <w:shd w:val="clear" w:color="auto" w:fill="FFFFFF"/>
        </w:rPr>
      </w:pPr>
    </w:p>
    <w:p w14:paraId="75CB111B" w14:textId="77777777" w:rsidR="000C7396" w:rsidRDefault="000C7396" w:rsidP="0095473C">
      <w:pPr>
        <w:tabs>
          <w:tab w:val="left" w:pos="1800"/>
        </w:tabs>
      </w:pPr>
      <w:r>
        <w:rPr>
          <w:b/>
        </w:rPr>
        <w:t>Bacteria</w:t>
      </w:r>
      <w:r w:rsidR="00EA2424">
        <w:rPr>
          <w:b/>
        </w:rPr>
        <w:t>l</w:t>
      </w:r>
      <w:r>
        <w:rPr>
          <w:b/>
        </w:rPr>
        <w:t xml:space="preserve"> waste </w:t>
      </w:r>
      <w:r>
        <w:t>– unaffected by cooking can cause a person to become ill</w:t>
      </w:r>
    </w:p>
    <w:p w14:paraId="0A5C3485" w14:textId="77777777" w:rsidR="006611E8" w:rsidRPr="00EA2424" w:rsidRDefault="006611E8" w:rsidP="006611E8">
      <w:pPr>
        <w:tabs>
          <w:tab w:val="left" w:pos="1800"/>
        </w:tabs>
      </w:pPr>
    </w:p>
    <w:p w14:paraId="0E578199" w14:textId="77777777" w:rsidR="00EA2424" w:rsidRDefault="00EA2424" w:rsidP="006611E8">
      <w:pPr>
        <w:tabs>
          <w:tab w:val="left" w:pos="1800"/>
        </w:tabs>
        <w:rPr>
          <w:color w:val="000000"/>
          <w:shd w:val="clear" w:color="auto" w:fill="FFFFFF"/>
        </w:rPr>
      </w:pPr>
      <w:r w:rsidRPr="00EA2424">
        <w:rPr>
          <w:b/>
        </w:rPr>
        <w:t>Microbial</w:t>
      </w:r>
      <w:r>
        <w:t xml:space="preserve"> – a </w:t>
      </w:r>
      <w:r w:rsidRPr="00EA2424">
        <w:rPr>
          <w:color w:val="000000"/>
          <w:shd w:val="clear" w:color="auto" w:fill="FFFFFF"/>
        </w:rPr>
        <w:t>minute life form; a microorganism, especially a</w:t>
      </w:r>
      <w:r>
        <w:rPr>
          <w:color w:val="000000"/>
          <w:shd w:val="clear" w:color="auto" w:fill="FFFFFF"/>
        </w:rPr>
        <w:t xml:space="preserve"> bacterium that causes disease</w:t>
      </w:r>
    </w:p>
    <w:p w14:paraId="4E1395A9" w14:textId="77777777" w:rsidR="00EA2424" w:rsidRDefault="00EA2424" w:rsidP="006611E8">
      <w:pPr>
        <w:tabs>
          <w:tab w:val="left" w:pos="1800"/>
        </w:tabs>
        <w:rPr>
          <w:b/>
        </w:rPr>
      </w:pPr>
    </w:p>
    <w:p w14:paraId="60614E62" w14:textId="77777777" w:rsidR="00EA2424" w:rsidRDefault="00EA2424" w:rsidP="006611E8">
      <w:pPr>
        <w:tabs>
          <w:tab w:val="left" w:pos="1800"/>
        </w:tabs>
        <w:rPr>
          <w:color w:val="000000"/>
          <w:shd w:val="clear" w:color="auto" w:fill="FFFFFF"/>
        </w:rPr>
      </w:pPr>
      <w:r w:rsidRPr="00EA2424">
        <w:rPr>
          <w:b/>
          <w:color w:val="000000"/>
          <w:shd w:val="clear" w:color="auto" w:fill="FFFFFF"/>
        </w:rPr>
        <w:lastRenderedPageBreak/>
        <w:t xml:space="preserve">Microbiological - </w:t>
      </w:r>
      <w:r w:rsidRPr="00EA2424">
        <w:rPr>
          <w:color w:val="000000"/>
          <w:shd w:val="clear" w:color="auto" w:fill="FFFFFF"/>
        </w:rPr>
        <w:t>The branch of biology that deals with microorganisms and their effects on other living organisms</w:t>
      </w:r>
    </w:p>
    <w:p w14:paraId="1008E537" w14:textId="77777777" w:rsidR="00EA2424" w:rsidRPr="00EA2424" w:rsidRDefault="00EA2424" w:rsidP="006611E8">
      <w:pPr>
        <w:tabs>
          <w:tab w:val="left" w:pos="1800"/>
        </w:tabs>
        <w:rPr>
          <w:b/>
        </w:rPr>
      </w:pPr>
    </w:p>
    <w:p w14:paraId="404E19C4" w14:textId="77777777" w:rsidR="006611E8" w:rsidRDefault="006611E8" w:rsidP="006611E8">
      <w:pPr>
        <w:tabs>
          <w:tab w:val="left" w:pos="1800"/>
        </w:tabs>
      </w:pPr>
      <w:r w:rsidRPr="006611E8">
        <w:rPr>
          <w:b/>
        </w:rPr>
        <w:t>Microorganism</w:t>
      </w:r>
      <w:r w:rsidRPr="00FC0180">
        <w:t xml:space="preserve"> - a</w:t>
      </w:r>
      <w:r>
        <w:t xml:space="preserve"> microscopic life form that cannot be seen with the naked eye. Types of microorganisms includes: bacteria, viruses, protozoa, fungi, yeasts, and some parasites and algae. </w:t>
      </w:r>
    </w:p>
    <w:p w14:paraId="0F3F432E" w14:textId="77777777" w:rsidR="000C7396" w:rsidRDefault="009670BA" w:rsidP="0095473C">
      <w:pPr>
        <w:tabs>
          <w:tab w:val="left" w:pos="1800"/>
        </w:tabs>
        <w:rPr>
          <w:color w:val="000000"/>
          <w:shd w:val="clear" w:color="auto" w:fill="FFFFFF"/>
        </w:rPr>
      </w:pPr>
      <w:r w:rsidRPr="009670BA">
        <w:rPr>
          <w:b/>
          <w:color w:val="000000"/>
          <w:shd w:val="clear" w:color="auto" w:fill="FFFFFF"/>
        </w:rPr>
        <w:t>Parasite</w:t>
      </w:r>
      <w:r w:rsidRPr="009670BA">
        <w:rPr>
          <w:color w:val="000000"/>
          <w:shd w:val="clear" w:color="auto" w:fill="FFFFFF"/>
        </w:rPr>
        <w:t xml:space="preserve"> - An organism that grows, feeds, and is sheltered on or in a different organism while contributing nothing to the survival of its host.</w:t>
      </w:r>
    </w:p>
    <w:p w14:paraId="0901006D" w14:textId="77777777" w:rsidR="009670BA" w:rsidRPr="009670BA" w:rsidRDefault="009670BA" w:rsidP="0095473C">
      <w:pPr>
        <w:tabs>
          <w:tab w:val="left" w:pos="1800"/>
        </w:tabs>
      </w:pPr>
    </w:p>
    <w:p w14:paraId="0679F85E" w14:textId="77777777" w:rsidR="000C7396" w:rsidRDefault="000C7396" w:rsidP="0095473C">
      <w:pPr>
        <w:tabs>
          <w:tab w:val="left" w:pos="1800"/>
        </w:tabs>
      </w:pPr>
      <w:r>
        <w:rPr>
          <w:b/>
        </w:rPr>
        <w:t xml:space="preserve">Pathogenic – </w:t>
      </w:r>
      <w:r>
        <w:t>contains live microorganisms capable of causing disease</w:t>
      </w:r>
    </w:p>
    <w:p w14:paraId="1039EC6B" w14:textId="77777777" w:rsidR="000C7396" w:rsidRDefault="000C7396" w:rsidP="0095473C">
      <w:pPr>
        <w:tabs>
          <w:tab w:val="left" w:pos="1800"/>
        </w:tabs>
      </w:pPr>
    </w:p>
    <w:p w14:paraId="192F762D" w14:textId="77777777" w:rsidR="006611E8" w:rsidRDefault="006611E8" w:rsidP="006611E8">
      <w:pPr>
        <w:tabs>
          <w:tab w:val="left" w:pos="1800"/>
        </w:tabs>
      </w:pPr>
      <w:r w:rsidRPr="006611E8">
        <w:rPr>
          <w:b/>
        </w:rPr>
        <w:t>Pathogens -</w:t>
      </w:r>
      <w:r>
        <w:t xml:space="preserve"> any microorganism that is infectious or toxigenic and causes disease. Pathogens include parasites, viruses, and some fungi/ yeast and bacteria.</w:t>
      </w:r>
    </w:p>
    <w:p w14:paraId="4CD563C1" w14:textId="77777777" w:rsidR="006611E8" w:rsidRDefault="006611E8" w:rsidP="006611E8">
      <w:pPr>
        <w:tabs>
          <w:tab w:val="left" w:pos="1800"/>
        </w:tabs>
        <w:rPr>
          <w:rStyle w:val="apple-converted-space"/>
          <w:b/>
          <w:bCs/>
          <w:color w:val="000000"/>
          <w:shd w:val="clear" w:color="auto" w:fill="FFFFFF"/>
        </w:rPr>
      </w:pPr>
    </w:p>
    <w:p w14:paraId="3160C0ED" w14:textId="77777777" w:rsidR="006611E8" w:rsidRDefault="006611E8" w:rsidP="006611E8">
      <w:pPr>
        <w:tabs>
          <w:tab w:val="left" w:pos="1800"/>
        </w:tabs>
        <w:rPr>
          <w:color w:val="000000"/>
          <w:shd w:val="clear" w:color="auto" w:fill="FFFFFF"/>
        </w:rPr>
      </w:pPr>
      <w:r w:rsidRPr="005475DD">
        <w:rPr>
          <w:rStyle w:val="apple-converted-space"/>
          <w:b/>
          <w:bCs/>
          <w:color w:val="000000"/>
          <w:shd w:val="clear" w:color="auto" w:fill="FFFFFF"/>
        </w:rPr>
        <w:t>Pest-</w:t>
      </w:r>
      <w:r w:rsidRPr="005475DD">
        <w:rPr>
          <w:rStyle w:val="apple-converted-space"/>
          <w:bCs/>
          <w:color w:val="000000"/>
          <w:shd w:val="clear" w:color="auto" w:fill="FFFFFF"/>
        </w:rPr>
        <w:t xml:space="preserve"> a</w:t>
      </w:r>
      <w:r w:rsidRPr="005475DD">
        <w:rPr>
          <w:color w:val="000000"/>
          <w:shd w:val="clear" w:color="auto" w:fill="FFFFFF"/>
        </w:rPr>
        <w:t>n injurious plant or animal, e</w:t>
      </w:r>
      <w:r>
        <w:rPr>
          <w:color w:val="000000"/>
          <w:shd w:val="clear" w:color="auto" w:fill="FFFFFF"/>
        </w:rPr>
        <w:t>specially one harmful to humans</w:t>
      </w:r>
    </w:p>
    <w:p w14:paraId="67D60775" w14:textId="77777777" w:rsidR="006611E8" w:rsidRDefault="006611E8" w:rsidP="0095473C">
      <w:pPr>
        <w:tabs>
          <w:tab w:val="left" w:pos="1800"/>
        </w:tabs>
      </w:pPr>
    </w:p>
    <w:p w14:paraId="18E8F8A9" w14:textId="77777777" w:rsidR="000C7396" w:rsidRDefault="000C7396" w:rsidP="0095473C">
      <w:pPr>
        <w:tabs>
          <w:tab w:val="left" w:pos="1800"/>
        </w:tabs>
      </w:pPr>
      <w:r>
        <w:rPr>
          <w:b/>
        </w:rPr>
        <w:t>Viruses</w:t>
      </w:r>
      <w:r>
        <w:t xml:space="preserve"> – microorganisms that need a living host to grow. They need to live on or inside a host</w:t>
      </w:r>
    </w:p>
    <w:p w14:paraId="3C98271D" w14:textId="77777777" w:rsidR="00C7137C" w:rsidRDefault="00C7137C" w:rsidP="0095473C">
      <w:pPr>
        <w:tabs>
          <w:tab w:val="left" w:pos="1800"/>
        </w:tabs>
      </w:pPr>
    </w:p>
    <w:p w14:paraId="34215475" w14:textId="77777777" w:rsidR="00C7137C" w:rsidRDefault="00C7137C" w:rsidP="0095473C">
      <w:pPr>
        <w:tabs>
          <w:tab w:val="left" w:pos="1800"/>
        </w:tabs>
      </w:pPr>
      <w:r>
        <w:rPr>
          <w:b/>
        </w:rPr>
        <w:t xml:space="preserve">Spores </w:t>
      </w:r>
      <w:r>
        <w:t>– a thick walled protective structure that is resistant to heat, cold, and some chemicals</w:t>
      </w:r>
    </w:p>
    <w:p w14:paraId="7DB1ECEF" w14:textId="77777777" w:rsidR="00C7137C" w:rsidRPr="00C7137C" w:rsidRDefault="00C7137C" w:rsidP="0095473C">
      <w:pPr>
        <w:tabs>
          <w:tab w:val="left" w:pos="1800"/>
        </w:tabs>
      </w:pPr>
    </w:p>
    <w:p w14:paraId="2DDB8443" w14:textId="77777777" w:rsidR="0095473C" w:rsidRDefault="0095473C" w:rsidP="0095473C">
      <w:pPr>
        <w:tabs>
          <w:tab w:val="left" w:pos="1800"/>
        </w:tabs>
        <w:rPr>
          <w:b/>
        </w:rPr>
      </w:pPr>
      <w:r>
        <w:rPr>
          <w:b/>
        </w:rPr>
        <w:t>Content Outline</w:t>
      </w:r>
    </w:p>
    <w:p w14:paraId="596DC67F" w14:textId="77777777" w:rsidR="00223AD6" w:rsidRDefault="00223AD6" w:rsidP="00223AD6">
      <w:pPr>
        <w:numPr>
          <w:ilvl w:val="0"/>
          <w:numId w:val="13"/>
        </w:numPr>
        <w:tabs>
          <w:tab w:val="left" w:pos="1800"/>
        </w:tabs>
      </w:pPr>
      <w:r>
        <w:t>Define types of pest</w:t>
      </w:r>
    </w:p>
    <w:p w14:paraId="6364CCE7" w14:textId="77777777" w:rsidR="002E3CF7" w:rsidRPr="00ED29EA" w:rsidRDefault="002E3CF7" w:rsidP="00223AD6">
      <w:pPr>
        <w:numPr>
          <w:ilvl w:val="1"/>
          <w:numId w:val="13"/>
        </w:numPr>
        <w:tabs>
          <w:tab w:val="left" w:pos="1800"/>
        </w:tabs>
      </w:pPr>
      <w:r w:rsidRPr="00ED29EA">
        <w:t>Animal Pests</w:t>
      </w:r>
    </w:p>
    <w:p w14:paraId="2D15A0CC" w14:textId="77777777" w:rsidR="00ED29EA" w:rsidRDefault="00223AD6" w:rsidP="00ED29EA">
      <w:pPr>
        <w:numPr>
          <w:ilvl w:val="1"/>
          <w:numId w:val="13"/>
        </w:numPr>
        <w:tabs>
          <w:tab w:val="left" w:pos="1800"/>
        </w:tabs>
      </w:pPr>
      <w:r w:rsidRPr="00ED29EA">
        <w:lastRenderedPageBreak/>
        <w:t>Microorganisms</w:t>
      </w:r>
    </w:p>
    <w:p w14:paraId="31C674A6" w14:textId="77777777" w:rsidR="00223AD6" w:rsidRPr="00ED29EA" w:rsidRDefault="00FB16B7" w:rsidP="00ED29EA">
      <w:pPr>
        <w:numPr>
          <w:ilvl w:val="1"/>
          <w:numId w:val="13"/>
        </w:numPr>
        <w:tabs>
          <w:tab w:val="left" w:pos="1800"/>
        </w:tabs>
      </w:pPr>
      <w:r w:rsidRPr="00ED29EA">
        <w:t>Parasites</w:t>
      </w:r>
      <w:r w:rsidR="00223AD6" w:rsidRPr="00ED29EA">
        <w:t xml:space="preserve"> carried by pests</w:t>
      </w:r>
    </w:p>
    <w:p w14:paraId="2575C32C" w14:textId="77777777" w:rsidR="00223AD6" w:rsidRDefault="00223AD6" w:rsidP="00223AD6">
      <w:pPr>
        <w:tabs>
          <w:tab w:val="left" w:pos="1800"/>
        </w:tabs>
        <w:ind w:left="1440"/>
      </w:pPr>
    </w:p>
    <w:p w14:paraId="31CD31AC" w14:textId="77777777" w:rsidR="00223AD6" w:rsidRDefault="00223AD6" w:rsidP="00223AD6">
      <w:pPr>
        <w:numPr>
          <w:ilvl w:val="0"/>
          <w:numId w:val="13"/>
        </w:numPr>
        <w:tabs>
          <w:tab w:val="left" w:pos="1800"/>
        </w:tabs>
      </w:pPr>
      <w:r>
        <w:t xml:space="preserve">Identify ways to controlling </w:t>
      </w:r>
      <w:r w:rsidR="00CB62D9">
        <w:t xml:space="preserve">animal </w:t>
      </w:r>
      <w:r>
        <w:t>pests</w:t>
      </w:r>
    </w:p>
    <w:p w14:paraId="27F7604A" w14:textId="77777777" w:rsidR="007B6FC9" w:rsidRDefault="00EA2424" w:rsidP="00965CAE">
      <w:pPr>
        <w:pStyle w:val="ListParagraph"/>
        <w:numPr>
          <w:ilvl w:val="1"/>
          <w:numId w:val="13"/>
        </w:numPr>
        <w:tabs>
          <w:tab w:val="left" w:pos="1800"/>
        </w:tabs>
      </w:pPr>
      <w:r>
        <w:t>Methods of</w:t>
      </w:r>
      <w:r w:rsidR="00965CAE">
        <w:t xml:space="preserve"> controlling animal pests</w:t>
      </w:r>
    </w:p>
    <w:p w14:paraId="5835B153" w14:textId="77777777" w:rsidR="00965CAE" w:rsidRDefault="00EA2424" w:rsidP="00965CAE">
      <w:pPr>
        <w:pStyle w:val="ListParagraph"/>
        <w:numPr>
          <w:ilvl w:val="1"/>
          <w:numId w:val="13"/>
        </w:numPr>
        <w:tabs>
          <w:tab w:val="left" w:pos="1800"/>
        </w:tabs>
      </w:pPr>
      <w:r>
        <w:t>Products used to control</w:t>
      </w:r>
      <w:r w:rsidR="00965CAE">
        <w:t xml:space="preserve"> animal pests</w:t>
      </w:r>
    </w:p>
    <w:p w14:paraId="1EE0B112" w14:textId="77777777" w:rsidR="00965CAE" w:rsidRDefault="00965CAE" w:rsidP="00965CAE">
      <w:pPr>
        <w:pStyle w:val="ListParagraph"/>
        <w:tabs>
          <w:tab w:val="left" w:pos="1800"/>
        </w:tabs>
        <w:ind w:left="1440"/>
      </w:pPr>
    </w:p>
    <w:p w14:paraId="2CF5B2F1" w14:textId="77777777" w:rsidR="007B6FC9" w:rsidRPr="00D77ADB" w:rsidRDefault="007B6FC9" w:rsidP="00CB62D9">
      <w:pPr>
        <w:pStyle w:val="ListParagraph"/>
        <w:numPr>
          <w:ilvl w:val="0"/>
          <w:numId w:val="13"/>
        </w:numPr>
        <w:tabs>
          <w:tab w:val="left" w:pos="1800"/>
        </w:tabs>
      </w:pPr>
      <w:r w:rsidRPr="00D77ADB">
        <w:t>Describe pathogenic microorganisms</w:t>
      </w:r>
    </w:p>
    <w:p w14:paraId="68DE9241" w14:textId="77777777" w:rsidR="00CB62D9" w:rsidRDefault="00CB62D9" w:rsidP="00CB62D9">
      <w:pPr>
        <w:pStyle w:val="ListParagraph"/>
        <w:tabs>
          <w:tab w:val="left" w:pos="1800"/>
        </w:tabs>
      </w:pPr>
    </w:p>
    <w:p w14:paraId="3D9DA520" w14:textId="77777777" w:rsidR="00223AD6" w:rsidRPr="006B7847" w:rsidRDefault="00EA2424" w:rsidP="00223AD6">
      <w:pPr>
        <w:numPr>
          <w:ilvl w:val="0"/>
          <w:numId w:val="13"/>
        </w:numPr>
        <w:tabs>
          <w:tab w:val="left" w:pos="1800"/>
        </w:tabs>
      </w:pPr>
      <w:r>
        <w:t>Evaluate</w:t>
      </w:r>
      <w:r w:rsidR="00223AD6" w:rsidRPr="006B7847">
        <w:t xml:space="preserve"> microbiological test in food preparation</w:t>
      </w:r>
    </w:p>
    <w:p w14:paraId="63D48A79" w14:textId="77777777" w:rsidR="006B7847" w:rsidRPr="006B7847" w:rsidRDefault="000D06F5" w:rsidP="006B7847">
      <w:pPr>
        <w:numPr>
          <w:ilvl w:val="1"/>
          <w:numId w:val="13"/>
        </w:numPr>
        <w:tabs>
          <w:tab w:val="left" w:pos="1800"/>
        </w:tabs>
      </w:pPr>
      <w:r>
        <w:t>Purpose</w:t>
      </w:r>
      <w:r w:rsidR="006B7847" w:rsidRPr="006B7847">
        <w:t xml:space="preserve"> of microbiological test</w:t>
      </w:r>
      <w:r w:rsidR="00EA2424">
        <w:t>ing</w:t>
      </w:r>
      <w:r w:rsidR="006B7847" w:rsidRPr="006B7847">
        <w:t xml:space="preserve"> in food preparation</w:t>
      </w:r>
    </w:p>
    <w:p w14:paraId="6BD13998" w14:textId="77777777" w:rsidR="006B7847" w:rsidRPr="006B7847" w:rsidRDefault="006B7847" w:rsidP="006B7847">
      <w:pPr>
        <w:numPr>
          <w:ilvl w:val="1"/>
          <w:numId w:val="13"/>
        </w:numPr>
        <w:tabs>
          <w:tab w:val="left" w:pos="1800"/>
        </w:tabs>
      </w:pPr>
      <w:r w:rsidRPr="006B7847">
        <w:t>Critical points and times</w:t>
      </w:r>
    </w:p>
    <w:p w14:paraId="549B5CCD" w14:textId="77777777" w:rsidR="006B7847" w:rsidRPr="006B7847" w:rsidRDefault="00EA2424" w:rsidP="006B7847">
      <w:pPr>
        <w:numPr>
          <w:ilvl w:val="1"/>
          <w:numId w:val="13"/>
        </w:numPr>
        <w:tabs>
          <w:tab w:val="left" w:pos="1800"/>
        </w:tabs>
      </w:pPr>
      <w:r>
        <w:t xml:space="preserve">Categories of </w:t>
      </w:r>
      <w:r w:rsidR="006B7847" w:rsidRPr="006B7847">
        <w:t>hazards</w:t>
      </w:r>
    </w:p>
    <w:p w14:paraId="6744038E" w14:textId="77777777" w:rsidR="006B7847" w:rsidRDefault="00EA2424" w:rsidP="006B7847">
      <w:pPr>
        <w:numPr>
          <w:ilvl w:val="1"/>
          <w:numId w:val="13"/>
        </w:numPr>
        <w:tabs>
          <w:tab w:val="left" w:pos="1800"/>
        </w:tabs>
      </w:pPr>
      <w:r>
        <w:t>Reasons for microbiological</w:t>
      </w:r>
      <w:r w:rsidR="006B7847" w:rsidRPr="006B7847">
        <w:t xml:space="preserve"> testing</w:t>
      </w:r>
    </w:p>
    <w:p w14:paraId="37494BAF" w14:textId="77777777" w:rsidR="0095473C" w:rsidRDefault="0095473C" w:rsidP="0095473C">
      <w:pPr>
        <w:tabs>
          <w:tab w:val="left" w:pos="1800"/>
        </w:tabs>
        <w:rPr>
          <w:b/>
        </w:rPr>
      </w:pPr>
    </w:p>
    <w:p w14:paraId="11E93E09" w14:textId="77777777" w:rsidR="0095473C" w:rsidRDefault="0095473C" w:rsidP="0095473C">
      <w:pPr>
        <w:tabs>
          <w:tab w:val="left" w:pos="1800"/>
        </w:tabs>
        <w:rPr>
          <w:b/>
        </w:rPr>
      </w:pPr>
      <w:r w:rsidRPr="004A5D90">
        <w:rPr>
          <w:b/>
        </w:rPr>
        <w:t>Interest Approach</w:t>
      </w:r>
    </w:p>
    <w:p w14:paraId="3BFDA15B" w14:textId="77777777" w:rsidR="0087129D" w:rsidRPr="004A5D90" w:rsidRDefault="0087129D" w:rsidP="0095473C">
      <w:pPr>
        <w:tabs>
          <w:tab w:val="left" w:pos="1800"/>
        </w:tabs>
        <w:rPr>
          <w:b/>
        </w:rPr>
      </w:pPr>
      <w:r w:rsidRPr="004A5D90">
        <w:t xml:space="preserve">Using the </w:t>
      </w:r>
      <w:hyperlink r:id="rId20" w:history="1">
        <w:r w:rsidRPr="004A5D90">
          <w:rPr>
            <w:rStyle w:val="Hyperlink"/>
          </w:rPr>
          <w:t>Cells Alive</w:t>
        </w:r>
        <w:r w:rsidR="00EA2424">
          <w:rPr>
            <w:rStyle w:val="Hyperlink"/>
          </w:rPr>
          <w:t>:</w:t>
        </w:r>
        <w:r w:rsidRPr="004A5D90">
          <w:rPr>
            <w:rStyle w:val="Hyperlink"/>
          </w:rPr>
          <w:t xml:space="preserve"> How Big</w:t>
        </w:r>
        <w:r w:rsidR="00EA2424">
          <w:rPr>
            <w:rStyle w:val="Hyperlink"/>
          </w:rPr>
          <w:t xml:space="preserve"> is a…</w:t>
        </w:r>
        <w:r w:rsidRPr="004A5D90">
          <w:rPr>
            <w:rStyle w:val="Hyperlink"/>
          </w:rPr>
          <w:t xml:space="preserve"> </w:t>
        </w:r>
      </w:hyperlink>
      <w:r w:rsidRPr="004A5D90">
        <w:t>section</w:t>
      </w:r>
      <w:r w:rsidR="00EA2424">
        <w:t>,</w:t>
      </w:r>
      <w:r w:rsidRPr="004A5D90">
        <w:t xml:space="preserve"> </w:t>
      </w:r>
      <w:r w:rsidR="00EA2424">
        <w:t xml:space="preserve">illustrates </w:t>
      </w:r>
      <w:r w:rsidRPr="004A5D90">
        <w:t>the size of pests that can infe</w:t>
      </w:r>
      <w:r w:rsidR="00EA2424">
        <w:t xml:space="preserve">ct </w:t>
      </w:r>
      <w:r w:rsidRPr="004A5D90">
        <w:t xml:space="preserve">food. For students to have a better understanding start with a </w:t>
      </w:r>
      <w:r w:rsidR="004A5D90" w:rsidRPr="004A5D90">
        <w:t>ruler to show the average length of rats (</w:t>
      </w:r>
      <w:r w:rsidR="004A5D90" w:rsidRPr="004A5D90">
        <w:rPr>
          <w:color w:val="000000"/>
          <w:shd w:val="clear" w:color="auto" w:fill="FFFFFF"/>
        </w:rPr>
        <w:t xml:space="preserve">22.86-27.94 cm without the tail) and mice (7.62-10.16 </w:t>
      </w:r>
      <w:r w:rsidR="004A5D90" w:rsidRPr="004A5D90">
        <w:rPr>
          <w:rStyle w:val="yellowfade"/>
          <w:color w:val="000000"/>
          <w:shd w:val="clear" w:color="auto" w:fill="FFFFFF"/>
        </w:rPr>
        <w:t xml:space="preserve">cm without the tail). Then explain that </w:t>
      </w:r>
      <w:r w:rsidR="00EA2424">
        <w:rPr>
          <w:rStyle w:val="yellowfade"/>
          <w:color w:val="000000"/>
          <w:shd w:val="clear" w:color="auto" w:fill="FFFFFF"/>
        </w:rPr>
        <w:t xml:space="preserve">food </w:t>
      </w:r>
      <w:r w:rsidR="004A5D90" w:rsidRPr="004A5D90">
        <w:rPr>
          <w:rStyle w:val="yellowfade"/>
          <w:color w:val="000000"/>
          <w:shd w:val="clear" w:color="auto" w:fill="FFFFFF"/>
        </w:rPr>
        <w:t>pest</w:t>
      </w:r>
      <w:r w:rsidR="00EA2424">
        <w:rPr>
          <w:rStyle w:val="yellowfade"/>
          <w:color w:val="000000"/>
          <w:shd w:val="clear" w:color="auto" w:fill="FFFFFF"/>
        </w:rPr>
        <w:t xml:space="preserve">s of greatest </w:t>
      </w:r>
      <w:r w:rsidR="004A5D90" w:rsidRPr="004A5D90">
        <w:rPr>
          <w:rStyle w:val="yellowfade"/>
          <w:color w:val="000000"/>
          <w:shd w:val="clear" w:color="auto" w:fill="FFFFFF"/>
        </w:rPr>
        <w:t>concern cannot be seen by the naked eye</w:t>
      </w:r>
      <w:r w:rsidR="00EA2424">
        <w:rPr>
          <w:rStyle w:val="yellowfade"/>
          <w:color w:val="000000"/>
          <w:shd w:val="clear" w:color="auto" w:fill="FFFFFF"/>
        </w:rPr>
        <w:t>. T</w:t>
      </w:r>
      <w:r w:rsidR="004A5D90" w:rsidRPr="004A5D90">
        <w:rPr>
          <w:rStyle w:val="yellowfade"/>
          <w:color w:val="000000"/>
          <w:shd w:val="clear" w:color="auto" w:fill="FFFFFF"/>
        </w:rPr>
        <w:t>hus</w:t>
      </w:r>
      <w:r w:rsidR="009670BA">
        <w:rPr>
          <w:rStyle w:val="yellowfade"/>
          <w:color w:val="000000"/>
          <w:shd w:val="clear" w:color="auto" w:fill="FFFFFF"/>
        </w:rPr>
        <w:t xml:space="preserve"> we need to be aware that they may</w:t>
      </w:r>
      <w:r w:rsidR="004A5D90" w:rsidRPr="004A5D90">
        <w:rPr>
          <w:rStyle w:val="yellowfade"/>
          <w:color w:val="000000"/>
          <w:shd w:val="clear" w:color="auto" w:fill="FFFFFF"/>
        </w:rPr>
        <w:t xml:space="preserve"> still be present.</w:t>
      </w:r>
      <w:r w:rsidR="009670BA">
        <w:rPr>
          <w:rStyle w:val="yellowfade"/>
          <w:color w:val="000000"/>
          <w:shd w:val="clear" w:color="auto" w:fill="FFFFFF"/>
        </w:rPr>
        <w:t xml:space="preserve"> The question is … how do we know?</w:t>
      </w:r>
    </w:p>
    <w:p w14:paraId="0C2401D8" w14:textId="77777777" w:rsidR="00332208" w:rsidRDefault="00332208" w:rsidP="00332208"/>
    <w:p w14:paraId="5C677084" w14:textId="77777777" w:rsidR="0095473C" w:rsidRDefault="0095473C" w:rsidP="00332208">
      <w:r w:rsidRPr="004A4674">
        <w:rPr>
          <w:b/>
        </w:rPr>
        <w:t xml:space="preserve">Objective 1. </w:t>
      </w:r>
      <w:r w:rsidR="001B5631">
        <w:rPr>
          <w:b/>
        </w:rPr>
        <w:t>(</w:t>
      </w:r>
      <w:hyperlink w:anchor="L7A1" w:history="1">
        <w:r w:rsidR="001B5631" w:rsidRPr="001B5631">
          <w:rPr>
            <w:rStyle w:val="Hyperlink"/>
            <w:b/>
          </w:rPr>
          <w:t>Activity 1</w:t>
        </w:r>
      </w:hyperlink>
      <w:r w:rsidR="001B5631">
        <w:rPr>
          <w:b/>
        </w:rPr>
        <w:t>)</w:t>
      </w:r>
    </w:p>
    <w:p w14:paraId="075468E0" w14:textId="77777777" w:rsidR="002B392E" w:rsidRPr="00DC4528" w:rsidRDefault="006A6794" w:rsidP="002B392E">
      <w:pPr>
        <w:pStyle w:val="ListParagraph"/>
        <w:numPr>
          <w:ilvl w:val="0"/>
          <w:numId w:val="15"/>
        </w:numPr>
        <w:tabs>
          <w:tab w:val="left" w:pos="1800"/>
        </w:tabs>
      </w:pPr>
      <w:r>
        <w:t>Define</w:t>
      </w:r>
      <w:r w:rsidR="002B392E" w:rsidRPr="002B392E">
        <w:rPr>
          <w:b/>
        </w:rPr>
        <w:t xml:space="preserve"> </w:t>
      </w:r>
      <w:r w:rsidR="002B392E" w:rsidRPr="00DC4528">
        <w:rPr>
          <w:b/>
        </w:rPr>
        <w:t xml:space="preserve">Pest. </w:t>
      </w:r>
      <w:r w:rsidR="002B392E" w:rsidRPr="00DC4528">
        <w:rPr>
          <w:rStyle w:val="apple-converted-space"/>
          <w:bCs/>
          <w:color w:val="000000"/>
          <w:shd w:val="clear" w:color="auto" w:fill="FFFFFF"/>
        </w:rPr>
        <w:t xml:space="preserve">A </w:t>
      </w:r>
      <w:r w:rsidR="00DC4528">
        <w:rPr>
          <w:rStyle w:val="apple-converted-space"/>
          <w:b/>
          <w:bCs/>
          <w:color w:val="000000"/>
          <w:shd w:val="clear" w:color="auto" w:fill="FFFFFF"/>
        </w:rPr>
        <w:t>Pest</w:t>
      </w:r>
      <w:r w:rsidR="002B392E" w:rsidRPr="00DC4528">
        <w:rPr>
          <w:rStyle w:val="apple-converted-space"/>
          <w:bCs/>
          <w:color w:val="000000"/>
          <w:shd w:val="clear" w:color="auto" w:fill="FFFFFF"/>
        </w:rPr>
        <w:t xml:space="preserve"> is a</w:t>
      </w:r>
      <w:r w:rsidR="002B392E" w:rsidRPr="00DC4528">
        <w:rPr>
          <w:color w:val="000000"/>
          <w:shd w:val="clear" w:color="auto" w:fill="FFFFFF"/>
        </w:rPr>
        <w:t>n injurious plant or animal, especially one harmful to humans.</w:t>
      </w:r>
      <w:r w:rsidRPr="00DC4528">
        <w:t xml:space="preserve"> </w:t>
      </w:r>
      <w:r w:rsidR="002B392E" w:rsidRPr="00DC4528">
        <w:t>Pest</w:t>
      </w:r>
      <w:r w:rsidR="009670BA">
        <w:t>s</w:t>
      </w:r>
      <w:r w:rsidR="002B392E" w:rsidRPr="00DC4528">
        <w:t xml:space="preserve"> can be broken down into three categories. Animal Pests, Microorganisms, Pa</w:t>
      </w:r>
      <w:r w:rsidR="009670BA">
        <w:t>rasites</w:t>
      </w:r>
      <w:r w:rsidR="002B392E" w:rsidRPr="00DC4528">
        <w:t xml:space="preserve"> carried by pests</w:t>
      </w:r>
    </w:p>
    <w:p w14:paraId="4C480296" w14:textId="77777777" w:rsidR="002B392E" w:rsidRDefault="002B392E" w:rsidP="002B392E">
      <w:pPr>
        <w:tabs>
          <w:tab w:val="left" w:pos="1800"/>
        </w:tabs>
        <w:ind w:left="720"/>
      </w:pPr>
    </w:p>
    <w:p w14:paraId="01980A97" w14:textId="77777777" w:rsidR="006611E8" w:rsidRPr="005417E8" w:rsidRDefault="002E3CF7" w:rsidP="006611E8">
      <w:pPr>
        <w:numPr>
          <w:ilvl w:val="1"/>
          <w:numId w:val="14"/>
        </w:numPr>
        <w:tabs>
          <w:tab w:val="left" w:pos="1800"/>
        </w:tabs>
        <w:rPr>
          <w:b/>
        </w:rPr>
      </w:pPr>
      <w:r>
        <w:t>There are four main animal pests found in the food industry: cockroaches, flies, stored product pests and rodents. Rodents are the most dreaded among restaurant management, but the visibility of any pest</w:t>
      </w:r>
      <w:r w:rsidR="009670BA">
        <w:t>s</w:t>
      </w:r>
      <w:r>
        <w:t xml:space="preserve"> can hind</w:t>
      </w:r>
      <w:r w:rsidR="009670BA">
        <w:t>er the business. Personnel</w:t>
      </w:r>
      <w:r>
        <w:t xml:space="preserve"> must prevent access to the business and not allow pest inside by denying them food, water and shelter. </w:t>
      </w:r>
      <w:r w:rsidR="005417E8">
        <w:rPr>
          <w:b/>
        </w:rPr>
        <w:t xml:space="preserve">M1.L7.H1 </w:t>
      </w:r>
      <w:r w:rsidR="005417E8">
        <w:t xml:space="preserve">shows the difference between cockroaches, flies, stored product pests, and beetles. </w:t>
      </w:r>
    </w:p>
    <w:p w14:paraId="40DAEB04" w14:textId="77777777" w:rsidR="006611E8" w:rsidRDefault="006611E8" w:rsidP="006611E8">
      <w:pPr>
        <w:tabs>
          <w:tab w:val="left" w:pos="1800"/>
        </w:tabs>
        <w:ind w:left="1440"/>
      </w:pPr>
    </w:p>
    <w:p w14:paraId="2976E015" w14:textId="77777777" w:rsidR="009670BA" w:rsidRDefault="006611E8" w:rsidP="006611E8">
      <w:pPr>
        <w:numPr>
          <w:ilvl w:val="1"/>
          <w:numId w:val="14"/>
        </w:numPr>
        <w:tabs>
          <w:tab w:val="left" w:pos="1800"/>
        </w:tabs>
      </w:pPr>
      <w:r w:rsidRPr="006611E8">
        <w:rPr>
          <w:b/>
        </w:rPr>
        <w:t>Microorganism</w:t>
      </w:r>
      <w:r w:rsidRPr="00FC0180">
        <w:t xml:space="preserve"> - a</w:t>
      </w:r>
      <w:r>
        <w:t xml:space="preserve"> microscopic life form that cannot be seen with the naked eye. Types of microorganisms includes: bacteria, viruses, protozoa, fungi, yeasts, and some parasites and algae. </w:t>
      </w:r>
    </w:p>
    <w:p w14:paraId="507F4C96" w14:textId="77777777" w:rsidR="006611E8" w:rsidRDefault="006611E8" w:rsidP="009670BA">
      <w:pPr>
        <w:numPr>
          <w:ilvl w:val="2"/>
          <w:numId w:val="14"/>
        </w:numPr>
        <w:tabs>
          <w:tab w:val="left" w:pos="1800"/>
        </w:tabs>
      </w:pPr>
      <w:r w:rsidRPr="006611E8">
        <w:rPr>
          <w:b/>
        </w:rPr>
        <w:t>Pathogens -</w:t>
      </w:r>
      <w:r>
        <w:t xml:space="preserve"> any microorganism that is infectious or toxigenic and causes disease. Pathogens include parasites, viruses, and some fungi/ yeast and bacteria.</w:t>
      </w:r>
    </w:p>
    <w:p w14:paraId="3EA9F0DB" w14:textId="77777777" w:rsidR="009670BA" w:rsidRDefault="009670BA" w:rsidP="009670BA">
      <w:pPr>
        <w:tabs>
          <w:tab w:val="left" w:pos="1800"/>
        </w:tabs>
        <w:ind w:left="2160"/>
      </w:pPr>
    </w:p>
    <w:p w14:paraId="1889DDA6" w14:textId="77777777" w:rsidR="009670BA" w:rsidRDefault="00FB16B7" w:rsidP="009670BA">
      <w:pPr>
        <w:numPr>
          <w:ilvl w:val="1"/>
          <w:numId w:val="14"/>
        </w:numPr>
        <w:tabs>
          <w:tab w:val="left" w:pos="1800"/>
        </w:tabs>
      </w:pPr>
      <w:r w:rsidRPr="00ED29EA">
        <w:t>Parasites</w:t>
      </w:r>
      <w:r w:rsidR="006A6794" w:rsidRPr="00ED29EA">
        <w:t xml:space="preserve"> carried by </w:t>
      </w:r>
      <w:r w:rsidR="00ED29EA">
        <w:t>mice and rats</w:t>
      </w:r>
    </w:p>
    <w:p w14:paraId="7C08E5D8" w14:textId="77777777" w:rsidR="009670BA" w:rsidRPr="009670BA" w:rsidRDefault="009670BA" w:rsidP="009670BA">
      <w:pPr>
        <w:numPr>
          <w:ilvl w:val="2"/>
          <w:numId w:val="14"/>
        </w:numPr>
        <w:tabs>
          <w:tab w:val="left" w:pos="1800"/>
        </w:tabs>
      </w:pPr>
      <w:r w:rsidRPr="009670BA">
        <w:rPr>
          <w:b/>
          <w:color w:val="000000"/>
          <w:shd w:val="clear" w:color="auto" w:fill="FFFFFF"/>
        </w:rPr>
        <w:t>Parasite</w:t>
      </w:r>
      <w:r w:rsidRPr="009670BA">
        <w:rPr>
          <w:color w:val="000000"/>
          <w:shd w:val="clear" w:color="auto" w:fill="FFFFFF"/>
        </w:rPr>
        <w:t xml:space="preserve"> - An organism that grows, feeds, and is sheltered on or in a different organism while contributing nothing to the survival of its host.</w:t>
      </w:r>
    </w:p>
    <w:p w14:paraId="7C6686AD" w14:textId="77777777" w:rsidR="009670BA" w:rsidRPr="009670BA" w:rsidRDefault="009670BA" w:rsidP="009670BA">
      <w:pPr>
        <w:tabs>
          <w:tab w:val="left" w:pos="1800"/>
        </w:tabs>
        <w:ind w:left="2160"/>
      </w:pPr>
    </w:p>
    <w:p w14:paraId="04499AC1" w14:textId="77777777" w:rsidR="006611E8" w:rsidRDefault="006611E8" w:rsidP="006611E8">
      <w:pPr>
        <w:numPr>
          <w:ilvl w:val="2"/>
          <w:numId w:val="14"/>
        </w:numPr>
        <w:tabs>
          <w:tab w:val="left" w:pos="1800"/>
        </w:tabs>
      </w:pPr>
      <w:r>
        <w:t>Bubonic plague - Mice are not infected with plague a</w:t>
      </w:r>
      <w:r w:rsidR="009670BA">
        <w:t xml:space="preserve">s often as rats, but infection can </w:t>
      </w:r>
      <w:r>
        <w:t>occur. This disease is spread to humans by fleas</w:t>
      </w:r>
      <w:r w:rsidR="009670BA">
        <w:t xml:space="preserve"> that lives as parasites on rats or mice</w:t>
      </w:r>
      <w:r>
        <w:t xml:space="preserve">. Plague is usually fatal within </w:t>
      </w:r>
      <w:r>
        <w:lastRenderedPageBreak/>
        <w:t>a few days of infection. It is present in rodents throughout the western United States, and in many other parts of the world</w:t>
      </w:r>
      <w:r w:rsidR="009670BA">
        <w:t>.</w:t>
      </w:r>
    </w:p>
    <w:p w14:paraId="16C293FD" w14:textId="77777777" w:rsidR="006611E8" w:rsidRDefault="006611E8" w:rsidP="006611E8">
      <w:pPr>
        <w:tabs>
          <w:tab w:val="left" w:pos="1800"/>
        </w:tabs>
        <w:ind w:left="2160"/>
      </w:pPr>
    </w:p>
    <w:p w14:paraId="41B41B64" w14:textId="77777777" w:rsidR="006611E8" w:rsidRDefault="006611E8" w:rsidP="006611E8">
      <w:pPr>
        <w:numPr>
          <w:ilvl w:val="2"/>
          <w:numId w:val="14"/>
        </w:numPr>
        <w:tabs>
          <w:tab w:val="left" w:pos="1800"/>
        </w:tabs>
      </w:pPr>
      <w:r>
        <w:t xml:space="preserve">Salmonella - Mice and rats are both frequent carriers. Spreads to humans by contact with mouse droppings, especially through consumption of contaminated food. Causes serious, sometimes fatal gastroenteritis. Household pets are also frequently infected with Salmonella by this means and often die as a result. </w:t>
      </w:r>
    </w:p>
    <w:p w14:paraId="358B93EF" w14:textId="77777777" w:rsidR="006611E8" w:rsidRDefault="006611E8" w:rsidP="006611E8">
      <w:pPr>
        <w:pStyle w:val="ListParagraph"/>
      </w:pPr>
    </w:p>
    <w:p w14:paraId="46B7120A" w14:textId="77777777" w:rsidR="009670BA" w:rsidRDefault="006611E8" w:rsidP="009670BA">
      <w:pPr>
        <w:numPr>
          <w:ilvl w:val="2"/>
          <w:numId w:val="14"/>
        </w:numPr>
        <w:tabs>
          <w:tab w:val="left" w:pos="1800"/>
        </w:tabs>
      </w:pPr>
      <w:r>
        <w:t>Murine Typhus (typhus transmitted from mice via flea bite) - This disease is treatable with antibiotics, but can c</w:t>
      </w:r>
      <w:r w:rsidR="009670BA">
        <w:t xml:space="preserve">ause death in elderly or infirmed </w:t>
      </w:r>
      <w:r>
        <w:t>individuals. Symptoms include vomiting, fever, headache, myalgia</w:t>
      </w:r>
      <w:r w:rsidR="009670BA">
        <w:t xml:space="preserve"> (muscle pain)</w:t>
      </w:r>
      <w:r>
        <w:t>, and cough</w:t>
      </w:r>
      <w:r w:rsidR="009670BA">
        <w:t>ing</w:t>
      </w:r>
      <w:r>
        <w:t>.</w:t>
      </w:r>
    </w:p>
    <w:p w14:paraId="783BD7C8" w14:textId="77777777" w:rsidR="009670BA" w:rsidRDefault="009670BA" w:rsidP="009670BA">
      <w:pPr>
        <w:pStyle w:val="ListParagraph"/>
      </w:pPr>
    </w:p>
    <w:p w14:paraId="2AD1FECE" w14:textId="77777777" w:rsidR="009670BA" w:rsidRPr="009670BA" w:rsidRDefault="006611E8" w:rsidP="009670BA">
      <w:pPr>
        <w:numPr>
          <w:ilvl w:val="2"/>
          <w:numId w:val="14"/>
        </w:numPr>
        <w:tabs>
          <w:tab w:val="left" w:pos="1800"/>
        </w:tabs>
      </w:pPr>
      <w:r w:rsidRPr="009670BA">
        <w:t xml:space="preserve">Leptospirosis - Rats are mice are both carriers of this potentially fatal disease. </w:t>
      </w:r>
      <w:r w:rsidR="009670BA" w:rsidRPr="009670BA">
        <w:rPr>
          <w:color w:val="000000"/>
        </w:rPr>
        <w:t>dry cough, fever, headache, muscle pain, nausea, vomiting, diarrhea, and shaking chills</w:t>
      </w:r>
    </w:p>
    <w:p w14:paraId="5528F515" w14:textId="77777777" w:rsidR="006611E8" w:rsidRDefault="006611E8" w:rsidP="006611E8">
      <w:pPr>
        <w:pStyle w:val="ListParagraph"/>
      </w:pPr>
    </w:p>
    <w:p w14:paraId="1F4F1513" w14:textId="77777777" w:rsidR="006611E8" w:rsidRDefault="006611E8" w:rsidP="006611E8">
      <w:pPr>
        <w:numPr>
          <w:ilvl w:val="2"/>
          <w:numId w:val="14"/>
        </w:numPr>
        <w:tabs>
          <w:tab w:val="left" w:pos="1800"/>
        </w:tabs>
      </w:pPr>
      <w:r>
        <w:t>Rat-bite Fever - Fatal in 10 percent of untreated cases. Usually contracted from rats, but infection can also occur from mice. The bacterium causing this disease enters the body through bites, as its name suggests, or from urine contaminating either food or preexisting skin wounds.</w:t>
      </w:r>
    </w:p>
    <w:p w14:paraId="37E849B4" w14:textId="77777777" w:rsidR="006611E8" w:rsidRDefault="006611E8" w:rsidP="006611E8">
      <w:pPr>
        <w:pStyle w:val="ListParagraph"/>
      </w:pPr>
    </w:p>
    <w:p w14:paraId="65604306" w14:textId="77777777" w:rsidR="006611E8" w:rsidRDefault="006611E8" w:rsidP="006611E8">
      <w:pPr>
        <w:numPr>
          <w:ilvl w:val="2"/>
          <w:numId w:val="14"/>
        </w:numPr>
        <w:tabs>
          <w:tab w:val="left" w:pos="1800"/>
        </w:tabs>
      </w:pPr>
      <w:r>
        <w:t xml:space="preserve">Tapeworms - Mice host small tapeworms of the genus </w:t>
      </w:r>
      <w:r w:rsidRPr="006611E8">
        <w:rPr>
          <w:i/>
        </w:rPr>
        <w:t>Hymenolepis</w:t>
      </w:r>
      <w:r>
        <w:t xml:space="preserve"> can be spread to humans eating foods contaminated with droppings (or when hands are merely dirtied by droppings and not washed before meals). </w:t>
      </w:r>
      <w:r w:rsidRPr="006611E8">
        <w:rPr>
          <w:i/>
        </w:rPr>
        <w:t>Theseparasites</w:t>
      </w:r>
      <w:r>
        <w:t xml:space="preserve"> hatch out in the gut where they grow and reproduce. </w:t>
      </w:r>
    </w:p>
    <w:p w14:paraId="38F825B5" w14:textId="77777777" w:rsidR="006611E8" w:rsidRDefault="006611E8" w:rsidP="006611E8">
      <w:pPr>
        <w:tabs>
          <w:tab w:val="left" w:pos="1800"/>
        </w:tabs>
        <w:ind w:left="1440"/>
      </w:pPr>
    </w:p>
    <w:p w14:paraId="22CB5324" w14:textId="77777777" w:rsidR="006611E8" w:rsidRDefault="006611E8" w:rsidP="006611E8">
      <w:pPr>
        <w:numPr>
          <w:ilvl w:val="2"/>
          <w:numId w:val="14"/>
        </w:numPr>
        <w:tabs>
          <w:tab w:val="left" w:pos="1800"/>
        </w:tabs>
      </w:pPr>
      <w:r>
        <w:t xml:space="preserve">Ways that mice transmit disease to humans: </w:t>
      </w:r>
    </w:p>
    <w:p w14:paraId="6D41635E" w14:textId="77777777" w:rsidR="006611E8" w:rsidRDefault="006611E8" w:rsidP="006611E8">
      <w:pPr>
        <w:numPr>
          <w:ilvl w:val="3"/>
          <w:numId w:val="14"/>
        </w:numPr>
        <w:tabs>
          <w:tab w:val="left" w:pos="1800"/>
        </w:tabs>
      </w:pPr>
      <w:r>
        <w:t>By biting;</w:t>
      </w:r>
    </w:p>
    <w:p w14:paraId="008DFE72" w14:textId="77777777" w:rsidR="006611E8" w:rsidRDefault="006611E8" w:rsidP="006611E8">
      <w:pPr>
        <w:numPr>
          <w:ilvl w:val="3"/>
          <w:numId w:val="14"/>
        </w:numPr>
        <w:tabs>
          <w:tab w:val="left" w:pos="1800"/>
        </w:tabs>
      </w:pPr>
      <w:r>
        <w:t>By infecting human food with droppings;</w:t>
      </w:r>
    </w:p>
    <w:p w14:paraId="6267011A" w14:textId="77777777" w:rsidR="006611E8" w:rsidRDefault="006611E8" w:rsidP="006611E8">
      <w:pPr>
        <w:numPr>
          <w:ilvl w:val="3"/>
          <w:numId w:val="14"/>
        </w:numPr>
        <w:tabs>
          <w:tab w:val="left" w:pos="1800"/>
        </w:tabs>
      </w:pPr>
      <w:r>
        <w:t>By infecting human food with urine;</w:t>
      </w:r>
    </w:p>
    <w:p w14:paraId="24A22A4D" w14:textId="77777777" w:rsidR="006611E8" w:rsidRDefault="006611E8" w:rsidP="006611E8">
      <w:pPr>
        <w:numPr>
          <w:ilvl w:val="3"/>
          <w:numId w:val="14"/>
        </w:numPr>
        <w:tabs>
          <w:tab w:val="left" w:pos="1800"/>
        </w:tabs>
      </w:pPr>
      <w:r>
        <w:t>By infecting skin wounds with urine;</w:t>
      </w:r>
    </w:p>
    <w:p w14:paraId="7C3D8178" w14:textId="77777777" w:rsidR="006611E8" w:rsidRDefault="006611E8" w:rsidP="006611E8">
      <w:pPr>
        <w:numPr>
          <w:ilvl w:val="3"/>
          <w:numId w:val="14"/>
        </w:numPr>
        <w:tabs>
          <w:tab w:val="left" w:pos="1800"/>
        </w:tabs>
      </w:pPr>
      <w:r>
        <w:t>Indirectly, by blood-sucking insects;</w:t>
      </w:r>
    </w:p>
    <w:p w14:paraId="5E9CCCF5" w14:textId="77777777" w:rsidR="006611E8" w:rsidRDefault="006611E8" w:rsidP="006611E8">
      <w:pPr>
        <w:numPr>
          <w:ilvl w:val="3"/>
          <w:numId w:val="14"/>
        </w:numPr>
        <w:tabs>
          <w:tab w:val="left" w:pos="1800"/>
        </w:tabs>
      </w:pPr>
      <w:r>
        <w:t>Indirectly, by mites;</w:t>
      </w:r>
    </w:p>
    <w:p w14:paraId="406FB04A" w14:textId="77777777" w:rsidR="006611E8" w:rsidRDefault="006611E8" w:rsidP="006611E8">
      <w:pPr>
        <w:numPr>
          <w:ilvl w:val="3"/>
          <w:numId w:val="14"/>
        </w:numPr>
        <w:tabs>
          <w:tab w:val="left" w:pos="1800"/>
        </w:tabs>
      </w:pPr>
      <w:r>
        <w:t>Indirectly, by means of cats and dogs;</w:t>
      </w:r>
    </w:p>
    <w:p w14:paraId="17CAE632" w14:textId="77777777" w:rsidR="006611E8" w:rsidRDefault="00B10684" w:rsidP="006611E8">
      <w:pPr>
        <w:numPr>
          <w:ilvl w:val="3"/>
          <w:numId w:val="14"/>
        </w:numPr>
        <w:tabs>
          <w:tab w:val="left" w:pos="1800"/>
        </w:tabs>
      </w:pPr>
      <w:r>
        <w:t>D</w:t>
      </w:r>
      <w:r w:rsidR="006611E8">
        <w:t xml:space="preserve">ying in a source </w:t>
      </w:r>
      <w:r>
        <w:t>of drinking water used</w:t>
      </w:r>
      <w:r w:rsidR="006611E8">
        <w:t xml:space="preserve"> by humans.</w:t>
      </w:r>
    </w:p>
    <w:p w14:paraId="5DEDC170" w14:textId="77777777" w:rsidR="006611E8" w:rsidRDefault="006611E8" w:rsidP="006611E8">
      <w:pPr>
        <w:tabs>
          <w:tab w:val="left" w:pos="1800"/>
        </w:tabs>
        <w:ind w:left="1440"/>
      </w:pPr>
    </w:p>
    <w:p w14:paraId="0522C526" w14:textId="77777777" w:rsidR="0095473C" w:rsidRDefault="0095473C" w:rsidP="0095473C">
      <w:pPr>
        <w:tabs>
          <w:tab w:val="left" w:pos="1800"/>
        </w:tabs>
      </w:pPr>
    </w:p>
    <w:p w14:paraId="21F20604" w14:textId="77777777" w:rsidR="00061F29" w:rsidRDefault="0095473C" w:rsidP="00061F29">
      <w:pPr>
        <w:tabs>
          <w:tab w:val="left" w:pos="1800"/>
        </w:tabs>
      </w:pPr>
      <w:r w:rsidRPr="002A002A">
        <w:rPr>
          <w:b/>
        </w:rPr>
        <w:t xml:space="preserve">Objective 2. </w:t>
      </w:r>
      <w:r w:rsidR="00B10684">
        <w:t xml:space="preserve">Identify ways to control </w:t>
      </w:r>
      <w:r w:rsidR="00061F29">
        <w:t>animal pests</w:t>
      </w:r>
      <w:r w:rsidR="001B5631">
        <w:t xml:space="preserve"> (</w:t>
      </w:r>
      <w:hyperlink w:anchor="L7A1" w:history="1">
        <w:r w:rsidR="001B5631" w:rsidRPr="001B5631">
          <w:rPr>
            <w:rStyle w:val="Hyperlink"/>
          </w:rPr>
          <w:t>Activity 1</w:t>
        </w:r>
      </w:hyperlink>
      <w:r w:rsidR="001B5631">
        <w:t>)</w:t>
      </w:r>
    </w:p>
    <w:p w14:paraId="5CDD9EAB" w14:textId="77777777" w:rsidR="00965CAE" w:rsidRDefault="00B10684" w:rsidP="00965CAE">
      <w:pPr>
        <w:pStyle w:val="ListParagraph"/>
        <w:numPr>
          <w:ilvl w:val="1"/>
          <w:numId w:val="19"/>
        </w:numPr>
        <w:tabs>
          <w:tab w:val="left" w:pos="1800"/>
        </w:tabs>
        <w:ind w:left="1440"/>
      </w:pPr>
      <w:r>
        <w:t>Methods of</w:t>
      </w:r>
      <w:r w:rsidR="00965CAE">
        <w:t xml:space="preserve"> controlling animal pests</w:t>
      </w:r>
    </w:p>
    <w:p w14:paraId="3D1CF072" w14:textId="77777777" w:rsidR="00965CAE" w:rsidRDefault="0052794D" w:rsidP="00965CAE">
      <w:pPr>
        <w:pStyle w:val="ListParagraph"/>
        <w:numPr>
          <w:ilvl w:val="0"/>
          <w:numId w:val="21"/>
        </w:numPr>
        <w:autoSpaceDE w:val="0"/>
        <w:autoSpaceDN w:val="0"/>
        <w:adjustRightInd w:val="0"/>
        <w:ind w:left="2070"/>
        <w:rPr>
          <w:rFonts w:eastAsiaTheme="minorHAnsi"/>
        </w:rPr>
      </w:pPr>
      <w:r w:rsidRPr="00057FEF">
        <w:rPr>
          <w:rFonts w:eastAsiaTheme="minorHAnsi"/>
        </w:rPr>
        <w:t>Design a routine schedule for cleaning all areas. Some areas may need cleaning only once a week, others every day. In addition, spot clean spills and accidents.</w:t>
      </w:r>
    </w:p>
    <w:p w14:paraId="1A411597" w14:textId="77777777" w:rsidR="00965CAE" w:rsidRDefault="00965CAE" w:rsidP="00965CAE">
      <w:pPr>
        <w:pStyle w:val="ListParagraph"/>
        <w:autoSpaceDE w:val="0"/>
        <w:autoSpaceDN w:val="0"/>
        <w:adjustRightInd w:val="0"/>
        <w:ind w:left="2070"/>
        <w:rPr>
          <w:rFonts w:eastAsiaTheme="minorHAnsi"/>
        </w:rPr>
      </w:pPr>
    </w:p>
    <w:p w14:paraId="4DE602F8" w14:textId="77777777" w:rsidR="00965CAE" w:rsidRDefault="0052794D" w:rsidP="00965CAE">
      <w:pPr>
        <w:pStyle w:val="ListParagraph"/>
        <w:numPr>
          <w:ilvl w:val="0"/>
          <w:numId w:val="21"/>
        </w:numPr>
        <w:autoSpaceDE w:val="0"/>
        <w:autoSpaceDN w:val="0"/>
        <w:adjustRightInd w:val="0"/>
        <w:ind w:left="2070"/>
        <w:rPr>
          <w:rFonts w:eastAsiaTheme="minorHAnsi"/>
        </w:rPr>
      </w:pPr>
      <w:r w:rsidRPr="00965CAE">
        <w:rPr>
          <w:rFonts w:eastAsiaTheme="minorHAnsi"/>
        </w:rPr>
        <w:t xml:space="preserve">Train maintenance personnel in sanitation. Many maintenance personnel forget to clean tools used in </w:t>
      </w:r>
      <w:r w:rsidRPr="00965CAE">
        <w:rPr>
          <w:rFonts w:eastAsiaTheme="minorHAnsi"/>
        </w:rPr>
        <w:lastRenderedPageBreak/>
        <w:t>the offal room before using them in the processing or packaging area. If someone has to step on a conveyor belt to reach an overhead motor, make sure that it is cleaned afterwards.</w:t>
      </w:r>
    </w:p>
    <w:p w14:paraId="0C0CB804" w14:textId="77777777" w:rsidR="00965CAE" w:rsidRPr="00965CAE" w:rsidRDefault="00965CAE" w:rsidP="00965CAE">
      <w:pPr>
        <w:pStyle w:val="ListParagraph"/>
        <w:rPr>
          <w:rFonts w:eastAsiaTheme="minorHAnsi"/>
        </w:rPr>
      </w:pPr>
    </w:p>
    <w:p w14:paraId="5EFC35B6" w14:textId="77777777" w:rsidR="00965CAE" w:rsidRDefault="0052794D" w:rsidP="00965CAE">
      <w:pPr>
        <w:pStyle w:val="ListParagraph"/>
        <w:numPr>
          <w:ilvl w:val="0"/>
          <w:numId w:val="21"/>
        </w:numPr>
        <w:autoSpaceDE w:val="0"/>
        <w:autoSpaceDN w:val="0"/>
        <w:adjustRightInd w:val="0"/>
        <w:ind w:left="2070"/>
        <w:rPr>
          <w:rFonts w:eastAsiaTheme="minorHAnsi"/>
        </w:rPr>
      </w:pPr>
      <w:r w:rsidRPr="00965CAE">
        <w:rPr>
          <w:rFonts w:eastAsiaTheme="minorHAnsi"/>
        </w:rPr>
        <w:t>Screen or seal vent pipes, sewage lines, and other openings in wa</w:t>
      </w:r>
      <w:r w:rsidR="00B10684">
        <w:rPr>
          <w:rFonts w:eastAsiaTheme="minorHAnsi"/>
        </w:rPr>
        <w:t xml:space="preserve">lls and floors to prevent </w:t>
      </w:r>
      <w:r w:rsidRPr="00965CAE">
        <w:rPr>
          <w:rFonts w:eastAsiaTheme="minorHAnsi"/>
        </w:rPr>
        <w:t>e</w:t>
      </w:r>
      <w:r w:rsidR="00B10684">
        <w:rPr>
          <w:rFonts w:eastAsiaTheme="minorHAnsi"/>
        </w:rPr>
        <w:t>ntry of pests.</w:t>
      </w:r>
    </w:p>
    <w:p w14:paraId="0CA5732B" w14:textId="77777777" w:rsidR="00965CAE" w:rsidRPr="00965CAE" w:rsidRDefault="00965CAE" w:rsidP="00965CAE">
      <w:pPr>
        <w:pStyle w:val="ListParagraph"/>
        <w:rPr>
          <w:rFonts w:eastAsiaTheme="minorHAnsi"/>
        </w:rPr>
      </w:pPr>
    </w:p>
    <w:p w14:paraId="423FE940" w14:textId="77777777" w:rsidR="00965CAE" w:rsidRDefault="0052794D" w:rsidP="00965CAE">
      <w:pPr>
        <w:pStyle w:val="ListParagraph"/>
        <w:numPr>
          <w:ilvl w:val="0"/>
          <w:numId w:val="21"/>
        </w:numPr>
        <w:autoSpaceDE w:val="0"/>
        <w:autoSpaceDN w:val="0"/>
        <w:adjustRightInd w:val="0"/>
        <w:ind w:left="2070"/>
        <w:rPr>
          <w:rFonts w:eastAsiaTheme="minorHAnsi"/>
        </w:rPr>
      </w:pPr>
      <w:r w:rsidRPr="00965CAE">
        <w:rPr>
          <w:rFonts w:eastAsiaTheme="minorHAnsi"/>
        </w:rPr>
        <w:t xml:space="preserve">The outside of the building presents the first impression of your operation to the public. Keep grass short, shrubs neatly trimmed and clean paved access ways. </w:t>
      </w:r>
    </w:p>
    <w:p w14:paraId="28E411AC" w14:textId="77777777" w:rsidR="00965CAE" w:rsidRPr="00965CAE" w:rsidRDefault="00965CAE" w:rsidP="00965CAE">
      <w:pPr>
        <w:pStyle w:val="ListParagraph"/>
        <w:rPr>
          <w:rFonts w:eastAsiaTheme="minorHAnsi"/>
        </w:rPr>
      </w:pPr>
    </w:p>
    <w:p w14:paraId="5086A9A8" w14:textId="77777777" w:rsidR="00965CAE" w:rsidRDefault="0052794D" w:rsidP="00965CAE">
      <w:pPr>
        <w:pStyle w:val="ListParagraph"/>
        <w:numPr>
          <w:ilvl w:val="0"/>
          <w:numId w:val="21"/>
        </w:numPr>
        <w:autoSpaceDE w:val="0"/>
        <w:autoSpaceDN w:val="0"/>
        <w:adjustRightInd w:val="0"/>
        <w:ind w:left="2070"/>
        <w:rPr>
          <w:rFonts w:eastAsiaTheme="minorHAnsi"/>
        </w:rPr>
      </w:pPr>
      <w:r w:rsidRPr="00965CAE">
        <w:rPr>
          <w:rFonts w:eastAsiaTheme="minorHAnsi"/>
        </w:rPr>
        <w:t>Maintain proper drainage to reduce or el</w:t>
      </w:r>
      <w:r w:rsidR="00965CAE">
        <w:rPr>
          <w:rFonts w:eastAsiaTheme="minorHAnsi"/>
        </w:rPr>
        <w:t>iminate shelter areas for pests</w:t>
      </w:r>
      <w:r w:rsidR="00B10684">
        <w:rPr>
          <w:rFonts w:eastAsiaTheme="minorHAnsi"/>
        </w:rPr>
        <w:t>.</w:t>
      </w:r>
    </w:p>
    <w:p w14:paraId="59277862" w14:textId="77777777" w:rsidR="00965CAE" w:rsidRPr="00965CAE" w:rsidRDefault="00965CAE" w:rsidP="00965CAE">
      <w:pPr>
        <w:pStyle w:val="ListParagraph"/>
        <w:rPr>
          <w:rFonts w:eastAsiaTheme="minorHAnsi"/>
        </w:rPr>
      </w:pPr>
    </w:p>
    <w:p w14:paraId="5A422616" w14:textId="77777777" w:rsidR="00965CAE" w:rsidRDefault="0052794D" w:rsidP="00965CAE">
      <w:pPr>
        <w:pStyle w:val="ListParagraph"/>
        <w:numPr>
          <w:ilvl w:val="0"/>
          <w:numId w:val="21"/>
        </w:numPr>
        <w:autoSpaceDE w:val="0"/>
        <w:autoSpaceDN w:val="0"/>
        <w:adjustRightInd w:val="0"/>
        <w:ind w:left="2070"/>
        <w:rPr>
          <w:rFonts w:eastAsiaTheme="minorHAnsi"/>
        </w:rPr>
      </w:pPr>
      <w:r w:rsidRPr="00965CAE">
        <w:rPr>
          <w:rFonts w:eastAsiaTheme="minorHAnsi"/>
        </w:rPr>
        <w:t xml:space="preserve">Surround the building foundation with an 18 to 24 inch strip of </w:t>
      </w:r>
      <w:r w:rsidR="00E3668E">
        <w:rPr>
          <w:rFonts w:eastAsiaTheme="minorHAnsi"/>
        </w:rPr>
        <w:t>medium</w:t>
      </w:r>
      <w:r w:rsidRPr="00965CAE">
        <w:rPr>
          <w:rFonts w:eastAsiaTheme="minorHAnsi"/>
        </w:rPr>
        <w:t xml:space="preserve"> pebbled rock piled four inches deep in a trench. This discourages rodents from burrowing around buildings and keeps some turf pests from entering buildings. This makes an excellent area for traps and bait stations at food processing and storage facilities. If the bottom of the trench is lined with tar paper, weed growth will be retarded for a short time.</w:t>
      </w:r>
    </w:p>
    <w:p w14:paraId="36BBF5B5" w14:textId="77777777" w:rsidR="00965CAE" w:rsidRPr="00965CAE" w:rsidRDefault="00965CAE" w:rsidP="00965CAE">
      <w:pPr>
        <w:pStyle w:val="ListParagraph"/>
        <w:rPr>
          <w:rFonts w:eastAsiaTheme="minorHAnsi"/>
        </w:rPr>
      </w:pPr>
    </w:p>
    <w:p w14:paraId="63CDE0D1" w14:textId="77777777" w:rsidR="00965CAE" w:rsidRDefault="00E3668E" w:rsidP="00965CAE">
      <w:pPr>
        <w:pStyle w:val="ListParagraph"/>
        <w:numPr>
          <w:ilvl w:val="0"/>
          <w:numId w:val="21"/>
        </w:numPr>
        <w:autoSpaceDE w:val="0"/>
        <w:autoSpaceDN w:val="0"/>
        <w:adjustRightInd w:val="0"/>
        <w:ind w:left="2070"/>
        <w:rPr>
          <w:rFonts w:eastAsiaTheme="minorHAnsi"/>
        </w:rPr>
      </w:pPr>
      <w:r>
        <w:rPr>
          <w:rFonts w:eastAsiaTheme="minorHAnsi"/>
        </w:rPr>
        <w:lastRenderedPageBreak/>
        <w:t>To reduce pest and vermin shelter</w:t>
      </w:r>
      <w:r w:rsidR="0052794D" w:rsidRPr="00965CAE">
        <w:rPr>
          <w:rFonts w:eastAsiaTheme="minorHAnsi"/>
        </w:rPr>
        <w:t>, control weeds under</w:t>
      </w:r>
      <w:r w:rsidR="00057FEF" w:rsidRPr="00965CAE">
        <w:rPr>
          <w:rFonts w:eastAsiaTheme="minorHAnsi"/>
        </w:rPr>
        <w:t xml:space="preserve"> </w:t>
      </w:r>
      <w:r w:rsidR="0052794D" w:rsidRPr="00965CAE">
        <w:rPr>
          <w:rFonts w:eastAsiaTheme="minorHAnsi"/>
        </w:rPr>
        <w:t>fences or other barriers with various herbicides labeled for this</w:t>
      </w:r>
      <w:r w:rsidR="00057FEF" w:rsidRPr="00965CAE">
        <w:rPr>
          <w:rFonts w:eastAsiaTheme="minorHAnsi"/>
        </w:rPr>
        <w:t xml:space="preserve"> </w:t>
      </w:r>
      <w:r w:rsidR="0052794D" w:rsidRPr="00965CAE">
        <w:rPr>
          <w:rFonts w:eastAsiaTheme="minorHAnsi"/>
        </w:rPr>
        <w:t>purpose.</w:t>
      </w:r>
    </w:p>
    <w:p w14:paraId="6C369760" w14:textId="77777777" w:rsidR="00965CAE" w:rsidRPr="00965CAE" w:rsidRDefault="00965CAE" w:rsidP="00965CAE">
      <w:pPr>
        <w:pStyle w:val="ListParagraph"/>
        <w:rPr>
          <w:rFonts w:eastAsiaTheme="minorHAnsi"/>
        </w:rPr>
      </w:pPr>
    </w:p>
    <w:p w14:paraId="055A3BD5" w14:textId="77777777" w:rsidR="00965CAE" w:rsidRDefault="00E3668E" w:rsidP="00965CAE">
      <w:pPr>
        <w:pStyle w:val="ListParagraph"/>
        <w:numPr>
          <w:ilvl w:val="0"/>
          <w:numId w:val="21"/>
        </w:numPr>
        <w:autoSpaceDE w:val="0"/>
        <w:autoSpaceDN w:val="0"/>
        <w:adjustRightInd w:val="0"/>
        <w:ind w:left="2070"/>
        <w:rPr>
          <w:rFonts w:eastAsiaTheme="minorHAnsi"/>
        </w:rPr>
      </w:pPr>
      <w:r>
        <w:rPr>
          <w:rFonts w:eastAsiaTheme="minorHAnsi"/>
        </w:rPr>
        <w:t>Remove</w:t>
      </w:r>
      <w:r w:rsidR="0052794D" w:rsidRPr="00965CAE">
        <w:rPr>
          <w:rFonts w:eastAsiaTheme="minorHAnsi"/>
        </w:rPr>
        <w:t xml:space="preserve"> all debris and trash. </w:t>
      </w:r>
    </w:p>
    <w:p w14:paraId="71B61AE4" w14:textId="77777777" w:rsidR="00965CAE" w:rsidRPr="00965CAE" w:rsidRDefault="00965CAE" w:rsidP="00965CAE">
      <w:pPr>
        <w:pStyle w:val="ListParagraph"/>
        <w:rPr>
          <w:rFonts w:eastAsiaTheme="minorHAnsi"/>
        </w:rPr>
      </w:pPr>
    </w:p>
    <w:p w14:paraId="723285BA" w14:textId="77777777" w:rsidR="00965CAE" w:rsidRDefault="0052794D" w:rsidP="00965CAE">
      <w:pPr>
        <w:pStyle w:val="ListParagraph"/>
        <w:numPr>
          <w:ilvl w:val="0"/>
          <w:numId w:val="21"/>
        </w:numPr>
        <w:autoSpaceDE w:val="0"/>
        <w:autoSpaceDN w:val="0"/>
        <w:adjustRightInd w:val="0"/>
        <w:ind w:left="2070"/>
        <w:rPr>
          <w:rFonts w:eastAsiaTheme="minorHAnsi"/>
        </w:rPr>
      </w:pPr>
      <w:r w:rsidRPr="00965CAE">
        <w:rPr>
          <w:rFonts w:eastAsiaTheme="minorHAnsi"/>
        </w:rPr>
        <w:t>Store necessary supplies and</w:t>
      </w:r>
      <w:r w:rsidR="00057FEF" w:rsidRPr="00965CAE">
        <w:rPr>
          <w:rFonts w:eastAsiaTheme="minorHAnsi"/>
        </w:rPr>
        <w:t xml:space="preserve"> </w:t>
      </w:r>
      <w:r w:rsidRPr="00965CAE">
        <w:rPr>
          <w:rFonts w:eastAsiaTheme="minorHAnsi"/>
        </w:rPr>
        <w:t>equipment on racks at least 18 inches off the ground or on concrete</w:t>
      </w:r>
      <w:r w:rsidR="00057FEF" w:rsidRPr="00965CAE">
        <w:rPr>
          <w:rFonts w:eastAsiaTheme="minorHAnsi"/>
        </w:rPr>
        <w:t xml:space="preserve"> </w:t>
      </w:r>
      <w:r w:rsidRPr="00965CAE">
        <w:rPr>
          <w:rFonts w:eastAsiaTheme="minorHAnsi"/>
        </w:rPr>
        <w:t>slabs to r</w:t>
      </w:r>
      <w:r w:rsidR="00E3668E">
        <w:rPr>
          <w:rFonts w:eastAsiaTheme="minorHAnsi"/>
        </w:rPr>
        <w:t>educe rodent and insect shelter</w:t>
      </w:r>
      <w:r w:rsidRPr="00965CAE">
        <w:rPr>
          <w:rFonts w:eastAsiaTheme="minorHAnsi"/>
        </w:rPr>
        <w:t>.</w:t>
      </w:r>
    </w:p>
    <w:p w14:paraId="174115CD" w14:textId="77777777" w:rsidR="00965CAE" w:rsidRPr="00965CAE" w:rsidRDefault="00965CAE" w:rsidP="00965CAE">
      <w:pPr>
        <w:pStyle w:val="ListParagraph"/>
        <w:rPr>
          <w:rFonts w:eastAsiaTheme="minorHAnsi"/>
        </w:rPr>
      </w:pPr>
    </w:p>
    <w:p w14:paraId="36EE1C3C" w14:textId="77777777" w:rsidR="00965CAE" w:rsidRDefault="0052794D" w:rsidP="00965CAE">
      <w:pPr>
        <w:pStyle w:val="ListParagraph"/>
        <w:numPr>
          <w:ilvl w:val="0"/>
          <w:numId w:val="21"/>
        </w:numPr>
        <w:autoSpaceDE w:val="0"/>
        <w:autoSpaceDN w:val="0"/>
        <w:adjustRightInd w:val="0"/>
        <w:ind w:left="2070"/>
        <w:rPr>
          <w:rFonts w:eastAsiaTheme="minorHAnsi"/>
        </w:rPr>
      </w:pPr>
      <w:r w:rsidRPr="00965CAE">
        <w:rPr>
          <w:rFonts w:eastAsiaTheme="minorHAnsi"/>
        </w:rPr>
        <w:t>Place garbage and food waste in enclosed containers that</w:t>
      </w:r>
      <w:r w:rsidR="00057FEF" w:rsidRPr="00965CAE">
        <w:rPr>
          <w:rFonts w:eastAsiaTheme="minorHAnsi"/>
        </w:rPr>
        <w:t xml:space="preserve"> </w:t>
      </w:r>
      <w:r w:rsidRPr="00965CAE">
        <w:rPr>
          <w:rFonts w:eastAsiaTheme="minorHAnsi"/>
        </w:rPr>
        <w:t>are emptied regularly. Containers should be off the ground on</w:t>
      </w:r>
      <w:r w:rsidR="00057FEF" w:rsidRPr="00965CAE">
        <w:rPr>
          <w:rFonts w:eastAsiaTheme="minorHAnsi"/>
        </w:rPr>
        <w:t xml:space="preserve"> </w:t>
      </w:r>
      <w:r w:rsidRPr="00965CAE">
        <w:rPr>
          <w:rFonts w:eastAsiaTheme="minorHAnsi"/>
        </w:rPr>
        <w:t>racks or on a concrete slab.</w:t>
      </w:r>
    </w:p>
    <w:p w14:paraId="67BDFD91" w14:textId="77777777" w:rsidR="00965CAE" w:rsidRPr="00965CAE" w:rsidRDefault="00965CAE" w:rsidP="00965CAE">
      <w:pPr>
        <w:pStyle w:val="ListParagraph"/>
        <w:rPr>
          <w:rFonts w:eastAsiaTheme="minorHAnsi"/>
        </w:rPr>
      </w:pPr>
    </w:p>
    <w:p w14:paraId="7EB5805C" w14:textId="77777777" w:rsidR="00965CAE" w:rsidRDefault="0052794D" w:rsidP="00965CAE">
      <w:pPr>
        <w:pStyle w:val="ListParagraph"/>
        <w:numPr>
          <w:ilvl w:val="0"/>
          <w:numId w:val="21"/>
        </w:numPr>
        <w:autoSpaceDE w:val="0"/>
        <w:autoSpaceDN w:val="0"/>
        <w:adjustRightInd w:val="0"/>
        <w:ind w:left="2070"/>
        <w:rPr>
          <w:rFonts w:eastAsiaTheme="minorHAnsi"/>
        </w:rPr>
      </w:pPr>
      <w:r w:rsidRPr="00965CAE">
        <w:rPr>
          <w:rFonts w:eastAsiaTheme="minorHAnsi"/>
        </w:rPr>
        <w:t>Slope the grounds properly for adequate drainage. Poor</w:t>
      </w:r>
      <w:r w:rsidR="00057FEF" w:rsidRPr="00965CAE">
        <w:rPr>
          <w:rFonts w:eastAsiaTheme="minorHAnsi"/>
        </w:rPr>
        <w:t xml:space="preserve"> </w:t>
      </w:r>
      <w:r w:rsidRPr="00965CAE">
        <w:rPr>
          <w:rFonts w:eastAsiaTheme="minorHAnsi"/>
        </w:rPr>
        <w:t>drainage around buildings provides breeding places for insects</w:t>
      </w:r>
      <w:r w:rsidR="00057FEF" w:rsidRPr="00965CAE">
        <w:rPr>
          <w:rFonts w:eastAsiaTheme="minorHAnsi"/>
        </w:rPr>
        <w:t xml:space="preserve"> </w:t>
      </w:r>
      <w:r w:rsidRPr="00965CAE">
        <w:rPr>
          <w:rFonts w:eastAsiaTheme="minorHAnsi"/>
        </w:rPr>
        <w:t>(such as termites and cockroaches) and microorganisms (such</w:t>
      </w:r>
      <w:r w:rsidR="00057FEF" w:rsidRPr="00965CAE">
        <w:rPr>
          <w:rFonts w:eastAsiaTheme="minorHAnsi"/>
        </w:rPr>
        <w:t xml:space="preserve"> </w:t>
      </w:r>
      <w:r w:rsidRPr="00965CAE">
        <w:rPr>
          <w:rFonts w:eastAsiaTheme="minorHAnsi"/>
        </w:rPr>
        <w:t>as wood destroying fungi).</w:t>
      </w:r>
    </w:p>
    <w:p w14:paraId="140A3DB7" w14:textId="77777777" w:rsidR="00965CAE" w:rsidRDefault="00965CAE" w:rsidP="00965CAE">
      <w:pPr>
        <w:pStyle w:val="ListParagraph"/>
      </w:pPr>
    </w:p>
    <w:p w14:paraId="67EE455C" w14:textId="77777777" w:rsidR="00965CAE" w:rsidRPr="00965CAE" w:rsidRDefault="00E3668E" w:rsidP="00965CAE">
      <w:pPr>
        <w:pStyle w:val="ListParagraph"/>
        <w:numPr>
          <w:ilvl w:val="0"/>
          <w:numId w:val="21"/>
        </w:numPr>
        <w:autoSpaceDE w:val="0"/>
        <w:autoSpaceDN w:val="0"/>
        <w:adjustRightInd w:val="0"/>
        <w:ind w:left="2070"/>
        <w:rPr>
          <w:rFonts w:eastAsiaTheme="minorHAnsi"/>
        </w:rPr>
      </w:pPr>
      <w:r>
        <w:t xml:space="preserve">Waste storage is critical to control because </w:t>
      </w:r>
      <w:r w:rsidR="00015EB4">
        <w:t xml:space="preserve">dumpster areas are hot spot areas due to improper garbage storage and disposal and are overlooked. Food debris left behind will accumulate and become </w:t>
      </w:r>
      <w:r>
        <w:t xml:space="preserve">a </w:t>
      </w:r>
      <w:r w:rsidR="00015EB4">
        <w:t xml:space="preserve">food source for disease-carrying pests. </w:t>
      </w:r>
    </w:p>
    <w:p w14:paraId="3AE7B6E2" w14:textId="77777777" w:rsidR="00965CAE" w:rsidRDefault="00965CAE" w:rsidP="00965CAE">
      <w:pPr>
        <w:pStyle w:val="ListParagraph"/>
      </w:pPr>
    </w:p>
    <w:p w14:paraId="665FDB7C" w14:textId="77777777" w:rsidR="00965CAE" w:rsidRPr="00965CAE" w:rsidRDefault="00015EB4" w:rsidP="00965CAE">
      <w:pPr>
        <w:pStyle w:val="ListParagraph"/>
        <w:numPr>
          <w:ilvl w:val="0"/>
          <w:numId w:val="21"/>
        </w:numPr>
        <w:autoSpaceDE w:val="0"/>
        <w:autoSpaceDN w:val="0"/>
        <w:adjustRightInd w:val="0"/>
        <w:ind w:left="2070"/>
        <w:rPr>
          <w:rFonts w:eastAsiaTheme="minorHAnsi"/>
        </w:rPr>
      </w:pPr>
      <w:r>
        <w:t>Entrance and Exit Points</w:t>
      </w:r>
      <w:r w:rsidR="0088193E">
        <w:t xml:space="preserve"> can be access points for pests to enter, especially when employees leave </w:t>
      </w:r>
      <w:r w:rsidR="0088193E">
        <w:lastRenderedPageBreak/>
        <w:t>kitchen doors open. Using air curtains outside main entryways and fixing missing or torn window screens will keep flies and other flying</w:t>
      </w:r>
      <w:r w:rsidR="00E3668E">
        <w:t xml:space="preserve"> pests (</w:t>
      </w:r>
      <w:r w:rsidR="0088193E">
        <w:t>insect</w:t>
      </w:r>
      <w:r w:rsidR="00E3668E">
        <w:t>s and bird</w:t>
      </w:r>
      <w:r w:rsidR="0088193E">
        <w:t>s</w:t>
      </w:r>
      <w:r w:rsidR="00E3668E">
        <w:t>)</w:t>
      </w:r>
      <w:r w:rsidR="0088193E">
        <w:t xml:space="preserve"> from entering. </w:t>
      </w:r>
    </w:p>
    <w:p w14:paraId="067406A8" w14:textId="77777777" w:rsidR="00965CAE" w:rsidRDefault="00965CAE" w:rsidP="00965CAE">
      <w:pPr>
        <w:pStyle w:val="ListParagraph"/>
      </w:pPr>
    </w:p>
    <w:p w14:paraId="2C301002" w14:textId="77777777" w:rsidR="00965CAE" w:rsidRDefault="0088193E" w:rsidP="00965CAE">
      <w:pPr>
        <w:pStyle w:val="ListParagraph"/>
        <w:numPr>
          <w:ilvl w:val="0"/>
          <w:numId w:val="21"/>
        </w:numPr>
        <w:autoSpaceDE w:val="0"/>
        <w:autoSpaceDN w:val="0"/>
        <w:adjustRightInd w:val="0"/>
        <w:ind w:left="2070"/>
        <w:rPr>
          <w:rFonts w:eastAsiaTheme="minorHAnsi"/>
        </w:rPr>
      </w:pPr>
      <w:r>
        <w:t>Outdoor lighting fixtures: proper outdoor lighting is important because pests are attracted</w:t>
      </w:r>
      <w:r w:rsidR="001C7B91">
        <w:t xml:space="preserve"> to light. </w:t>
      </w:r>
      <w:r w:rsidR="0052794D" w:rsidRPr="00965CAE">
        <w:rPr>
          <w:rFonts w:eastAsiaTheme="minorHAnsi"/>
        </w:rPr>
        <w:t>Locate outdoor lighting fixtures at a distance from buildings and aim them toward the buildings to help keep flying insects that are attracted to light away from doors and windows.</w:t>
      </w:r>
    </w:p>
    <w:p w14:paraId="4AE2E050" w14:textId="77777777" w:rsidR="00965CAE" w:rsidRDefault="00965CAE" w:rsidP="00965CAE">
      <w:pPr>
        <w:pStyle w:val="ListParagraph"/>
      </w:pPr>
    </w:p>
    <w:p w14:paraId="7CC430C1" w14:textId="77777777" w:rsidR="001C7B91" w:rsidRPr="00965CAE" w:rsidRDefault="001C7B91" w:rsidP="00965CAE">
      <w:pPr>
        <w:pStyle w:val="ListParagraph"/>
        <w:numPr>
          <w:ilvl w:val="0"/>
          <w:numId w:val="21"/>
        </w:numPr>
        <w:autoSpaceDE w:val="0"/>
        <w:autoSpaceDN w:val="0"/>
        <w:adjustRightInd w:val="0"/>
        <w:ind w:left="2070"/>
        <w:rPr>
          <w:rFonts w:eastAsiaTheme="minorHAnsi"/>
        </w:rPr>
      </w:pPr>
      <w:r>
        <w:t>Cleaning Supply Storage is important because moist mops are a perfect site for flies to breed. Mops shoul</w:t>
      </w:r>
      <w:r w:rsidR="00E3668E">
        <w:t xml:space="preserve">d be </w:t>
      </w:r>
      <w:r>
        <w:t>clean</w:t>
      </w:r>
      <w:r w:rsidR="00E3668E">
        <w:t xml:space="preserve"> before storage</w:t>
      </w:r>
      <w:r>
        <w:t xml:space="preserve"> and allow</w:t>
      </w:r>
      <w:r w:rsidR="00E3668E">
        <w:t>ed</w:t>
      </w:r>
      <w:r>
        <w:t xml:space="preserve"> to dry in </w:t>
      </w:r>
      <w:r w:rsidR="00E3668E">
        <w:t xml:space="preserve">a </w:t>
      </w:r>
      <w:r w:rsidR="00C26481">
        <w:t>closet away from the food preparation area.</w:t>
      </w:r>
    </w:p>
    <w:p w14:paraId="0D8F5833" w14:textId="77777777" w:rsidR="008D77C7" w:rsidRDefault="008D77C7" w:rsidP="00057FEF">
      <w:pPr>
        <w:tabs>
          <w:tab w:val="left" w:pos="1800"/>
        </w:tabs>
      </w:pPr>
    </w:p>
    <w:p w14:paraId="4F374836" w14:textId="77777777" w:rsidR="00965CAE" w:rsidRDefault="00965CAE" w:rsidP="000636E4">
      <w:pPr>
        <w:pStyle w:val="ListParagraph"/>
        <w:numPr>
          <w:ilvl w:val="1"/>
          <w:numId w:val="19"/>
        </w:numPr>
        <w:ind w:left="1440"/>
      </w:pPr>
      <w:r>
        <w:t>Methods in controlling pests</w:t>
      </w:r>
    </w:p>
    <w:p w14:paraId="16DA157D" w14:textId="77777777" w:rsidR="000636E4" w:rsidRDefault="00965CAE" w:rsidP="000636E4">
      <w:pPr>
        <w:pStyle w:val="ListParagraph"/>
        <w:numPr>
          <w:ilvl w:val="2"/>
          <w:numId w:val="13"/>
        </w:numPr>
        <w:tabs>
          <w:tab w:val="left" w:pos="1800"/>
        </w:tabs>
      </w:pPr>
      <w:r w:rsidRPr="00CB62D9">
        <w:t>Undetectable liquids</w:t>
      </w:r>
      <w:r w:rsidR="000636E4">
        <w:t>-</w:t>
      </w:r>
      <w:r w:rsidR="000636E4" w:rsidRPr="000636E4">
        <w:t xml:space="preserve"> </w:t>
      </w:r>
      <w:r w:rsidR="000636E4">
        <w:t>are the newest technology available to the food handling industry. These pesticides can be applied as crack, crevice or spot treatments inside and outside the facility. The treatment is undetectable to the insects, so pests unknowingly contact and/or ingest the active ingredient and may share it with other pests. These pests may be affected without having to come into direct contact with the pesticide.</w:t>
      </w:r>
    </w:p>
    <w:p w14:paraId="47771608" w14:textId="77777777" w:rsidR="000636E4" w:rsidRDefault="000636E4" w:rsidP="000636E4">
      <w:pPr>
        <w:pStyle w:val="ListParagraph"/>
        <w:tabs>
          <w:tab w:val="left" w:pos="1800"/>
        </w:tabs>
        <w:ind w:left="2160"/>
      </w:pPr>
    </w:p>
    <w:p w14:paraId="3E94FE88" w14:textId="77777777" w:rsidR="000636E4" w:rsidRDefault="000636E4" w:rsidP="000636E4">
      <w:pPr>
        <w:pStyle w:val="ListParagraph"/>
        <w:numPr>
          <w:ilvl w:val="2"/>
          <w:numId w:val="13"/>
        </w:numPr>
        <w:tabs>
          <w:tab w:val="left" w:pos="1800"/>
        </w:tabs>
      </w:pPr>
      <w:r>
        <w:lastRenderedPageBreak/>
        <w:t>Dust formulations consist of a fine powder pesticide that is applied to cracks, crevices, or wall voids because the insecticide can easily penetrate these cavernous spaces. In addition, some dusts are waterproof, making them great for treating drains and other damp spaces.</w:t>
      </w:r>
    </w:p>
    <w:p w14:paraId="74F58823" w14:textId="77777777" w:rsidR="000636E4" w:rsidRDefault="000636E4" w:rsidP="000636E4">
      <w:pPr>
        <w:pStyle w:val="ListParagraph"/>
      </w:pPr>
    </w:p>
    <w:p w14:paraId="0A7493AA" w14:textId="77777777" w:rsidR="000636E4" w:rsidRDefault="000636E4" w:rsidP="000636E4">
      <w:pPr>
        <w:pStyle w:val="ListParagraph"/>
        <w:numPr>
          <w:ilvl w:val="2"/>
          <w:numId w:val="13"/>
        </w:numPr>
        <w:tabs>
          <w:tab w:val="left" w:pos="1800"/>
        </w:tabs>
      </w:pPr>
      <w:r>
        <w:t>Insect growth regulators (IGRs) are products that interrupt</w:t>
      </w:r>
      <w:r w:rsidR="00E3668E">
        <w:t xml:space="preserve"> or inhibit the life cycle of</w:t>
      </w:r>
      <w:r>
        <w:t xml:space="preserve"> insect</w:t>
      </w:r>
      <w:r w:rsidR="00E3668E">
        <w:t>s. By inhibiting the maturation</w:t>
      </w:r>
      <w:r>
        <w:t xml:space="preserve"> of insec</w:t>
      </w:r>
      <w:r w:rsidR="00E3668E">
        <w:t xml:space="preserve">ts, an IGR will keep young insects from reaching the </w:t>
      </w:r>
      <w:r>
        <w:t xml:space="preserve">adult </w:t>
      </w:r>
      <w:r w:rsidR="00E3668E">
        <w:t xml:space="preserve">life </w:t>
      </w:r>
      <w:r>
        <w:t xml:space="preserve">stage, thus stopping the life cycle, killing the pest and reducing the infestation. </w:t>
      </w:r>
    </w:p>
    <w:p w14:paraId="3551986E" w14:textId="77777777" w:rsidR="000636E4" w:rsidRDefault="000636E4" w:rsidP="000636E4">
      <w:pPr>
        <w:pStyle w:val="ListParagraph"/>
      </w:pPr>
    </w:p>
    <w:p w14:paraId="16518C3B" w14:textId="77777777" w:rsidR="000636E4" w:rsidRDefault="000636E4" w:rsidP="000636E4">
      <w:pPr>
        <w:pStyle w:val="ListParagraph"/>
        <w:numPr>
          <w:ilvl w:val="2"/>
          <w:numId w:val="13"/>
        </w:numPr>
        <w:tabs>
          <w:tab w:val="left" w:pos="1800"/>
        </w:tabs>
      </w:pPr>
      <w:r>
        <w:t>Foams are similar to dusts in that they can be easily applied to wall voids, cracks and crevices. Many diffe</w:t>
      </w:r>
      <w:r w:rsidR="00E3668E">
        <w:t>rent pesticides can be made as</w:t>
      </w:r>
      <w:r>
        <w:t xml:space="preserve"> foam formulations to take advantage of their ease of application.</w:t>
      </w:r>
    </w:p>
    <w:p w14:paraId="517D65DC" w14:textId="77777777" w:rsidR="000636E4" w:rsidRDefault="000636E4" w:rsidP="000636E4">
      <w:pPr>
        <w:pStyle w:val="ListParagraph"/>
        <w:tabs>
          <w:tab w:val="left" w:pos="1800"/>
        </w:tabs>
        <w:ind w:left="2160"/>
      </w:pPr>
    </w:p>
    <w:p w14:paraId="52B98C20" w14:textId="77777777" w:rsidR="000636E4" w:rsidRDefault="000636E4" w:rsidP="00D14DB4">
      <w:pPr>
        <w:pStyle w:val="ListParagraph"/>
        <w:numPr>
          <w:ilvl w:val="2"/>
          <w:numId w:val="13"/>
        </w:numPr>
        <w:tabs>
          <w:tab w:val="left" w:pos="1800"/>
        </w:tabs>
      </w:pPr>
      <w:r>
        <w:t>Baits are often used to treat for cockroach</w:t>
      </w:r>
      <w:r w:rsidR="00E3668E">
        <w:t>es, flies</w:t>
      </w:r>
      <w:r>
        <w:t xml:space="preserve"> and ant infestations and </w:t>
      </w:r>
      <w:r w:rsidR="00E3668E">
        <w:t>can be applied</w:t>
      </w:r>
      <w:r>
        <w:t xml:space="preserve"> in either a bait station, powder or gel form. Bait gel can be positioned deep inside cracks, crevices, and wall voids. Baits attract insects, which then ingest the bait, return to their hiding places and</w:t>
      </w:r>
      <w:r w:rsidR="00D14DB4">
        <w:t xml:space="preserve"> </w:t>
      </w:r>
      <w:r>
        <w:t xml:space="preserve">die shortly </w:t>
      </w:r>
      <w:r w:rsidR="00E3668E">
        <w:t>there</w:t>
      </w:r>
      <w:r>
        <w:t>after. Other roaches may ingest the bait product when they feed on the dead insects or their excretions. Baits have been a standard method of in</w:t>
      </w:r>
      <w:r>
        <w:lastRenderedPageBreak/>
        <w:t>sect control for many years, causing some cockroaches to develop a resistance and/or aversion to some products.</w:t>
      </w:r>
    </w:p>
    <w:p w14:paraId="33419459" w14:textId="77777777" w:rsidR="000636E4" w:rsidRDefault="000636E4" w:rsidP="000636E4">
      <w:pPr>
        <w:pStyle w:val="ListParagraph"/>
        <w:tabs>
          <w:tab w:val="left" w:pos="1800"/>
        </w:tabs>
        <w:ind w:left="2160"/>
      </w:pPr>
    </w:p>
    <w:p w14:paraId="75E4E34F" w14:textId="77777777" w:rsidR="000636E4" w:rsidRDefault="000636E4" w:rsidP="000636E4">
      <w:pPr>
        <w:pStyle w:val="ListParagraph"/>
        <w:numPr>
          <w:ilvl w:val="2"/>
          <w:numId w:val="13"/>
        </w:numPr>
        <w:tabs>
          <w:tab w:val="left" w:pos="1800"/>
        </w:tabs>
      </w:pPr>
      <w:r>
        <w:t>Fumigant pesticides are in a solid or liquid form and after application a fumigant gas is released. The pesticide is able to permeate the facility and penetrate locations that other</w:t>
      </w:r>
      <w:r w:rsidR="00E3668E">
        <w:t xml:space="preserve"> forms of </w:t>
      </w:r>
      <w:r>
        <w:t xml:space="preserve"> pesticides cannot reach. Despite this fact, fumigants do not provide residual control. Before fumigation, a facility must be sealed and have danger signs posted. Some fumigants are being taken off the market, but some facilities can receive critical use exemptions.</w:t>
      </w:r>
      <w:r w:rsidR="00E3668E">
        <w:t xml:space="preserve"> Use of fumigants requires the use of proper safety equipment (breathing) by the applicator and the building must be evacuated for a period of time.</w:t>
      </w:r>
    </w:p>
    <w:p w14:paraId="68F14AC1" w14:textId="77777777" w:rsidR="000636E4" w:rsidRDefault="000636E4" w:rsidP="000636E4">
      <w:pPr>
        <w:pStyle w:val="ListParagraph"/>
      </w:pPr>
    </w:p>
    <w:p w14:paraId="0BCDAE1A" w14:textId="77777777" w:rsidR="000636E4" w:rsidRDefault="000636E4" w:rsidP="000636E4">
      <w:pPr>
        <w:pStyle w:val="ListParagraph"/>
        <w:numPr>
          <w:ilvl w:val="2"/>
          <w:numId w:val="13"/>
        </w:numPr>
        <w:tabs>
          <w:tab w:val="left" w:pos="1800"/>
        </w:tabs>
      </w:pPr>
      <w:r>
        <w:t>Heat treatments are growing in popularity as a chemical- free approach, despite the costs associated with this method. During a heat treatment a facility is heated to 130 degrees Fahrenheit for 8 to 20 hours using propane, electric or steam heaters. Heat treatments do not provide any residual control and do require a facility to be closed during the treatment.</w:t>
      </w:r>
    </w:p>
    <w:p w14:paraId="6C9CC2B5" w14:textId="77777777" w:rsidR="000636E4" w:rsidRDefault="000636E4" w:rsidP="000636E4">
      <w:pPr>
        <w:pStyle w:val="ListParagraph"/>
      </w:pPr>
    </w:p>
    <w:p w14:paraId="54E67A7C" w14:textId="77777777" w:rsidR="002511EE" w:rsidRDefault="000636E4" w:rsidP="00ED29EA">
      <w:pPr>
        <w:pStyle w:val="ListParagraph"/>
        <w:numPr>
          <w:ilvl w:val="2"/>
          <w:numId w:val="13"/>
        </w:numPr>
        <w:tabs>
          <w:tab w:val="left" w:pos="1800"/>
        </w:tabs>
      </w:pPr>
      <w:r>
        <w:t>Aerosol insecticides are easy to use and provide a quick knockdown when the product comes in direct contact with the pest</w:t>
      </w:r>
      <w:r w:rsidR="00E3668E">
        <w:t xml:space="preserve"> (ex. bees and wasps).</w:t>
      </w:r>
    </w:p>
    <w:p w14:paraId="28F5D412" w14:textId="77777777" w:rsidR="004A5D90" w:rsidRDefault="004A5D90">
      <w:pPr>
        <w:rPr>
          <w:rFonts w:eastAsia="Calibri"/>
          <w:b/>
        </w:rPr>
      </w:pPr>
    </w:p>
    <w:p w14:paraId="79D57507" w14:textId="77777777" w:rsidR="0000274C" w:rsidRDefault="0095473C" w:rsidP="0000274C">
      <w:pPr>
        <w:tabs>
          <w:tab w:val="left" w:pos="1800"/>
        </w:tabs>
      </w:pPr>
      <w:r w:rsidRPr="002511EE">
        <w:rPr>
          <w:b/>
        </w:rPr>
        <w:t xml:space="preserve">Objective 3. </w:t>
      </w:r>
      <w:r w:rsidR="00ED29EA" w:rsidRPr="0000274C">
        <w:t>Describe pathogenic microorganisms</w:t>
      </w:r>
    </w:p>
    <w:p w14:paraId="0CF77A1E" w14:textId="77777777" w:rsidR="002511EE" w:rsidRDefault="0000274C" w:rsidP="0000274C">
      <w:r>
        <w:tab/>
      </w:r>
      <w:r w:rsidR="002511EE" w:rsidRPr="002511EE">
        <w:t>Pathogenic microorganisms can be carried by insects, rodents, and other pests that can contaminate food products.</w:t>
      </w:r>
    </w:p>
    <w:p w14:paraId="0D148C05" w14:textId="77777777" w:rsidR="002511EE" w:rsidRDefault="002511EE" w:rsidP="002511EE">
      <w:pPr>
        <w:pStyle w:val="ListParagraph"/>
        <w:numPr>
          <w:ilvl w:val="1"/>
          <w:numId w:val="22"/>
        </w:numPr>
        <w:tabs>
          <w:tab w:val="left" w:pos="1800"/>
        </w:tabs>
      </w:pPr>
      <w:r w:rsidRPr="002511EE">
        <w:t xml:space="preserve"> Cockroaches can carry approximatel</w:t>
      </w:r>
      <w:r>
        <w:t>y</w:t>
      </w:r>
      <w:r w:rsidRPr="002511EE">
        <w:t xml:space="preserve"> 50 pathogenic microorganisms including </w:t>
      </w:r>
      <w:r w:rsidRPr="002511EE">
        <w:rPr>
          <w:i/>
        </w:rPr>
        <w:t>Salmonella spp., Vibrio cholera</w:t>
      </w:r>
      <w:r w:rsidRPr="002511EE">
        <w:t xml:space="preserve"> and polymyelitis. </w:t>
      </w:r>
    </w:p>
    <w:p w14:paraId="684C5B5A" w14:textId="77777777" w:rsidR="002511EE" w:rsidRDefault="002511EE" w:rsidP="002511EE">
      <w:pPr>
        <w:pStyle w:val="ListParagraph"/>
        <w:tabs>
          <w:tab w:val="left" w:pos="1800"/>
        </w:tabs>
        <w:ind w:left="1800"/>
      </w:pPr>
    </w:p>
    <w:p w14:paraId="54598D18" w14:textId="77777777" w:rsidR="00ED29EA" w:rsidRDefault="00F40D2E" w:rsidP="002511EE">
      <w:pPr>
        <w:pStyle w:val="ListParagraph"/>
        <w:numPr>
          <w:ilvl w:val="1"/>
          <w:numId w:val="22"/>
        </w:numPr>
        <w:tabs>
          <w:tab w:val="left" w:pos="1800"/>
        </w:tabs>
      </w:pPr>
      <w:r>
        <w:t xml:space="preserve">Houseflies can carry </w:t>
      </w:r>
      <w:r w:rsidR="002511EE">
        <w:t xml:space="preserve">thousands of pathogenic microorganisms that can cause </w:t>
      </w:r>
      <w:r>
        <w:t xml:space="preserve">various </w:t>
      </w:r>
      <w:r w:rsidR="002511EE">
        <w:t xml:space="preserve">human diseases. </w:t>
      </w:r>
    </w:p>
    <w:p w14:paraId="0A86C629" w14:textId="77777777" w:rsidR="002511EE" w:rsidRDefault="002511EE" w:rsidP="002511EE">
      <w:pPr>
        <w:pStyle w:val="ListParagraph"/>
      </w:pPr>
    </w:p>
    <w:p w14:paraId="6F6CD0B5" w14:textId="77777777" w:rsidR="002511EE" w:rsidRDefault="002511EE" w:rsidP="002511EE">
      <w:pPr>
        <w:pStyle w:val="ListParagraph"/>
        <w:numPr>
          <w:ilvl w:val="1"/>
          <w:numId w:val="22"/>
        </w:numPr>
        <w:tabs>
          <w:tab w:val="left" w:pos="1800"/>
        </w:tabs>
      </w:pPr>
      <w:r>
        <w:t>Rats can transfer diseases such as leptospirosis, mu</w:t>
      </w:r>
      <w:r w:rsidR="0000274C">
        <w:t xml:space="preserve">rine typhus, and salmonellosis to humans. One dropping of rat feces can carry millions of harmful microorganisms. Dried droppings </w:t>
      </w:r>
      <w:r w:rsidR="00F40D2E">
        <w:t>can also</w:t>
      </w:r>
      <w:r w:rsidR="0000274C">
        <w:t xml:space="preserve"> be carried into food by air movement.</w:t>
      </w:r>
    </w:p>
    <w:p w14:paraId="3C8FAA56" w14:textId="77777777" w:rsidR="0000274C" w:rsidRDefault="0000274C" w:rsidP="0000274C">
      <w:pPr>
        <w:pStyle w:val="ListParagraph"/>
      </w:pPr>
    </w:p>
    <w:p w14:paraId="6E86855F" w14:textId="77777777" w:rsidR="0000274C" w:rsidRPr="002511EE" w:rsidRDefault="0000274C" w:rsidP="0000274C">
      <w:pPr>
        <w:pStyle w:val="ListParagraph"/>
        <w:numPr>
          <w:ilvl w:val="1"/>
          <w:numId w:val="22"/>
        </w:numPr>
        <w:tabs>
          <w:tab w:val="left" w:pos="1800"/>
        </w:tabs>
      </w:pPr>
      <w:r>
        <w:t xml:space="preserve">Birds are potential carriers of mites, mycosis, </w:t>
      </w:r>
      <w:r w:rsidRPr="0000274C">
        <w:t xml:space="preserve">pseudotuberculosis, toxoplasmosis, </w:t>
      </w:r>
      <w:r w:rsidRPr="0000274C">
        <w:rPr>
          <w:i/>
        </w:rPr>
        <w:t xml:space="preserve">Salmonella </w:t>
      </w:r>
      <w:r w:rsidRPr="0000274C">
        <w:t>and organisms that cause</w:t>
      </w:r>
      <w:r>
        <w:t xml:space="preserve"> brain inflammation (</w:t>
      </w:r>
      <w:r w:rsidRPr="0000274C">
        <w:t>encephalitis</w:t>
      </w:r>
      <w:r>
        <w:t xml:space="preserve">) </w:t>
      </w:r>
      <w:r w:rsidRPr="0000274C">
        <w:t>and other diseases</w:t>
      </w:r>
      <w:r>
        <w:t>.</w:t>
      </w:r>
    </w:p>
    <w:p w14:paraId="39B78F70" w14:textId="77777777" w:rsidR="0095473C" w:rsidRDefault="0095473C" w:rsidP="0095473C">
      <w:pPr>
        <w:tabs>
          <w:tab w:val="left" w:pos="1800"/>
        </w:tabs>
      </w:pPr>
    </w:p>
    <w:p w14:paraId="52069454" w14:textId="77777777" w:rsidR="006B7847" w:rsidRDefault="00ED29EA" w:rsidP="006B7847">
      <w:pPr>
        <w:tabs>
          <w:tab w:val="left" w:pos="1800"/>
        </w:tabs>
      </w:pPr>
      <w:r>
        <w:rPr>
          <w:b/>
        </w:rPr>
        <w:t xml:space="preserve">Objective 4. </w:t>
      </w:r>
      <w:r w:rsidR="006B7847" w:rsidRPr="006B7847">
        <w:t>Explain microbiological test in food preparation</w:t>
      </w:r>
    </w:p>
    <w:p w14:paraId="61752FC8" w14:textId="77777777" w:rsidR="0094298E" w:rsidRPr="006B7847" w:rsidRDefault="0094298E" w:rsidP="0094298E">
      <w:pPr>
        <w:numPr>
          <w:ilvl w:val="1"/>
          <w:numId w:val="28"/>
        </w:numPr>
        <w:ind w:left="1800"/>
      </w:pPr>
      <w:r>
        <w:t>Purpose</w:t>
      </w:r>
      <w:r w:rsidRPr="006B7847">
        <w:t xml:space="preserve"> of microbiological test</w:t>
      </w:r>
      <w:r>
        <w:t>ing</w:t>
      </w:r>
      <w:r w:rsidRPr="006B7847">
        <w:t xml:space="preserve"> in food preparation</w:t>
      </w:r>
    </w:p>
    <w:p w14:paraId="67B7009E" w14:textId="77777777" w:rsidR="006B7847" w:rsidRDefault="00EE575B" w:rsidP="000D06F5">
      <w:pPr>
        <w:pStyle w:val="ListParagraph"/>
        <w:numPr>
          <w:ilvl w:val="3"/>
          <w:numId w:val="25"/>
        </w:numPr>
      </w:pPr>
      <w:r>
        <w:t xml:space="preserve">Target </w:t>
      </w:r>
      <w:r w:rsidR="005C4368">
        <w:t>–</w:t>
      </w:r>
      <w:r>
        <w:t xml:space="preserve"> </w:t>
      </w:r>
      <w:r w:rsidR="005C4368">
        <w:t xml:space="preserve">The target is to determine </w:t>
      </w:r>
      <w:r>
        <w:t>indicator or</w:t>
      </w:r>
      <w:r w:rsidR="000D06F5">
        <w:t xml:space="preserve"> pathogen</w:t>
      </w:r>
      <w:r w:rsidR="005C4368">
        <w:t xml:space="preserve">. Groups of bacteria that may represent the </w:t>
      </w:r>
      <w:r w:rsidR="00275F80">
        <w:t>potential</w:t>
      </w:r>
      <w:r w:rsidR="005C4368">
        <w:t xml:space="preserve"> presence of, enteric pathogens such as </w:t>
      </w:r>
      <w:r w:rsidR="005C4368">
        <w:rPr>
          <w:i/>
        </w:rPr>
        <w:t xml:space="preserve">Salmonella, Coliforms, Enterobacteriaceae </w:t>
      </w:r>
      <w:r w:rsidR="005C4368">
        <w:rPr>
          <w:i/>
        </w:rPr>
        <w:lastRenderedPageBreak/>
        <w:t>and E. coli. a</w:t>
      </w:r>
      <w:r w:rsidR="005C4368">
        <w:t>re all classic indicator bacteria groups.</w:t>
      </w:r>
    </w:p>
    <w:p w14:paraId="729F9BFD" w14:textId="77777777" w:rsidR="000D06F5" w:rsidRDefault="000D06F5" w:rsidP="000D06F5">
      <w:pPr>
        <w:pStyle w:val="ListParagraph"/>
        <w:ind w:left="2340"/>
      </w:pPr>
    </w:p>
    <w:p w14:paraId="70303D02" w14:textId="77777777" w:rsidR="00525268" w:rsidRPr="00275F80" w:rsidRDefault="000D06F5" w:rsidP="00525268">
      <w:pPr>
        <w:pStyle w:val="ListParagraph"/>
        <w:numPr>
          <w:ilvl w:val="3"/>
          <w:numId w:val="25"/>
        </w:numPr>
      </w:pPr>
      <w:r w:rsidRPr="00275F80">
        <w:t>Method – time to results, accuracy, repeatability, etc.</w:t>
      </w:r>
      <w:r w:rsidR="0094298E">
        <w:t xml:space="preserve"> Depending on the what is believed to be the target indicator or pathogen determines the method to be used for the test. Most of the test use a cotton swab and a chemical mixture to determine indicator or pathogen by the color of the swab after reactants have been added.</w:t>
      </w:r>
    </w:p>
    <w:p w14:paraId="05A15890" w14:textId="77777777" w:rsidR="00525268" w:rsidRPr="00275F80" w:rsidRDefault="00525268" w:rsidP="00525268">
      <w:pPr>
        <w:pStyle w:val="ListParagraph"/>
      </w:pPr>
    </w:p>
    <w:p w14:paraId="19CF2FE8" w14:textId="77777777" w:rsidR="00525268" w:rsidRPr="00275F80" w:rsidRDefault="000D06F5" w:rsidP="00525268">
      <w:pPr>
        <w:pStyle w:val="ListParagraph"/>
        <w:numPr>
          <w:ilvl w:val="3"/>
          <w:numId w:val="25"/>
        </w:numPr>
        <w:autoSpaceDE w:val="0"/>
        <w:autoSpaceDN w:val="0"/>
        <w:adjustRightInd w:val="0"/>
      </w:pPr>
      <w:r w:rsidRPr="00275F80">
        <w:t>Sample –envi</w:t>
      </w:r>
      <w:r w:rsidR="00326D70" w:rsidRPr="00275F80">
        <w:t>r</w:t>
      </w:r>
      <w:r w:rsidRPr="00275F80">
        <w:t>onment, line residue, end product, location collected, size/ number of samples</w:t>
      </w:r>
      <w:r w:rsidR="00525268" w:rsidRPr="00275F80">
        <w:t xml:space="preserve">. </w:t>
      </w:r>
      <w:r w:rsidR="00525268" w:rsidRPr="00275F80">
        <w:rPr>
          <w:rFonts w:eastAsiaTheme="minorHAnsi"/>
        </w:rPr>
        <w:t>Sampling should not only be conducted on food contact surfaces, but the evaluation of non-food contact surfaces such as conveyor belts, rollers, walls, drains and air is equally as important as there are many ways (aerosols and human intervention) in which microorganisms can migrate from non-food contact surfaces to food.</w:t>
      </w:r>
    </w:p>
    <w:p w14:paraId="3C6D9579" w14:textId="77777777" w:rsidR="00525268" w:rsidRPr="00275F80" w:rsidRDefault="00525268" w:rsidP="00525268">
      <w:pPr>
        <w:pStyle w:val="ListParagraph"/>
      </w:pPr>
    </w:p>
    <w:p w14:paraId="530C13A7" w14:textId="77777777" w:rsidR="00525268" w:rsidRPr="00275F80" w:rsidRDefault="000D06F5" w:rsidP="00525268">
      <w:pPr>
        <w:pStyle w:val="ListParagraph"/>
        <w:numPr>
          <w:ilvl w:val="3"/>
          <w:numId w:val="25"/>
        </w:numPr>
        <w:autoSpaceDE w:val="0"/>
        <w:autoSpaceDN w:val="0"/>
        <w:adjustRightInd w:val="0"/>
      </w:pPr>
      <w:r w:rsidRPr="00275F80">
        <w:t>Frequency</w:t>
      </w:r>
      <w:r w:rsidR="00326D70" w:rsidRPr="00275F80">
        <w:t xml:space="preserve"> – daily, weekly, monthly, etc. or event triggered</w:t>
      </w:r>
      <w:r w:rsidR="00525268" w:rsidRPr="00275F80">
        <w:t xml:space="preserve">. </w:t>
      </w:r>
      <w:r w:rsidR="00525268" w:rsidRPr="00275F80">
        <w:rPr>
          <w:rFonts w:eastAsiaTheme="minorHAnsi"/>
        </w:rPr>
        <w:t xml:space="preserve">The development of a criticality program on which monitoring frequencies can be based should be focused on the targeting of the critical steps in the manufacturing process. Therefore, the final manufactured product should receive more monitoring than early manufacturing steps i.e. end product testing of product. The use </w:t>
      </w:r>
      <w:r w:rsidR="00525268" w:rsidRPr="00275F80">
        <w:rPr>
          <w:rFonts w:eastAsiaTheme="minorHAnsi"/>
        </w:rPr>
        <w:lastRenderedPageBreak/>
        <w:t>of “criticality indexes” provides a means whereby the frequency of monitoring can be assigned to each designated critical area. The assessment of risk should be based on the potential impact any risk may have on the final quality or safety of the products being manufactured e.g. exposure to low temperatures would constitute a low risk whilst the presence of water or warmer temperatures would constitute a high risk.</w:t>
      </w:r>
    </w:p>
    <w:p w14:paraId="115ADF90" w14:textId="77777777" w:rsidR="00326D70" w:rsidRPr="00275F80" w:rsidRDefault="00326D70" w:rsidP="00326D70">
      <w:pPr>
        <w:pStyle w:val="ListParagraph"/>
      </w:pPr>
    </w:p>
    <w:p w14:paraId="663F4E62" w14:textId="77777777" w:rsidR="000D06F5" w:rsidRDefault="000D06F5" w:rsidP="000D06F5">
      <w:pPr>
        <w:pStyle w:val="ListParagraph"/>
        <w:numPr>
          <w:ilvl w:val="3"/>
          <w:numId w:val="25"/>
        </w:numPr>
      </w:pPr>
      <w:r>
        <w:t>Interpretation</w:t>
      </w:r>
      <w:r w:rsidR="00326D70">
        <w:t xml:space="preserve"> – investigational, routine, regulatory, etc.</w:t>
      </w:r>
      <w:r w:rsidR="00061026">
        <w:t xml:space="preserve"> When receiving results back from the laboratory, the task for the food manufacturer is to understand what if any impact hey have on product quality and safety. Assessing product safety is relatively straight forward because the causes of food poising are well understood and publicized, so a glance at a test certificate will quickly ascertain if any pathogens are present and if so, at what level and whether this should be a cause for concern.</w:t>
      </w:r>
    </w:p>
    <w:p w14:paraId="25AEF2D9" w14:textId="77777777" w:rsidR="00326D70" w:rsidRDefault="00326D70" w:rsidP="00326D70">
      <w:pPr>
        <w:pStyle w:val="ListParagraph"/>
      </w:pPr>
    </w:p>
    <w:p w14:paraId="43A7423A" w14:textId="77777777" w:rsidR="000D06F5" w:rsidRDefault="000D06F5" w:rsidP="000D06F5">
      <w:pPr>
        <w:pStyle w:val="ListParagraph"/>
        <w:numPr>
          <w:ilvl w:val="3"/>
          <w:numId w:val="25"/>
        </w:numPr>
      </w:pPr>
      <w:r>
        <w:t>Action</w:t>
      </w:r>
      <w:r w:rsidR="00326D70">
        <w:t xml:space="preserve"> – rejection, process adjustment, recall, outbreak investigation, etc. </w:t>
      </w:r>
      <w:r w:rsidR="0094298E">
        <w:t>After the results have been interpreted, then there is a decision to reject the product, adjust the process, recall or have an outbreak investigation.</w:t>
      </w:r>
    </w:p>
    <w:p w14:paraId="02A48B48" w14:textId="77777777" w:rsidR="00326D70" w:rsidRDefault="00326D70" w:rsidP="00326D70">
      <w:pPr>
        <w:pStyle w:val="ListParagraph"/>
      </w:pPr>
    </w:p>
    <w:p w14:paraId="7D800552" w14:textId="77777777" w:rsidR="006B7847" w:rsidRDefault="006B7847" w:rsidP="0094298E">
      <w:pPr>
        <w:numPr>
          <w:ilvl w:val="1"/>
          <w:numId w:val="28"/>
        </w:numPr>
        <w:ind w:left="1800"/>
      </w:pPr>
      <w:r w:rsidRPr="006B7847">
        <w:t>Critical points and times</w:t>
      </w:r>
    </w:p>
    <w:p w14:paraId="33591586" w14:textId="77777777" w:rsidR="000D06F5" w:rsidRDefault="00201B58" w:rsidP="000D06F5">
      <w:pPr>
        <w:numPr>
          <w:ilvl w:val="3"/>
          <w:numId w:val="23"/>
        </w:numPr>
        <w:tabs>
          <w:tab w:val="left" w:pos="1800"/>
        </w:tabs>
      </w:pPr>
      <w:r>
        <w:lastRenderedPageBreak/>
        <w:t>Critical control points and times are needed when t</w:t>
      </w:r>
      <w:r w:rsidR="000D06F5">
        <w:t>here is a microbiological problem</w:t>
      </w:r>
      <w:r>
        <w:t>. Companies will set control points and times when there is an issue with f</w:t>
      </w:r>
      <w:r w:rsidR="000D06F5">
        <w:t>ood safety or quality</w:t>
      </w:r>
      <w:r>
        <w:t xml:space="preserve">. </w:t>
      </w:r>
      <w:r w:rsidR="000101A9">
        <w:t xml:space="preserve">If the company has had a historical or a current problem, they will implement critical points and times. </w:t>
      </w:r>
      <w:r>
        <w:t>This allows the company to closely monitor and correct the proble</w:t>
      </w:r>
      <w:r w:rsidR="000101A9">
        <w:t>m. Microbiological testing will help control the problem by allowing the company to identify the exact cause of the issue. By knowing the cause, it is easier to fight the problem and establish critical points and times.</w:t>
      </w:r>
    </w:p>
    <w:p w14:paraId="7B9B9476" w14:textId="77777777" w:rsidR="00326D70" w:rsidRDefault="00326D70" w:rsidP="00326D70">
      <w:pPr>
        <w:tabs>
          <w:tab w:val="left" w:pos="1800"/>
        </w:tabs>
        <w:ind w:left="2880"/>
      </w:pPr>
    </w:p>
    <w:p w14:paraId="1A9B6A75" w14:textId="77777777" w:rsidR="00326D70" w:rsidRDefault="00326D70" w:rsidP="001D0FB8">
      <w:pPr>
        <w:numPr>
          <w:ilvl w:val="1"/>
          <w:numId w:val="23"/>
        </w:numPr>
        <w:tabs>
          <w:tab w:val="left" w:pos="1800"/>
        </w:tabs>
      </w:pPr>
      <w:r>
        <w:t>Primary production</w:t>
      </w:r>
      <w:r w:rsidR="001D0FB8">
        <w:t xml:space="preserve"> should have critical points and times</w:t>
      </w:r>
      <w:r>
        <w:t xml:space="preserve"> when production conditions have a major influence on the microbial quality or safety</w:t>
      </w:r>
      <w:r w:rsidR="000101A9">
        <w:t>. Since f</w:t>
      </w:r>
      <w:r>
        <w:t>ruits, vegetables, spices, meat, poultry, and fish products</w:t>
      </w:r>
      <w:r w:rsidR="000101A9">
        <w:t xml:space="preserve"> will</w:t>
      </w:r>
      <w:r w:rsidR="001D0FB8">
        <w:t xml:space="preserve"> have little processing the points</w:t>
      </w:r>
      <w:r w:rsidR="000101A9">
        <w:t xml:space="preserve"> should be conducted more often. Sources that could be potential carriers of microorganisms that can effect fruits, vegetables, spices, meat, poultry, and fish products are i</w:t>
      </w:r>
      <w:r>
        <w:t>rrigation water</w:t>
      </w:r>
      <w:r w:rsidR="000101A9">
        <w:t>, f</w:t>
      </w:r>
      <w:r>
        <w:t>ertilizer</w:t>
      </w:r>
      <w:r w:rsidR="000101A9">
        <w:t>, f</w:t>
      </w:r>
      <w:r>
        <w:t>eed</w:t>
      </w:r>
      <w:r w:rsidR="001D0FB8">
        <w:t>, or o</w:t>
      </w:r>
      <w:r>
        <w:t>ther on-farm practices</w:t>
      </w:r>
    </w:p>
    <w:p w14:paraId="574FBA15" w14:textId="77777777" w:rsidR="00326D70" w:rsidRDefault="00326D70" w:rsidP="00326D70">
      <w:pPr>
        <w:tabs>
          <w:tab w:val="left" w:pos="1800"/>
        </w:tabs>
        <w:ind w:left="3600"/>
      </w:pPr>
    </w:p>
    <w:p w14:paraId="28A29E95" w14:textId="77777777" w:rsidR="00326D70" w:rsidRDefault="00326D70" w:rsidP="001D0FB8">
      <w:pPr>
        <w:numPr>
          <w:ilvl w:val="1"/>
          <w:numId w:val="23"/>
        </w:numPr>
        <w:tabs>
          <w:tab w:val="left" w:pos="1800"/>
        </w:tabs>
      </w:pPr>
      <w:r>
        <w:t>Ingredient Testing</w:t>
      </w:r>
      <w:r w:rsidR="001D0FB8">
        <w:t xml:space="preserve"> m</w:t>
      </w:r>
      <w:r>
        <w:t>ay be useful for some applications and not others</w:t>
      </w:r>
      <w:r w:rsidR="001D0FB8">
        <w:t>. Depending on what the ingredient is going to be used for in the end products determines if a check needs to be done prior to the use. For example cocoa powder: u</w:t>
      </w:r>
      <w:r>
        <w:t xml:space="preserve">sed in </w:t>
      </w:r>
      <w:r>
        <w:lastRenderedPageBreak/>
        <w:t>chocolate,</w:t>
      </w:r>
      <w:r w:rsidR="001D0FB8">
        <w:t xml:space="preserve"> with</w:t>
      </w:r>
      <w:r>
        <w:t xml:space="preserve"> no heat treatment</w:t>
      </w:r>
      <w:r w:rsidR="001D0FB8">
        <w:t xml:space="preserve"> or u</w:t>
      </w:r>
      <w:r>
        <w:t>sed in ice cream mix t</w:t>
      </w:r>
      <w:r w:rsidR="001D0FB8">
        <w:t>hat is subsequently pasteurized. The cocoa powder used in chocolate with no heat treatment would need to be more closely monitored because there is little chance to destroy the microorganisms. Whereas</w:t>
      </w:r>
      <w:r w:rsidR="00D75099">
        <w:t>,</w:t>
      </w:r>
      <w:r w:rsidR="001D0FB8">
        <w:t xml:space="preserve"> the cocoa powder would not need to be as closely monitored because it will go through a pasteurization process to kill the </w:t>
      </w:r>
      <w:r w:rsidR="00D75099">
        <w:t>microorganisms</w:t>
      </w:r>
      <w:r w:rsidR="001D0FB8">
        <w:t xml:space="preserve">. </w:t>
      </w:r>
    </w:p>
    <w:p w14:paraId="01AA83A3" w14:textId="77777777" w:rsidR="00326D70" w:rsidRDefault="00326D70" w:rsidP="00326D70">
      <w:pPr>
        <w:tabs>
          <w:tab w:val="left" w:pos="1800"/>
        </w:tabs>
        <w:ind w:left="4230"/>
      </w:pPr>
    </w:p>
    <w:p w14:paraId="0588BEF6" w14:textId="77777777" w:rsidR="00326D70" w:rsidRDefault="00326D70" w:rsidP="00D75099">
      <w:pPr>
        <w:pStyle w:val="ListParagraph"/>
        <w:numPr>
          <w:ilvl w:val="1"/>
          <w:numId w:val="23"/>
        </w:numPr>
        <w:tabs>
          <w:tab w:val="left" w:pos="1800"/>
        </w:tabs>
      </w:pPr>
      <w:r>
        <w:t>In-Process Testing</w:t>
      </w:r>
      <w:r w:rsidR="00D75099">
        <w:t xml:space="preserve"> helps to v</w:t>
      </w:r>
      <w:r>
        <w:t>erify a kill step or predict potential recontamination</w:t>
      </w:r>
      <w:r w:rsidR="00D75099">
        <w:t xml:space="preserve">. </w:t>
      </w:r>
      <w:r>
        <w:t>Examples</w:t>
      </w:r>
      <w:r w:rsidR="00D75099">
        <w:t xml:space="preserve"> would be i</w:t>
      </w:r>
      <w:r>
        <w:t xml:space="preserve">ntermediate product, line residue, tailings, </w:t>
      </w:r>
      <w:r w:rsidR="00D75099">
        <w:t xml:space="preserve">and </w:t>
      </w:r>
      <w:r>
        <w:t>wash water</w:t>
      </w:r>
      <w:r w:rsidR="00D75099">
        <w:t>. It is important to verify a kill step so that contaminated products are not reaching the consumer. Typically indicators produce</w:t>
      </w:r>
      <w:r>
        <w:t xml:space="preserve"> quantitative results</w:t>
      </w:r>
      <w:r w:rsidR="00D75099">
        <w:t>.</w:t>
      </w:r>
    </w:p>
    <w:p w14:paraId="6A12A66E" w14:textId="77777777" w:rsidR="00C9369F" w:rsidRDefault="00C9369F" w:rsidP="00C9369F">
      <w:pPr>
        <w:tabs>
          <w:tab w:val="left" w:pos="1800"/>
        </w:tabs>
        <w:ind w:left="4230"/>
      </w:pPr>
    </w:p>
    <w:p w14:paraId="6887AA3B" w14:textId="77777777" w:rsidR="00C9369F" w:rsidRDefault="00C9369F" w:rsidP="00D75099">
      <w:pPr>
        <w:numPr>
          <w:ilvl w:val="3"/>
          <w:numId w:val="23"/>
        </w:numPr>
        <w:tabs>
          <w:tab w:val="left" w:pos="1800"/>
        </w:tabs>
      </w:pPr>
      <w:r>
        <w:t>Processing Environment Testing</w:t>
      </w:r>
      <w:r w:rsidR="00D75099">
        <w:t xml:space="preserve"> is u</w:t>
      </w:r>
      <w:r>
        <w:t>se</w:t>
      </w:r>
      <w:r w:rsidR="00D75099">
        <w:t>d</w:t>
      </w:r>
      <w:r>
        <w:t xml:space="preserve"> to verify that the environment is under appropriate hygienic control</w:t>
      </w:r>
      <w:r w:rsidR="00D75099">
        <w:t>. It is important to maintain a clean environment while processing to ensure that the product is safe. Examples would be to test s</w:t>
      </w:r>
      <w:r>
        <w:t>wabs or sponges for equipment or in the environment</w:t>
      </w:r>
      <w:r w:rsidR="00D75099">
        <w:t xml:space="preserve"> and r</w:t>
      </w:r>
      <w:r>
        <w:t>apid testing to verify cleaning and sanitation adequacy</w:t>
      </w:r>
      <w:r w:rsidR="00D75099">
        <w:t>. It is also important to i</w:t>
      </w:r>
      <w:r>
        <w:t>dentify harborage sites that can contaminate end product</w:t>
      </w:r>
      <w:r w:rsidR="00D75099">
        <w:t>.</w:t>
      </w:r>
    </w:p>
    <w:p w14:paraId="379A9A03" w14:textId="77777777" w:rsidR="00D75099" w:rsidRDefault="00D75099" w:rsidP="00D75099">
      <w:pPr>
        <w:tabs>
          <w:tab w:val="left" w:pos="1800"/>
        </w:tabs>
        <w:ind w:left="2430"/>
      </w:pPr>
    </w:p>
    <w:p w14:paraId="4113333E" w14:textId="77777777" w:rsidR="00C9369F" w:rsidRDefault="00D75099" w:rsidP="00C9369F">
      <w:pPr>
        <w:numPr>
          <w:ilvl w:val="3"/>
          <w:numId w:val="23"/>
        </w:numPr>
        <w:tabs>
          <w:tab w:val="left" w:pos="1800"/>
        </w:tabs>
      </w:pPr>
      <w:r>
        <w:lastRenderedPageBreak/>
        <w:t>The product and facility should be examined f</w:t>
      </w:r>
      <w:r w:rsidR="00C9369F">
        <w:t xml:space="preserve">requently, </w:t>
      </w:r>
      <w:r>
        <w:t xml:space="preserve">and the </w:t>
      </w:r>
      <w:r w:rsidR="00C9369F">
        <w:t xml:space="preserve">earlier </w:t>
      </w:r>
      <w:r>
        <w:t xml:space="preserve">the </w:t>
      </w:r>
      <w:r w:rsidR="00C9369F">
        <w:t xml:space="preserve">detection of issues </w:t>
      </w:r>
      <w:r>
        <w:t xml:space="preserve">the easier it is to correct the problem. There should be </w:t>
      </w:r>
      <w:r w:rsidR="00C9369F">
        <w:t>end product testing</w:t>
      </w:r>
      <w:r>
        <w:t xml:space="preserve">, but does not need to be as frequent. </w:t>
      </w:r>
    </w:p>
    <w:p w14:paraId="18A1964F" w14:textId="77777777" w:rsidR="00C9369F" w:rsidRDefault="00C9369F" w:rsidP="00C9369F">
      <w:pPr>
        <w:tabs>
          <w:tab w:val="left" w:pos="1800"/>
        </w:tabs>
        <w:ind w:left="3600"/>
      </w:pPr>
    </w:p>
    <w:p w14:paraId="0A1024CD" w14:textId="77777777" w:rsidR="00434F73" w:rsidRDefault="00C9369F" w:rsidP="00434F73">
      <w:pPr>
        <w:numPr>
          <w:ilvl w:val="1"/>
          <w:numId w:val="23"/>
        </w:numPr>
        <w:tabs>
          <w:tab w:val="left" w:pos="1800"/>
        </w:tabs>
      </w:pPr>
      <w:r>
        <w:t>Shelf Life Testing</w:t>
      </w:r>
      <w:r w:rsidR="00D75099">
        <w:t xml:space="preserve"> should be conducted</w:t>
      </w:r>
      <w:r>
        <w:t xml:space="preserve"> for products subject to microbial spoilage</w:t>
      </w:r>
      <w:r w:rsidR="00D75099">
        <w:t>. The purpose is to</w:t>
      </w:r>
      <w:r>
        <w:t xml:space="preserve"> verify microbial stability for the product life cycle</w:t>
      </w:r>
      <w:r w:rsidR="00D75099">
        <w:t>.</w:t>
      </w:r>
      <w:r w:rsidR="00434F73">
        <w:t xml:space="preserve"> This type of testing m</w:t>
      </w:r>
      <w:r>
        <w:t>ay predict issue before they are experienced in the market place</w:t>
      </w:r>
      <w:r w:rsidR="00434F73">
        <w:t>.</w:t>
      </w:r>
    </w:p>
    <w:p w14:paraId="2860869E" w14:textId="77777777" w:rsidR="00434F73" w:rsidRDefault="00434F73" w:rsidP="00434F73">
      <w:pPr>
        <w:tabs>
          <w:tab w:val="left" w:pos="1800"/>
        </w:tabs>
        <w:ind w:left="2430"/>
      </w:pPr>
    </w:p>
    <w:p w14:paraId="1A193371" w14:textId="77777777" w:rsidR="00C9369F" w:rsidRDefault="00C9369F" w:rsidP="00C9369F">
      <w:pPr>
        <w:numPr>
          <w:ilvl w:val="4"/>
          <w:numId w:val="23"/>
        </w:numPr>
        <w:tabs>
          <w:tab w:val="left" w:pos="1800"/>
        </w:tabs>
      </w:pPr>
      <w:r>
        <w:t>End Product Testing</w:t>
      </w:r>
      <w:r w:rsidR="00434F73">
        <w:t xml:space="preserve"> is used to d</w:t>
      </w:r>
      <w:r>
        <w:t>emonstrate successful application of con</w:t>
      </w:r>
      <w:r w:rsidR="00915F7B">
        <w:t>t</w:t>
      </w:r>
      <w:r>
        <w:t>rols or assess the sta</w:t>
      </w:r>
      <w:r w:rsidR="00915F7B">
        <w:t>t</w:t>
      </w:r>
      <w:r>
        <w:t>us of a lot when no other information exists</w:t>
      </w:r>
      <w:r w:rsidR="00434F73">
        <w:t xml:space="preserve">. </w:t>
      </w:r>
      <w:r>
        <w:t>Alternative sampling plans may be appropriate</w:t>
      </w:r>
      <w:r w:rsidR="00434F73">
        <w:t xml:space="preserve"> to help determine the area of contamination. </w:t>
      </w:r>
      <w:r>
        <w:t>Examples</w:t>
      </w:r>
      <w:r w:rsidR="00434F73">
        <w:t xml:space="preserve"> would be f</w:t>
      </w:r>
      <w:r>
        <w:t>ewer samples for on –going surveillance activity</w:t>
      </w:r>
      <w:r w:rsidR="00434F73">
        <w:t xml:space="preserve"> because that area is already being closely monitored. Then m</w:t>
      </w:r>
      <w:r>
        <w:t xml:space="preserve">ore samples </w:t>
      </w:r>
      <w:r w:rsidR="00434F73">
        <w:t xml:space="preserve">would be used </w:t>
      </w:r>
      <w:r>
        <w:t>when investigating significant process deviations or outbreaks</w:t>
      </w:r>
      <w:r w:rsidR="00434F73">
        <w:t xml:space="preserve">. This would allow for the company to pinpoint the problem. </w:t>
      </w:r>
    </w:p>
    <w:p w14:paraId="53D739EF" w14:textId="77777777" w:rsidR="00C9369F" w:rsidRDefault="00C9369F" w:rsidP="00C9369F">
      <w:pPr>
        <w:tabs>
          <w:tab w:val="left" w:pos="1800"/>
        </w:tabs>
      </w:pPr>
    </w:p>
    <w:p w14:paraId="02D67566" w14:textId="77777777" w:rsidR="000D06F5" w:rsidRPr="006B7847" w:rsidRDefault="000D06F5" w:rsidP="000D06F5">
      <w:pPr>
        <w:tabs>
          <w:tab w:val="left" w:pos="1800"/>
        </w:tabs>
        <w:ind w:left="2880"/>
      </w:pPr>
    </w:p>
    <w:p w14:paraId="786268EC" w14:textId="77777777" w:rsidR="006B7847" w:rsidRDefault="006B7847" w:rsidP="0094298E">
      <w:pPr>
        <w:numPr>
          <w:ilvl w:val="1"/>
          <w:numId w:val="28"/>
        </w:numPr>
        <w:tabs>
          <w:tab w:val="left" w:pos="1800"/>
        </w:tabs>
      </w:pPr>
      <w:r w:rsidRPr="006B7847">
        <w:t>Categories of the hazards</w:t>
      </w:r>
      <w:r w:rsidR="00D45BC9">
        <w:t xml:space="preserve"> recognized by the ICMSF (International Commission on Microbiological Specifications for Foods)</w:t>
      </w:r>
    </w:p>
    <w:p w14:paraId="72601FA4" w14:textId="77777777" w:rsidR="00D45BC9" w:rsidRDefault="00D45BC9" w:rsidP="00D45BC9">
      <w:pPr>
        <w:tabs>
          <w:tab w:val="left" w:pos="1800"/>
        </w:tabs>
        <w:ind w:left="1980"/>
      </w:pPr>
    </w:p>
    <w:p w14:paraId="6CAADBB9" w14:textId="77777777" w:rsidR="006B7847" w:rsidRDefault="006B7847" w:rsidP="006B7847">
      <w:pPr>
        <w:numPr>
          <w:ilvl w:val="1"/>
          <w:numId w:val="23"/>
        </w:numPr>
        <w:tabs>
          <w:tab w:val="left" w:pos="1800"/>
        </w:tabs>
      </w:pPr>
      <w:r>
        <w:lastRenderedPageBreak/>
        <w:t>Utility - spoilage, reduced shelf life, no health concerns (i.e. total counts, yeasts, mold, etc.)</w:t>
      </w:r>
    </w:p>
    <w:p w14:paraId="71BC3FDD" w14:textId="77777777" w:rsidR="000D06F5" w:rsidRDefault="000D06F5" w:rsidP="000D06F5">
      <w:pPr>
        <w:tabs>
          <w:tab w:val="left" w:pos="1800"/>
        </w:tabs>
        <w:ind w:left="2430"/>
      </w:pPr>
    </w:p>
    <w:p w14:paraId="5DEB04A2" w14:textId="77777777" w:rsidR="006B7847" w:rsidRDefault="006E5998" w:rsidP="006B7847">
      <w:pPr>
        <w:numPr>
          <w:ilvl w:val="1"/>
          <w:numId w:val="23"/>
        </w:numPr>
        <w:tabs>
          <w:tab w:val="left" w:pos="1800"/>
        </w:tabs>
      </w:pPr>
      <w:r>
        <w:t xml:space="preserve">Indicator - </w:t>
      </w:r>
      <w:r w:rsidR="000D06F5">
        <w:t>M</w:t>
      </w:r>
      <w:r w:rsidR="006B7847">
        <w:t xml:space="preserve">easure of Good Handling Process (GHP) or process control (i.e. Coliforms, generic </w:t>
      </w:r>
      <w:r w:rsidR="006B7847">
        <w:rPr>
          <w:i/>
        </w:rPr>
        <w:t xml:space="preserve">E. coli, </w:t>
      </w:r>
      <w:r w:rsidR="006B7847">
        <w:t>Enterobacteriaceae, etc.)</w:t>
      </w:r>
    </w:p>
    <w:p w14:paraId="1C1DA4BA" w14:textId="77777777" w:rsidR="000D06F5" w:rsidRDefault="000D06F5" w:rsidP="000D06F5">
      <w:pPr>
        <w:tabs>
          <w:tab w:val="left" w:pos="1800"/>
        </w:tabs>
        <w:ind w:left="2430"/>
      </w:pPr>
    </w:p>
    <w:p w14:paraId="3845404C" w14:textId="77777777" w:rsidR="006B7847" w:rsidRDefault="006B7847" w:rsidP="006B7847">
      <w:pPr>
        <w:numPr>
          <w:ilvl w:val="1"/>
          <w:numId w:val="23"/>
        </w:numPr>
        <w:tabs>
          <w:tab w:val="left" w:pos="1800"/>
        </w:tabs>
      </w:pPr>
      <w:r>
        <w:t xml:space="preserve">Moderate hazard – Not life </w:t>
      </w:r>
      <w:r w:rsidR="000D06F5">
        <w:t>threatenng</w:t>
      </w:r>
      <w:r>
        <w:t xml:space="preserve">, short duration, self-limiting, no </w:t>
      </w:r>
      <w:r w:rsidR="00D45BC9">
        <w:t xml:space="preserve">negative aftereffect </w:t>
      </w:r>
      <w:r>
        <w:t>(i.e</w:t>
      </w:r>
      <w:r w:rsidR="00D45BC9">
        <w:t>.</w:t>
      </w:r>
      <w:r w:rsidR="000D06F5">
        <w:rPr>
          <w:i/>
        </w:rPr>
        <w:t xml:space="preserve"> S. aureus, B. cereus, C. perfringens, </w:t>
      </w:r>
      <w:r w:rsidR="000D06F5">
        <w:t>Norvirus, etc.)</w:t>
      </w:r>
    </w:p>
    <w:p w14:paraId="53C07D73" w14:textId="77777777" w:rsidR="000D06F5" w:rsidRDefault="000D06F5" w:rsidP="000D06F5">
      <w:pPr>
        <w:tabs>
          <w:tab w:val="left" w:pos="1800"/>
        </w:tabs>
        <w:ind w:left="2430"/>
      </w:pPr>
    </w:p>
    <w:p w14:paraId="1A997674" w14:textId="77777777" w:rsidR="000D06F5" w:rsidRDefault="000D06F5" w:rsidP="006B7847">
      <w:pPr>
        <w:numPr>
          <w:ilvl w:val="1"/>
          <w:numId w:val="23"/>
        </w:numPr>
        <w:tabs>
          <w:tab w:val="left" w:pos="1800"/>
        </w:tabs>
      </w:pPr>
      <w:r>
        <w:t xml:space="preserve">Serious hazard – Incapacitating, usually not life threatening (i.e. </w:t>
      </w:r>
      <w:r>
        <w:rPr>
          <w:i/>
        </w:rPr>
        <w:t xml:space="preserve">Salmonellae, Shigella flexneri, Yersinia enterocolitica, </w:t>
      </w:r>
      <w:r>
        <w:t>etc.)</w:t>
      </w:r>
    </w:p>
    <w:p w14:paraId="0C61F32C" w14:textId="77777777" w:rsidR="000D06F5" w:rsidRDefault="000D06F5" w:rsidP="000D06F5">
      <w:pPr>
        <w:pStyle w:val="ListParagraph"/>
      </w:pPr>
    </w:p>
    <w:p w14:paraId="24BA86D9" w14:textId="77777777" w:rsidR="000D06F5" w:rsidRDefault="000D06F5" w:rsidP="000D06F5">
      <w:pPr>
        <w:numPr>
          <w:ilvl w:val="1"/>
          <w:numId w:val="23"/>
        </w:numPr>
        <w:tabs>
          <w:tab w:val="left" w:pos="1800"/>
        </w:tabs>
      </w:pPr>
      <w:r>
        <w:t xml:space="preserve">Severe hazard – Life threatening, chronic sequelae, or long duration (i.e. </w:t>
      </w:r>
      <w:r>
        <w:rPr>
          <w:i/>
        </w:rPr>
        <w:t xml:space="preserve">E. coli </w:t>
      </w:r>
      <w:r>
        <w:t xml:space="preserve">O157H7, </w:t>
      </w:r>
      <w:r>
        <w:rPr>
          <w:i/>
        </w:rPr>
        <w:t xml:space="preserve">C. botulinum toxin </w:t>
      </w:r>
      <w:r>
        <w:t>or</w:t>
      </w:r>
      <w:r>
        <w:rPr>
          <w:i/>
        </w:rPr>
        <w:t xml:space="preserve"> Cronobacter </w:t>
      </w:r>
      <w:r>
        <w:t>(infants))</w:t>
      </w:r>
    </w:p>
    <w:p w14:paraId="22D3FE96" w14:textId="77777777" w:rsidR="000D06F5" w:rsidRDefault="000D06F5" w:rsidP="000D06F5">
      <w:pPr>
        <w:pStyle w:val="ListParagraph"/>
      </w:pPr>
    </w:p>
    <w:p w14:paraId="39DA8C78" w14:textId="77777777" w:rsidR="006B7847" w:rsidRDefault="006B7847" w:rsidP="0094298E">
      <w:pPr>
        <w:numPr>
          <w:ilvl w:val="1"/>
          <w:numId w:val="28"/>
        </w:numPr>
        <w:tabs>
          <w:tab w:val="left" w:pos="1800"/>
        </w:tabs>
      </w:pPr>
      <w:r w:rsidRPr="006B7847">
        <w:t>Reasons for microbial testing</w:t>
      </w:r>
    </w:p>
    <w:p w14:paraId="104BB87B" w14:textId="77777777" w:rsidR="006B7847" w:rsidRDefault="006B7847" w:rsidP="006B7847">
      <w:pPr>
        <w:pStyle w:val="ListParagraph"/>
        <w:numPr>
          <w:ilvl w:val="0"/>
          <w:numId w:val="24"/>
        </w:numPr>
        <w:tabs>
          <w:tab w:val="left" w:pos="1800"/>
        </w:tabs>
      </w:pPr>
      <w:r>
        <w:t>Identification of contamination sources</w:t>
      </w:r>
    </w:p>
    <w:p w14:paraId="43F0F4D7" w14:textId="77777777" w:rsidR="006B7847" w:rsidRDefault="006B7847" w:rsidP="006B7847">
      <w:pPr>
        <w:pStyle w:val="ListParagraph"/>
        <w:numPr>
          <w:ilvl w:val="0"/>
          <w:numId w:val="24"/>
        </w:numPr>
        <w:tabs>
          <w:tab w:val="left" w:pos="1800"/>
        </w:tabs>
      </w:pPr>
      <w:r>
        <w:t>Environmental monitoring to identify potential harborage sites</w:t>
      </w:r>
    </w:p>
    <w:p w14:paraId="0DEDB1C0" w14:textId="77777777" w:rsidR="006B7847" w:rsidRDefault="006B7847" w:rsidP="006B7847">
      <w:pPr>
        <w:pStyle w:val="ListParagraph"/>
        <w:numPr>
          <w:ilvl w:val="0"/>
          <w:numId w:val="24"/>
        </w:numPr>
        <w:tabs>
          <w:tab w:val="left" w:pos="1800"/>
        </w:tabs>
      </w:pPr>
      <w:r>
        <w:t>Utility and indicator organisms to verify effective controls and trends</w:t>
      </w:r>
    </w:p>
    <w:p w14:paraId="72C8DDD3" w14:textId="77777777" w:rsidR="006B7847" w:rsidRDefault="006B7847" w:rsidP="006B7847">
      <w:pPr>
        <w:pStyle w:val="ListParagraph"/>
        <w:numPr>
          <w:ilvl w:val="1"/>
          <w:numId w:val="24"/>
        </w:numPr>
        <w:tabs>
          <w:tab w:val="left" w:pos="1800"/>
        </w:tabs>
      </w:pPr>
      <w:r>
        <w:t>Effective processing</w:t>
      </w:r>
    </w:p>
    <w:p w14:paraId="1EF2E802" w14:textId="77777777" w:rsidR="006B7847" w:rsidRDefault="006B7847" w:rsidP="006B7847">
      <w:pPr>
        <w:pStyle w:val="ListParagraph"/>
        <w:numPr>
          <w:ilvl w:val="1"/>
          <w:numId w:val="24"/>
        </w:numPr>
        <w:tabs>
          <w:tab w:val="left" w:pos="1800"/>
        </w:tabs>
      </w:pPr>
      <w:r>
        <w:lastRenderedPageBreak/>
        <w:t xml:space="preserve">Effective control of post </w:t>
      </w:r>
      <w:r w:rsidR="00D45BC9">
        <w:t xml:space="preserve">- </w:t>
      </w:r>
      <w:r>
        <w:t>process contamination</w:t>
      </w:r>
    </w:p>
    <w:p w14:paraId="67BB4E0B" w14:textId="77777777" w:rsidR="006B7847" w:rsidRDefault="00C9369F" w:rsidP="006B7847">
      <w:pPr>
        <w:pStyle w:val="ListParagraph"/>
        <w:numPr>
          <w:ilvl w:val="0"/>
          <w:numId w:val="24"/>
        </w:numPr>
        <w:tabs>
          <w:tab w:val="left" w:pos="1800"/>
        </w:tabs>
      </w:pPr>
      <w:r>
        <w:t>Investigation</w:t>
      </w:r>
      <w:r w:rsidR="006B7847">
        <w:t xml:space="preserve"> sampling for problem solving</w:t>
      </w:r>
    </w:p>
    <w:p w14:paraId="17ADFA7A" w14:textId="77777777" w:rsidR="00C9369F" w:rsidRDefault="00C9369F" w:rsidP="00C9369F">
      <w:pPr>
        <w:pStyle w:val="ListParagraph"/>
        <w:tabs>
          <w:tab w:val="left" w:pos="1800"/>
        </w:tabs>
        <w:ind w:left="2520"/>
      </w:pPr>
    </w:p>
    <w:p w14:paraId="086EE52D" w14:textId="77777777" w:rsidR="0095473C" w:rsidRPr="0094052D" w:rsidRDefault="0095473C" w:rsidP="0095473C">
      <w:pPr>
        <w:tabs>
          <w:tab w:val="left" w:pos="1800"/>
        </w:tabs>
        <w:rPr>
          <w:b/>
        </w:rPr>
      </w:pPr>
      <w:r w:rsidRPr="0094052D">
        <w:rPr>
          <w:b/>
        </w:rPr>
        <w:t>Review/Summary</w:t>
      </w:r>
    </w:p>
    <w:p w14:paraId="215AB46F" w14:textId="77777777" w:rsidR="0094052D" w:rsidRPr="0094052D" w:rsidRDefault="0094052D" w:rsidP="0095473C">
      <w:pPr>
        <w:tabs>
          <w:tab w:val="left" w:pos="1800"/>
        </w:tabs>
        <w:rPr>
          <w:highlight w:val="magenta"/>
        </w:rPr>
      </w:pPr>
      <w:r w:rsidRPr="0094052D">
        <w:t xml:space="preserve">Using the </w:t>
      </w:r>
      <w:hyperlink r:id="rId21" w:history="1">
        <w:r>
          <w:rPr>
            <w:rStyle w:val="Hyperlink"/>
          </w:rPr>
          <w:t>Show Me What You Know Moment</w:t>
        </w:r>
      </w:hyperlink>
      <w:r>
        <w:t xml:space="preserve"> ask the students to identify five types of pests and control methods. Then have the students check their answers with their notes. Depending on the responses of the students discus</w:t>
      </w:r>
      <w:r w:rsidR="00190A2A">
        <w:t>s</w:t>
      </w:r>
      <w:r>
        <w:t xml:space="preserve"> questions they might have. </w:t>
      </w:r>
    </w:p>
    <w:p w14:paraId="2FC8CBEF" w14:textId="77777777" w:rsidR="0094052D" w:rsidRDefault="0094052D">
      <w:pPr>
        <w:rPr>
          <w:b/>
          <w:highlight w:val="magenta"/>
        </w:rPr>
      </w:pPr>
    </w:p>
    <w:p w14:paraId="45445FD9" w14:textId="77777777" w:rsidR="0095473C" w:rsidRPr="002834EB" w:rsidRDefault="0095473C" w:rsidP="0095473C">
      <w:pPr>
        <w:pStyle w:val="Heading1"/>
        <w:rPr>
          <w:color w:val="000000"/>
        </w:rPr>
      </w:pPr>
      <w:r w:rsidRPr="002834EB">
        <w:rPr>
          <w:color w:val="000000"/>
        </w:rPr>
        <w:t>Application</w:t>
      </w:r>
    </w:p>
    <w:p w14:paraId="6B1DE15E" w14:textId="77777777" w:rsidR="0095473C" w:rsidRPr="00D17912" w:rsidRDefault="0095473C" w:rsidP="0095473C">
      <w:pPr>
        <w:tabs>
          <w:tab w:val="left" w:pos="1800"/>
        </w:tabs>
        <w:rPr>
          <w:b/>
          <w:highlight w:val="magenta"/>
        </w:rPr>
      </w:pPr>
    </w:p>
    <w:p w14:paraId="745BD5AC" w14:textId="77777777" w:rsidR="0095473C" w:rsidRPr="00190A2A" w:rsidRDefault="0095473C" w:rsidP="0095473C">
      <w:pPr>
        <w:tabs>
          <w:tab w:val="left" w:pos="1800"/>
        </w:tabs>
        <w:rPr>
          <w:b/>
        </w:rPr>
      </w:pPr>
      <w:r w:rsidRPr="00190A2A">
        <w:rPr>
          <w:b/>
        </w:rPr>
        <w:t>Extended classroom activity</w:t>
      </w:r>
    </w:p>
    <w:p w14:paraId="02211183" w14:textId="77777777" w:rsidR="0095473C" w:rsidRPr="00190A2A" w:rsidRDefault="00190A2A" w:rsidP="0095473C">
      <w:pPr>
        <w:tabs>
          <w:tab w:val="left" w:pos="1800"/>
        </w:tabs>
      </w:pPr>
      <w:r w:rsidRPr="00190A2A">
        <w:t>Assume that your local FFA Chapter was interested in converting the classroom, greenhouse, or agricultural mechanics laboratory into a restaurant. Survey the facility to identify potential points of entry for pests and the steps recommended to eliminate the potential problem.</w:t>
      </w:r>
    </w:p>
    <w:p w14:paraId="49A982F7" w14:textId="77777777" w:rsidR="00190A2A" w:rsidRPr="00190A2A" w:rsidRDefault="00190A2A" w:rsidP="0095473C">
      <w:pPr>
        <w:tabs>
          <w:tab w:val="left" w:pos="1800"/>
        </w:tabs>
        <w:rPr>
          <w:highlight w:val="magenta"/>
        </w:rPr>
      </w:pPr>
    </w:p>
    <w:p w14:paraId="0712164D" w14:textId="77777777" w:rsidR="0095473C" w:rsidRPr="00D17912" w:rsidRDefault="0095473C" w:rsidP="0095473C">
      <w:pPr>
        <w:tabs>
          <w:tab w:val="left" w:pos="1800"/>
        </w:tabs>
        <w:rPr>
          <w:b/>
          <w:highlight w:val="magenta"/>
        </w:rPr>
      </w:pPr>
      <w:r w:rsidRPr="00190A2A">
        <w:rPr>
          <w:b/>
        </w:rPr>
        <w:t>FFA activity</w:t>
      </w:r>
    </w:p>
    <w:p w14:paraId="5BEE46E9" w14:textId="77777777" w:rsidR="0095473C" w:rsidRDefault="00190A2A" w:rsidP="00D40270">
      <w:r w:rsidRPr="00190A2A">
        <w:t>Conduct an FFA Cleanup Day in the local community to remove garbage, trash, debris, etc. form areas in alleys and behind buildings that house business that handle food products. Be sure to obtain permission from businesses before beginning the cleanup operation.</w:t>
      </w:r>
    </w:p>
    <w:p w14:paraId="5F2348A9" w14:textId="77777777" w:rsidR="00190A2A" w:rsidRPr="00190A2A" w:rsidRDefault="00190A2A" w:rsidP="0095473C">
      <w:pPr>
        <w:ind w:left="360"/>
      </w:pPr>
    </w:p>
    <w:p w14:paraId="67A76A70" w14:textId="77777777" w:rsidR="0095473C" w:rsidRPr="00A957CC" w:rsidRDefault="0095473C" w:rsidP="0095473C">
      <w:pPr>
        <w:tabs>
          <w:tab w:val="left" w:pos="1800"/>
        </w:tabs>
        <w:rPr>
          <w:b/>
        </w:rPr>
      </w:pPr>
      <w:r w:rsidRPr="00A957CC">
        <w:rPr>
          <w:b/>
        </w:rPr>
        <w:t>SAE activity</w:t>
      </w:r>
    </w:p>
    <w:p w14:paraId="1CAB2BDF" w14:textId="77777777" w:rsidR="00A957CC" w:rsidRPr="00A957CC" w:rsidRDefault="00A957CC" w:rsidP="00A957CC">
      <w:pPr>
        <w:tabs>
          <w:tab w:val="left" w:pos="1800"/>
        </w:tabs>
      </w:pPr>
      <w:r w:rsidRPr="00A957CC">
        <w:t xml:space="preserve">Ask the student to conduct an interview with a local pest exterminator. Ask the students to discover what formal education and </w:t>
      </w:r>
      <w:r w:rsidRPr="00A957CC">
        <w:lastRenderedPageBreak/>
        <w:t xml:space="preserve">training the exterminator has. Ask the student to report their findings to the class. </w:t>
      </w:r>
    </w:p>
    <w:p w14:paraId="6DBED40A" w14:textId="77777777" w:rsidR="005417E8" w:rsidRDefault="005417E8" w:rsidP="005417E8">
      <w:pPr>
        <w:rPr>
          <w:b/>
        </w:rPr>
      </w:pPr>
      <w:r>
        <w:rPr>
          <w:b/>
        </w:rPr>
        <w:br w:type="page"/>
      </w:r>
      <w:r>
        <w:rPr>
          <w:b/>
        </w:rPr>
        <w:lastRenderedPageBreak/>
        <w:t xml:space="preserve">M1.L7.H1 </w:t>
      </w:r>
    </w:p>
    <w:p w14:paraId="4CD96F28" w14:textId="77777777" w:rsidR="005417E8" w:rsidRPr="005417E8" w:rsidRDefault="005417E8" w:rsidP="005417E8">
      <w:pPr>
        <w:rPr>
          <w:sz w:val="20"/>
          <w:szCs w:val="20"/>
        </w:rPr>
      </w:pPr>
    </w:p>
    <w:p w14:paraId="4C8A1E2F" w14:textId="77777777" w:rsidR="005417E8" w:rsidRPr="00126FCF" w:rsidRDefault="005417E8" w:rsidP="00126FCF">
      <w:pPr>
        <w:rPr>
          <w:b/>
          <w:sz w:val="14"/>
          <w:szCs w:val="20"/>
        </w:rPr>
      </w:pPr>
      <w:r w:rsidRPr="00126FCF">
        <w:rPr>
          <w:b/>
        </w:rPr>
        <w:t>What Pests to Expect</w:t>
      </w:r>
      <w:r w:rsidR="00126FCF" w:rsidRPr="00126FCF">
        <w:rPr>
          <w:b/>
        </w:rPr>
        <w:t xml:space="preserve"> </w:t>
      </w:r>
      <w:r w:rsidR="00126FCF" w:rsidRPr="00126FCF">
        <w:t>(from BASF The Chemical Company)</w:t>
      </w:r>
    </w:p>
    <w:tbl>
      <w:tblPr>
        <w:tblStyle w:val="TableGrid"/>
        <w:tblpPr w:leftFromText="180" w:rightFromText="180" w:vertAnchor="text" w:horzAnchor="margin" w:tblpY="335"/>
        <w:tblW w:w="0" w:type="auto"/>
        <w:tblLook w:val="04A0" w:firstRow="1" w:lastRow="0" w:firstColumn="1" w:lastColumn="0" w:noHBand="0" w:noVBand="1"/>
      </w:tblPr>
      <w:tblGrid>
        <w:gridCol w:w="2354"/>
        <w:gridCol w:w="2227"/>
        <w:gridCol w:w="2290"/>
        <w:gridCol w:w="2290"/>
      </w:tblGrid>
      <w:tr w:rsidR="005417E8" w:rsidRPr="00E826DD" w14:paraId="06A55958" w14:textId="77777777" w:rsidTr="00126FCF">
        <w:trPr>
          <w:trHeight w:val="1392"/>
        </w:trPr>
        <w:tc>
          <w:tcPr>
            <w:tcW w:w="2354" w:type="dxa"/>
            <w:vAlign w:val="bottom"/>
          </w:tcPr>
          <w:p w14:paraId="69B4C3F1" w14:textId="77777777" w:rsidR="005417E8" w:rsidRPr="00E826DD" w:rsidRDefault="005417E8" w:rsidP="00B80655">
            <w:pPr>
              <w:autoSpaceDE w:val="0"/>
              <w:autoSpaceDN w:val="0"/>
              <w:adjustRightInd w:val="0"/>
              <w:jc w:val="center"/>
              <w:rPr>
                <w:b/>
                <w:bCs/>
                <w:sz w:val="22"/>
                <w:szCs w:val="22"/>
              </w:rPr>
            </w:pPr>
            <w:r w:rsidRPr="00E826DD">
              <w:rPr>
                <w:noProof/>
                <w:sz w:val="22"/>
                <w:szCs w:val="22"/>
              </w:rPr>
              <w:drawing>
                <wp:inline distT="0" distB="0" distL="0" distR="0" wp14:anchorId="00600432" wp14:editId="7E8D9407">
                  <wp:extent cx="876300" cy="871918"/>
                  <wp:effectExtent l="0" t="0" r="0" b="4445"/>
                  <wp:docPr id="1" name="Picture 1" descr="C:\Users\Beth\AppData\Local\Microsoft\Windows\Temporary Internet Files\Content.IE5\O0U99BOU\MP9003140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eth\AppData\Local\Microsoft\Windows\Temporary Internet Files\Content.IE5\O0U99BOU\MP900314058[1].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22093"/>
                          <a:stretch/>
                        </pic:blipFill>
                        <pic:spPr bwMode="auto">
                          <a:xfrm>
                            <a:off x="0" y="0"/>
                            <a:ext cx="880094" cy="875693"/>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6CDF0B5" w14:textId="77777777" w:rsidR="005417E8" w:rsidRPr="00E826DD" w:rsidRDefault="005417E8" w:rsidP="00B80655">
            <w:pPr>
              <w:autoSpaceDE w:val="0"/>
              <w:autoSpaceDN w:val="0"/>
              <w:adjustRightInd w:val="0"/>
              <w:jc w:val="center"/>
              <w:rPr>
                <w:b/>
                <w:bCs/>
                <w:sz w:val="22"/>
                <w:szCs w:val="22"/>
              </w:rPr>
            </w:pPr>
            <w:r w:rsidRPr="00E826DD">
              <w:rPr>
                <w:b/>
                <w:bCs/>
                <w:sz w:val="22"/>
                <w:szCs w:val="22"/>
              </w:rPr>
              <w:t>Stored Product Pests</w:t>
            </w:r>
          </w:p>
        </w:tc>
        <w:tc>
          <w:tcPr>
            <w:tcW w:w="2227" w:type="dxa"/>
            <w:vAlign w:val="bottom"/>
          </w:tcPr>
          <w:p w14:paraId="359828C5" w14:textId="77777777" w:rsidR="005417E8" w:rsidRPr="00E826DD" w:rsidRDefault="005417E8" w:rsidP="00B80655">
            <w:pPr>
              <w:autoSpaceDE w:val="0"/>
              <w:autoSpaceDN w:val="0"/>
              <w:adjustRightInd w:val="0"/>
              <w:jc w:val="center"/>
              <w:rPr>
                <w:b/>
                <w:bCs/>
                <w:sz w:val="22"/>
                <w:szCs w:val="22"/>
              </w:rPr>
            </w:pPr>
            <w:r w:rsidRPr="00E826DD">
              <w:rPr>
                <w:noProof/>
                <w:sz w:val="22"/>
                <w:szCs w:val="22"/>
              </w:rPr>
              <w:drawing>
                <wp:inline distT="0" distB="0" distL="0" distR="0" wp14:anchorId="1874D4A5" wp14:editId="550E88CB">
                  <wp:extent cx="1177965" cy="609600"/>
                  <wp:effectExtent l="0" t="0" r="3175" b="0"/>
                  <wp:docPr id="2" name="Picture 2" descr="C:\Users\Beth\AppData\Local\Microsoft\Windows\Temporary Internet Files\Content.IE5\M4NPD3I0\MP9003140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th\AppData\Local\Microsoft\Windows\Temporary Internet Files\Content.IE5\M4NPD3I0\MP900314057[1].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07" r="107" b="25610"/>
                          <a:stretch/>
                        </pic:blipFill>
                        <pic:spPr bwMode="auto">
                          <a:xfrm>
                            <a:off x="0" y="0"/>
                            <a:ext cx="1177396" cy="60930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Pr="00E826DD">
              <w:rPr>
                <w:b/>
                <w:bCs/>
                <w:sz w:val="22"/>
                <w:szCs w:val="22"/>
              </w:rPr>
              <w:t>Roaches</w:t>
            </w:r>
          </w:p>
        </w:tc>
        <w:tc>
          <w:tcPr>
            <w:tcW w:w="2290" w:type="dxa"/>
            <w:tcBorders>
              <w:top w:val="single" w:sz="4" w:space="0" w:color="auto"/>
            </w:tcBorders>
            <w:vAlign w:val="bottom"/>
          </w:tcPr>
          <w:p w14:paraId="2960DF51" w14:textId="77777777" w:rsidR="005417E8" w:rsidRPr="00E826DD" w:rsidRDefault="005417E8" w:rsidP="00B80655">
            <w:pPr>
              <w:autoSpaceDE w:val="0"/>
              <w:autoSpaceDN w:val="0"/>
              <w:adjustRightInd w:val="0"/>
              <w:jc w:val="center"/>
              <w:rPr>
                <w:b/>
                <w:bCs/>
                <w:sz w:val="22"/>
                <w:szCs w:val="22"/>
              </w:rPr>
            </w:pPr>
            <w:r w:rsidRPr="00E826DD">
              <w:rPr>
                <w:b/>
                <w:bCs/>
                <w:noProof/>
                <w:sz w:val="22"/>
                <w:szCs w:val="22"/>
              </w:rPr>
              <w:drawing>
                <wp:anchor distT="0" distB="0" distL="114300" distR="114300" simplePos="0" relativeHeight="251662336" behindDoc="0" locked="0" layoutInCell="1" allowOverlap="1" wp14:anchorId="29A2BF32" wp14:editId="638DA6C5">
                  <wp:simplePos x="0" y="0"/>
                  <wp:positionH relativeFrom="margin">
                    <wp:align>center</wp:align>
                  </wp:positionH>
                  <wp:positionV relativeFrom="paragraph">
                    <wp:posOffset>-779780</wp:posOffset>
                  </wp:positionV>
                  <wp:extent cx="970915" cy="744220"/>
                  <wp:effectExtent l="0" t="0" r="635" b="0"/>
                  <wp:wrapTopAndBottom/>
                  <wp:docPr id="7" name="Picture 7" descr="C:\Users\Beth\AppData\Local\Microsoft\Windows\Temporary Internet Files\Content.IE5\L27JYLMQ\MP9003140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th\AppData\Local\Microsoft\Windows\Temporary Internet Files\Content.IE5\L27JYLMQ\MP900314063[1].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14215" b="21641"/>
                          <a:stretch/>
                        </pic:blipFill>
                        <pic:spPr bwMode="auto">
                          <a:xfrm>
                            <a:off x="0" y="0"/>
                            <a:ext cx="970915" cy="74422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E826DD">
              <w:rPr>
                <w:b/>
                <w:bCs/>
                <w:sz w:val="22"/>
                <w:szCs w:val="22"/>
              </w:rPr>
              <w:t>Ants</w:t>
            </w:r>
          </w:p>
        </w:tc>
        <w:tc>
          <w:tcPr>
            <w:tcW w:w="2290" w:type="dxa"/>
            <w:vAlign w:val="bottom"/>
          </w:tcPr>
          <w:p w14:paraId="0463E06D" w14:textId="77777777" w:rsidR="005417E8" w:rsidRPr="00E826DD" w:rsidRDefault="005417E8" w:rsidP="00B80655">
            <w:pPr>
              <w:autoSpaceDE w:val="0"/>
              <w:autoSpaceDN w:val="0"/>
              <w:adjustRightInd w:val="0"/>
              <w:jc w:val="center"/>
              <w:rPr>
                <w:b/>
                <w:bCs/>
                <w:sz w:val="22"/>
                <w:szCs w:val="22"/>
              </w:rPr>
            </w:pPr>
            <w:r w:rsidRPr="00E826DD">
              <w:rPr>
                <w:b/>
                <w:bCs/>
                <w:noProof/>
                <w:sz w:val="22"/>
                <w:szCs w:val="22"/>
              </w:rPr>
              <w:drawing>
                <wp:anchor distT="0" distB="0" distL="114300" distR="114300" simplePos="0" relativeHeight="251663360" behindDoc="0" locked="0" layoutInCell="1" allowOverlap="1" wp14:anchorId="4C43C9F4" wp14:editId="5FA76F2E">
                  <wp:simplePos x="0" y="0"/>
                  <wp:positionH relativeFrom="margin">
                    <wp:align>center</wp:align>
                  </wp:positionH>
                  <wp:positionV relativeFrom="paragraph">
                    <wp:posOffset>-739775</wp:posOffset>
                  </wp:positionV>
                  <wp:extent cx="793750" cy="719455"/>
                  <wp:effectExtent l="0" t="0" r="6350" b="4445"/>
                  <wp:wrapTopAndBottom/>
                  <wp:docPr id="8" name="Picture 8" descr="C:\Users\Beth\AppData\Local\Microsoft\Windows\Temporary Internet Files\Content.IE5\O0U99BOU\MP9003140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th\AppData\Local\Microsoft\Windows\Temporary Internet Files\Content.IE5\O0U99BOU\MP900314065[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9375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26DD">
              <w:rPr>
                <w:b/>
                <w:bCs/>
                <w:sz w:val="22"/>
                <w:szCs w:val="22"/>
              </w:rPr>
              <w:t>Flies</w:t>
            </w:r>
          </w:p>
        </w:tc>
      </w:tr>
      <w:tr w:rsidR="005417E8" w:rsidRPr="00E826DD" w14:paraId="2091768E" w14:textId="77777777" w:rsidTr="00126FCF">
        <w:trPr>
          <w:trHeight w:val="1922"/>
        </w:trPr>
        <w:tc>
          <w:tcPr>
            <w:tcW w:w="2354" w:type="dxa"/>
          </w:tcPr>
          <w:p w14:paraId="10612ABC" w14:textId="77777777" w:rsidR="005417E8" w:rsidRPr="00E826DD" w:rsidRDefault="005417E8" w:rsidP="00B80655">
            <w:pPr>
              <w:autoSpaceDE w:val="0"/>
              <w:autoSpaceDN w:val="0"/>
              <w:adjustRightInd w:val="0"/>
              <w:rPr>
                <w:b/>
                <w:bCs/>
                <w:sz w:val="22"/>
                <w:szCs w:val="22"/>
              </w:rPr>
            </w:pPr>
          </w:p>
          <w:p w14:paraId="7AB136C0" w14:textId="77777777" w:rsidR="005417E8" w:rsidRPr="00E826DD" w:rsidRDefault="005417E8" w:rsidP="00B80655">
            <w:pPr>
              <w:autoSpaceDE w:val="0"/>
              <w:autoSpaceDN w:val="0"/>
              <w:adjustRightInd w:val="0"/>
              <w:rPr>
                <w:b/>
                <w:bCs/>
                <w:sz w:val="22"/>
                <w:szCs w:val="22"/>
              </w:rPr>
            </w:pPr>
            <w:r w:rsidRPr="00E826DD">
              <w:rPr>
                <w:b/>
                <w:bCs/>
                <w:sz w:val="22"/>
                <w:szCs w:val="22"/>
              </w:rPr>
              <w:t>Including:</w:t>
            </w:r>
          </w:p>
          <w:p w14:paraId="7B8E5663" w14:textId="77777777" w:rsidR="005417E8" w:rsidRPr="001B721A" w:rsidRDefault="005417E8" w:rsidP="00B80655">
            <w:pPr>
              <w:autoSpaceDE w:val="0"/>
              <w:autoSpaceDN w:val="0"/>
              <w:adjustRightInd w:val="0"/>
              <w:rPr>
                <w:sz w:val="22"/>
                <w:szCs w:val="22"/>
              </w:rPr>
            </w:pPr>
            <w:r w:rsidRPr="00E826DD">
              <w:rPr>
                <w:sz w:val="22"/>
                <w:szCs w:val="22"/>
              </w:rPr>
              <w:t>Darkling Larva Beetle, Saw-tooth Grain Beetle, Red Rust Flour Beetle, Confused Flour Beetle, Red Flour Beetle and Merchant Beetle</w:t>
            </w:r>
          </w:p>
        </w:tc>
        <w:tc>
          <w:tcPr>
            <w:tcW w:w="2227" w:type="dxa"/>
          </w:tcPr>
          <w:p w14:paraId="1E9510DF" w14:textId="77777777" w:rsidR="005417E8" w:rsidRPr="00E826DD" w:rsidRDefault="005417E8" w:rsidP="00B80655">
            <w:pPr>
              <w:autoSpaceDE w:val="0"/>
              <w:autoSpaceDN w:val="0"/>
              <w:adjustRightInd w:val="0"/>
              <w:rPr>
                <w:b/>
                <w:bCs/>
                <w:sz w:val="22"/>
                <w:szCs w:val="22"/>
              </w:rPr>
            </w:pPr>
          </w:p>
          <w:p w14:paraId="57B50D0F" w14:textId="77777777" w:rsidR="005417E8" w:rsidRPr="00E826DD" w:rsidRDefault="005417E8" w:rsidP="00B80655">
            <w:pPr>
              <w:autoSpaceDE w:val="0"/>
              <w:autoSpaceDN w:val="0"/>
              <w:adjustRightInd w:val="0"/>
              <w:rPr>
                <w:b/>
                <w:bCs/>
                <w:sz w:val="22"/>
                <w:szCs w:val="22"/>
              </w:rPr>
            </w:pPr>
            <w:r w:rsidRPr="00E826DD">
              <w:rPr>
                <w:b/>
                <w:bCs/>
                <w:sz w:val="22"/>
                <w:szCs w:val="22"/>
              </w:rPr>
              <w:t>Including:</w:t>
            </w:r>
          </w:p>
          <w:p w14:paraId="57C2CE51" w14:textId="77777777" w:rsidR="005417E8" w:rsidRPr="00E826DD" w:rsidRDefault="005417E8" w:rsidP="00B80655">
            <w:pPr>
              <w:autoSpaceDE w:val="0"/>
              <w:autoSpaceDN w:val="0"/>
              <w:adjustRightInd w:val="0"/>
              <w:rPr>
                <w:bCs/>
                <w:sz w:val="22"/>
                <w:szCs w:val="22"/>
              </w:rPr>
            </w:pPr>
            <w:r w:rsidRPr="00E826DD">
              <w:rPr>
                <w:bCs/>
                <w:sz w:val="22"/>
                <w:szCs w:val="22"/>
              </w:rPr>
              <w:t>German, American, Brown-Banded and Oriental cockroaches are the most common cockroach pest species in the United States</w:t>
            </w:r>
          </w:p>
        </w:tc>
        <w:tc>
          <w:tcPr>
            <w:tcW w:w="2290" w:type="dxa"/>
          </w:tcPr>
          <w:p w14:paraId="6771D968" w14:textId="77777777" w:rsidR="005417E8" w:rsidRPr="00E826DD" w:rsidRDefault="005417E8" w:rsidP="00B80655">
            <w:pPr>
              <w:autoSpaceDE w:val="0"/>
              <w:autoSpaceDN w:val="0"/>
              <w:adjustRightInd w:val="0"/>
              <w:rPr>
                <w:b/>
                <w:bCs/>
                <w:sz w:val="22"/>
                <w:szCs w:val="22"/>
              </w:rPr>
            </w:pPr>
          </w:p>
          <w:p w14:paraId="15AE5EC6" w14:textId="77777777" w:rsidR="005417E8" w:rsidRPr="00E826DD" w:rsidRDefault="005417E8" w:rsidP="00B80655">
            <w:pPr>
              <w:autoSpaceDE w:val="0"/>
              <w:autoSpaceDN w:val="0"/>
              <w:adjustRightInd w:val="0"/>
              <w:rPr>
                <w:b/>
                <w:bCs/>
                <w:sz w:val="22"/>
                <w:szCs w:val="22"/>
              </w:rPr>
            </w:pPr>
            <w:r w:rsidRPr="00E826DD">
              <w:rPr>
                <w:b/>
                <w:bCs/>
                <w:sz w:val="22"/>
                <w:szCs w:val="22"/>
              </w:rPr>
              <w:t>Including:</w:t>
            </w:r>
          </w:p>
          <w:p w14:paraId="5D768C4C" w14:textId="77777777" w:rsidR="005417E8" w:rsidRPr="00E826DD" w:rsidRDefault="005417E8" w:rsidP="00B80655">
            <w:pPr>
              <w:autoSpaceDE w:val="0"/>
              <w:autoSpaceDN w:val="0"/>
              <w:adjustRightInd w:val="0"/>
              <w:rPr>
                <w:b/>
                <w:bCs/>
                <w:sz w:val="22"/>
                <w:szCs w:val="22"/>
              </w:rPr>
            </w:pPr>
            <w:r w:rsidRPr="00E826DD">
              <w:rPr>
                <w:bCs/>
                <w:sz w:val="22"/>
                <w:szCs w:val="22"/>
              </w:rPr>
              <w:t>Acrobat, Argentine, Big-headed, Ghost, Odorous House, Pavement, Pharaoh and Thief</w:t>
            </w:r>
          </w:p>
        </w:tc>
        <w:tc>
          <w:tcPr>
            <w:tcW w:w="2290" w:type="dxa"/>
          </w:tcPr>
          <w:p w14:paraId="27F12C8F" w14:textId="77777777" w:rsidR="005417E8" w:rsidRPr="00E826DD" w:rsidRDefault="005417E8" w:rsidP="00B80655">
            <w:pPr>
              <w:autoSpaceDE w:val="0"/>
              <w:autoSpaceDN w:val="0"/>
              <w:adjustRightInd w:val="0"/>
              <w:rPr>
                <w:b/>
                <w:bCs/>
                <w:sz w:val="22"/>
                <w:szCs w:val="22"/>
              </w:rPr>
            </w:pPr>
          </w:p>
          <w:p w14:paraId="6A472178" w14:textId="77777777" w:rsidR="005417E8" w:rsidRPr="00E826DD" w:rsidRDefault="005417E8" w:rsidP="00B80655">
            <w:pPr>
              <w:autoSpaceDE w:val="0"/>
              <w:autoSpaceDN w:val="0"/>
              <w:adjustRightInd w:val="0"/>
              <w:rPr>
                <w:b/>
                <w:bCs/>
                <w:sz w:val="22"/>
                <w:szCs w:val="22"/>
              </w:rPr>
            </w:pPr>
            <w:r w:rsidRPr="00E826DD">
              <w:rPr>
                <w:b/>
                <w:bCs/>
                <w:sz w:val="22"/>
                <w:szCs w:val="22"/>
              </w:rPr>
              <w:t>Including:</w:t>
            </w:r>
          </w:p>
          <w:p w14:paraId="45DBE949" w14:textId="77777777" w:rsidR="005417E8" w:rsidRPr="00E826DD" w:rsidRDefault="005417E8" w:rsidP="00B80655">
            <w:pPr>
              <w:autoSpaceDE w:val="0"/>
              <w:autoSpaceDN w:val="0"/>
              <w:adjustRightInd w:val="0"/>
              <w:rPr>
                <w:b/>
                <w:bCs/>
                <w:sz w:val="22"/>
                <w:szCs w:val="22"/>
              </w:rPr>
            </w:pPr>
            <w:r w:rsidRPr="00E826DD">
              <w:rPr>
                <w:sz w:val="22"/>
                <w:szCs w:val="22"/>
              </w:rPr>
              <w:t>House, Vinegar and Filth Flies</w:t>
            </w:r>
          </w:p>
        </w:tc>
      </w:tr>
      <w:tr w:rsidR="005417E8" w:rsidRPr="00E826DD" w14:paraId="6BB8DC85" w14:textId="77777777" w:rsidTr="00126FCF">
        <w:trPr>
          <w:trHeight w:val="2352"/>
        </w:trPr>
        <w:tc>
          <w:tcPr>
            <w:tcW w:w="2354" w:type="dxa"/>
          </w:tcPr>
          <w:p w14:paraId="077DE1AF" w14:textId="77777777" w:rsidR="005417E8" w:rsidRPr="00E826DD" w:rsidRDefault="005417E8" w:rsidP="00B80655">
            <w:pPr>
              <w:autoSpaceDE w:val="0"/>
              <w:autoSpaceDN w:val="0"/>
              <w:adjustRightInd w:val="0"/>
              <w:rPr>
                <w:b/>
                <w:bCs/>
                <w:sz w:val="22"/>
                <w:szCs w:val="22"/>
              </w:rPr>
            </w:pPr>
          </w:p>
          <w:p w14:paraId="03479D9E" w14:textId="77777777" w:rsidR="005417E8" w:rsidRPr="00E826DD" w:rsidRDefault="005417E8" w:rsidP="00B80655">
            <w:pPr>
              <w:autoSpaceDE w:val="0"/>
              <w:autoSpaceDN w:val="0"/>
              <w:adjustRightInd w:val="0"/>
              <w:rPr>
                <w:b/>
                <w:bCs/>
                <w:sz w:val="22"/>
                <w:szCs w:val="22"/>
              </w:rPr>
            </w:pPr>
            <w:r w:rsidRPr="00E826DD">
              <w:rPr>
                <w:b/>
                <w:bCs/>
                <w:sz w:val="22"/>
                <w:szCs w:val="22"/>
              </w:rPr>
              <w:t>Food Sources:</w:t>
            </w:r>
          </w:p>
          <w:p w14:paraId="6D765BDC" w14:textId="77777777" w:rsidR="005417E8" w:rsidRPr="00E826DD" w:rsidRDefault="005417E8" w:rsidP="00B80655">
            <w:pPr>
              <w:autoSpaceDE w:val="0"/>
              <w:autoSpaceDN w:val="0"/>
              <w:adjustRightInd w:val="0"/>
              <w:rPr>
                <w:sz w:val="22"/>
                <w:szCs w:val="22"/>
              </w:rPr>
            </w:pPr>
            <w:r w:rsidRPr="00E826DD">
              <w:rPr>
                <w:sz w:val="22"/>
                <w:szCs w:val="22"/>
              </w:rPr>
              <w:t>Flour, cereals, dried pet foods, whole grains, oats, seeds, dried fruits, rice, grain meals, sugar, chocolate, drugs, pasta and tobacco</w:t>
            </w:r>
          </w:p>
        </w:tc>
        <w:tc>
          <w:tcPr>
            <w:tcW w:w="2227" w:type="dxa"/>
          </w:tcPr>
          <w:p w14:paraId="70AF003B" w14:textId="77777777" w:rsidR="005417E8" w:rsidRPr="00E826DD" w:rsidRDefault="005417E8" w:rsidP="00B80655">
            <w:pPr>
              <w:autoSpaceDE w:val="0"/>
              <w:autoSpaceDN w:val="0"/>
              <w:adjustRightInd w:val="0"/>
              <w:rPr>
                <w:b/>
                <w:bCs/>
                <w:sz w:val="22"/>
                <w:szCs w:val="22"/>
              </w:rPr>
            </w:pPr>
          </w:p>
          <w:p w14:paraId="04A8CB34" w14:textId="77777777" w:rsidR="005417E8" w:rsidRPr="00E826DD" w:rsidRDefault="005417E8" w:rsidP="00B80655">
            <w:pPr>
              <w:autoSpaceDE w:val="0"/>
              <w:autoSpaceDN w:val="0"/>
              <w:adjustRightInd w:val="0"/>
              <w:rPr>
                <w:b/>
                <w:bCs/>
                <w:sz w:val="22"/>
                <w:szCs w:val="22"/>
              </w:rPr>
            </w:pPr>
            <w:r w:rsidRPr="00E826DD">
              <w:rPr>
                <w:b/>
                <w:bCs/>
                <w:sz w:val="22"/>
                <w:szCs w:val="22"/>
              </w:rPr>
              <w:t>Food Sources:</w:t>
            </w:r>
          </w:p>
          <w:p w14:paraId="5A882F6E" w14:textId="77777777" w:rsidR="005417E8" w:rsidRPr="00E826DD" w:rsidRDefault="005417E8" w:rsidP="00B80655">
            <w:pPr>
              <w:autoSpaceDE w:val="0"/>
              <w:autoSpaceDN w:val="0"/>
              <w:adjustRightInd w:val="0"/>
              <w:rPr>
                <w:b/>
                <w:bCs/>
                <w:sz w:val="22"/>
                <w:szCs w:val="22"/>
              </w:rPr>
            </w:pPr>
            <w:r w:rsidRPr="00E826DD">
              <w:rPr>
                <w:bCs/>
                <w:sz w:val="22"/>
                <w:szCs w:val="22"/>
              </w:rPr>
              <w:t>Cockroaches are truly omnivores, and they will eat most anything available to them</w:t>
            </w:r>
          </w:p>
        </w:tc>
        <w:tc>
          <w:tcPr>
            <w:tcW w:w="2290" w:type="dxa"/>
          </w:tcPr>
          <w:p w14:paraId="359068E0" w14:textId="77777777" w:rsidR="005417E8" w:rsidRPr="00E826DD" w:rsidRDefault="005417E8" w:rsidP="00B80655">
            <w:pPr>
              <w:autoSpaceDE w:val="0"/>
              <w:autoSpaceDN w:val="0"/>
              <w:adjustRightInd w:val="0"/>
              <w:rPr>
                <w:b/>
                <w:bCs/>
                <w:sz w:val="22"/>
                <w:szCs w:val="22"/>
              </w:rPr>
            </w:pPr>
          </w:p>
          <w:p w14:paraId="00143205" w14:textId="77777777" w:rsidR="005417E8" w:rsidRPr="00E826DD" w:rsidRDefault="005417E8" w:rsidP="00B80655">
            <w:pPr>
              <w:autoSpaceDE w:val="0"/>
              <w:autoSpaceDN w:val="0"/>
              <w:adjustRightInd w:val="0"/>
              <w:rPr>
                <w:b/>
                <w:bCs/>
                <w:sz w:val="22"/>
                <w:szCs w:val="22"/>
              </w:rPr>
            </w:pPr>
            <w:r w:rsidRPr="00E826DD">
              <w:rPr>
                <w:b/>
                <w:bCs/>
                <w:sz w:val="22"/>
                <w:szCs w:val="22"/>
              </w:rPr>
              <w:t>Food Sources:</w:t>
            </w:r>
          </w:p>
          <w:p w14:paraId="21CF98B9" w14:textId="77777777" w:rsidR="005417E8" w:rsidRPr="00E826DD" w:rsidRDefault="005417E8" w:rsidP="00B80655">
            <w:pPr>
              <w:autoSpaceDE w:val="0"/>
              <w:autoSpaceDN w:val="0"/>
              <w:adjustRightInd w:val="0"/>
              <w:rPr>
                <w:sz w:val="22"/>
                <w:szCs w:val="22"/>
              </w:rPr>
            </w:pPr>
            <w:r w:rsidRPr="00E826DD">
              <w:rPr>
                <w:sz w:val="22"/>
                <w:szCs w:val="22"/>
              </w:rPr>
              <w:t>Food sources vary depending on ant species but the above mentioned ants feed on processed foods, sugar, syrup, fruit juice, meat, eggs, oil and fat, dry pet food, dairy products and grease</w:t>
            </w:r>
          </w:p>
        </w:tc>
        <w:tc>
          <w:tcPr>
            <w:tcW w:w="2290" w:type="dxa"/>
          </w:tcPr>
          <w:p w14:paraId="3422BFCF" w14:textId="77777777" w:rsidR="005417E8" w:rsidRPr="00E826DD" w:rsidRDefault="005417E8" w:rsidP="00B80655">
            <w:pPr>
              <w:autoSpaceDE w:val="0"/>
              <w:autoSpaceDN w:val="0"/>
              <w:adjustRightInd w:val="0"/>
              <w:rPr>
                <w:b/>
                <w:bCs/>
                <w:sz w:val="22"/>
                <w:szCs w:val="22"/>
              </w:rPr>
            </w:pPr>
          </w:p>
          <w:p w14:paraId="34253E11" w14:textId="77777777" w:rsidR="005417E8" w:rsidRPr="00E826DD" w:rsidRDefault="005417E8" w:rsidP="00B80655">
            <w:pPr>
              <w:autoSpaceDE w:val="0"/>
              <w:autoSpaceDN w:val="0"/>
              <w:adjustRightInd w:val="0"/>
              <w:rPr>
                <w:b/>
                <w:bCs/>
                <w:sz w:val="22"/>
                <w:szCs w:val="22"/>
              </w:rPr>
            </w:pPr>
            <w:r w:rsidRPr="00E826DD">
              <w:rPr>
                <w:b/>
                <w:bCs/>
                <w:sz w:val="22"/>
                <w:szCs w:val="22"/>
              </w:rPr>
              <w:t>Food Sources:</w:t>
            </w:r>
          </w:p>
          <w:p w14:paraId="13CAF229" w14:textId="77777777" w:rsidR="005417E8" w:rsidRPr="00E826DD" w:rsidRDefault="005417E8" w:rsidP="00B80655">
            <w:pPr>
              <w:autoSpaceDE w:val="0"/>
              <w:autoSpaceDN w:val="0"/>
              <w:adjustRightInd w:val="0"/>
              <w:rPr>
                <w:sz w:val="22"/>
                <w:szCs w:val="22"/>
              </w:rPr>
            </w:pPr>
            <w:r w:rsidRPr="00E826DD">
              <w:rPr>
                <w:sz w:val="22"/>
                <w:szCs w:val="22"/>
              </w:rPr>
              <w:t>Flies feed on anything that they can process into liquid form through regurgitating their stomach contents</w:t>
            </w:r>
          </w:p>
        </w:tc>
      </w:tr>
      <w:tr w:rsidR="005417E8" w:rsidRPr="00E826DD" w14:paraId="5F8833E3" w14:textId="77777777" w:rsidTr="00126FCF">
        <w:trPr>
          <w:trHeight w:val="1042"/>
        </w:trPr>
        <w:tc>
          <w:tcPr>
            <w:tcW w:w="2354" w:type="dxa"/>
          </w:tcPr>
          <w:p w14:paraId="2DF0BB0D" w14:textId="77777777" w:rsidR="005417E8" w:rsidRPr="00E826DD" w:rsidRDefault="005417E8" w:rsidP="00B80655">
            <w:pPr>
              <w:autoSpaceDE w:val="0"/>
              <w:autoSpaceDN w:val="0"/>
              <w:adjustRightInd w:val="0"/>
              <w:rPr>
                <w:b/>
                <w:bCs/>
                <w:sz w:val="22"/>
                <w:szCs w:val="22"/>
              </w:rPr>
            </w:pPr>
          </w:p>
          <w:p w14:paraId="0744A862" w14:textId="77777777" w:rsidR="005417E8" w:rsidRPr="00E826DD" w:rsidRDefault="005417E8" w:rsidP="00B80655">
            <w:pPr>
              <w:autoSpaceDE w:val="0"/>
              <w:autoSpaceDN w:val="0"/>
              <w:adjustRightInd w:val="0"/>
              <w:rPr>
                <w:b/>
                <w:bCs/>
                <w:sz w:val="22"/>
                <w:szCs w:val="22"/>
              </w:rPr>
            </w:pPr>
            <w:r w:rsidRPr="00E826DD">
              <w:rPr>
                <w:b/>
                <w:bCs/>
                <w:sz w:val="22"/>
                <w:szCs w:val="22"/>
              </w:rPr>
              <w:t>Food Safety Threat:</w:t>
            </w:r>
          </w:p>
          <w:p w14:paraId="6FFC7617" w14:textId="77777777" w:rsidR="005417E8" w:rsidRPr="00E826DD" w:rsidRDefault="005417E8" w:rsidP="00B80655">
            <w:pPr>
              <w:autoSpaceDE w:val="0"/>
              <w:autoSpaceDN w:val="0"/>
              <w:adjustRightInd w:val="0"/>
              <w:rPr>
                <w:b/>
                <w:bCs/>
                <w:sz w:val="22"/>
                <w:szCs w:val="22"/>
              </w:rPr>
            </w:pPr>
            <w:r w:rsidRPr="00E826DD">
              <w:rPr>
                <w:bCs/>
                <w:sz w:val="22"/>
                <w:szCs w:val="22"/>
              </w:rPr>
              <w:t>All stored product pests can damage food products during feeding. These pests can also contaminate food through body parts and cast skins. Many stored product pests hitchhike into grocery outlets and residential homes through infested flour and grains.</w:t>
            </w:r>
          </w:p>
        </w:tc>
        <w:tc>
          <w:tcPr>
            <w:tcW w:w="2227" w:type="dxa"/>
          </w:tcPr>
          <w:p w14:paraId="434B3CED" w14:textId="77777777" w:rsidR="005417E8" w:rsidRPr="00E826DD" w:rsidRDefault="005417E8" w:rsidP="00B80655">
            <w:pPr>
              <w:autoSpaceDE w:val="0"/>
              <w:autoSpaceDN w:val="0"/>
              <w:adjustRightInd w:val="0"/>
              <w:rPr>
                <w:b/>
                <w:bCs/>
                <w:sz w:val="22"/>
                <w:szCs w:val="22"/>
              </w:rPr>
            </w:pPr>
          </w:p>
          <w:p w14:paraId="386D3195" w14:textId="77777777" w:rsidR="005417E8" w:rsidRPr="00E826DD" w:rsidRDefault="005417E8" w:rsidP="00B80655">
            <w:pPr>
              <w:autoSpaceDE w:val="0"/>
              <w:autoSpaceDN w:val="0"/>
              <w:adjustRightInd w:val="0"/>
              <w:rPr>
                <w:b/>
                <w:bCs/>
                <w:sz w:val="22"/>
                <w:szCs w:val="22"/>
              </w:rPr>
            </w:pPr>
            <w:r w:rsidRPr="00E826DD">
              <w:rPr>
                <w:b/>
                <w:bCs/>
                <w:sz w:val="22"/>
                <w:szCs w:val="22"/>
              </w:rPr>
              <w:t>Food Safety Threat:</w:t>
            </w:r>
          </w:p>
          <w:p w14:paraId="5013E0AB" w14:textId="77777777" w:rsidR="005417E8" w:rsidRPr="00E826DD" w:rsidRDefault="005417E8" w:rsidP="00B80655">
            <w:pPr>
              <w:autoSpaceDE w:val="0"/>
              <w:autoSpaceDN w:val="0"/>
              <w:adjustRightInd w:val="0"/>
              <w:rPr>
                <w:bCs/>
                <w:sz w:val="22"/>
                <w:szCs w:val="22"/>
              </w:rPr>
            </w:pPr>
            <w:r w:rsidRPr="00E826DD">
              <w:rPr>
                <w:bCs/>
                <w:sz w:val="22"/>
                <w:szCs w:val="22"/>
              </w:rPr>
              <w:t>Cockroaches have been reported to spread at least 33 kinds of bacteria, six kinds of parasitic worms, and at least seven other kinds of human pathogens. Due to their omnivorous nature and spiny legs, cockroaches can pick up germs and debris on their legs while crawling through sewage, then transfer that matter to food or food surfaces</w:t>
            </w:r>
          </w:p>
        </w:tc>
        <w:tc>
          <w:tcPr>
            <w:tcW w:w="2290" w:type="dxa"/>
          </w:tcPr>
          <w:p w14:paraId="259EDB29" w14:textId="77777777" w:rsidR="005417E8" w:rsidRPr="00E826DD" w:rsidRDefault="005417E8" w:rsidP="00B80655">
            <w:pPr>
              <w:autoSpaceDE w:val="0"/>
              <w:autoSpaceDN w:val="0"/>
              <w:adjustRightInd w:val="0"/>
              <w:rPr>
                <w:b/>
                <w:bCs/>
                <w:sz w:val="22"/>
                <w:szCs w:val="22"/>
              </w:rPr>
            </w:pPr>
          </w:p>
          <w:p w14:paraId="5A4A81F8" w14:textId="77777777" w:rsidR="005417E8" w:rsidRPr="00E826DD" w:rsidRDefault="005417E8" w:rsidP="00B80655">
            <w:pPr>
              <w:autoSpaceDE w:val="0"/>
              <w:autoSpaceDN w:val="0"/>
              <w:adjustRightInd w:val="0"/>
              <w:rPr>
                <w:b/>
                <w:bCs/>
                <w:sz w:val="22"/>
                <w:szCs w:val="22"/>
              </w:rPr>
            </w:pPr>
            <w:r w:rsidRPr="00E826DD">
              <w:rPr>
                <w:b/>
                <w:bCs/>
                <w:sz w:val="22"/>
                <w:szCs w:val="22"/>
              </w:rPr>
              <w:t>Food Safety Threat:</w:t>
            </w:r>
          </w:p>
          <w:p w14:paraId="7768EB45" w14:textId="77777777" w:rsidR="005417E8" w:rsidRPr="00E826DD" w:rsidRDefault="005417E8" w:rsidP="00B80655">
            <w:pPr>
              <w:autoSpaceDE w:val="0"/>
              <w:autoSpaceDN w:val="0"/>
              <w:adjustRightInd w:val="0"/>
              <w:rPr>
                <w:sz w:val="22"/>
                <w:szCs w:val="22"/>
              </w:rPr>
            </w:pPr>
            <w:r w:rsidRPr="00E826DD">
              <w:rPr>
                <w:sz w:val="22"/>
                <w:szCs w:val="22"/>
              </w:rPr>
              <w:t>Ants could contaminate food by accidentally being processed into the food product.</w:t>
            </w:r>
          </w:p>
        </w:tc>
        <w:tc>
          <w:tcPr>
            <w:tcW w:w="2290" w:type="dxa"/>
          </w:tcPr>
          <w:p w14:paraId="0F16B0A7" w14:textId="77777777" w:rsidR="005417E8" w:rsidRPr="00E826DD" w:rsidRDefault="005417E8" w:rsidP="00B80655">
            <w:pPr>
              <w:autoSpaceDE w:val="0"/>
              <w:autoSpaceDN w:val="0"/>
              <w:adjustRightInd w:val="0"/>
              <w:rPr>
                <w:b/>
                <w:bCs/>
                <w:sz w:val="22"/>
                <w:szCs w:val="22"/>
              </w:rPr>
            </w:pPr>
          </w:p>
          <w:p w14:paraId="7483B06F" w14:textId="77777777" w:rsidR="005417E8" w:rsidRPr="00E826DD" w:rsidRDefault="005417E8" w:rsidP="00B80655">
            <w:pPr>
              <w:autoSpaceDE w:val="0"/>
              <w:autoSpaceDN w:val="0"/>
              <w:adjustRightInd w:val="0"/>
              <w:rPr>
                <w:b/>
                <w:bCs/>
                <w:sz w:val="22"/>
                <w:szCs w:val="22"/>
              </w:rPr>
            </w:pPr>
            <w:r w:rsidRPr="00E826DD">
              <w:rPr>
                <w:b/>
                <w:bCs/>
                <w:sz w:val="22"/>
                <w:szCs w:val="22"/>
              </w:rPr>
              <w:t>Food Safety Threat:</w:t>
            </w:r>
          </w:p>
          <w:p w14:paraId="7B14943F" w14:textId="77777777" w:rsidR="005417E8" w:rsidRPr="00E826DD" w:rsidRDefault="005417E8" w:rsidP="00B80655">
            <w:pPr>
              <w:autoSpaceDE w:val="0"/>
              <w:autoSpaceDN w:val="0"/>
              <w:adjustRightInd w:val="0"/>
              <w:rPr>
                <w:sz w:val="22"/>
                <w:szCs w:val="22"/>
              </w:rPr>
            </w:pPr>
            <w:r w:rsidRPr="00E826DD">
              <w:rPr>
                <w:sz w:val="22"/>
                <w:szCs w:val="22"/>
              </w:rPr>
              <w:t>Houseflies have been known to carry over 100 different disease-causing germs. Filth flies have been proven to spread more than 65 kinds of human diseases including E. coli, Staph and several kinds of food poisoning.</w:t>
            </w:r>
          </w:p>
        </w:tc>
      </w:tr>
    </w:tbl>
    <w:p w14:paraId="073B872D" w14:textId="77777777" w:rsidR="005417E8" w:rsidRDefault="005417E8" w:rsidP="00126FCF">
      <w:pPr>
        <w:rPr>
          <w:b/>
          <w:sz w:val="14"/>
          <w:szCs w:val="20"/>
        </w:rPr>
      </w:pPr>
    </w:p>
    <w:p w14:paraId="11BD788E" w14:textId="77777777" w:rsidR="001B5631" w:rsidRDefault="001B5631" w:rsidP="00126FCF">
      <w:pPr>
        <w:rPr>
          <w:b/>
          <w:sz w:val="14"/>
          <w:szCs w:val="20"/>
        </w:rPr>
      </w:pPr>
    </w:p>
    <w:p w14:paraId="2CC6A3B2" w14:textId="77777777" w:rsidR="001B5631" w:rsidRDefault="001B5631" w:rsidP="00126FCF">
      <w:pPr>
        <w:rPr>
          <w:b/>
          <w:sz w:val="14"/>
          <w:szCs w:val="20"/>
        </w:rPr>
      </w:pPr>
    </w:p>
    <w:p w14:paraId="5B82C1C6" w14:textId="77777777" w:rsidR="001B5631" w:rsidRDefault="001B5631"/>
    <w:p w14:paraId="4250A82A" w14:textId="77777777" w:rsidR="001B5631" w:rsidRDefault="001B5631" w:rsidP="00BA6DFD">
      <w:pPr>
        <w:pStyle w:val="Header"/>
        <w:jc w:val="center"/>
        <w:rPr>
          <w:sz w:val="32"/>
          <w:szCs w:val="32"/>
        </w:rPr>
      </w:pPr>
      <w:r>
        <w:rPr>
          <w:sz w:val="32"/>
          <w:szCs w:val="32"/>
        </w:rPr>
        <w:t>Introduction to Food Science</w:t>
      </w:r>
    </w:p>
    <w:p w14:paraId="2B5027EE" w14:textId="77777777" w:rsidR="001B5631" w:rsidRDefault="001B5631" w:rsidP="00BA6DFD">
      <w:pPr>
        <w:pStyle w:val="Header"/>
        <w:jc w:val="center"/>
        <w:rPr>
          <w:sz w:val="32"/>
          <w:szCs w:val="32"/>
        </w:rPr>
      </w:pPr>
      <w:bookmarkStart w:id="1" w:name="L7A1"/>
      <w:r>
        <w:rPr>
          <w:sz w:val="32"/>
          <w:szCs w:val="32"/>
        </w:rPr>
        <w:t>Lesson 7, Activity 1</w:t>
      </w:r>
    </w:p>
    <w:bookmarkEnd w:id="1"/>
    <w:p w14:paraId="3D1892AE" w14:textId="77777777" w:rsidR="001B5631" w:rsidRDefault="001B5631" w:rsidP="00BA6DFD">
      <w:pPr>
        <w:jc w:val="center"/>
      </w:pPr>
    </w:p>
    <w:p w14:paraId="72BFE00B" w14:textId="77777777" w:rsidR="001B5631" w:rsidRDefault="001B5631">
      <w:pPr>
        <w:rPr>
          <w:b/>
          <w:sz w:val="32"/>
          <w:szCs w:val="32"/>
        </w:rPr>
      </w:pPr>
      <w:r>
        <w:rPr>
          <w:b/>
          <w:sz w:val="32"/>
          <w:szCs w:val="32"/>
        </w:rPr>
        <w:t>Key Term(s):</w:t>
      </w:r>
    </w:p>
    <w:p w14:paraId="46030719" w14:textId="77777777" w:rsidR="001B5631" w:rsidRDefault="001B5631"/>
    <w:p w14:paraId="7D3422B8" w14:textId="77777777" w:rsidR="001B5631" w:rsidRDefault="001B5631" w:rsidP="001B5631">
      <w:pPr>
        <w:numPr>
          <w:ilvl w:val="0"/>
          <w:numId w:val="29"/>
        </w:numPr>
      </w:pPr>
      <w:r>
        <w:t>Pest- A pest is an injurious plant or animal, especially one harmful to humans.  Pests can be broken down into three categories; animal pests, microorganisms, and parasites carried by pests.</w:t>
      </w:r>
    </w:p>
    <w:p w14:paraId="5424E879" w14:textId="77777777" w:rsidR="001B5631" w:rsidRDefault="001B5631">
      <w:pPr>
        <w:rPr>
          <w:b/>
          <w:sz w:val="32"/>
          <w:szCs w:val="32"/>
        </w:rPr>
      </w:pPr>
    </w:p>
    <w:p w14:paraId="26F75F12" w14:textId="77777777" w:rsidR="001B5631" w:rsidRPr="00DA4F40" w:rsidRDefault="001B5631">
      <w:r>
        <w:rPr>
          <w:b/>
          <w:sz w:val="32"/>
          <w:szCs w:val="32"/>
        </w:rPr>
        <w:t xml:space="preserve">Concept(s):  </w:t>
      </w:r>
      <w:r>
        <w:t>(What we are going to learn?)</w:t>
      </w:r>
    </w:p>
    <w:p w14:paraId="7B070BB4" w14:textId="77777777" w:rsidR="001B5631" w:rsidRDefault="001B5631"/>
    <w:p w14:paraId="5858F43F" w14:textId="77777777" w:rsidR="001B5631" w:rsidRDefault="001B5631" w:rsidP="001B5631">
      <w:pPr>
        <w:numPr>
          <w:ilvl w:val="0"/>
          <w:numId w:val="29"/>
        </w:numPr>
      </w:pPr>
      <w:r>
        <w:t>Outline procedures to eliminate possible contamination hazards associated with food products and processing.</w:t>
      </w:r>
    </w:p>
    <w:p w14:paraId="679EF877" w14:textId="77777777" w:rsidR="001B5631" w:rsidRDefault="001B5631">
      <w:pPr>
        <w:rPr>
          <w:b/>
          <w:sz w:val="32"/>
          <w:szCs w:val="32"/>
        </w:rPr>
      </w:pPr>
    </w:p>
    <w:p w14:paraId="58AED66E" w14:textId="77777777" w:rsidR="001B5631" w:rsidRDefault="001B5631">
      <w:r>
        <w:rPr>
          <w:b/>
          <w:sz w:val="32"/>
          <w:szCs w:val="32"/>
        </w:rPr>
        <w:t xml:space="preserve">Objective(s):  </w:t>
      </w:r>
      <w:r>
        <w:t>(What we are going to do to learn?)</w:t>
      </w:r>
    </w:p>
    <w:p w14:paraId="466514B3" w14:textId="77777777" w:rsidR="001B5631" w:rsidRDefault="001B5631"/>
    <w:p w14:paraId="2ED7EF98" w14:textId="77777777" w:rsidR="001B5631" w:rsidRDefault="001B5631" w:rsidP="001B5631">
      <w:pPr>
        <w:numPr>
          <w:ilvl w:val="0"/>
          <w:numId w:val="29"/>
        </w:numPr>
      </w:pPr>
      <w:r>
        <w:t>Define types of pests</w:t>
      </w:r>
    </w:p>
    <w:p w14:paraId="2D0F6885" w14:textId="77777777" w:rsidR="001B5631" w:rsidRPr="00DA4F40" w:rsidRDefault="001B5631" w:rsidP="001B5631">
      <w:pPr>
        <w:numPr>
          <w:ilvl w:val="0"/>
          <w:numId w:val="29"/>
        </w:numPr>
      </w:pPr>
      <w:r>
        <w:t>Identify ways to control animal pests</w:t>
      </w:r>
    </w:p>
    <w:p w14:paraId="4329890A" w14:textId="77777777" w:rsidR="001B5631" w:rsidRPr="002D465E" w:rsidRDefault="001B5631" w:rsidP="002D465E"/>
    <w:p w14:paraId="2B7B0C7E" w14:textId="77777777" w:rsidR="001B5631" w:rsidRDefault="001B5631">
      <w:r>
        <w:rPr>
          <w:b/>
          <w:sz w:val="32"/>
          <w:szCs w:val="32"/>
        </w:rPr>
        <w:t xml:space="preserve">Purpose:  </w:t>
      </w:r>
      <w:r>
        <w:t>(Why do we need to know this?)</w:t>
      </w:r>
    </w:p>
    <w:p w14:paraId="2A9AF8AB" w14:textId="77777777" w:rsidR="001B5631" w:rsidRDefault="001B5631"/>
    <w:p w14:paraId="1642891F" w14:textId="77777777" w:rsidR="001B5631" w:rsidRPr="00DA4F40" w:rsidRDefault="001B5631">
      <w:r>
        <w:t>Pest control can be a daunting task in the food processing industry.  There are four main animal pests found in the food industry: cockroaches, flies, stored product pests and rodents. Rodents are the most dreaded among restaurant management, but the visibility of any pests can hinder the business. Personnel must prevent access to the business and not allow pest inside by denying them food, water and shelter.  Keeping a processing facility free of pests is an important step in food safety.  Today we will look into the categories of pests, what diseases and parasites they can spread, and how to control them within food processing facilities.</w:t>
      </w:r>
    </w:p>
    <w:p w14:paraId="11932B4D" w14:textId="77777777" w:rsidR="001B5631" w:rsidRDefault="001B5631">
      <w:pPr>
        <w:rPr>
          <w:b/>
          <w:sz w:val="32"/>
          <w:szCs w:val="32"/>
        </w:rPr>
      </w:pPr>
    </w:p>
    <w:p w14:paraId="55F0F5EC" w14:textId="77777777" w:rsidR="001B5631" w:rsidRDefault="001B5631">
      <w:r>
        <w:rPr>
          <w:b/>
          <w:sz w:val="32"/>
          <w:szCs w:val="32"/>
        </w:rPr>
        <w:t xml:space="preserve">Materials:  </w:t>
      </w:r>
      <w:r>
        <w:t>(What things do we need?)</w:t>
      </w:r>
    </w:p>
    <w:p w14:paraId="18174D7B" w14:textId="77777777" w:rsidR="001B5631" w:rsidRDefault="001B5631"/>
    <w:p w14:paraId="51042CFE" w14:textId="77777777" w:rsidR="001B5631" w:rsidRDefault="001B5631">
      <w:r>
        <w:t>Per group of Students (3-4):</w:t>
      </w:r>
    </w:p>
    <w:p w14:paraId="283EE6CA" w14:textId="77777777" w:rsidR="001B5631" w:rsidRDefault="001B5631" w:rsidP="001B5631">
      <w:pPr>
        <w:numPr>
          <w:ilvl w:val="0"/>
          <w:numId w:val="30"/>
        </w:numPr>
      </w:pPr>
      <w:r>
        <w:lastRenderedPageBreak/>
        <w:t>Internet Access</w:t>
      </w:r>
    </w:p>
    <w:p w14:paraId="1028970C" w14:textId="77777777" w:rsidR="001B5631" w:rsidRDefault="001B5631" w:rsidP="001B5631">
      <w:pPr>
        <w:numPr>
          <w:ilvl w:val="0"/>
          <w:numId w:val="30"/>
        </w:numPr>
      </w:pPr>
      <w:r>
        <w:t>Power Point or other presentation software</w:t>
      </w:r>
    </w:p>
    <w:p w14:paraId="00375BAA" w14:textId="77777777" w:rsidR="001B5631" w:rsidRDefault="001B5631" w:rsidP="001B5631">
      <w:pPr>
        <w:numPr>
          <w:ilvl w:val="0"/>
          <w:numId w:val="30"/>
        </w:numPr>
      </w:pPr>
      <w:r>
        <w:t>Projector for presentations</w:t>
      </w:r>
    </w:p>
    <w:p w14:paraId="66C433FD" w14:textId="77777777" w:rsidR="001B5631" w:rsidRDefault="001B5631">
      <w:pPr>
        <w:rPr>
          <w:b/>
          <w:sz w:val="32"/>
          <w:szCs w:val="32"/>
        </w:rPr>
      </w:pPr>
    </w:p>
    <w:p w14:paraId="100B69B3" w14:textId="77777777" w:rsidR="001B5631" w:rsidRDefault="001B5631">
      <w:r>
        <w:rPr>
          <w:b/>
          <w:sz w:val="32"/>
          <w:szCs w:val="32"/>
        </w:rPr>
        <w:t xml:space="preserve">Procedure:  </w:t>
      </w:r>
      <w:r>
        <w:t>(What are the steps involved?)</w:t>
      </w:r>
    </w:p>
    <w:p w14:paraId="20E2B266" w14:textId="77777777" w:rsidR="001B5631" w:rsidRDefault="001B5631"/>
    <w:p w14:paraId="33E2B9A3" w14:textId="77777777" w:rsidR="001B5631" w:rsidRDefault="001B5631">
      <w:r>
        <w:t>For this project you will be assigned to a group or 3-4 to research a category of pest in the food processing industry.  You will be assigned one of the categories listed below to investigate.</w:t>
      </w:r>
    </w:p>
    <w:p w14:paraId="1BF8801A" w14:textId="77777777" w:rsidR="001B5631" w:rsidRDefault="001B5631"/>
    <w:p w14:paraId="27572FC7" w14:textId="77777777" w:rsidR="001B5631" w:rsidRDefault="001B5631">
      <w:r>
        <w:tab/>
        <w:t>Roaches</w:t>
      </w:r>
      <w:r>
        <w:tab/>
      </w:r>
      <w:r>
        <w:tab/>
        <w:t>Flies</w:t>
      </w:r>
      <w:r>
        <w:tab/>
      </w:r>
      <w:r>
        <w:tab/>
        <w:t>Stored product pests</w:t>
      </w:r>
    </w:p>
    <w:p w14:paraId="56D09FF6" w14:textId="77777777" w:rsidR="001B5631" w:rsidRDefault="001B5631">
      <w:r>
        <w:tab/>
        <w:t>Rodents</w:t>
      </w:r>
      <w:r>
        <w:tab/>
      </w:r>
      <w:r>
        <w:tab/>
        <w:t>Birds</w:t>
      </w:r>
      <w:r>
        <w:tab/>
      </w:r>
      <w:r>
        <w:tab/>
        <w:t>Ants</w:t>
      </w:r>
    </w:p>
    <w:p w14:paraId="1C9582D3" w14:textId="77777777" w:rsidR="001B5631" w:rsidRDefault="001B5631"/>
    <w:p w14:paraId="2EC8A60E" w14:textId="77777777" w:rsidR="001B5631" w:rsidRDefault="001B5631" w:rsidP="00C42218">
      <w:r>
        <w:rPr>
          <w:b/>
        </w:rPr>
        <w:t xml:space="preserve">Part one:  </w:t>
      </w:r>
      <w:r>
        <w:t>Research</w:t>
      </w:r>
    </w:p>
    <w:p w14:paraId="629732E9" w14:textId="77777777" w:rsidR="001B5631" w:rsidRDefault="001B5631" w:rsidP="00C42218"/>
    <w:p w14:paraId="5D890DF4" w14:textId="77777777" w:rsidR="001B5631" w:rsidRDefault="001B5631" w:rsidP="00C42218">
      <w:r>
        <w:t>You and your team will research the category of pests assigned.    Things to consider and identify are:</w:t>
      </w:r>
    </w:p>
    <w:p w14:paraId="6DE92666" w14:textId="77777777" w:rsidR="001B5631" w:rsidRDefault="001B5631" w:rsidP="001B5631">
      <w:pPr>
        <w:numPr>
          <w:ilvl w:val="0"/>
          <w:numId w:val="31"/>
        </w:numPr>
      </w:pPr>
      <w:r>
        <w:t>What species are included in this category?</w:t>
      </w:r>
    </w:p>
    <w:p w14:paraId="24731250" w14:textId="77777777" w:rsidR="001B5631" w:rsidRDefault="001B5631" w:rsidP="001B5631">
      <w:pPr>
        <w:numPr>
          <w:ilvl w:val="0"/>
          <w:numId w:val="31"/>
        </w:numPr>
      </w:pPr>
      <w:r>
        <w:t>What food sources attract pests in this category?</w:t>
      </w:r>
    </w:p>
    <w:p w14:paraId="6D925942" w14:textId="77777777" w:rsidR="001B5631" w:rsidRDefault="001B5631" w:rsidP="001B5631">
      <w:pPr>
        <w:numPr>
          <w:ilvl w:val="0"/>
          <w:numId w:val="31"/>
        </w:numPr>
      </w:pPr>
      <w:r>
        <w:t>What pathogens or diseases do they carry and spread?</w:t>
      </w:r>
    </w:p>
    <w:p w14:paraId="22771CC8" w14:textId="77777777" w:rsidR="001B5631" w:rsidRDefault="001B5631" w:rsidP="001B5631">
      <w:pPr>
        <w:numPr>
          <w:ilvl w:val="0"/>
          <w:numId w:val="31"/>
        </w:numPr>
      </w:pPr>
      <w:r>
        <w:t>How do we prevent or control this category of pests?</w:t>
      </w:r>
    </w:p>
    <w:p w14:paraId="4E97FC66" w14:textId="77777777" w:rsidR="001B5631" w:rsidRDefault="001B5631" w:rsidP="001B5631">
      <w:pPr>
        <w:numPr>
          <w:ilvl w:val="0"/>
          <w:numId w:val="31"/>
        </w:numPr>
      </w:pPr>
      <w:r>
        <w:t>What is the specific food safety threat?</w:t>
      </w:r>
    </w:p>
    <w:p w14:paraId="37BAA36E" w14:textId="77777777" w:rsidR="001B5631" w:rsidRDefault="001B5631" w:rsidP="001B5631">
      <w:pPr>
        <w:numPr>
          <w:ilvl w:val="0"/>
          <w:numId w:val="31"/>
        </w:numPr>
      </w:pPr>
      <w:r>
        <w:t>What type of pest? i.e. Animal, microorganisms, parasites</w:t>
      </w:r>
    </w:p>
    <w:p w14:paraId="0E1C8CA7" w14:textId="77777777" w:rsidR="001B5631" w:rsidRDefault="001B5631" w:rsidP="001B5631">
      <w:pPr>
        <w:numPr>
          <w:ilvl w:val="0"/>
          <w:numId w:val="31"/>
        </w:numPr>
      </w:pPr>
      <w:r>
        <w:t>What tests are performed to detect the presence of the pests or its contaminants? i.e. microbiological or other tests performed on the product or products.</w:t>
      </w:r>
    </w:p>
    <w:p w14:paraId="784CA666" w14:textId="77777777" w:rsidR="001B5631" w:rsidRDefault="001B5631" w:rsidP="001B5631">
      <w:pPr>
        <w:numPr>
          <w:ilvl w:val="0"/>
          <w:numId w:val="31"/>
        </w:numPr>
      </w:pPr>
      <w:r>
        <w:t>Are there critical control points where those tests occur?</w:t>
      </w:r>
    </w:p>
    <w:p w14:paraId="2F989F0D" w14:textId="77777777" w:rsidR="001B5631" w:rsidRDefault="001B5631" w:rsidP="001B5631">
      <w:pPr>
        <w:numPr>
          <w:ilvl w:val="0"/>
          <w:numId w:val="31"/>
        </w:numPr>
      </w:pPr>
      <w:r>
        <w:t>References in APA style listed on last slide</w:t>
      </w:r>
    </w:p>
    <w:p w14:paraId="0D1A8347" w14:textId="77777777" w:rsidR="001B5631" w:rsidRDefault="001B5631" w:rsidP="00082883"/>
    <w:p w14:paraId="4D2AEE31" w14:textId="77777777" w:rsidR="001B5631" w:rsidRDefault="001B5631" w:rsidP="00082883">
      <w:r>
        <w:t>You and your team will prepare a power point presentation including all of the information about your pest category found above and any other important information obtained during your research.</w:t>
      </w:r>
    </w:p>
    <w:p w14:paraId="0300BEDF" w14:textId="77777777" w:rsidR="001B5631" w:rsidRDefault="001B5631" w:rsidP="00082883"/>
    <w:p w14:paraId="4EA72829" w14:textId="77777777" w:rsidR="001B5631" w:rsidRDefault="001B5631" w:rsidP="00082883">
      <w:r>
        <w:t>Part two:</w:t>
      </w:r>
    </w:p>
    <w:p w14:paraId="7DBC7ABE" w14:textId="77777777" w:rsidR="001B5631" w:rsidRDefault="001B5631" w:rsidP="00082883"/>
    <w:p w14:paraId="42BDD7AA" w14:textId="77777777" w:rsidR="001B5631" w:rsidRPr="00A9177F" w:rsidRDefault="001B5631" w:rsidP="00082883">
      <w:r>
        <w:t>You and your team will present your power point to the class.  You will take notes on other groups presentations and store them in your notebook for future reference.</w:t>
      </w:r>
    </w:p>
    <w:p w14:paraId="08076C5A" w14:textId="77777777" w:rsidR="001B5631" w:rsidRPr="00234B05" w:rsidRDefault="001B5631" w:rsidP="00234B05">
      <w:pPr>
        <w:spacing w:line="360" w:lineRule="auto"/>
      </w:pPr>
    </w:p>
    <w:p w14:paraId="1FD47923" w14:textId="77777777" w:rsidR="001B5631" w:rsidRDefault="001B5631">
      <w:r>
        <w:rPr>
          <w:b/>
          <w:sz w:val="32"/>
          <w:szCs w:val="32"/>
        </w:rPr>
        <w:t xml:space="preserve">Conclusion:  </w:t>
      </w:r>
      <w:r>
        <w:t>(What did we learn and what does it mean?)</w:t>
      </w:r>
    </w:p>
    <w:p w14:paraId="3537EF49" w14:textId="77777777" w:rsidR="001B5631" w:rsidRDefault="001B5631"/>
    <w:p w14:paraId="3DE38682" w14:textId="77777777" w:rsidR="001B5631" w:rsidRDefault="001B5631" w:rsidP="001B5631">
      <w:pPr>
        <w:numPr>
          <w:ilvl w:val="0"/>
          <w:numId w:val="32"/>
        </w:numPr>
      </w:pPr>
      <w:r>
        <w:t>What are the most prevalent pests in the food processing industry?</w:t>
      </w:r>
    </w:p>
    <w:p w14:paraId="5CABEB89" w14:textId="77777777" w:rsidR="001B5631" w:rsidRDefault="001B5631" w:rsidP="000543B5"/>
    <w:p w14:paraId="4A77DD75" w14:textId="77777777" w:rsidR="001B5631" w:rsidRDefault="001B5631" w:rsidP="000543B5"/>
    <w:p w14:paraId="7377A08D" w14:textId="77777777" w:rsidR="001B5631" w:rsidRDefault="001B5631" w:rsidP="000543B5"/>
    <w:p w14:paraId="4F573343" w14:textId="77777777" w:rsidR="001B5631" w:rsidRDefault="001B5631" w:rsidP="000543B5"/>
    <w:p w14:paraId="5F567CDC" w14:textId="77777777" w:rsidR="001B5631" w:rsidRDefault="001B5631" w:rsidP="000543B5"/>
    <w:p w14:paraId="1400F6DD" w14:textId="77777777" w:rsidR="001B5631" w:rsidRDefault="001B5631" w:rsidP="001B5631">
      <w:pPr>
        <w:numPr>
          <w:ilvl w:val="0"/>
          <w:numId w:val="32"/>
        </w:numPr>
      </w:pPr>
      <w:r>
        <w:t>What are some general guidelines to follow to help prevent pest in the food processing industry?</w:t>
      </w:r>
    </w:p>
    <w:p w14:paraId="040B4831" w14:textId="77777777" w:rsidR="001B5631" w:rsidRDefault="001B5631" w:rsidP="000543B5"/>
    <w:p w14:paraId="3FDD335A" w14:textId="77777777" w:rsidR="001B5631" w:rsidRDefault="001B5631" w:rsidP="000543B5"/>
    <w:p w14:paraId="2407DC56" w14:textId="77777777" w:rsidR="001B5631" w:rsidRPr="00DA4F40" w:rsidRDefault="001B5631" w:rsidP="000543B5"/>
    <w:p w14:paraId="5C9CA482" w14:textId="77777777" w:rsidR="001B5631" w:rsidRPr="00126FCF" w:rsidRDefault="001B5631" w:rsidP="00126FCF">
      <w:pPr>
        <w:rPr>
          <w:b/>
          <w:sz w:val="14"/>
          <w:szCs w:val="20"/>
        </w:rPr>
      </w:pPr>
    </w:p>
    <w:sectPr w:rsidR="001B5631" w:rsidRPr="00126F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auto"/>
    <w:pitch w:val="variable"/>
    <w:sig w:usb0="E1002AFF" w:usb1="C000605B" w:usb2="00000029" w:usb3="00000000" w:csb0="000101F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7127"/>
    <w:multiLevelType w:val="hybridMultilevel"/>
    <w:tmpl w:val="0C42AC9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DC5E932C">
      <w:start w:val="1"/>
      <w:numFmt w:val="upperLetter"/>
      <w:lvlText w:val="%4."/>
      <w:lvlJc w:val="left"/>
      <w:pPr>
        <w:tabs>
          <w:tab w:val="num" w:pos="2880"/>
        </w:tabs>
        <w:ind w:left="2880" w:hanging="360"/>
      </w:pPr>
      <w:rPr>
        <w:rFonts w:hint="default"/>
      </w:rPr>
    </w:lvl>
    <w:lvl w:ilvl="4" w:tplc="AA5E65A4">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936A18"/>
    <w:multiLevelType w:val="hybridMultilevel"/>
    <w:tmpl w:val="8022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F227C"/>
    <w:multiLevelType w:val="hybridMultilevel"/>
    <w:tmpl w:val="3DB0164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 w15:restartNumberingAfterBreak="0">
    <w:nsid w:val="074D361A"/>
    <w:multiLevelType w:val="hybridMultilevel"/>
    <w:tmpl w:val="828CA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191BAF"/>
    <w:multiLevelType w:val="hybridMultilevel"/>
    <w:tmpl w:val="C1E28B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F33492F"/>
    <w:multiLevelType w:val="hybridMultilevel"/>
    <w:tmpl w:val="BA247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A43BC6"/>
    <w:multiLevelType w:val="hybridMultilevel"/>
    <w:tmpl w:val="1F44FD92"/>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567860"/>
    <w:multiLevelType w:val="hybridMultilevel"/>
    <w:tmpl w:val="C576E88E"/>
    <w:lvl w:ilvl="0" w:tplc="0F4067B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14D47B46">
      <w:start w:val="1"/>
      <w:numFmt w:val="upperRoman"/>
      <w:lvlText w:val="%4."/>
      <w:lvlJc w:val="left"/>
      <w:pPr>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9C6F8C"/>
    <w:multiLevelType w:val="hybridMultilevel"/>
    <w:tmpl w:val="61243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814885"/>
    <w:multiLevelType w:val="hybridMultilevel"/>
    <w:tmpl w:val="897A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4415EB"/>
    <w:multiLevelType w:val="hybridMultilevel"/>
    <w:tmpl w:val="4BD6DF40"/>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33325A1"/>
    <w:multiLevelType w:val="hybridMultilevel"/>
    <w:tmpl w:val="13F4C9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41139F"/>
    <w:multiLevelType w:val="hybridMultilevel"/>
    <w:tmpl w:val="D7D0F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423098"/>
    <w:multiLevelType w:val="hybridMultilevel"/>
    <w:tmpl w:val="FF981F92"/>
    <w:lvl w:ilvl="0" w:tplc="04090001">
      <w:start w:val="1"/>
      <w:numFmt w:val="bullet"/>
      <w:lvlText w:val=""/>
      <w:lvlJc w:val="left"/>
      <w:pPr>
        <w:ind w:left="6030" w:hanging="360"/>
      </w:pPr>
      <w:rPr>
        <w:rFonts w:ascii="Symbol" w:hAnsi="Symbol"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start w:val="1"/>
      <w:numFmt w:val="bullet"/>
      <w:lvlText w:val=""/>
      <w:lvlJc w:val="left"/>
      <w:pPr>
        <w:ind w:left="234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14" w15:restartNumberingAfterBreak="0">
    <w:nsid w:val="2DAB3949"/>
    <w:multiLevelType w:val="hybridMultilevel"/>
    <w:tmpl w:val="B35C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07E30"/>
    <w:multiLevelType w:val="hybridMultilevel"/>
    <w:tmpl w:val="86E47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7B3B1B"/>
    <w:multiLevelType w:val="hybridMultilevel"/>
    <w:tmpl w:val="8A48837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F5D1085"/>
    <w:multiLevelType w:val="hybridMultilevel"/>
    <w:tmpl w:val="EE48F5A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44C91FD2"/>
    <w:multiLevelType w:val="hybridMultilevel"/>
    <w:tmpl w:val="8AF42BB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160"/>
        </w:tabs>
        <w:ind w:left="2160" w:hanging="18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A155037"/>
    <w:multiLevelType w:val="hybridMultilevel"/>
    <w:tmpl w:val="6F4664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CE41DDF"/>
    <w:multiLevelType w:val="hybridMultilevel"/>
    <w:tmpl w:val="69346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4156ED"/>
    <w:multiLevelType w:val="hybridMultilevel"/>
    <w:tmpl w:val="1666CF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4F2C0E"/>
    <w:multiLevelType w:val="hybridMultilevel"/>
    <w:tmpl w:val="09DE0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FD3165"/>
    <w:multiLevelType w:val="hybridMultilevel"/>
    <w:tmpl w:val="48FE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2164F3"/>
    <w:multiLevelType w:val="hybridMultilevel"/>
    <w:tmpl w:val="F1C0F45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664F318A"/>
    <w:multiLevelType w:val="hybridMultilevel"/>
    <w:tmpl w:val="80245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9742DF"/>
    <w:multiLevelType w:val="hybridMultilevel"/>
    <w:tmpl w:val="B8BEF3F8"/>
    <w:lvl w:ilvl="0" w:tplc="04090019">
      <w:start w:val="1"/>
      <w:numFmt w:val="lowerLetter"/>
      <w:lvlText w:val="%1."/>
      <w:lvlJc w:val="left"/>
      <w:pPr>
        <w:ind w:left="1800" w:hanging="360"/>
      </w:pPr>
    </w:lvl>
    <w:lvl w:ilvl="1" w:tplc="04090001">
      <w:start w:val="1"/>
      <w:numFmt w:val="bullet"/>
      <w:lvlText w:val=""/>
      <w:lvlJc w:val="left"/>
      <w:pPr>
        <w:ind w:left="2430" w:hanging="360"/>
      </w:pPr>
      <w:rPr>
        <w:rFonts w:ascii="Symbol" w:hAnsi="Symbol" w:hint="default"/>
      </w:rPr>
    </w:lvl>
    <w:lvl w:ilvl="2" w:tplc="04090003">
      <w:start w:val="1"/>
      <w:numFmt w:val="bullet"/>
      <w:lvlText w:val="o"/>
      <w:lvlJc w:val="left"/>
      <w:pPr>
        <w:ind w:left="2880" w:hanging="180"/>
      </w:pPr>
      <w:rPr>
        <w:rFonts w:ascii="Courier New" w:hAnsi="Courier New" w:cs="Courier New" w:hint="default"/>
      </w:rPr>
    </w:lvl>
    <w:lvl w:ilvl="3" w:tplc="04090001">
      <w:start w:val="1"/>
      <w:numFmt w:val="bullet"/>
      <w:lvlText w:val=""/>
      <w:lvlJc w:val="left"/>
      <w:pPr>
        <w:ind w:left="2430" w:hanging="360"/>
      </w:pPr>
      <w:rPr>
        <w:rFonts w:ascii="Symbol" w:hAnsi="Symbol" w:hint="default"/>
      </w:rPr>
    </w:lvl>
    <w:lvl w:ilvl="4" w:tplc="04090001">
      <w:start w:val="1"/>
      <w:numFmt w:val="bullet"/>
      <w:lvlText w:val=""/>
      <w:lvlJc w:val="left"/>
      <w:pPr>
        <w:ind w:left="2430" w:hanging="360"/>
      </w:pPr>
      <w:rPr>
        <w:rFonts w:ascii="Symbol" w:hAnsi="Symbol" w:hint="default"/>
      </w:rPr>
    </w:lvl>
    <w:lvl w:ilvl="5" w:tplc="0409001B">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7" w15:restartNumberingAfterBreak="0">
    <w:nsid w:val="69B91934"/>
    <w:multiLevelType w:val="multilevel"/>
    <w:tmpl w:val="31BA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2AE5BD8"/>
    <w:multiLevelType w:val="hybridMultilevel"/>
    <w:tmpl w:val="0B480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9E3810"/>
    <w:multiLevelType w:val="hybridMultilevel"/>
    <w:tmpl w:val="1032A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8F2080"/>
    <w:multiLevelType w:val="hybridMultilevel"/>
    <w:tmpl w:val="98B86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083011"/>
    <w:multiLevelType w:val="hybridMultilevel"/>
    <w:tmpl w:val="2D28E29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160"/>
        </w:tabs>
        <w:ind w:left="2160" w:hanging="180"/>
      </w:pPr>
      <w:rPr>
        <w:rFonts w:ascii="Symbol" w:hAnsi="Symbo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CF0477D"/>
    <w:multiLevelType w:val="hybridMultilevel"/>
    <w:tmpl w:val="2CC6F152"/>
    <w:lvl w:ilvl="0" w:tplc="04090019">
      <w:start w:val="1"/>
      <w:numFmt w:val="lowerLetter"/>
      <w:lvlText w:val="%1."/>
      <w:lvlJc w:val="left"/>
      <w:pPr>
        <w:ind w:left="1980" w:hanging="360"/>
      </w:pPr>
    </w:lvl>
    <w:lvl w:ilvl="1" w:tplc="04090019">
      <w:start w:val="1"/>
      <w:numFmt w:val="lowerLetter"/>
      <w:lvlText w:val="%2."/>
      <w:lvlJc w:val="left"/>
      <w:pPr>
        <w:ind w:left="1980" w:hanging="360"/>
      </w:pPr>
    </w:lvl>
    <w:lvl w:ilvl="2" w:tplc="0409001B">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0"/>
  </w:num>
  <w:num w:numId="2">
    <w:abstractNumId w:val="11"/>
  </w:num>
  <w:num w:numId="3">
    <w:abstractNumId w:val="7"/>
  </w:num>
  <w:num w:numId="4">
    <w:abstractNumId w:val="25"/>
  </w:num>
  <w:num w:numId="5">
    <w:abstractNumId w:val="5"/>
  </w:num>
  <w:num w:numId="6">
    <w:abstractNumId w:val="14"/>
  </w:num>
  <w:num w:numId="7">
    <w:abstractNumId w:val="1"/>
  </w:num>
  <w:num w:numId="8">
    <w:abstractNumId w:val="28"/>
  </w:num>
  <w:num w:numId="9">
    <w:abstractNumId w:val="21"/>
  </w:num>
  <w:num w:numId="10">
    <w:abstractNumId w:val="23"/>
  </w:num>
  <w:num w:numId="11">
    <w:abstractNumId w:val="12"/>
  </w:num>
  <w:num w:numId="12">
    <w:abstractNumId w:val="8"/>
  </w:num>
  <w:num w:numId="13">
    <w:abstractNumId w:val="18"/>
  </w:num>
  <w:num w:numId="14">
    <w:abstractNumId w:val="31"/>
  </w:num>
  <w:num w:numId="15">
    <w:abstractNumId w:val="3"/>
  </w:num>
  <w:num w:numId="16">
    <w:abstractNumId w:val="4"/>
  </w:num>
  <w:num w:numId="17">
    <w:abstractNumId w:val="19"/>
  </w:num>
  <w:num w:numId="18">
    <w:abstractNumId w:val="16"/>
  </w:num>
  <w:num w:numId="19">
    <w:abstractNumId w:val="10"/>
  </w:num>
  <w:num w:numId="20">
    <w:abstractNumId w:val="24"/>
  </w:num>
  <w:num w:numId="21">
    <w:abstractNumId w:val="2"/>
  </w:num>
  <w:num w:numId="22">
    <w:abstractNumId w:val="6"/>
  </w:num>
  <w:num w:numId="23">
    <w:abstractNumId w:val="26"/>
  </w:num>
  <w:num w:numId="24">
    <w:abstractNumId w:val="17"/>
  </w:num>
  <w:num w:numId="25">
    <w:abstractNumId w:val="13"/>
  </w:num>
  <w:num w:numId="26">
    <w:abstractNumId w:val="15"/>
  </w:num>
  <w:num w:numId="27">
    <w:abstractNumId w:val="27"/>
  </w:num>
  <w:num w:numId="28">
    <w:abstractNumId w:val="32"/>
  </w:num>
  <w:num w:numId="29">
    <w:abstractNumId w:val="22"/>
  </w:num>
  <w:num w:numId="30">
    <w:abstractNumId w:val="29"/>
  </w:num>
  <w:num w:numId="31">
    <w:abstractNumId w:val="30"/>
  </w:num>
  <w:num w:numId="32">
    <w:abstractNumId w:val="9"/>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73C"/>
    <w:rsid w:val="0000274C"/>
    <w:rsid w:val="000101A9"/>
    <w:rsid w:val="00015EB4"/>
    <w:rsid w:val="0003283B"/>
    <w:rsid w:val="00045CAB"/>
    <w:rsid w:val="00057FEF"/>
    <w:rsid w:val="00061026"/>
    <w:rsid w:val="00061F29"/>
    <w:rsid w:val="000636E4"/>
    <w:rsid w:val="000910C1"/>
    <w:rsid w:val="000C7396"/>
    <w:rsid w:val="000D06F5"/>
    <w:rsid w:val="00126FCF"/>
    <w:rsid w:val="00190A2A"/>
    <w:rsid w:val="001B5631"/>
    <w:rsid w:val="001B79A8"/>
    <w:rsid w:val="001C7B91"/>
    <w:rsid w:val="001D0FB8"/>
    <w:rsid w:val="00201B58"/>
    <w:rsid w:val="00223AD6"/>
    <w:rsid w:val="002511EE"/>
    <w:rsid w:val="0025306B"/>
    <w:rsid w:val="00275F80"/>
    <w:rsid w:val="002834EB"/>
    <w:rsid w:val="002B392E"/>
    <w:rsid w:val="002E227B"/>
    <w:rsid w:val="002E3CF7"/>
    <w:rsid w:val="00326D70"/>
    <w:rsid w:val="00332208"/>
    <w:rsid w:val="00335506"/>
    <w:rsid w:val="003526AC"/>
    <w:rsid w:val="003963F5"/>
    <w:rsid w:val="00434F73"/>
    <w:rsid w:val="004A5D90"/>
    <w:rsid w:val="00525268"/>
    <w:rsid w:val="0052794D"/>
    <w:rsid w:val="00536A53"/>
    <w:rsid w:val="005417E8"/>
    <w:rsid w:val="005475DD"/>
    <w:rsid w:val="005C4368"/>
    <w:rsid w:val="006611E8"/>
    <w:rsid w:val="006A6794"/>
    <w:rsid w:val="006B7847"/>
    <w:rsid w:val="006E5998"/>
    <w:rsid w:val="006F574D"/>
    <w:rsid w:val="00712F52"/>
    <w:rsid w:val="007460F6"/>
    <w:rsid w:val="007B6FC9"/>
    <w:rsid w:val="00801BF9"/>
    <w:rsid w:val="00853B10"/>
    <w:rsid w:val="0087129D"/>
    <w:rsid w:val="0088193E"/>
    <w:rsid w:val="008C212A"/>
    <w:rsid w:val="008D77C7"/>
    <w:rsid w:val="00915F7B"/>
    <w:rsid w:val="00927BEF"/>
    <w:rsid w:val="0094052D"/>
    <w:rsid w:val="0094298E"/>
    <w:rsid w:val="0095473C"/>
    <w:rsid w:val="00965CAE"/>
    <w:rsid w:val="009670BA"/>
    <w:rsid w:val="009754DB"/>
    <w:rsid w:val="00A03781"/>
    <w:rsid w:val="00A063A6"/>
    <w:rsid w:val="00A25C3F"/>
    <w:rsid w:val="00A316FC"/>
    <w:rsid w:val="00A3678B"/>
    <w:rsid w:val="00A468C5"/>
    <w:rsid w:val="00A957CC"/>
    <w:rsid w:val="00AF40B2"/>
    <w:rsid w:val="00B10684"/>
    <w:rsid w:val="00B637AF"/>
    <w:rsid w:val="00B6409A"/>
    <w:rsid w:val="00B7295D"/>
    <w:rsid w:val="00C26481"/>
    <w:rsid w:val="00C7137C"/>
    <w:rsid w:val="00C9369F"/>
    <w:rsid w:val="00CB62D9"/>
    <w:rsid w:val="00CC5AE1"/>
    <w:rsid w:val="00CE18C3"/>
    <w:rsid w:val="00D14DB4"/>
    <w:rsid w:val="00D17912"/>
    <w:rsid w:val="00D40270"/>
    <w:rsid w:val="00D45BC9"/>
    <w:rsid w:val="00D45CF1"/>
    <w:rsid w:val="00D63CDA"/>
    <w:rsid w:val="00D75099"/>
    <w:rsid w:val="00D77ADB"/>
    <w:rsid w:val="00D93E5C"/>
    <w:rsid w:val="00DB608C"/>
    <w:rsid w:val="00DC4528"/>
    <w:rsid w:val="00DC4D18"/>
    <w:rsid w:val="00E3668E"/>
    <w:rsid w:val="00E772D4"/>
    <w:rsid w:val="00EA2424"/>
    <w:rsid w:val="00ED29EA"/>
    <w:rsid w:val="00EE575B"/>
    <w:rsid w:val="00F40D2E"/>
    <w:rsid w:val="00FB16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443BE2"/>
  <w15:docId w15:val="{F0FCE346-1AC3-455F-B5AC-63E9290BE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208"/>
    <w:rPr>
      <w:rFonts w:eastAsia="Times New Roman"/>
    </w:rPr>
  </w:style>
  <w:style w:type="paragraph" w:styleId="Heading1">
    <w:name w:val="heading 1"/>
    <w:basedOn w:val="Normal"/>
    <w:next w:val="Normal"/>
    <w:link w:val="Heading1Char"/>
    <w:qFormat/>
    <w:rsid w:val="0095473C"/>
    <w:pPr>
      <w:keepNext/>
      <w:widowControl w:val="0"/>
      <w:autoSpaceDE w:val="0"/>
      <w:autoSpaceDN w:val="0"/>
      <w:adjustRightInd w:val="0"/>
      <w:outlineLvl w:val="0"/>
    </w:pPr>
    <w:rPr>
      <w:b/>
      <w:bCs/>
    </w:rPr>
  </w:style>
  <w:style w:type="paragraph" w:styleId="Heading2">
    <w:name w:val="heading 2"/>
    <w:basedOn w:val="Normal"/>
    <w:next w:val="Normal"/>
    <w:link w:val="Heading2Char"/>
    <w:uiPriority w:val="9"/>
    <w:semiHidden/>
    <w:unhideWhenUsed/>
    <w:qFormat/>
    <w:rsid w:val="006611E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473C"/>
    <w:rPr>
      <w:rFonts w:eastAsia="Times New Roman"/>
      <w:b/>
      <w:bCs/>
    </w:rPr>
  </w:style>
  <w:style w:type="character" w:styleId="Hyperlink">
    <w:name w:val="Hyperlink"/>
    <w:basedOn w:val="DefaultParagraphFont"/>
    <w:rsid w:val="0095473C"/>
    <w:rPr>
      <w:color w:val="0000FF"/>
      <w:u w:val="single"/>
    </w:rPr>
  </w:style>
  <w:style w:type="paragraph" w:styleId="ListParagraph">
    <w:name w:val="List Paragraph"/>
    <w:basedOn w:val="Normal"/>
    <w:uiPriority w:val="34"/>
    <w:qFormat/>
    <w:rsid w:val="0095473C"/>
    <w:pPr>
      <w:ind w:left="720"/>
      <w:contextualSpacing/>
    </w:pPr>
    <w:rPr>
      <w:rFonts w:eastAsia="Calibri"/>
    </w:rPr>
  </w:style>
  <w:style w:type="character" w:customStyle="1" w:styleId="apple-converted-space">
    <w:name w:val="apple-converted-space"/>
    <w:basedOn w:val="DefaultParagraphFont"/>
    <w:rsid w:val="002B392E"/>
  </w:style>
  <w:style w:type="character" w:styleId="FollowedHyperlink">
    <w:name w:val="FollowedHyperlink"/>
    <w:basedOn w:val="DefaultParagraphFont"/>
    <w:uiPriority w:val="99"/>
    <w:semiHidden/>
    <w:unhideWhenUsed/>
    <w:rsid w:val="009754DB"/>
    <w:rPr>
      <w:color w:val="800080" w:themeColor="followedHyperlink"/>
      <w:u w:val="single"/>
    </w:rPr>
  </w:style>
  <w:style w:type="character" w:customStyle="1" w:styleId="Heading2Char">
    <w:name w:val="Heading 2 Char"/>
    <w:basedOn w:val="DefaultParagraphFont"/>
    <w:link w:val="Heading2"/>
    <w:uiPriority w:val="9"/>
    <w:semiHidden/>
    <w:rsid w:val="006611E8"/>
    <w:rPr>
      <w:rFonts w:asciiTheme="majorHAnsi" w:eastAsiaTheme="majorEastAsia" w:hAnsiTheme="majorHAnsi" w:cstheme="majorBidi"/>
      <w:b/>
      <w:bCs/>
      <w:color w:val="4F81BD" w:themeColor="accent1"/>
      <w:sz w:val="26"/>
      <w:szCs w:val="26"/>
    </w:rPr>
  </w:style>
  <w:style w:type="character" w:customStyle="1" w:styleId="yellowfade">
    <w:name w:val="yellowfade"/>
    <w:basedOn w:val="DefaultParagraphFont"/>
    <w:rsid w:val="004A5D90"/>
  </w:style>
  <w:style w:type="table" w:styleId="TableGrid">
    <w:name w:val="Table Grid"/>
    <w:basedOn w:val="TableNormal"/>
    <w:uiPriority w:val="59"/>
    <w:rsid w:val="005417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417E8"/>
    <w:rPr>
      <w:rFonts w:ascii="Tahoma" w:hAnsi="Tahoma" w:cs="Tahoma"/>
      <w:sz w:val="16"/>
      <w:szCs w:val="16"/>
    </w:rPr>
  </w:style>
  <w:style w:type="character" w:customStyle="1" w:styleId="BalloonTextChar">
    <w:name w:val="Balloon Text Char"/>
    <w:basedOn w:val="DefaultParagraphFont"/>
    <w:link w:val="BalloonText"/>
    <w:uiPriority w:val="99"/>
    <w:semiHidden/>
    <w:rsid w:val="005417E8"/>
    <w:rPr>
      <w:rFonts w:ascii="Tahoma" w:eastAsia="Times New Roman" w:hAnsi="Tahoma" w:cs="Tahoma"/>
      <w:sz w:val="16"/>
      <w:szCs w:val="16"/>
    </w:rPr>
  </w:style>
  <w:style w:type="paragraph" w:styleId="NormalWeb">
    <w:name w:val="Normal (Web)"/>
    <w:basedOn w:val="Normal"/>
    <w:uiPriority w:val="99"/>
    <w:semiHidden/>
    <w:unhideWhenUsed/>
    <w:rsid w:val="009670BA"/>
    <w:pPr>
      <w:spacing w:before="100" w:beforeAutospacing="1" w:after="100" w:afterAutospacing="1"/>
    </w:pPr>
  </w:style>
  <w:style w:type="paragraph" w:styleId="Header">
    <w:name w:val="header"/>
    <w:basedOn w:val="Normal"/>
    <w:link w:val="HeaderChar"/>
    <w:uiPriority w:val="99"/>
    <w:unhideWhenUsed/>
    <w:rsid w:val="001B5631"/>
    <w:pPr>
      <w:tabs>
        <w:tab w:val="center" w:pos="4320"/>
        <w:tab w:val="right" w:pos="8640"/>
      </w:tabs>
    </w:pPr>
    <w:rPr>
      <w:rFonts w:ascii="Cambria" w:eastAsia="MS Mincho" w:hAnsi="Cambria"/>
    </w:rPr>
  </w:style>
  <w:style w:type="character" w:customStyle="1" w:styleId="HeaderChar">
    <w:name w:val="Header Char"/>
    <w:basedOn w:val="DefaultParagraphFont"/>
    <w:link w:val="Header"/>
    <w:uiPriority w:val="99"/>
    <w:rsid w:val="001B5631"/>
    <w:rPr>
      <w:rFonts w:ascii="Cambria" w:eastAsia="MS Mincho"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84468">
      <w:bodyDiv w:val="1"/>
      <w:marLeft w:val="0"/>
      <w:marRight w:val="0"/>
      <w:marTop w:val="0"/>
      <w:marBottom w:val="0"/>
      <w:divBdr>
        <w:top w:val="none" w:sz="0" w:space="0" w:color="auto"/>
        <w:left w:val="none" w:sz="0" w:space="0" w:color="auto"/>
        <w:bottom w:val="none" w:sz="0" w:space="0" w:color="auto"/>
        <w:right w:val="none" w:sz="0" w:space="0" w:color="auto"/>
      </w:divBdr>
    </w:div>
    <w:div w:id="611790534">
      <w:bodyDiv w:val="1"/>
      <w:marLeft w:val="0"/>
      <w:marRight w:val="0"/>
      <w:marTop w:val="0"/>
      <w:marBottom w:val="0"/>
      <w:divBdr>
        <w:top w:val="none" w:sz="0" w:space="0" w:color="auto"/>
        <w:left w:val="none" w:sz="0" w:space="0" w:color="auto"/>
        <w:bottom w:val="none" w:sz="0" w:space="0" w:color="auto"/>
        <w:right w:val="none" w:sz="0" w:space="0" w:color="auto"/>
      </w:divBdr>
    </w:div>
    <w:div w:id="105161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freedictionary.com/microbial" TargetMode="External"/><Relationship Id="rId13" Type="http://schemas.openxmlformats.org/officeDocument/2006/relationships/hyperlink" Target="http://www.macroevolution.net/diseases-carried-by-mice.html" TargetMode="External"/><Relationship Id="rId18" Type="http://schemas.openxmlformats.org/officeDocument/2006/relationships/hyperlink" Target="http://www.caes.uga.edu/departments/fst/extension/documents/CleaningSanitizingPestControl.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tarleton.edu/Organizations/deltaconference/emoments.pdf" TargetMode="External"/><Relationship Id="rId7" Type="http://schemas.openxmlformats.org/officeDocument/2006/relationships/hyperlink" Target="http://www.cellsalive.com/howbig.htm" TargetMode="External"/><Relationship Id="rId12" Type="http://schemas.openxmlformats.org/officeDocument/2006/relationships/hyperlink" Target="http://www.unido.org/fileadmin/import/32150_9GMPPests.5.pdf" TargetMode="External"/><Relationship Id="rId17" Type="http://schemas.openxmlformats.org/officeDocument/2006/relationships/hyperlink" Target="http://www.slideshare.net/dedmark/useful-microbiological-testing-in" TargetMode="Externa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tabletip.com/StudyNotes.PDF" TargetMode="External"/><Relationship Id="rId20" Type="http://schemas.openxmlformats.org/officeDocument/2006/relationships/hyperlink" Target="http://www.cellsalive.com/howbig.htm" TargetMode="External"/><Relationship Id="rId1" Type="http://schemas.openxmlformats.org/officeDocument/2006/relationships/customXml" Target="../customXml/item1.xml"/><Relationship Id="rId6" Type="http://schemas.openxmlformats.org/officeDocument/2006/relationships/hyperlink" Target="http://www.phantomhome.com/pdfs/home/PhanWhitepaper%208.5%20x%2011.pdf" TargetMode="External"/><Relationship Id="rId11" Type="http://schemas.openxmlformats.org/officeDocument/2006/relationships/hyperlink" Target="http://www.thefreedictionary.com/Pest" TargetMode="External"/><Relationship Id="rId24"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ncbi.nlm.nih.gov/pubmedhealth/PMH0002352/" TargetMode="External"/><Relationship Id="rId23" Type="http://schemas.openxmlformats.org/officeDocument/2006/relationships/image" Target="media/image2.jpeg"/><Relationship Id="rId10" Type="http://schemas.openxmlformats.org/officeDocument/2006/relationships/hyperlink" Target="http://www.thefreedictionary.com/parasites" TargetMode="External"/><Relationship Id="rId19" Type="http://schemas.openxmlformats.org/officeDocument/2006/relationships/hyperlink" Target="http://www.wisegeek.com/what-is-the-difference-between-rats-and-mice.htm" TargetMode="External"/><Relationship Id="rId4" Type="http://schemas.openxmlformats.org/officeDocument/2006/relationships/settings" Target="settings.xml"/><Relationship Id="rId9" Type="http://schemas.openxmlformats.org/officeDocument/2006/relationships/hyperlink" Target="http://www.thefreedictionary.com/microbiological" TargetMode="External"/><Relationship Id="rId14" Type="http://schemas.openxmlformats.org/officeDocument/2006/relationships/hyperlink" Target="http://pestcontrol.basf.us/news-&amp;-events/feature-stories/archive/pest-management-in-restaurants.pdf" TargetMode="External"/><Relationship Id="rId22" Type="http://schemas.openxmlformats.org/officeDocument/2006/relationships/image" Target="media/image1.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2DD0B-299B-466D-8657-2D02228F1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4410</Words>
  <Characters>25143</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Weinrich, Ashli</cp:lastModifiedBy>
  <cp:revision>2</cp:revision>
  <dcterms:created xsi:type="dcterms:W3CDTF">2018-07-11T14:28:00Z</dcterms:created>
  <dcterms:modified xsi:type="dcterms:W3CDTF">2018-07-11T14:28:00Z</dcterms:modified>
</cp:coreProperties>
</file>