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19816C68" w:rsidR="00034F74" w:rsidRDefault="00034F74" w:rsidP="00E25648">
      <w:pPr>
        <w:pStyle w:val="FFABody"/>
        <w:sectPr w:rsidR="00034F74" w:rsidSect="002363CB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1528894E" w:rsidR="00B06C5C" w:rsidRDefault="00837892" w:rsidP="00405FD4">
      <w:pPr>
        <w:pStyle w:val="DocumentTitle"/>
      </w:pPr>
      <w:r>
        <w:rPr>
          <w:rFonts w:ascii="Montserrat" w:hAnsi="Montserrat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2C8B7311">
                <wp:simplePos x="0" y="0"/>
                <wp:positionH relativeFrom="margin">
                  <wp:posOffset>3070860</wp:posOffset>
                </wp:positionH>
                <wp:positionV relativeFrom="paragraph">
                  <wp:posOffset>-372110</wp:posOffset>
                </wp:positionV>
                <wp:extent cx="38925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EC64C46" w:rsidR="00B06C5C" w:rsidRPr="00B06C5C" w:rsidRDefault="009A0392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FFA.PL-B; FFA.PL-E; FFA.PL-F; FFA.PG-I; FFA.CS-N; CCSS.SL.9-10.1; CCSS.L.9-10.6; CRP.04; CRP.06; CRP.08; CRP.12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41.8pt;margin-top:-29.3pt;width:306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EC64C46" w:rsidR="00B06C5C" w:rsidRPr="00B06C5C" w:rsidRDefault="009A0392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FFA.PL-B; FFA.PL-E; FFA.PL-F; FFA.PG-I; FFA.CS-N; CCSS.SL.9-10.1; CCSS.L.9-10.6; CRP.04; CRP.06; CRP.08; CRP.12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126AF">
        <w:t>Public Speaking Basics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524D0FC0" w14:textId="059C192C" w:rsidR="00AA5F7F" w:rsidRDefault="00B06C5C" w:rsidP="005A40B6">
      <w:pPr>
        <w:pStyle w:val="LPSectionTitles"/>
        <w:spacing w:line="240" w:lineRule="auto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 xml:space="preserve">Directions: </w:t>
      </w:r>
      <w:r w:rsidR="0017456A">
        <w:rPr>
          <w:sz w:val="20"/>
          <w:szCs w:val="20"/>
        </w:rPr>
        <w:br/>
      </w:r>
      <w:r w:rsidR="00706030">
        <w:rPr>
          <w:rFonts w:ascii="Montserrat" w:hAnsi="Montserrat"/>
          <w:color w:val="auto"/>
          <w:sz w:val="18"/>
          <w:szCs w:val="18"/>
        </w:rPr>
        <w:t>W</w:t>
      </w:r>
      <w:r w:rsidR="00224EF4">
        <w:rPr>
          <w:rFonts w:ascii="Montserrat" w:hAnsi="Montserrat"/>
          <w:color w:val="auto"/>
          <w:sz w:val="18"/>
          <w:szCs w:val="18"/>
        </w:rPr>
        <w:t>hile watching the video titled</w:t>
      </w:r>
      <w:r w:rsidR="00292D57">
        <w:rPr>
          <w:rFonts w:ascii="Montserrat" w:hAnsi="Montserrat"/>
          <w:color w:val="auto"/>
          <w:sz w:val="18"/>
          <w:szCs w:val="18"/>
        </w:rPr>
        <w:t xml:space="preserve"> “Importance of Public Speaking”</w:t>
      </w:r>
      <w:r w:rsidR="00314969">
        <w:rPr>
          <w:rFonts w:ascii="Montserrat" w:hAnsi="Montserrat"/>
          <w:color w:val="auto"/>
          <w:sz w:val="18"/>
          <w:szCs w:val="18"/>
        </w:rPr>
        <w:t xml:space="preserve"> and learning from the slides,</w:t>
      </w:r>
      <w:r w:rsidR="00292D57">
        <w:rPr>
          <w:rFonts w:ascii="Montserrat" w:hAnsi="Montserrat"/>
          <w:color w:val="auto"/>
          <w:sz w:val="18"/>
          <w:szCs w:val="18"/>
        </w:rPr>
        <w:t xml:space="preserve"> fill in the graphic organizer below.</w:t>
      </w:r>
    </w:p>
    <w:p w14:paraId="57C46D3F" w14:textId="77777777" w:rsidR="00CB2F91" w:rsidRDefault="00CB2F91" w:rsidP="00CB2F91">
      <w:pPr>
        <w:pStyle w:val="FFABody"/>
      </w:pPr>
    </w:p>
    <w:p w14:paraId="7EBA7798" w14:textId="4E9076F2" w:rsidR="000156DA" w:rsidRPr="000156DA" w:rsidRDefault="000156DA" w:rsidP="00CB2F91">
      <w:pPr>
        <w:pStyle w:val="FFABody"/>
        <w:rPr>
          <w:b/>
          <w:bCs/>
        </w:rPr>
      </w:pPr>
      <w:r w:rsidRPr="000156DA">
        <w:rPr>
          <w:b/>
          <w:bCs/>
        </w:rPr>
        <w:t xml:space="preserve">The </w:t>
      </w:r>
      <w:r w:rsidR="0008719F" w:rsidRPr="000156DA">
        <w:rPr>
          <w:b/>
          <w:bCs/>
        </w:rPr>
        <w:t>Importance of Public Speaking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76FD6" w14:paraId="3B860AD1" w14:textId="77777777" w:rsidTr="00DB08E0">
        <w:trPr>
          <w:trHeight w:val="2880"/>
        </w:trPr>
        <w:tc>
          <w:tcPr>
            <w:tcW w:w="5395" w:type="dxa"/>
          </w:tcPr>
          <w:p w14:paraId="34C053CB" w14:textId="7C5BE5DE" w:rsidR="00E549EB" w:rsidRPr="000156DA" w:rsidRDefault="00E549EB" w:rsidP="00E549EB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0288" behindDoc="1" locked="0" layoutInCell="1" allowOverlap="1" wp14:anchorId="0FBE6E95" wp14:editId="48A3665E">
                  <wp:simplePos x="0" y="0"/>
                  <wp:positionH relativeFrom="column">
                    <wp:posOffset>-64135</wp:posOffset>
                  </wp:positionH>
                  <wp:positionV relativeFrom="page">
                    <wp:posOffset>0</wp:posOffset>
                  </wp:positionV>
                  <wp:extent cx="510540" cy="510540"/>
                  <wp:effectExtent l="0" t="0" r="3810" b="3810"/>
                  <wp:wrapTight wrapText="bothSides">
                    <wp:wrapPolygon edited="0">
                      <wp:start x="8060" y="0"/>
                      <wp:lineTo x="3224" y="4030"/>
                      <wp:lineTo x="806" y="8866"/>
                      <wp:lineTo x="1612" y="15313"/>
                      <wp:lineTo x="7254" y="19343"/>
                      <wp:lineTo x="8060" y="20955"/>
                      <wp:lineTo x="13701" y="20955"/>
                      <wp:lineTo x="14507" y="19343"/>
                      <wp:lineTo x="20149" y="15313"/>
                      <wp:lineTo x="20955" y="8060"/>
                      <wp:lineTo x="16925" y="2418"/>
                      <wp:lineTo x="12090" y="0"/>
                      <wp:lineTo x="8060" y="0"/>
                    </wp:wrapPolygon>
                  </wp:wrapTight>
                  <wp:docPr id="282223486" name="Graphic 1" descr="Badge 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223486" name="Graphic 282223486" descr="Badge 1 with solid fill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8D9899" w14:textId="1F0D8F16" w:rsidR="000156DA" w:rsidRDefault="000156DA" w:rsidP="000156DA">
            <w:pPr>
              <w:pStyle w:val="FFABody"/>
              <w:ind w:left="720"/>
              <w:rPr>
                <w:b/>
                <w:bCs/>
              </w:rPr>
            </w:pPr>
          </w:p>
          <w:p w14:paraId="2728A408" w14:textId="0B883210" w:rsidR="00E549EB" w:rsidRDefault="00E549EB" w:rsidP="000156DA">
            <w:pPr>
              <w:pStyle w:val="FFABody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</w:t>
            </w:r>
          </w:p>
          <w:p w14:paraId="709F15BC" w14:textId="2BB9B36D" w:rsidR="00E549EB" w:rsidRDefault="00E549EB" w:rsidP="000156DA">
            <w:pPr>
              <w:pStyle w:val="FFABody"/>
              <w:ind w:left="720"/>
              <w:rPr>
                <w:b/>
                <w:bCs/>
              </w:rPr>
            </w:pPr>
          </w:p>
          <w:p w14:paraId="0C26C296" w14:textId="77777777" w:rsidR="00E549EB" w:rsidRDefault="006E1C2A" w:rsidP="006E1C2A">
            <w:pPr>
              <w:pStyle w:val="FFABody"/>
              <w:spacing w:line="480" w:lineRule="auto"/>
            </w:pPr>
            <w:r>
              <w:t xml:space="preserve">Public speaking is an important skill that will position you as a _______________________________. </w:t>
            </w:r>
          </w:p>
          <w:p w14:paraId="79A3A540" w14:textId="277E8AF6" w:rsidR="007D7969" w:rsidRPr="006E1C2A" w:rsidRDefault="007D7969" w:rsidP="006E1C2A">
            <w:pPr>
              <w:pStyle w:val="FFABody"/>
              <w:spacing w:line="480" w:lineRule="auto"/>
            </w:pPr>
            <w:r>
              <w:t xml:space="preserve">Public speaking adds ____________________ to yourself and your career as well as everyone around you. </w:t>
            </w:r>
          </w:p>
        </w:tc>
        <w:tc>
          <w:tcPr>
            <w:tcW w:w="5395" w:type="dxa"/>
          </w:tcPr>
          <w:p w14:paraId="6760AD2E" w14:textId="77777777" w:rsidR="00391069" w:rsidRDefault="00391069" w:rsidP="00CB2F91">
            <w:pPr>
              <w:pStyle w:val="FFABody"/>
            </w:pPr>
          </w:p>
          <w:p w14:paraId="7D53ABB1" w14:textId="77777777" w:rsidR="00391069" w:rsidRDefault="00391069" w:rsidP="00CB2F91">
            <w:pPr>
              <w:pStyle w:val="FFABody"/>
            </w:pPr>
          </w:p>
          <w:p w14:paraId="0DEEABBA" w14:textId="77777777" w:rsidR="00391069" w:rsidRDefault="00391069" w:rsidP="00391069">
            <w:pPr>
              <w:pStyle w:val="FFABody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</w:t>
            </w:r>
          </w:p>
          <w:p w14:paraId="65272B7B" w14:textId="77777777" w:rsidR="000E2701" w:rsidRDefault="000E2701" w:rsidP="00CB2F91">
            <w:pPr>
              <w:pStyle w:val="FFABody"/>
            </w:pPr>
          </w:p>
          <w:p w14:paraId="3BD73629" w14:textId="77777777" w:rsidR="00476FD6" w:rsidRDefault="00391069" w:rsidP="000E2701">
            <w:pPr>
              <w:pStyle w:val="FFABody"/>
              <w:spacing w:line="480" w:lineRule="auto"/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1312" behindDoc="1" locked="0" layoutInCell="1" allowOverlap="1" wp14:anchorId="2D62FC01" wp14:editId="2849A2E3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0</wp:posOffset>
                  </wp:positionV>
                  <wp:extent cx="510540" cy="510540"/>
                  <wp:effectExtent l="0" t="0" r="3810" b="3810"/>
                  <wp:wrapTight wrapText="bothSides">
                    <wp:wrapPolygon edited="0">
                      <wp:start x="8060" y="0"/>
                      <wp:lineTo x="3224" y="4030"/>
                      <wp:lineTo x="806" y="8866"/>
                      <wp:lineTo x="1612" y="15313"/>
                      <wp:lineTo x="7254" y="19343"/>
                      <wp:lineTo x="8060" y="20955"/>
                      <wp:lineTo x="13701" y="20955"/>
                      <wp:lineTo x="14507" y="19343"/>
                      <wp:lineTo x="20149" y="15313"/>
                      <wp:lineTo x="20955" y="8060"/>
                      <wp:lineTo x="16925" y="2418"/>
                      <wp:lineTo x="12090" y="0"/>
                      <wp:lineTo x="8060" y="0"/>
                    </wp:wrapPolygon>
                  </wp:wrapTight>
                  <wp:docPr id="1015453616" name="Graphic 2" descr="Badg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453616" name="Graphic 1015453616" descr="Badge with solid fill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E2701">
              <w:t xml:space="preserve">You can get a sense of personal value by learning a new ___________________. </w:t>
            </w:r>
          </w:p>
          <w:p w14:paraId="16079259" w14:textId="7C10A6F6" w:rsidR="000E2701" w:rsidRDefault="00F06CDF" w:rsidP="000E2701">
            <w:pPr>
              <w:pStyle w:val="FFABody"/>
              <w:spacing w:line="480" w:lineRule="auto"/>
            </w:pPr>
            <w:r>
              <w:t xml:space="preserve">Public speaking helps us gain a sense of __________________________________. </w:t>
            </w:r>
          </w:p>
        </w:tc>
      </w:tr>
      <w:tr w:rsidR="00476FD6" w14:paraId="3B1CBE50" w14:textId="77777777" w:rsidTr="00391069">
        <w:trPr>
          <w:trHeight w:val="3172"/>
        </w:trPr>
        <w:tc>
          <w:tcPr>
            <w:tcW w:w="5395" w:type="dxa"/>
          </w:tcPr>
          <w:p w14:paraId="3AED6941" w14:textId="77777777" w:rsidR="00391069" w:rsidRDefault="00391069" w:rsidP="00CB2F91">
            <w:pPr>
              <w:pStyle w:val="FFABody"/>
            </w:pPr>
          </w:p>
          <w:p w14:paraId="2B56A618" w14:textId="77777777" w:rsidR="00391069" w:rsidRDefault="00391069" w:rsidP="00CB2F91">
            <w:pPr>
              <w:pStyle w:val="FFABody"/>
            </w:pPr>
          </w:p>
          <w:p w14:paraId="362EB851" w14:textId="77777777" w:rsidR="00391069" w:rsidRDefault="00391069" w:rsidP="00391069">
            <w:pPr>
              <w:pStyle w:val="FFABody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</w:t>
            </w:r>
          </w:p>
          <w:p w14:paraId="6F35C2A6" w14:textId="77777777" w:rsidR="00F06CDF" w:rsidRDefault="00F06CDF" w:rsidP="00CB2F91">
            <w:pPr>
              <w:pStyle w:val="FFABody"/>
            </w:pPr>
          </w:p>
          <w:p w14:paraId="5A0AD20D" w14:textId="77777777" w:rsidR="00476FD6" w:rsidRDefault="00391069" w:rsidP="00F06CDF">
            <w:pPr>
              <w:pStyle w:val="FFABody"/>
              <w:spacing w:line="480" w:lineRule="auto"/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2336" behindDoc="1" locked="0" layoutInCell="1" allowOverlap="1" wp14:anchorId="5404DFEB" wp14:editId="371A4F93">
                  <wp:simplePos x="0" y="0"/>
                  <wp:positionH relativeFrom="column">
                    <wp:posOffset>-64135</wp:posOffset>
                  </wp:positionH>
                  <wp:positionV relativeFrom="page">
                    <wp:posOffset>2540</wp:posOffset>
                  </wp:positionV>
                  <wp:extent cx="510540" cy="510540"/>
                  <wp:effectExtent l="0" t="0" r="3810" b="3810"/>
                  <wp:wrapTight wrapText="bothSides">
                    <wp:wrapPolygon edited="0">
                      <wp:start x="8060" y="0"/>
                      <wp:lineTo x="3224" y="4030"/>
                      <wp:lineTo x="806" y="8866"/>
                      <wp:lineTo x="1612" y="15313"/>
                      <wp:lineTo x="7254" y="19343"/>
                      <wp:lineTo x="8060" y="20955"/>
                      <wp:lineTo x="13701" y="20955"/>
                      <wp:lineTo x="14507" y="19343"/>
                      <wp:lineTo x="20149" y="15313"/>
                      <wp:lineTo x="20955" y="8060"/>
                      <wp:lineTo x="16925" y="2418"/>
                      <wp:lineTo x="12090" y="0"/>
                      <wp:lineTo x="8060" y="0"/>
                    </wp:wrapPolygon>
                  </wp:wrapTight>
                  <wp:docPr id="721996879" name="Graphic 3" descr="Badge 3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996879" name="Graphic 721996879" descr="Badge 3 with solid fill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629D">
              <w:t>In the beginning stages of public speaking, we often focus on two things: ___________________</w:t>
            </w:r>
            <w:r w:rsidR="008545E1">
              <w:t xml:space="preserve"> and ________________. </w:t>
            </w:r>
          </w:p>
          <w:p w14:paraId="2059CD64" w14:textId="4DE2A88B" w:rsidR="008545E1" w:rsidRDefault="008545E1" w:rsidP="00F06CDF">
            <w:pPr>
              <w:pStyle w:val="FFABody"/>
              <w:spacing w:line="480" w:lineRule="auto"/>
            </w:pPr>
            <w:r>
              <w:t xml:space="preserve">Public speaking helps you find your unique __________________. </w:t>
            </w:r>
          </w:p>
        </w:tc>
        <w:tc>
          <w:tcPr>
            <w:tcW w:w="5395" w:type="dxa"/>
          </w:tcPr>
          <w:p w14:paraId="7822D02D" w14:textId="77777777" w:rsidR="00391069" w:rsidRDefault="00391069" w:rsidP="00CB2F91">
            <w:pPr>
              <w:pStyle w:val="FFABody"/>
            </w:pPr>
          </w:p>
          <w:p w14:paraId="143C8202" w14:textId="77777777" w:rsidR="00391069" w:rsidRDefault="00391069" w:rsidP="00CB2F91">
            <w:pPr>
              <w:pStyle w:val="FFABody"/>
            </w:pPr>
          </w:p>
          <w:p w14:paraId="70543D6C" w14:textId="77777777" w:rsidR="00391069" w:rsidRDefault="00391069" w:rsidP="00391069">
            <w:pPr>
              <w:pStyle w:val="FFABody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</w:t>
            </w:r>
          </w:p>
          <w:p w14:paraId="49AC63FC" w14:textId="77777777" w:rsidR="008545E1" w:rsidRDefault="008545E1" w:rsidP="00CB2F91">
            <w:pPr>
              <w:pStyle w:val="FFABody"/>
            </w:pPr>
          </w:p>
          <w:p w14:paraId="53AD7784" w14:textId="77777777" w:rsidR="00476FD6" w:rsidRDefault="00391069" w:rsidP="008545E1">
            <w:pPr>
              <w:pStyle w:val="FFABody"/>
              <w:spacing w:line="480" w:lineRule="auto"/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3360" behindDoc="1" locked="0" layoutInCell="1" allowOverlap="1" wp14:anchorId="62A72884" wp14:editId="45D2384E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2540</wp:posOffset>
                  </wp:positionV>
                  <wp:extent cx="525780" cy="525780"/>
                  <wp:effectExtent l="0" t="0" r="7620" b="7620"/>
                  <wp:wrapTight wrapText="bothSides">
                    <wp:wrapPolygon edited="0">
                      <wp:start x="8609" y="0"/>
                      <wp:lineTo x="3913" y="2348"/>
                      <wp:lineTo x="783" y="7826"/>
                      <wp:lineTo x="783" y="15652"/>
                      <wp:lineTo x="9391" y="21130"/>
                      <wp:lineTo x="12522" y="21130"/>
                      <wp:lineTo x="14870" y="19565"/>
                      <wp:lineTo x="20348" y="14087"/>
                      <wp:lineTo x="21130" y="7826"/>
                      <wp:lineTo x="17217" y="2348"/>
                      <wp:lineTo x="11739" y="0"/>
                      <wp:lineTo x="8609" y="0"/>
                    </wp:wrapPolygon>
                  </wp:wrapTight>
                  <wp:docPr id="1376012133" name="Graphic 4" descr="Badge 4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012133" name="Graphic 1376012133" descr="Badge 4 with solid fill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16D72">
              <w:t xml:space="preserve">The whole reason to speak publicly is to benefit your ______________________________. </w:t>
            </w:r>
          </w:p>
          <w:p w14:paraId="02B92CCD" w14:textId="77777777" w:rsidR="00B071E0" w:rsidRDefault="00A73CE2" w:rsidP="008545E1">
            <w:pPr>
              <w:pStyle w:val="FFABody"/>
              <w:spacing w:line="480" w:lineRule="auto"/>
            </w:pPr>
            <w:r>
              <w:t>By speaking publicly, you get to do these three things: ________________________________________________________</w:t>
            </w:r>
          </w:p>
          <w:p w14:paraId="7BA30B58" w14:textId="77777777" w:rsidR="00A73CE2" w:rsidRDefault="00A73CE2" w:rsidP="008545E1">
            <w:pPr>
              <w:pStyle w:val="FFABody"/>
              <w:spacing w:line="480" w:lineRule="auto"/>
            </w:pPr>
            <w:r>
              <w:t>________________________________________________________</w:t>
            </w:r>
          </w:p>
          <w:p w14:paraId="30294A86" w14:textId="136177A0" w:rsidR="0008719F" w:rsidRDefault="0008719F" w:rsidP="008545E1">
            <w:pPr>
              <w:pStyle w:val="FFABody"/>
              <w:spacing w:line="480" w:lineRule="auto"/>
            </w:pPr>
            <w:r>
              <w:t>________________________________________________________</w:t>
            </w:r>
          </w:p>
        </w:tc>
      </w:tr>
    </w:tbl>
    <w:p w14:paraId="03BC138E" w14:textId="77777777" w:rsidR="00CB2F91" w:rsidRPr="00CB2F91" w:rsidRDefault="00CB2F91" w:rsidP="00CB2F91">
      <w:pPr>
        <w:pStyle w:val="FFABody"/>
      </w:pPr>
    </w:p>
    <w:p w14:paraId="5E35D113" w14:textId="7F45E2C4" w:rsidR="00AA5F7F" w:rsidRDefault="00FC7096" w:rsidP="00FC7096">
      <w:pPr>
        <w:pStyle w:val="LPSectionTitles"/>
        <w:jc w:val="center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noProof/>
          <w:color w:val="auto"/>
          <w:sz w:val="18"/>
          <w:szCs w:val="18"/>
        </w:rPr>
        <w:drawing>
          <wp:inline distT="0" distB="0" distL="0" distR="0" wp14:anchorId="37197715" wp14:editId="7258DFD3">
            <wp:extent cx="4216400" cy="2371725"/>
            <wp:effectExtent l="38100" t="38100" r="31750" b="47625"/>
            <wp:docPr id="811135035" name="Picture 5" descr="A landscape with a mountain and su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135035" name="Picture 5" descr="A landscape with a mountain and sun&#10;&#10;Description automatically generated with medium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857" cy="2373107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A46416" w14:textId="77777777" w:rsidR="00837892" w:rsidRDefault="00837892" w:rsidP="00FC7096">
      <w:pPr>
        <w:pStyle w:val="FFABody"/>
        <w:rPr>
          <w:b/>
          <w:bCs/>
        </w:rPr>
      </w:pPr>
    </w:p>
    <w:p w14:paraId="3B6A30C3" w14:textId="3A39DC5F" w:rsidR="00FC7096" w:rsidRDefault="00FC7096" w:rsidP="00FC7096">
      <w:pPr>
        <w:pStyle w:val="FFABody"/>
        <w:rPr>
          <w:b/>
          <w:bCs/>
        </w:rPr>
      </w:pPr>
      <w:r>
        <w:rPr>
          <w:b/>
          <w:bCs/>
        </w:rPr>
        <w:lastRenderedPageBreak/>
        <w:t xml:space="preserve">Types of </w:t>
      </w:r>
      <w:r w:rsidR="0008719F">
        <w:rPr>
          <w:b/>
          <w:bCs/>
        </w:rPr>
        <w:t>Public Speaking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D3204" w14:paraId="5203C2D7" w14:textId="77777777" w:rsidTr="004D3204">
        <w:tc>
          <w:tcPr>
            <w:tcW w:w="5395" w:type="dxa"/>
          </w:tcPr>
          <w:p w14:paraId="1A169A6B" w14:textId="77777777" w:rsidR="00EF5D27" w:rsidRDefault="00EF5D27" w:rsidP="00954187">
            <w:pPr>
              <w:pStyle w:val="FFABody"/>
              <w:spacing w:line="480" w:lineRule="auto"/>
              <w:rPr>
                <w:i/>
                <w:iCs/>
              </w:rPr>
            </w:pPr>
          </w:p>
          <w:p w14:paraId="6E7809D6" w14:textId="6969C77B" w:rsidR="00954187" w:rsidRDefault="004D3204" w:rsidP="00954187">
            <w:pPr>
              <w:pStyle w:val="FFABody"/>
              <w:spacing w:line="480" w:lineRule="auto"/>
              <w:rPr>
                <w:i/>
                <w:iCs/>
              </w:rPr>
            </w:pPr>
            <w:r w:rsidRPr="00954187">
              <w:rPr>
                <w:i/>
                <w:iCs/>
              </w:rPr>
              <w:t>Informative</w:t>
            </w:r>
          </w:p>
          <w:p w14:paraId="04FD1E7E" w14:textId="77777777" w:rsidR="00954187" w:rsidRDefault="00954187" w:rsidP="00954187">
            <w:pPr>
              <w:pStyle w:val="FFABody"/>
              <w:spacing w:line="480" w:lineRule="auto"/>
            </w:pPr>
            <w:r>
              <w:t>This type is meant to _______________________ an audience</w:t>
            </w:r>
            <w:r w:rsidR="00F923D4">
              <w:t xml:space="preserve"> on a particulate _________________ or message with _____________, data, </w:t>
            </w:r>
            <w:proofErr w:type="gramStart"/>
            <w:r w:rsidR="00F923D4">
              <w:t>statistics</w:t>
            </w:r>
            <w:proofErr w:type="gramEnd"/>
            <w:r w:rsidR="00F923D4">
              <w:t xml:space="preserve"> and researched content.</w:t>
            </w:r>
          </w:p>
          <w:p w14:paraId="254F95A8" w14:textId="39BDA8EB" w:rsidR="00EF5D27" w:rsidRPr="00954187" w:rsidRDefault="00EF5D27" w:rsidP="00954187">
            <w:pPr>
              <w:pStyle w:val="FFABody"/>
              <w:spacing w:line="480" w:lineRule="auto"/>
            </w:pPr>
          </w:p>
        </w:tc>
        <w:tc>
          <w:tcPr>
            <w:tcW w:w="5395" w:type="dxa"/>
          </w:tcPr>
          <w:p w14:paraId="4CC05D06" w14:textId="77777777" w:rsidR="00EF5D27" w:rsidRDefault="00EF5D27" w:rsidP="00954187">
            <w:pPr>
              <w:pStyle w:val="FFABody"/>
              <w:spacing w:line="480" w:lineRule="auto"/>
              <w:rPr>
                <w:i/>
                <w:iCs/>
              </w:rPr>
            </w:pPr>
          </w:p>
          <w:p w14:paraId="30B45C43" w14:textId="702EC173" w:rsidR="004D3204" w:rsidRDefault="00F923D4" w:rsidP="00954187">
            <w:pPr>
              <w:pStyle w:val="FFABody"/>
              <w:spacing w:line="480" w:lineRule="auto"/>
              <w:rPr>
                <w:i/>
                <w:iCs/>
              </w:rPr>
            </w:pPr>
            <w:r>
              <w:rPr>
                <w:i/>
                <w:iCs/>
              </w:rPr>
              <w:t>Persuasive</w:t>
            </w:r>
          </w:p>
          <w:p w14:paraId="792D1822" w14:textId="76A3C71D" w:rsidR="00F923D4" w:rsidRPr="00F923D4" w:rsidRDefault="00F923D4" w:rsidP="00954187">
            <w:pPr>
              <w:pStyle w:val="FFABody"/>
              <w:spacing w:line="480" w:lineRule="auto"/>
            </w:pPr>
            <w:r>
              <w:t>This type is used to help ______________________ an audience that the speaker has the right _________________ on a particular topic based on concrete evidence.</w:t>
            </w:r>
          </w:p>
        </w:tc>
      </w:tr>
      <w:tr w:rsidR="004D3204" w14:paraId="1CABE96B" w14:textId="77777777" w:rsidTr="004D3204">
        <w:tc>
          <w:tcPr>
            <w:tcW w:w="5395" w:type="dxa"/>
          </w:tcPr>
          <w:p w14:paraId="27ADEEEB" w14:textId="77777777" w:rsidR="00EF5D27" w:rsidRDefault="00EF5D27" w:rsidP="00954187">
            <w:pPr>
              <w:pStyle w:val="FFABody"/>
              <w:spacing w:line="480" w:lineRule="auto"/>
              <w:rPr>
                <w:i/>
                <w:iCs/>
              </w:rPr>
            </w:pPr>
          </w:p>
          <w:p w14:paraId="42C457C8" w14:textId="0ABD9FF3" w:rsidR="004D3204" w:rsidRDefault="00F923D4" w:rsidP="00954187">
            <w:pPr>
              <w:pStyle w:val="FFABody"/>
              <w:spacing w:line="480" w:lineRule="auto"/>
              <w:rPr>
                <w:i/>
                <w:iCs/>
              </w:rPr>
            </w:pPr>
            <w:r>
              <w:rPr>
                <w:i/>
                <w:iCs/>
              </w:rPr>
              <w:t>Entertaining</w:t>
            </w:r>
          </w:p>
          <w:p w14:paraId="4EDE36F6" w14:textId="77777777" w:rsidR="00F923D4" w:rsidRDefault="00F923D4" w:rsidP="00954187">
            <w:pPr>
              <w:pStyle w:val="FFABody"/>
              <w:spacing w:line="480" w:lineRule="auto"/>
            </w:pPr>
            <w:r>
              <w:t>This type aims to _______________ a crowd of people, is less ____________________ and shorter than traditional speeches and will communicate ___________________, often through humor and funny stories.</w:t>
            </w:r>
          </w:p>
          <w:p w14:paraId="7556A0EC" w14:textId="378AD22F" w:rsidR="00EF5D27" w:rsidRPr="00F923D4" w:rsidRDefault="00EF5D27" w:rsidP="00954187">
            <w:pPr>
              <w:pStyle w:val="FFABody"/>
              <w:spacing w:line="480" w:lineRule="auto"/>
            </w:pPr>
          </w:p>
        </w:tc>
        <w:tc>
          <w:tcPr>
            <w:tcW w:w="5395" w:type="dxa"/>
          </w:tcPr>
          <w:p w14:paraId="3B43AEBF" w14:textId="77777777" w:rsidR="00EF5D27" w:rsidRDefault="00EF5D27" w:rsidP="00954187">
            <w:pPr>
              <w:pStyle w:val="FFABody"/>
              <w:spacing w:line="480" w:lineRule="auto"/>
              <w:rPr>
                <w:i/>
                <w:iCs/>
              </w:rPr>
            </w:pPr>
          </w:p>
          <w:p w14:paraId="1BD69233" w14:textId="3AE14D6D" w:rsidR="004D3204" w:rsidRDefault="000E783F" w:rsidP="00954187">
            <w:pPr>
              <w:pStyle w:val="FFABody"/>
              <w:spacing w:line="480" w:lineRule="auto"/>
              <w:rPr>
                <w:i/>
                <w:iCs/>
              </w:rPr>
            </w:pPr>
            <w:r>
              <w:rPr>
                <w:i/>
                <w:iCs/>
              </w:rPr>
              <w:t>Demonstration</w:t>
            </w:r>
          </w:p>
          <w:p w14:paraId="17687061" w14:textId="7D0A2B5B" w:rsidR="00F923D4" w:rsidRPr="00F923D4" w:rsidRDefault="00F923D4" w:rsidP="00954187">
            <w:pPr>
              <w:pStyle w:val="FFABody"/>
              <w:spacing w:line="480" w:lineRule="auto"/>
            </w:pPr>
            <w:r>
              <w:t xml:space="preserve">This type serves to ______________________ an audience about a topic and often includes __________________ ____________ such as posters or objects. </w:t>
            </w:r>
          </w:p>
        </w:tc>
      </w:tr>
      <w:tr w:rsidR="004D3204" w14:paraId="542F0A40" w14:textId="77777777" w:rsidTr="004D3204">
        <w:tc>
          <w:tcPr>
            <w:tcW w:w="5395" w:type="dxa"/>
          </w:tcPr>
          <w:p w14:paraId="70157400" w14:textId="77777777" w:rsidR="00EF5D27" w:rsidRDefault="00EF5D27" w:rsidP="00954187">
            <w:pPr>
              <w:pStyle w:val="FFABody"/>
              <w:spacing w:line="480" w:lineRule="auto"/>
              <w:rPr>
                <w:i/>
                <w:iCs/>
              </w:rPr>
            </w:pPr>
          </w:p>
          <w:p w14:paraId="3DA24262" w14:textId="2E939DB2" w:rsidR="004D3204" w:rsidRDefault="00FA1098" w:rsidP="00954187">
            <w:pPr>
              <w:pStyle w:val="FFABody"/>
              <w:spacing w:line="480" w:lineRule="auto"/>
              <w:rPr>
                <w:i/>
                <w:iCs/>
              </w:rPr>
            </w:pPr>
            <w:r>
              <w:rPr>
                <w:i/>
                <w:iCs/>
              </w:rPr>
              <w:t>Impromptu</w:t>
            </w:r>
          </w:p>
          <w:p w14:paraId="205732EE" w14:textId="77777777" w:rsidR="00FA1098" w:rsidRDefault="00FA1098" w:rsidP="00954187">
            <w:pPr>
              <w:pStyle w:val="FFABody"/>
              <w:spacing w:line="480" w:lineRule="auto"/>
            </w:pPr>
            <w:r>
              <w:t xml:space="preserve">This type refers to a speech that is delivered ______________________ any prior preparation or ____________________________ time. </w:t>
            </w:r>
          </w:p>
          <w:p w14:paraId="0A267FD9" w14:textId="581CED89" w:rsidR="00EF5D27" w:rsidRPr="00FA1098" w:rsidRDefault="00EF5D27" w:rsidP="00954187">
            <w:pPr>
              <w:pStyle w:val="FFABody"/>
              <w:spacing w:line="480" w:lineRule="auto"/>
            </w:pPr>
          </w:p>
        </w:tc>
        <w:tc>
          <w:tcPr>
            <w:tcW w:w="5395" w:type="dxa"/>
          </w:tcPr>
          <w:p w14:paraId="4101A85C" w14:textId="77777777" w:rsidR="00EF5D27" w:rsidRDefault="00EF5D27" w:rsidP="00954187">
            <w:pPr>
              <w:pStyle w:val="FFABody"/>
              <w:spacing w:line="480" w:lineRule="auto"/>
              <w:rPr>
                <w:i/>
                <w:iCs/>
              </w:rPr>
            </w:pPr>
          </w:p>
          <w:p w14:paraId="559DF0E3" w14:textId="02102900" w:rsidR="004D3204" w:rsidRDefault="00FA1098" w:rsidP="00954187">
            <w:pPr>
              <w:pStyle w:val="FFABody"/>
              <w:spacing w:line="480" w:lineRule="auto"/>
              <w:rPr>
                <w:i/>
                <w:iCs/>
              </w:rPr>
            </w:pPr>
            <w:r>
              <w:rPr>
                <w:i/>
                <w:iCs/>
              </w:rPr>
              <w:t>Motivational</w:t>
            </w:r>
          </w:p>
          <w:p w14:paraId="0203505F" w14:textId="43C08151" w:rsidR="00FA1098" w:rsidRPr="00FA1098" w:rsidRDefault="00FA1098" w:rsidP="00954187">
            <w:pPr>
              <w:pStyle w:val="FFABody"/>
              <w:spacing w:line="480" w:lineRule="auto"/>
            </w:pPr>
            <w:r>
              <w:t xml:space="preserve">This type attempts to _______________________ an audience and give the attendees </w:t>
            </w:r>
            <w:r w:rsidR="00DA39E2">
              <w:t xml:space="preserve">the ____________________ to do something better or __________________ themselves. </w:t>
            </w:r>
          </w:p>
        </w:tc>
      </w:tr>
    </w:tbl>
    <w:p w14:paraId="6AF16A1E" w14:textId="77777777" w:rsidR="00FC7096" w:rsidRPr="00FC7096" w:rsidRDefault="00FC7096" w:rsidP="00FC7096">
      <w:pPr>
        <w:pStyle w:val="FFABody"/>
      </w:pPr>
    </w:p>
    <w:p w14:paraId="64770563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0B976DAB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5E979415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6C963BA8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4EE12CB0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4B19859C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64252F79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351A93B4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5EEAAA9D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7D6EAE9E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6A3442B6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27734BE3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6A50D813" w14:textId="77777777" w:rsidR="00837892" w:rsidRDefault="00837892" w:rsidP="003E2593">
      <w:pPr>
        <w:pStyle w:val="SubHeadings"/>
        <w:rPr>
          <w:sz w:val="24"/>
          <w:szCs w:val="24"/>
        </w:rPr>
      </w:pPr>
    </w:p>
    <w:p w14:paraId="410AEF25" w14:textId="571561AC" w:rsidR="003E2593" w:rsidRPr="00216FB5" w:rsidRDefault="003E2593" w:rsidP="003E259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7324AE9" w14:textId="30E044D7" w:rsidR="00863D5B" w:rsidRPr="003E2593" w:rsidRDefault="003E2593" w:rsidP="005A40B6">
      <w:pPr>
        <w:pStyle w:val="LPSectionTitles"/>
        <w:spacing w:line="240" w:lineRule="auto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 w:rsidR="0017456A">
        <w:rPr>
          <w:sz w:val="20"/>
          <w:szCs w:val="20"/>
        </w:rPr>
        <w:br/>
      </w:r>
      <w:r w:rsidR="00863D5B" w:rsidRPr="003E2593">
        <w:rPr>
          <w:rFonts w:ascii="Montserrat" w:hAnsi="Montserrat"/>
          <w:color w:val="auto"/>
          <w:sz w:val="18"/>
          <w:szCs w:val="18"/>
        </w:rPr>
        <w:t>Now, let’s match a type to the example</w:t>
      </w:r>
      <w:r w:rsidR="00D82B6B" w:rsidRPr="003E2593">
        <w:rPr>
          <w:rFonts w:ascii="Montserrat" w:hAnsi="Montserrat"/>
          <w:color w:val="auto"/>
          <w:sz w:val="18"/>
          <w:szCs w:val="18"/>
        </w:rPr>
        <w:t>.</w:t>
      </w:r>
      <w:r w:rsidR="00E9114A" w:rsidRPr="003E2593">
        <w:rPr>
          <w:rFonts w:ascii="Montserrat" w:hAnsi="Montserrat"/>
          <w:color w:val="auto"/>
          <w:sz w:val="18"/>
          <w:szCs w:val="18"/>
        </w:rPr>
        <w:t xml:space="preserve"> </w:t>
      </w:r>
      <w:r w:rsidR="006F39AC">
        <w:rPr>
          <w:rFonts w:ascii="Montserrat" w:hAnsi="Montserrat"/>
          <w:color w:val="auto"/>
          <w:sz w:val="18"/>
          <w:szCs w:val="18"/>
        </w:rPr>
        <w:t xml:space="preserve">Pair </w:t>
      </w:r>
      <w:r w:rsidR="00646355">
        <w:rPr>
          <w:rFonts w:ascii="Montserrat" w:hAnsi="Montserrat"/>
          <w:color w:val="auto"/>
          <w:sz w:val="18"/>
          <w:szCs w:val="18"/>
        </w:rPr>
        <w:t xml:space="preserve">with another </w:t>
      </w:r>
      <w:r w:rsidR="006F39AC">
        <w:rPr>
          <w:rFonts w:ascii="Montserrat" w:hAnsi="Montserrat"/>
          <w:color w:val="auto"/>
          <w:sz w:val="18"/>
          <w:szCs w:val="18"/>
        </w:rPr>
        <w:t xml:space="preserve">student to complete this part. </w:t>
      </w:r>
      <w:r w:rsidR="00646355">
        <w:rPr>
          <w:rFonts w:ascii="Montserrat" w:hAnsi="Montserrat"/>
          <w:color w:val="auto"/>
          <w:sz w:val="18"/>
          <w:szCs w:val="18"/>
        </w:rPr>
        <w:t xml:space="preserve">After each video is played, work with your partner </w:t>
      </w:r>
      <w:r w:rsidR="0019594B">
        <w:rPr>
          <w:rFonts w:ascii="Montserrat" w:hAnsi="Montserrat"/>
          <w:color w:val="auto"/>
          <w:sz w:val="18"/>
          <w:szCs w:val="18"/>
        </w:rPr>
        <w:t xml:space="preserve">to discuss and decide which type of public speaking is used and what evidence you see. </w:t>
      </w:r>
    </w:p>
    <w:p w14:paraId="7A572FE9" w14:textId="77777777" w:rsidR="00863D5B" w:rsidRDefault="00863D5B" w:rsidP="00863D5B">
      <w:pPr>
        <w:pStyle w:val="FFABody"/>
        <w:rPr>
          <w:b/>
          <w:bCs/>
        </w:rPr>
      </w:pPr>
    </w:p>
    <w:p w14:paraId="16FC4E33" w14:textId="2F6A24EB" w:rsidR="00863D5B" w:rsidRPr="000156DA" w:rsidRDefault="00D95853" w:rsidP="00863D5B">
      <w:pPr>
        <w:pStyle w:val="FFABody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617231D" wp14:editId="3E0D45E2">
            <wp:extent cx="6648450" cy="6743700"/>
            <wp:effectExtent l="38100" t="19050" r="19050" b="38100"/>
            <wp:docPr id="219786194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14:paraId="60F49677" w14:textId="77777777" w:rsidR="00E46443" w:rsidRDefault="00E46443" w:rsidP="009750B7">
      <w:pPr>
        <w:pStyle w:val="LPSectionTitles"/>
      </w:pPr>
    </w:p>
    <w:p w14:paraId="232FEF19" w14:textId="77777777" w:rsidR="00E46443" w:rsidRDefault="00E46443" w:rsidP="009750B7">
      <w:pPr>
        <w:pStyle w:val="LPSectionTitles"/>
      </w:pPr>
    </w:p>
    <w:p w14:paraId="3B6A1394" w14:textId="77777777" w:rsidR="00E46443" w:rsidRDefault="00E46443" w:rsidP="009750B7">
      <w:pPr>
        <w:pStyle w:val="LPSectionTitles"/>
      </w:pPr>
    </w:p>
    <w:p w14:paraId="23244E6F" w14:textId="2C23C2CC" w:rsidR="00E46443" w:rsidRDefault="00E46443" w:rsidP="00837892">
      <w:pPr>
        <w:pStyle w:val="LPSectionTitles"/>
        <w:sectPr w:rsidR="00E46443" w:rsidSect="002363CB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A207FC2" w14:textId="671E5AEE" w:rsidR="00E46443" w:rsidRDefault="00837892" w:rsidP="00405FD4">
      <w:pPr>
        <w:pStyle w:val="DocumentTitle"/>
      </w:pPr>
      <w:r>
        <w:rPr>
          <w:noProof/>
          <w:color w:val="E1251B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DE4223" wp14:editId="0B80A45B">
                <wp:simplePos x="0" y="0"/>
                <wp:positionH relativeFrom="margin">
                  <wp:posOffset>3165475</wp:posOffset>
                </wp:positionH>
                <wp:positionV relativeFrom="paragraph">
                  <wp:posOffset>-253365</wp:posOffset>
                </wp:positionV>
                <wp:extent cx="3692601" cy="552450"/>
                <wp:effectExtent l="0" t="0" r="22225" b="19050"/>
                <wp:wrapNone/>
                <wp:docPr id="694385676" name="Rectangle 694385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2601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1A508" w14:textId="77777777" w:rsidR="00E46443" w:rsidRPr="00B06C5C" w:rsidRDefault="00E46443" w:rsidP="00E4644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B7E5DF1" w14:textId="77777777" w:rsidR="009A0392" w:rsidRPr="00B06C5C" w:rsidRDefault="009A0392" w:rsidP="009A0392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FFA.PL-B; FFA.PL-E; FFA.PL-F; FFA.PG-I; FFA.CS-N; CCSS.SL.9-10.1; CCSS.L.9-10.6; CRP.04; CRP.06; CRP.08; CRP.12</w:t>
                            </w:r>
                          </w:p>
                          <w:p w14:paraId="5C44DE80" w14:textId="77B1650B" w:rsidR="00E46443" w:rsidRPr="00B06C5C" w:rsidRDefault="00E46443" w:rsidP="009A0392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E4223" id="Rectangle 694385676" o:spid="_x0000_s1027" style="position:absolute;margin-left:249.25pt;margin-top:-19.95pt;width:290.75pt;height:4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" fillcolor="white [3201]" strokecolor="black [3200]" strokeweight="1pt">
                <v:textbox>
                  <w:txbxContent>
                    <w:p w14:paraId="28A1A508" w14:textId="77777777" w:rsidR="00E46443" w:rsidRPr="00B06C5C" w:rsidRDefault="00E46443" w:rsidP="00E4644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B7E5DF1" w14:textId="77777777" w:rsidR="009A0392" w:rsidRPr="00B06C5C" w:rsidRDefault="009A0392" w:rsidP="009A0392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FFA.PL-B; FFA.PL-E; FFA.PL-F; FFA.PG-I; FFA.CS-N; CCSS.SL.9-10.1; CCSS.L.9-10.6; CRP.04; CRP.06; CRP.08; CRP.12</w:t>
                      </w:r>
                    </w:p>
                    <w:p w14:paraId="5C44DE80" w14:textId="77B1650B" w:rsidR="00E46443" w:rsidRPr="00B06C5C" w:rsidRDefault="00E46443" w:rsidP="009A0392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56622">
        <w:t xml:space="preserve">What </w:t>
      </w:r>
      <w:r w:rsidR="00731135">
        <w:t>I</w:t>
      </w:r>
      <w:r w:rsidR="00C56622">
        <w:t>s Public Speaking</w:t>
      </w:r>
      <w:r w:rsidR="00731135">
        <w:t>?</w:t>
      </w:r>
    </w:p>
    <w:p w14:paraId="7BD226D7" w14:textId="77777777" w:rsidR="00E46443" w:rsidRPr="00216FB5" w:rsidRDefault="00E46443" w:rsidP="00E4644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75F7A67D" w14:textId="031A9AB8" w:rsidR="002C78B3" w:rsidRPr="00E52230" w:rsidRDefault="00E46443" w:rsidP="005A40B6">
      <w:pPr>
        <w:pStyle w:val="LPSectionTitles"/>
        <w:spacing w:line="240" w:lineRule="auto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 xml:space="preserve">Directions: </w:t>
      </w:r>
      <w:r w:rsidR="0017456A">
        <w:rPr>
          <w:sz w:val="20"/>
          <w:szCs w:val="20"/>
        </w:rPr>
        <w:br/>
      </w:r>
      <w:r w:rsidR="00C56622">
        <w:rPr>
          <w:rFonts w:ascii="Montserrat" w:hAnsi="Montserrat"/>
          <w:color w:val="auto"/>
          <w:sz w:val="18"/>
          <w:szCs w:val="18"/>
        </w:rPr>
        <w:t xml:space="preserve">Using the knowledge </w:t>
      </w:r>
      <w:r w:rsidR="00B05C92">
        <w:rPr>
          <w:rFonts w:ascii="Montserrat" w:hAnsi="Montserrat"/>
          <w:color w:val="auto"/>
          <w:sz w:val="18"/>
          <w:szCs w:val="18"/>
        </w:rPr>
        <w:t xml:space="preserve">learned about the six different types of public speaking, fill in the answers for each example of public speaking below. After the answers are filled in, use the </w:t>
      </w:r>
      <w:r w:rsidR="00364531">
        <w:rPr>
          <w:rFonts w:ascii="Montserrat" w:hAnsi="Montserrat"/>
          <w:color w:val="auto"/>
          <w:sz w:val="18"/>
          <w:szCs w:val="18"/>
        </w:rPr>
        <w:t>numbers under each letter</w:t>
      </w:r>
      <w:r w:rsidR="00B05C92">
        <w:rPr>
          <w:rFonts w:ascii="Montserrat" w:hAnsi="Montserrat"/>
          <w:color w:val="auto"/>
          <w:sz w:val="18"/>
          <w:szCs w:val="18"/>
        </w:rPr>
        <w:t xml:space="preserve"> to help answer the </w:t>
      </w:r>
      <w:r w:rsidR="00364531">
        <w:rPr>
          <w:rFonts w:ascii="Montserrat" w:hAnsi="Montserrat"/>
          <w:color w:val="auto"/>
          <w:sz w:val="18"/>
          <w:szCs w:val="18"/>
        </w:rPr>
        <w:t xml:space="preserve">following </w:t>
      </w:r>
      <w:r w:rsidR="00B05C92">
        <w:rPr>
          <w:rFonts w:ascii="Montserrat" w:hAnsi="Montserrat"/>
          <w:color w:val="auto"/>
          <w:sz w:val="18"/>
          <w:szCs w:val="18"/>
        </w:rPr>
        <w:t xml:space="preserve">question: </w:t>
      </w:r>
    </w:p>
    <w:p w14:paraId="4828FF7D" w14:textId="3075D6E6" w:rsidR="00E46443" w:rsidRDefault="00487ADE" w:rsidP="00487ADE">
      <w:pPr>
        <w:pStyle w:val="LPSectionTitles"/>
        <w:jc w:val="center"/>
        <w:rPr>
          <w:rFonts w:ascii="Montserrat" w:hAnsi="Montserrat"/>
          <w:b/>
          <w:bCs/>
          <w:color w:val="auto"/>
          <w:sz w:val="18"/>
          <w:szCs w:val="18"/>
        </w:rPr>
      </w:pPr>
      <w:r w:rsidRPr="00487ADE">
        <w:rPr>
          <w:rFonts w:ascii="Montserrat" w:hAnsi="Montserrat"/>
          <w:b/>
          <w:bCs/>
          <w:color w:val="auto"/>
          <w:sz w:val="18"/>
          <w:szCs w:val="18"/>
        </w:rPr>
        <w:t>What is one important outcome of learning public speaking?</w:t>
      </w:r>
    </w:p>
    <w:p w14:paraId="3A6E7666" w14:textId="77777777" w:rsidR="002E2D77" w:rsidRDefault="002E2D77" w:rsidP="009E7E0F">
      <w:pPr>
        <w:pStyle w:val="FFABody"/>
        <w:jc w:val="center"/>
      </w:pPr>
    </w:p>
    <w:p w14:paraId="3DEF5A5B" w14:textId="4BCE87C4" w:rsidR="009E7E0F" w:rsidRPr="009E7E0F" w:rsidRDefault="009E7E0F" w:rsidP="009E7E0F">
      <w:pPr>
        <w:pStyle w:val="FFABody"/>
        <w:jc w:val="center"/>
      </w:pPr>
      <w:r>
        <w:t>_</w:t>
      </w:r>
      <w:r w:rsidR="00DE6076">
        <w:t>_</w:t>
      </w:r>
      <w:r>
        <w:t>_ _</w:t>
      </w:r>
      <w:r w:rsidR="00DE6076">
        <w:t>_</w:t>
      </w:r>
      <w:r>
        <w:t>_ _</w:t>
      </w:r>
      <w:r w:rsidR="00DE6076">
        <w:t>_</w:t>
      </w:r>
      <w:r>
        <w:t>_ _</w:t>
      </w:r>
      <w:r w:rsidR="00DE6076">
        <w:t>_</w:t>
      </w:r>
      <w:r>
        <w:t>_    _</w:t>
      </w:r>
      <w:r w:rsidR="00DE6076">
        <w:t>_</w:t>
      </w:r>
      <w:r>
        <w:t xml:space="preserve">_ </w:t>
      </w:r>
      <w:r w:rsidR="00DE6076">
        <w:t>_</w:t>
      </w:r>
      <w:r>
        <w:t xml:space="preserve">__ </w:t>
      </w:r>
      <w:r w:rsidR="00DE6076">
        <w:t>_</w:t>
      </w:r>
      <w:r>
        <w:t xml:space="preserve">__ </w:t>
      </w:r>
      <w:r w:rsidR="00DE6076">
        <w:t>_</w:t>
      </w:r>
      <w:r>
        <w:t>__    _</w:t>
      </w:r>
      <w:r w:rsidR="00DE6076">
        <w:t>_</w:t>
      </w:r>
      <w:r>
        <w:t xml:space="preserve">_ </w:t>
      </w:r>
      <w:r w:rsidR="00DE6076">
        <w:t>_</w:t>
      </w:r>
      <w:r>
        <w:t xml:space="preserve">__ </w:t>
      </w:r>
      <w:r w:rsidR="00DE6076">
        <w:t>_</w:t>
      </w:r>
      <w:r>
        <w:t>__    _</w:t>
      </w:r>
      <w:r w:rsidR="00DE6076">
        <w:t>_</w:t>
      </w:r>
      <w:r>
        <w:t xml:space="preserve">_ </w:t>
      </w:r>
      <w:r w:rsidR="00DE6076">
        <w:t>_</w:t>
      </w:r>
      <w:r>
        <w:t>__ _</w:t>
      </w:r>
      <w:r w:rsidR="00DE6076">
        <w:t>_</w:t>
      </w:r>
      <w:r>
        <w:t>_ _</w:t>
      </w:r>
      <w:r w:rsidR="00DE6076">
        <w:t>_</w:t>
      </w:r>
      <w:r>
        <w:t>_</w:t>
      </w:r>
    </w:p>
    <w:p w14:paraId="14B12C47" w14:textId="5D9ED7CE" w:rsidR="00487ADE" w:rsidRDefault="004812C4" w:rsidP="00487ADE">
      <w:pPr>
        <w:pStyle w:val="LPSectionTitles"/>
        <w:jc w:val="bot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                                                             </w:t>
      </w:r>
      <w:r w:rsidR="00E46A2B">
        <w:rPr>
          <w:rFonts w:ascii="Montserrat" w:hAnsi="Montserrat"/>
          <w:color w:val="auto"/>
          <w:sz w:val="18"/>
          <w:szCs w:val="18"/>
        </w:rPr>
        <w:t xml:space="preserve">17   </w:t>
      </w:r>
      <w:r w:rsidR="002555D3">
        <w:rPr>
          <w:rFonts w:ascii="Montserrat" w:hAnsi="Montserrat"/>
          <w:color w:val="auto"/>
          <w:sz w:val="18"/>
          <w:szCs w:val="18"/>
        </w:rPr>
        <w:t xml:space="preserve">11    14   25     19   17   22   14     23   </w:t>
      </w:r>
      <w:proofErr w:type="gramStart"/>
      <w:r w:rsidR="002555D3">
        <w:rPr>
          <w:rFonts w:ascii="Montserrat" w:hAnsi="Montserrat"/>
          <w:color w:val="auto"/>
          <w:sz w:val="18"/>
          <w:szCs w:val="18"/>
        </w:rPr>
        <w:t>26  14</w:t>
      </w:r>
      <w:proofErr w:type="gramEnd"/>
      <w:r w:rsidR="002555D3">
        <w:rPr>
          <w:rFonts w:ascii="Montserrat" w:hAnsi="Montserrat"/>
          <w:color w:val="auto"/>
          <w:sz w:val="18"/>
          <w:szCs w:val="18"/>
        </w:rPr>
        <w:t xml:space="preserve">       2    14   4   </w:t>
      </w:r>
      <w:r w:rsidR="00B30A2E">
        <w:rPr>
          <w:rFonts w:ascii="Montserrat" w:hAnsi="Montserrat"/>
          <w:color w:val="auto"/>
          <w:sz w:val="18"/>
          <w:szCs w:val="18"/>
        </w:rPr>
        <w:t>25</w:t>
      </w:r>
      <w:r>
        <w:rPr>
          <w:rFonts w:ascii="Montserrat" w:hAnsi="Montserrat"/>
          <w:sz w:val="18"/>
          <w:szCs w:val="18"/>
        </w:rPr>
        <w:t xml:space="preserve"> </w:t>
      </w:r>
    </w:p>
    <w:p w14:paraId="7AF0D7D4" w14:textId="77777777" w:rsidR="002C78B3" w:rsidRPr="002C78B3" w:rsidRDefault="002C78B3" w:rsidP="002C78B3">
      <w:pPr>
        <w:pStyle w:val="FFABody"/>
      </w:pPr>
    </w:p>
    <w:p w14:paraId="4777021A" w14:textId="77777777" w:rsidR="00F23479" w:rsidRDefault="00487ADE" w:rsidP="00487ADE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 w:rsidRPr="00487ADE">
        <w:rPr>
          <w:rFonts w:ascii="Montserrat" w:hAnsi="Montserrat"/>
          <w:color w:val="auto"/>
          <w:sz w:val="18"/>
          <w:szCs w:val="18"/>
        </w:rPr>
        <w:t>1</w:t>
      </w:r>
      <w:r w:rsidR="00DA236D">
        <w:rPr>
          <w:rFonts w:ascii="Montserrat" w:hAnsi="Montserrat"/>
          <w:color w:val="auto"/>
          <w:sz w:val="18"/>
          <w:szCs w:val="18"/>
        </w:rPr>
        <w:t>) You are attending a wedding for a family member</w:t>
      </w:r>
      <w:r w:rsidR="00F23479">
        <w:rPr>
          <w:rFonts w:ascii="Montserrat" w:hAnsi="Montserrat"/>
          <w:color w:val="auto"/>
          <w:sz w:val="18"/>
          <w:szCs w:val="18"/>
        </w:rPr>
        <w:t>,</w:t>
      </w:r>
      <w:r w:rsidR="00DA236D">
        <w:rPr>
          <w:rFonts w:ascii="Montserrat" w:hAnsi="Montserrat"/>
          <w:color w:val="auto"/>
          <w:sz w:val="18"/>
          <w:szCs w:val="18"/>
        </w:rPr>
        <w:t xml:space="preserve"> and the groom</w:t>
      </w:r>
      <w:r w:rsidR="00A84E72">
        <w:rPr>
          <w:rFonts w:ascii="Montserrat" w:hAnsi="Montserrat"/>
          <w:color w:val="auto"/>
          <w:sz w:val="18"/>
          <w:szCs w:val="18"/>
        </w:rPr>
        <w:t>’s best man gives a toast to the couple. It is short and very funny. Which type of public speaking is this?</w:t>
      </w:r>
    </w:p>
    <w:p w14:paraId="2D582E97" w14:textId="77777777" w:rsidR="00A9444C" w:rsidRPr="00A9444C" w:rsidRDefault="00A9444C" w:rsidP="00A9444C">
      <w:pPr>
        <w:pStyle w:val="FFABody"/>
      </w:pPr>
    </w:p>
    <w:p w14:paraId="0C626F5D" w14:textId="4D6767CC" w:rsidR="000C4898" w:rsidRDefault="00F23479" w:rsidP="00487ADE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 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 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>__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 xml:space="preserve">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 xml:space="preserve">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 xml:space="preserve">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 xml:space="preserve">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 xml:space="preserve">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 xml:space="preserve">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  <w:r w:rsidR="00DE36F3">
        <w:rPr>
          <w:rFonts w:ascii="Montserrat" w:hAnsi="Montserrat"/>
          <w:color w:val="auto"/>
          <w:sz w:val="18"/>
          <w:szCs w:val="18"/>
        </w:rPr>
        <w:t xml:space="preserve"> __</w:t>
      </w:r>
      <w:r w:rsidR="00921243">
        <w:rPr>
          <w:rFonts w:ascii="Montserrat" w:hAnsi="Montserrat"/>
          <w:color w:val="auto"/>
          <w:sz w:val="18"/>
          <w:szCs w:val="18"/>
        </w:rPr>
        <w:t>_</w:t>
      </w:r>
    </w:p>
    <w:p w14:paraId="201DC3E6" w14:textId="0E44F634" w:rsidR="000C4898" w:rsidRDefault="00AB20C3" w:rsidP="00487ADE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 </w:t>
      </w:r>
      <w:r w:rsidR="00976067">
        <w:rPr>
          <w:rFonts w:ascii="Montserrat" w:hAnsi="Montserrat"/>
          <w:color w:val="auto"/>
          <w:sz w:val="18"/>
          <w:szCs w:val="18"/>
        </w:rPr>
        <w:t xml:space="preserve">14   7    </w:t>
      </w:r>
      <w:proofErr w:type="gramStart"/>
      <w:r w:rsidR="00976067">
        <w:rPr>
          <w:rFonts w:ascii="Montserrat" w:hAnsi="Montserrat"/>
          <w:color w:val="auto"/>
          <w:sz w:val="18"/>
          <w:szCs w:val="18"/>
        </w:rPr>
        <w:t xml:space="preserve">23  </w:t>
      </w:r>
      <w:r w:rsidR="00020328">
        <w:rPr>
          <w:rFonts w:ascii="Montserrat" w:hAnsi="Montserrat"/>
          <w:color w:val="auto"/>
          <w:sz w:val="18"/>
          <w:szCs w:val="18"/>
        </w:rPr>
        <w:t>14</w:t>
      </w:r>
      <w:proofErr w:type="gramEnd"/>
      <w:r w:rsidR="00020328">
        <w:rPr>
          <w:rFonts w:ascii="Montserrat" w:hAnsi="Montserrat"/>
          <w:color w:val="auto"/>
          <w:sz w:val="18"/>
          <w:szCs w:val="18"/>
        </w:rPr>
        <w:t xml:space="preserve">   25   23   4   20   7    20  </w:t>
      </w:r>
      <w:r w:rsidR="00F57C55">
        <w:rPr>
          <w:rFonts w:ascii="Montserrat" w:hAnsi="Montserrat"/>
          <w:color w:val="auto"/>
          <w:sz w:val="18"/>
          <w:szCs w:val="18"/>
        </w:rPr>
        <w:t xml:space="preserve"> 7   24</w:t>
      </w:r>
    </w:p>
    <w:p w14:paraId="2C76F595" w14:textId="77777777" w:rsidR="000C4898" w:rsidRDefault="000C4898" w:rsidP="00487ADE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</w:p>
    <w:p w14:paraId="308A9769" w14:textId="77777777" w:rsidR="00533218" w:rsidRDefault="000C4898" w:rsidP="00487ADE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2) </w:t>
      </w:r>
      <w:r w:rsidR="001B153C">
        <w:rPr>
          <w:rFonts w:ascii="Montserrat" w:hAnsi="Montserrat"/>
          <w:color w:val="auto"/>
          <w:sz w:val="18"/>
          <w:szCs w:val="18"/>
        </w:rPr>
        <w:t xml:space="preserve">You and your FFA chapter are touring the land grant university in your state. During the tour, you listen to a student </w:t>
      </w:r>
      <w:r w:rsidR="00801775">
        <w:rPr>
          <w:rFonts w:ascii="Montserrat" w:hAnsi="Montserrat"/>
          <w:color w:val="auto"/>
          <w:sz w:val="18"/>
          <w:szCs w:val="18"/>
        </w:rPr>
        <w:t>who</w:t>
      </w:r>
      <w:r w:rsidR="001B153C">
        <w:rPr>
          <w:rFonts w:ascii="Montserrat" w:hAnsi="Montserrat"/>
          <w:color w:val="auto"/>
          <w:sz w:val="18"/>
          <w:szCs w:val="18"/>
        </w:rPr>
        <w:t xml:space="preserve"> is an </w:t>
      </w:r>
      <w:r w:rsidR="00801775">
        <w:rPr>
          <w:rFonts w:ascii="Montserrat" w:hAnsi="Montserrat"/>
          <w:color w:val="auto"/>
          <w:sz w:val="18"/>
          <w:szCs w:val="18"/>
        </w:rPr>
        <w:t>agricultural education</w:t>
      </w:r>
      <w:r w:rsidR="001B153C">
        <w:rPr>
          <w:rFonts w:ascii="Montserrat" w:hAnsi="Montserrat"/>
          <w:color w:val="auto"/>
          <w:sz w:val="18"/>
          <w:szCs w:val="18"/>
        </w:rPr>
        <w:t xml:space="preserve"> major </w:t>
      </w:r>
      <w:r w:rsidR="00B37741">
        <w:rPr>
          <w:rFonts w:ascii="Montserrat" w:hAnsi="Montserrat"/>
          <w:color w:val="auto"/>
          <w:sz w:val="18"/>
          <w:szCs w:val="18"/>
        </w:rPr>
        <w:t xml:space="preserve">share with your group why attending that university is a </w:t>
      </w:r>
      <w:r w:rsidR="00801775">
        <w:rPr>
          <w:rFonts w:ascii="Montserrat" w:hAnsi="Montserrat"/>
          <w:color w:val="auto"/>
          <w:sz w:val="18"/>
          <w:szCs w:val="18"/>
        </w:rPr>
        <w:t>great</w:t>
      </w:r>
      <w:r w:rsidR="00B37741">
        <w:rPr>
          <w:rFonts w:ascii="Montserrat" w:hAnsi="Montserrat"/>
          <w:color w:val="auto"/>
          <w:sz w:val="18"/>
          <w:szCs w:val="18"/>
        </w:rPr>
        <w:t xml:space="preserve"> idea. </w:t>
      </w:r>
      <w:r w:rsidR="00533218">
        <w:rPr>
          <w:rFonts w:ascii="Montserrat" w:hAnsi="Montserrat"/>
          <w:color w:val="auto"/>
          <w:sz w:val="18"/>
          <w:szCs w:val="18"/>
        </w:rPr>
        <w:t>Which type of public speaking is this?</w:t>
      </w:r>
    </w:p>
    <w:p w14:paraId="6F734616" w14:textId="77777777" w:rsidR="00A9444C" w:rsidRPr="00A9444C" w:rsidRDefault="00A9444C" w:rsidP="00A9444C">
      <w:pPr>
        <w:pStyle w:val="FFABody"/>
      </w:pPr>
    </w:p>
    <w:p w14:paraId="3293D34B" w14:textId="48C0CB06" w:rsidR="00314C94" w:rsidRDefault="00533218" w:rsidP="00DE6076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</w:t>
      </w:r>
    </w:p>
    <w:p w14:paraId="5C5BCC7D" w14:textId="7D1AB673" w:rsidR="00DE6076" w:rsidRPr="00DE6076" w:rsidRDefault="00B30A2E" w:rsidP="00DE6076">
      <w:pPr>
        <w:pStyle w:val="FFABody"/>
      </w:pPr>
      <w:r>
        <w:t xml:space="preserve"> 9    14   </w:t>
      </w:r>
      <w:proofErr w:type="gramStart"/>
      <w:r>
        <w:t>25  16</w:t>
      </w:r>
      <w:proofErr w:type="gramEnd"/>
      <w:r>
        <w:t xml:space="preserve">   </w:t>
      </w:r>
      <w:r w:rsidR="00A9444C">
        <w:t xml:space="preserve"> 5     4   16   20  11     4</w:t>
      </w:r>
    </w:p>
    <w:p w14:paraId="47B6D5D8" w14:textId="77777777" w:rsidR="00314C94" w:rsidRDefault="00314C94" w:rsidP="00314C94">
      <w:pPr>
        <w:pStyle w:val="FFABody"/>
      </w:pPr>
    </w:p>
    <w:p w14:paraId="63C15319" w14:textId="059780A6" w:rsidR="00314C94" w:rsidRDefault="00314C94" w:rsidP="00314C94">
      <w:pPr>
        <w:pStyle w:val="FFABody"/>
      </w:pPr>
      <w:r>
        <w:t xml:space="preserve">3) </w:t>
      </w:r>
      <w:r w:rsidR="005E5CEA">
        <w:t>Your</w:t>
      </w:r>
      <w:r w:rsidR="00A12000">
        <w:t xml:space="preserve"> science teacher is celebrating Women’s History Month by assigning </w:t>
      </w:r>
      <w:r w:rsidR="004B2702">
        <w:t>each student a famous female scientist to research. The assignment includes writing a speech about the person</w:t>
      </w:r>
      <w:r w:rsidR="00EB312B">
        <w:t xml:space="preserve"> and their impact on the science industry, which will then be presented. Which type of public speaking is this?</w:t>
      </w:r>
    </w:p>
    <w:p w14:paraId="2EEE3F24" w14:textId="77777777" w:rsidR="00A9444C" w:rsidRDefault="00A9444C" w:rsidP="00314C94">
      <w:pPr>
        <w:pStyle w:val="FFABody"/>
      </w:pPr>
    </w:p>
    <w:p w14:paraId="2C190D40" w14:textId="334BF849" w:rsidR="00690324" w:rsidRDefault="00690324" w:rsidP="00690324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</w:t>
      </w:r>
    </w:p>
    <w:p w14:paraId="483C3B28" w14:textId="00E60A6E" w:rsidR="00EB312B" w:rsidRDefault="00F30AA9" w:rsidP="00314C94">
      <w:pPr>
        <w:pStyle w:val="FFABody"/>
      </w:pPr>
      <w:r>
        <w:t xml:space="preserve"> </w:t>
      </w:r>
      <w:r w:rsidR="00093AB2">
        <w:t xml:space="preserve">20  </w:t>
      </w:r>
      <w:r w:rsidR="00A662EC">
        <w:t xml:space="preserve"> 7    2    17   </w:t>
      </w:r>
      <w:proofErr w:type="gramStart"/>
      <w:r w:rsidR="00A662EC">
        <w:t>2</w:t>
      </w:r>
      <w:r w:rsidR="007F635C">
        <w:t>5  22</w:t>
      </w:r>
      <w:proofErr w:type="gramEnd"/>
      <w:r w:rsidR="007F635C">
        <w:t xml:space="preserve">   4    23  </w:t>
      </w:r>
      <w:r w:rsidR="003D1CDA">
        <w:t>20   11   14</w:t>
      </w:r>
    </w:p>
    <w:p w14:paraId="2ED4BFDB" w14:textId="77777777" w:rsidR="00690324" w:rsidRDefault="00690324" w:rsidP="00314C94">
      <w:pPr>
        <w:pStyle w:val="FFABody"/>
      </w:pPr>
    </w:p>
    <w:p w14:paraId="1889D795" w14:textId="2E504238" w:rsidR="00690324" w:rsidRDefault="00690324" w:rsidP="00314C94">
      <w:pPr>
        <w:pStyle w:val="FFABody"/>
      </w:pPr>
      <w:r>
        <w:t xml:space="preserve">4) </w:t>
      </w:r>
      <w:r w:rsidR="00885AA4">
        <w:t xml:space="preserve">While attending a general session at your </w:t>
      </w:r>
      <w:r w:rsidR="00731135">
        <w:t>s</w:t>
      </w:r>
      <w:r w:rsidR="00885AA4">
        <w:t xml:space="preserve">tate FFA </w:t>
      </w:r>
      <w:r w:rsidR="00731135">
        <w:t>c</w:t>
      </w:r>
      <w:r w:rsidR="00885AA4">
        <w:t>onvention, one of the retiring state officers gives their retiring address on stage. The officer shares a lesson they’ve learned in life and how they grew from it. Which type of public speaking is this?</w:t>
      </w:r>
    </w:p>
    <w:p w14:paraId="61698AA4" w14:textId="77777777" w:rsidR="00A9444C" w:rsidRDefault="00A9444C" w:rsidP="00314C94">
      <w:pPr>
        <w:pStyle w:val="FFABody"/>
      </w:pPr>
    </w:p>
    <w:p w14:paraId="1729C27E" w14:textId="7FF4FF08" w:rsidR="00335595" w:rsidRDefault="00335595" w:rsidP="00335595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 __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</w:t>
      </w:r>
    </w:p>
    <w:p w14:paraId="4CE7DF9B" w14:textId="3D2573EF" w:rsidR="00885AA4" w:rsidRDefault="003D1CDA" w:rsidP="00314C94">
      <w:pPr>
        <w:pStyle w:val="FFABody"/>
      </w:pPr>
      <w:r>
        <w:t xml:space="preserve"> </w:t>
      </w:r>
      <w:proofErr w:type="gramStart"/>
      <w:r>
        <w:t>22  17</w:t>
      </w:r>
      <w:proofErr w:type="gramEnd"/>
      <w:r>
        <w:t xml:space="preserve">   23  20   11    4    </w:t>
      </w:r>
      <w:r w:rsidR="00E705F0">
        <w:t>23  20  17    7    4    12</w:t>
      </w:r>
    </w:p>
    <w:p w14:paraId="0949408F" w14:textId="77777777" w:rsidR="00A57B7D" w:rsidRDefault="00A57B7D" w:rsidP="00314C94">
      <w:pPr>
        <w:pStyle w:val="FFABody"/>
      </w:pPr>
    </w:p>
    <w:p w14:paraId="19C5FF25" w14:textId="77777777" w:rsidR="008E7889" w:rsidRDefault="00A57B7D" w:rsidP="00314C94">
      <w:pPr>
        <w:pStyle w:val="FFABody"/>
      </w:pPr>
      <w:r>
        <w:t xml:space="preserve">5) </w:t>
      </w:r>
      <w:r w:rsidR="00E8754C">
        <w:t xml:space="preserve">In your animal science class, you and a partner have been assigned a breed of dog to research. You are to create a </w:t>
      </w:r>
      <w:r w:rsidR="008E7889">
        <w:t>report on how to groom your breed of dog, and you must demonstrate what is necessary on a stuffed animal. Which type of public speaking is this?</w:t>
      </w:r>
    </w:p>
    <w:p w14:paraId="64DED3CE" w14:textId="77777777" w:rsidR="00A9444C" w:rsidRDefault="00A9444C" w:rsidP="00314C94">
      <w:pPr>
        <w:pStyle w:val="FFABody"/>
      </w:pPr>
    </w:p>
    <w:p w14:paraId="55132245" w14:textId="3B59C57E" w:rsidR="00597FC7" w:rsidRDefault="00390ACA" w:rsidP="00390ACA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</w:t>
      </w:r>
    </w:p>
    <w:p w14:paraId="7CBBBC72" w14:textId="09C50C46" w:rsidR="00390ACA" w:rsidRDefault="00E705F0" w:rsidP="00390ACA">
      <w:pPr>
        <w:pStyle w:val="FFABody"/>
      </w:pPr>
      <w:r>
        <w:t xml:space="preserve"> 21   14   </w:t>
      </w:r>
      <w:proofErr w:type="gramStart"/>
      <w:r>
        <w:t>22  17</w:t>
      </w:r>
      <w:proofErr w:type="gramEnd"/>
      <w:r>
        <w:t xml:space="preserve">    7    16   23  </w:t>
      </w:r>
      <w:r w:rsidR="007461B0">
        <w:t>25   4    23  20  17    7</w:t>
      </w:r>
    </w:p>
    <w:p w14:paraId="3A822F37" w14:textId="77777777" w:rsidR="00390ACA" w:rsidRDefault="00390ACA" w:rsidP="00390ACA">
      <w:pPr>
        <w:pStyle w:val="FFABody"/>
      </w:pPr>
    </w:p>
    <w:p w14:paraId="2DDF51DB" w14:textId="0173E5ED" w:rsidR="00390ACA" w:rsidRDefault="00390ACA" w:rsidP="00390ACA">
      <w:pPr>
        <w:pStyle w:val="FFABody"/>
      </w:pPr>
      <w:r>
        <w:t xml:space="preserve">6) </w:t>
      </w:r>
      <w:r w:rsidR="00A048CC">
        <w:t xml:space="preserve">At your FFA chapter’s end-of-year banquet, you are surprisingly presented with the Outstanding Member Award and asked to share a few words about </w:t>
      </w:r>
      <w:r w:rsidR="006504E5">
        <w:t>why you love FFA. Which type of public speaking is this?</w:t>
      </w:r>
    </w:p>
    <w:p w14:paraId="1C96F90B" w14:textId="77777777" w:rsidR="00A9444C" w:rsidRDefault="00A9444C" w:rsidP="00390ACA">
      <w:pPr>
        <w:pStyle w:val="FFABody"/>
      </w:pPr>
    </w:p>
    <w:p w14:paraId="3339BD11" w14:textId="70F87E08" w:rsidR="006504E5" w:rsidRPr="006504E5" w:rsidRDefault="006504E5" w:rsidP="006504E5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 _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 xml:space="preserve">_ </w:t>
      </w:r>
      <w:r w:rsidR="00DE6076">
        <w:rPr>
          <w:rFonts w:ascii="Montserrat" w:hAnsi="Montserrat"/>
          <w:color w:val="auto"/>
          <w:sz w:val="18"/>
          <w:szCs w:val="18"/>
        </w:rPr>
        <w:t>_</w:t>
      </w:r>
      <w:r>
        <w:rPr>
          <w:rFonts w:ascii="Montserrat" w:hAnsi="Montserrat"/>
          <w:color w:val="auto"/>
          <w:sz w:val="18"/>
          <w:szCs w:val="18"/>
        </w:rPr>
        <w:t>__</w:t>
      </w:r>
    </w:p>
    <w:p w14:paraId="3952D9C9" w14:textId="4A5A6613" w:rsidR="00B06C5C" w:rsidRPr="000C4898" w:rsidRDefault="00E52230" w:rsidP="00487ADE">
      <w:pPr>
        <w:pStyle w:val="LPSectionTitles"/>
        <w:jc w:val="both"/>
        <w:rPr>
          <w:rFonts w:ascii="Montserrat" w:hAnsi="Montserrat"/>
          <w:color w:val="auto"/>
          <w:sz w:val="18"/>
          <w:szCs w:val="18"/>
        </w:rPr>
      </w:pPr>
      <w:proofErr w:type="gramStart"/>
      <w:r>
        <w:rPr>
          <w:rFonts w:ascii="Montserrat" w:hAnsi="Montserrat"/>
          <w:color w:val="auto"/>
          <w:sz w:val="18"/>
          <w:szCs w:val="18"/>
        </w:rPr>
        <w:t>20  22</w:t>
      </w:r>
      <w:proofErr w:type="gramEnd"/>
      <w:r>
        <w:rPr>
          <w:rFonts w:ascii="Montserrat" w:hAnsi="Montserrat"/>
          <w:color w:val="auto"/>
          <w:sz w:val="18"/>
          <w:szCs w:val="18"/>
        </w:rPr>
        <w:t xml:space="preserve">    9   25   17   22  23    5</w:t>
      </w:r>
    </w:p>
    <w:sectPr w:rsidR="00B06C5C" w:rsidRPr="000C4898" w:rsidSect="002363CB">
      <w:headerReference w:type="default" r:id="rId3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F6987" w14:textId="77777777" w:rsidR="002363CB" w:rsidRDefault="002363CB" w:rsidP="00CB2E3C">
      <w:pPr>
        <w:spacing w:after="0" w:line="240" w:lineRule="auto"/>
      </w:pPr>
      <w:r>
        <w:separator/>
      </w:r>
    </w:p>
  </w:endnote>
  <w:endnote w:type="continuationSeparator" w:id="0">
    <w:p w14:paraId="1DE2F0D8" w14:textId="77777777" w:rsidR="002363CB" w:rsidRDefault="002363C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3C685EE4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995013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5FF64B3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995013">
      <w:rPr>
        <w:rFonts w:ascii="Verdana" w:hAnsi="Verdana" w:cs="Arial"/>
        <w:sz w:val="17"/>
        <w:szCs w:val="17"/>
      </w:rPr>
      <w:t>4</w:t>
    </w:r>
  </w:p>
  <w:p w14:paraId="385CC769" w14:textId="77777777" w:rsidR="004A5B5C" w:rsidRDefault="004A5B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8A1FD" w14:textId="77777777" w:rsidR="00E46443" w:rsidRDefault="00E4644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701E6" w14:textId="110E4C1C" w:rsidR="00E46443" w:rsidRDefault="00E46443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995013">
      <w:rPr>
        <w:rFonts w:ascii="Verdana" w:hAnsi="Verdana" w:cs="Arial"/>
        <w:sz w:val="17"/>
        <w:szCs w:val="17"/>
      </w:rPr>
      <w:t>4</w:t>
    </w:r>
  </w:p>
  <w:p w14:paraId="1C00A27C" w14:textId="77777777" w:rsidR="00E46443" w:rsidRDefault="00E4644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8E90" w14:textId="18839E58" w:rsidR="00E46443" w:rsidRDefault="00E46443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F025CD">
      <w:rPr>
        <w:rFonts w:ascii="Verdana" w:hAnsi="Verdana" w:cs="Arial"/>
        <w:sz w:val="17"/>
        <w:szCs w:val="17"/>
      </w:rPr>
      <w:t>4</w:t>
    </w:r>
  </w:p>
  <w:p w14:paraId="0034E642" w14:textId="77777777" w:rsidR="00E46443" w:rsidRDefault="00E464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6A540" w14:textId="77777777" w:rsidR="002363CB" w:rsidRDefault="002363CB" w:rsidP="00CB2E3C">
      <w:pPr>
        <w:spacing w:after="0" w:line="240" w:lineRule="auto"/>
      </w:pPr>
      <w:r>
        <w:separator/>
      </w:r>
    </w:p>
  </w:footnote>
  <w:footnote w:type="continuationSeparator" w:id="0">
    <w:p w14:paraId="24D2C83F" w14:textId="77777777" w:rsidR="002363CB" w:rsidRDefault="002363C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12C6" w14:textId="20E9A94C" w:rsidR="008C2977" w:rsidRPr="008C2977" w:rsidRDefault="008C2977">
    <w:pPr>
      <w:pStyle w:val="Header"/>
      <w:rPr>
        <w:rFonts w:ascii="Montserrat" w:hAnsi="Montserrat"/>
        <w:sz w:val="18"/>
        <w:szCs w:val="18"/>
      </w:rPr>
    </w:pPr>
    <w:proofErr w:type="gramStart"/>
    <w:r w:rsidRPr="008C2977">
      <w:rPr>
        <w:rFonts w:ascii="Montserrat" w:hAnsi="Montserrat"/>
        <w:sz w:val="18"/>
        <w:szCs w:val="18"/>
      </w:rPr>
      <w:t>Name:_</w:t>
    </w:r>
    <w:proofErr w:type="gramEnd"/>
    <w:r w:rsidRPr="008C2977">
      <w:rPr>
        <w:rFonts w:ascii="Montserrat" w:hAnsi="Montserrat"/>
        <w:sz w:val="18"/>
        <w:szCs w:val="18"/>
      </w:rPr>
      <w:t>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107A7" w14:textId="77777777" w:rsidR="00E46443" w:rsidRDefault="00E464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9AE3" w14:textId="10C730F6" w:rsidR="00E46443" w:rsidRPr="008C2977" w:rsidRDefault="008C2977">
    <w:pPr>
      <w:pStyle w:val="Header"/>
      <w:rPr>
        <w:rFonts w:ascii="Montserrat" w:hAnsi="Montserrat"/>
        <w:sz w:val="18"/>
        <w:szCs w:val="18"/>
      </w:rPr>
    </w:pPr>
    <w:proofErr w:type="gramStart"/>
    <w:r w:rsidRPr="008C2977">
      <w:rPr>
        <w:rFonts w:ascii="Montserrat" w:hAnsi="Montserrat"/>
        <w:sz w:val="18"/>
        <w:szCs w:val="18"/>
      </w:rPr>
      <w:t>Name:_</w:t>
    </w:r>
    <w:proofErr w:type="gramEnd"/>
    <w:r w:rsidRPr="008C2977">
      <w:rPr>
        <w:rFonts w:ascii="Montserrat" w:hAnsi="Montserrat"/>
        <w:sz w:val="18"/>
        <w:szCs w:val="18"/>
      </w:rPr>
      <w:t>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D468F" w14:textId="49281982" w:rsidR="00E46443" w:rsidRPr="00D3671C" w:rsidRDefault="00D3671C">
    <w:pPr>
      <w:pStyle w:val="Header"/>
      <w:rPr>
        <w:rFonts w:ascii="Montserrat" w:hAnsi="Montserrat"/>
        <w:sz w:val="18"/>
        <w:szCs w:val="18"/>
      </w:rPr>
    </w:pPr>
    <w:proofErr w:type="gramStart"/>
    <w:r w:rsidRPr="008C2977">
      <w:rPr>
        <w:rFonts w:ascii="Montserrat" w:hAnsi="Montserrat"/>
        <w:sz w:val="18"/>
        <w:szCs w:val="18"/>
      </w:rPr>
      <w:t>Name:_</w:t>
    </w:r>
    <w:proofErr w:type="gramEnd"/>
    <w:r w:rsidRPr="008C2977">
      <w:rPr>
        <w:rFonts w:ascii="Montserrat" w:hAnsi="Montserrat"/>
        <w:sz w:val="18"/>
        <w:szCs w:val="18"/>
      </w:rPr>
      <w:t>________________________________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35569"/>
    <w:multiLevelType w:val="hybridMultilevel"/>
    <w:tmpl w:val="1E70F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F24D9"/>
    <w:multiLevelType w:val="hybridMultilevel"/>
    <w:tmpl w:val="08588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4"/>
  </w:num>
  <w:num w:numId="2" w16cid:durableId="1997150138">
    <w:abstractNumId w:val="1"/>
  </w:num>
  <w:num w:numId="3" w16cid:durableId="1349600322">
    <w:abstractNumId w:val="3"/>
  </w:num>
  <w:num w:numId="4" w16cid:durableId="1084911535">
    <w:abstractNumId w:val="10"/>
  </w:num>
  <w:num w:numId="5" w16cid:durableId="1768109488">
    <w:abstractNumId w:val="0"/>
  </w:num>
  <w:num w:numId="6" w16cid:durableId="934825389">
    <w:abstractNumId w:val="8"/>
  </w:num>
  <w:num w:numId="7" w16cid:durableId="1339581853">
    <w:abstractNumId w:val="9"/>
  </w:num>
  <w:num w:numId="8" w16cid:durableId="974481703">
    <w:abstractNumId w:val="6"/>
  </w:num>
  <w:num w:numId="9" w16cid:durableId="547184474">
    <w:abstractNumId w:val="7"/>
  </w:num>
  <w:num w:numId="10" w16cid:durableId="1186288330">
    <w:abstractNumId w:val="5"/>
  </w:num>
  <w:num w:numId="11" w16cid:durableId="704869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56DA"/>
    <w:rsid w:val="00020328"/>
    <w:rsid w:val="00030CC2"/>
    <w:rsid w:val="000334E8"/>
    <w:rsid w:val="00034F74"/>
    <w:rsid w:val="00040743"/>
    <w:rsid w:val="0008459A"/>
    <w:rsid w:val="0008578D"/>
    <w:rsid w:val="0008719F"/>
    <w:rsid w:val="00093AB2"/>
    <w:rsid w:val="000A2748"/>
    <w:rsid w:val="000A7284"/>
    <w:rsid w:val="000C4898"/>
    <w:rsid w:val="000E1114"/>
    <w:rsid w:val="000E2701"/>
    <w:rsid w:val="000E783F"/>
    <w:rsid w:val="000F7195"/>
    <w:rsid w:val="000F7349"/>
    <w:rsid w:val="001125C5"/>
    <w:rsid w:val="00135E4E"/>
    <w:rsid w:val="001376EE"/>
    <w:rsid w:val="00143E23"/>
    <w:rsid w:val="001479F0"/>
    <w:rsid w:val="00161E9D"/>
    <w:rsid w:val="0017456A"/>
    <w:rsid w:val="0017770A"/>
    <w:rsid w:val="001955AF"/>
    <w:rsid w:val="0019594B"/>
    <w:rsid w:val="001B153C"/>
    <w:rsid w:val="001C0859"/>
    <w:rsid w:val="001D046A"/>
    <w:rsid w:val="001D5004"/>
    <w:rsid w:val="001E2890"/>
    <w:rsid w:val="001E388C"/>
    <w:rsid w:val="00206343"/>
    <w:rsid w:val="00212202"/>
    <w:rsid w:val="00216FB5"/>
    <w:rsid w:val="00224EF4"/>
    <w:rsid w:val="0022677F"/>
    <w:rsid w:val="002363CB"/>
    <w:rsid w:val="00242DCF"/>
    <w:rsid w:val="002555D3"/>
    <w:rsid w:val="00264F4C"/>
    <w:rsid w:val="00292D57"/>
    <w:rsid w:val="002C612B"/>
    <w:rsid w:val="002C78B3"/>
    <w:rsid w:val="002D3960"/>
    <w:rsid w:val="002E2D77"/>
    <w:rsid w:val="00300659"/>
    <w:rsid w:val="003118FF"/>
    <w:rsid w:val="003121FB"/>
    <w:rsid w:val="00314969"/>
    <w:rsid w:val="00314C94"/>
    <w:rsid w:val="00316FFD"/>
    <w:rsid w:val="00321F24"/>
    <w:rsid w:val="003343ED"/>
    <w:rsid w:val="00335595"/>
    <w:rsid w:val="00360F83"/>
    <w:rsid w:val="00364531"/>
    <w:rsid w:val="00376E36"/>
    <w:rsid w:val="00390ACA"/>
    <w:rsid w:val="00391069"/>
    <w:rsid w:val="0039798C"/>
    <w:rsid w:val="003A51C5"/>
    <w:rsid w:val="003B21C1"/>
    <w:rsid w:val="003B72E5"/>
    <w:rsid w:val="003B7982"/>
    <w:rsid w:val="003D1CDA"/>
    <w:rsid w:val="003E2593"/>
    <w:rsid w:val="003F28D8"/>
    <w:rsid w:val="00405FD4"/>
    <w:rsid w:val="00413F2D"/>
    <w:rsid w:val="00441A6A"/>
    <w:rsid w:val="00450D7F"/>
    <w:rsid w:val="00476FD6"/>
    <w:rsid w:val="0047736A"/>
    <w:rsid w:val="004812C4"/>
    <w:rsid w:val="00485B76"/>
    <w:rsid w:val="00487ADE"/>
    <w:rsid w:val="004915A3"/>
    <w:rsid w:val="004A5B5C"/>
    <w:rsid w:val="004A6B07"/>
    <w:rsid w:val="004A6B46"/>
    <w:rsid w:val="004B2702"/>
    <w:rsid w:val="004C42CC"/>
    <w:rsid w:val="004D3204"/>
    <w:rsid w:val="004D4489"/>
    <w:rsid w:val="004D646C"/>
    <w:rsid w:val="004F2852"/>
    <w:rsid w:val="0050202C"/>
    <w:rsid w:val="00524CC6"/>
    <w:rsid w:val="00533218"/>
    <w:rsid w:val="00541090"/>
    <w:rsid w:val="00543819"/>
    <w:rsid w:val="00544658"/>
    <w:rsid w:val="005457C8"/>
    <w:rsid w:val="0055549C"/>
    <w:rsid w:val="00571DB0"/>
    <w:rsid w:val="00576FB4"/>
    <w:rsid w:val="005770B1"/>
    <w:rsid w:val="005778CD"/>
    <w:rsid w:val="00585A80"/>
    <w:rsid w:val="00597FC7"/>
    <w:rsid w:val="005A40B6"/>
    <w:rsid w:val="005E5CEA"/>
    <w:rsid w:val="00610588"/>
    <w:rsid w:val="0061720B"/>
    <w:rsid w:val="0062544B"/>
    <w:rsid w:val="00640650"/>
    <w:rsid w:val="00640EC4"/>
    <w:rsid w:val="00641E2D"/>
    <w:rsid w:val="00646355"/>
    <w:rsid w:val="00647081"/>
    <w:rsid w:val="006504E5"/>
    <w:rsid w:val="0066729F"/>
    <w:rsid w:val="00682ADF"/>
    <w:rsid w:val="00690324"/>
    <w:rsid w:val="006967C0"/>
    <w:rsid w:val="006A03CA"/>
    <w:rsid w:val="006C272B"/>
    <w:rsid w:val="006C2CF2"/>
    <w:rsid w:val="006C40CE"/>
    <w:rsid w:val="006D15D4"/>
    <w:rsid w:val="006D65EF"/>
    <w:rsid w:val="006E1C2A"/>
    <w:rsid w:val="006F39AC"/>
    <w:rsid w:val="006F46C3"/>
    <w:rsid w:val="007047D7"/>
    <w:rsid w:val="00706030"/>
    <w:rsid w:val="007126AF"/>
    <w:rsid w:val="00731135"/>
    <w:rsid w:val="00732721"/>
    <w:rsid w:val="00735D5E"/>
    <w:rsid w:val="007461B0"/>
    <w:rsid w:val="0076176C"/>
    <w:rsid w:val="0078062B"/>
    <w:rsid w:val="00796500"/>
    <w:rsid w:val="007A4E5A"/>
    <w:rsid w:val="007B2C39"/>
    <w:rsid w:val="007C4476"/>
    <w:rsid w:val="007D5788"/>
    <w:rsid w:val="007D7969"/>
    <w:rsid w:val="007F635C"/>
    <w:rsid w:val="00801775"/>
    <w:rsid w:val="00802A69"/>
    <w:rsid w:val="00823286"/>
    <w:rsid w:val="0083479C"/>
    <w:rsid w:val="00837892"/>
    <w:rsid w:val="00847C68"/>
    <w:rsid w:val="00850B0A"/>
    <w:rsid w:val="008545E1"/>
    <w:rsid w:val="008630D5"/>
    <w:rsid w:val="00863D5B"/>
    <w:rsid w:val="00883C78"/>
    <w:rsid w:val="00883F0C"/>
    <w:rsid w:val="00885AA4"/>
    <w:rsid w:val="0089650D"/>
    <w:rsid w:val="0089739E"/>
    <w:rsid w:val="008A0B52"/>
    <w:rsid w:val="008B6D36"/>
    <w:rsid w:val="008C2977"/>
    <w:rsid w:val="008D15E0"/>
    <w:rsid w:val="008D34AC"/>
    <w:rsid w:val="008D6006"/>
    <w:rsid w:val="008E11D6"/>
    <w:rsid w:val="008E7889"/>
    <w:rsid w:val="008F1DA4"/>
    <w:rsid w:val="00903405"/>
    <w:rsid w:val="0090442A"/>
    <w:rsid w:val="00916606"/>
    <w:rsid w:val="009177A5"/>
    <w:rsid w:val="00921243"/>
    <w:rsid w:val="00942ED3"/>
    <w:rsid w:val="00954187"/>
    <w:rsid w:val="009745FF"/>
    <w:rsid w:val="009750B7"/>
    <w:rsid w:val="00976067"/>
    <w:rsid w:val="00995013"/>
    <w:rsid w:val="0099705E"/>
    <w:rsid w:val="009A0392"/>
    <w:rsid w:val="009A765C"/>
    <w:rsid w:val="009B241D"/>
    <w:rsid w:val="009C2139"/>
    <w:rsid w:val="009C4849"/>
    <w:rsid w:val="009E1C14"/>
    <w:rsid w:val="009E4D49"/>
    <w:rsid w:val="009E7E0F"/>
    <w:rsid w:val="009F242F"/>
    <w:rsid w:val="009F62F9"/>
    <w:rsid w:val="00A048CC"/>
    <w:rsid w:val="00A12000"/>
    <w:rsid w:val="00A1269B"/>
    <w:rsid w:val="00A20EFC"/>
    <w:rsid w:val="00A311A0"/>
    <w:rsid w:val="00A420D2"/>
    <w:rsid w:val="00A53315"/>
    <w:rsid w:val="00A57B7D"/>
    <w:rsid w:val="00A662EC"/>
    <w:rsid w:val="00A73CE2"/>
    <w:rsid w:val="00A84E72"/>
    <w:rsid w:val="00A9444C"/>
    <w:rsid w:val="00AA5F7F"/>
    <w:rsid w:val="00AB20C3"/>
    <w:rsid w:val="00AB4C92"/>
    <w:rsid w:val="00AE2FE7"/>
    <w:rsid w:val="00AE4790"/>
    <w:rsid w:val="00AF6334"/>
    <w:rsid w:val="00B045ED"/>
    <w:rsid w:val="00B05C92"/>
    <w:rsid w:val="00B06C5C"/>
    <w:rsid w:val="00B071E0"/>
    <w:rsid w:val="00B30A2E"/>
    <w:rsid w:val="00B37741"/>
    <w:rsid w:val="00B44B8B"/>
    <w:rsid w:val="00B5202A"/>
    <w:rsid w:val="00B567EA"/>
    <w:rsid w:val="00B64B84"/>
    <w:rsid w:val="00B7172A"/>
    <w:rsid w:val="00B72288"/>
    <w:rsid w:val="00B80DCF"/>
    <w:rsid w:val="00B811ED"/>
    <w:rsid w:val="00B91B1A"/>
    <w:rsid w:val="00BA22A6"/>
    <w:rsid w:val="00BB6300"/>
    <w:rsid w:val="00BD5992"/>
    <w:rsid w:val="00BE0293"/>
    <w:rsid w:val="00C07D9D"/>
    <w:rsid w:val="00C21E0B"/>
    <w:rsid w:val="00C54958"/>
    <w:rsid w:val="00C56622"/>
    <w:rsid w:val="00C63CA4"/>
    <w:rsid w:val="00C70C5E"/>
    <w:rsid w:val="00C92D07"/>
    <w:rsid w:val="00CB2E3C"/>
    <w:rsid w:val="00CB2F91"/>
    <w:rsid w:val="00CE0715"/>
    <w:rsid w:val="00D236A1"/>
    <w:rsid w:val="00D2556F"/>
    <w:rsid w:val="00D27676"/>
    <w:rsid w:val="00D3671C"/>
    <w:rsid w:val="00D43FC9"/>
    <w:rsid w:val="00D461EC"/>
    <w:rsid w:val="00D63C55"/>
    <w:rsid w:val="00D75A74"/>
    <w:rsid w:val="00D82B6B"/>
    <w:rsid w:val="00D841E7"/>
    <w:rsid w:val="00D91C96"/>
    <w:rsid w:val="00D944C9"/>
    <w:rsid w:val="00D95853"/>
    <w:rsid w:val="00DA236D"/>
    <w:rsid w:val="00DA39E2"/>
    <w:rsid w:val="00DA532F"/>
    <w:rsid w:val="00DB08E0"/>
    <w:rsid w:val="00DB0CB0"/>
    <w:rsid w:val="00DC3D65"/>
    <w:rsid w:val="00DD0087"/>
    <w:rsid w:val="00DD30DB"/>
    <w:rsid w:val="00DE36F3"/>
    <w:rsid w:val="00DE56F9"/>
    <w:rsid w:val="00DE6076"/>
    <w:rsid w:val="00E03695"/>
    <w:rsid w:val="00E25648"/>
    <w:rsid w:val="00E25EAD"/>
    <w:rsid w:val="00E46443"/>
    <w:rsid w:val="00E46A2B"/>
    <w:rsid w:val="00E52230"/>
    <w:rsid w:val="00E549EB"/>
    <w:rsid w:val="00E619AB"/>
    <w:rsid w:val="00E65253"/>
    <w:rsid w:val="00E705F0"/>
    <w:rsid w:val="00E82A47"/>
    <w:rsid w:val="00E8533C"/>
    <w:rsid w:val="00E8754C"/>
    <w:rsid w:val="00E9114A"/>
    <w:rsid w:val="00E93594"/>
    <w:rsid w:val="00EA6FEE"/>
    <w:rsid w:val="00EA7047"/>
    <w:rsid w:val="00EB312B"/>
    <w:rsid w:val="00EB4E61"/>
    <w:rsid w:val="00EB770A"/>
    <w:rsid w:val="00EE4404"/>
    <w:rsid w:val="00EF5D27"/>
    <w:rsid w:val="00F025CD"/>
    <w:rsid w:val="00F03420"/>
    <w:rsid w:val="00F06CDF"/>
    <w:rsid w:val="00F126F3"/>
    <w:rsid w:val="00F16D72"/>
    <w:rsid w:val="00F23479"/>
    <w:rsid w:val="00F2629D"/>
    <w:rsid w:val="00F27174"/>
    <w:rsid w:val="00F30AA9"/>
    <w:rsid w:val="00F36409"/>
    <w:rsid w:val="00F505FF"/>
    <w:rsid w:val="00F57C55"/>
    <w:rsid w:val="00F6242E"/>
    <w:rsid w:val="00F71CF5"/>
    <w:rsid w:val="00F8324E"/>
    <w:rsid w:val="00F8625A"/>
    <w:rsid w:val="00F923D4"/>
    <w:rsid w:val="00FA0279"/>
    <w:rsid w:val="00FA1098"/>
    <w:rsid w:val="00FA1FBF"/>
    <w:rsid w:val="00FB0F67"/>
    <w:rsid w:val="00FC7096"/>
    <w:rsid w:val="00FE2C08"/>
    <w:rsid w:val="00FF011E"/>
    <w:rsid w:val="00FF2608"/>
    <w:rsid w:val="14F16A98"/>
    <w:rsid w:val="44591327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405FD4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0334E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965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diagramLayout" Target="diagrams/layout1.xml"/><Relationship Id="rId7" Type="http://schemas.openxmlformats.org/officeDocument/2006/relationships/endnotes" Target="endnotes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diagramData" Target="diagrams/data1.xm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microsoft.com/office/2007/relationships/diagramDrawing" Target="diagrams/drawing1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diagramColors" Target="diagrams/colors1.xml"/><Relationship Id="rId28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svg"/><Relationship Id="rId22" Type="http://schemas.openxmlformats.org/officeDocument/2006/relationships/diagramQuickStyle" Target="diagrams/quickStyle1.xml"/><Relationship Id="rId27" Type="http://schemas.openxmlformats.org/officeDocument/2006/relationships/footer" Target="footer3.xml"/><Relationship Id="rId30" Type="http://schemas.openxmlformats.org/officeDocument/2006/relationships/footer" Target="footer5.xml"/><Relationship Id="rId8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D1D5A3-D572-4742-A530-AC0FAE9A8812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850AA90-71DF-494E-ACF9-A9EC94C657FF}">
      <dgm:prSet phldrT="[Text]"/>
      <dgm:spPr/>
      <dgm:t>
        <a:bodyPr/>
        <a:lstStyle/>
        <a:p>
          <a:r>
            <a:rPr lang="en-US"/>
            <a:t>Video 1</a:t>
          </a:r>
        </a:p>
      </dgm:t>
    </dgm:pt>
    <dgm:pt modelId="{17B67066-E9D3-4CB7-AFC1-A3C79F6544DC}" type="parTrans" cxnId="{EE4D6517-9A30-4ED3-AEBB-E64A4879F4EE}">
      <dgm:prSet/>
      <dgm:spPr/>
      <dgm:t>
        <a:bodyPr/>
        <a:lstStyle/>
        <a:p>
          <a:endParaRPr lang="en-US"/>
        </a:p>
      </dgm:t>
    </dgm:pt>
    <dgm:pt modelId="{1B9D9601-C9BA-4C66-A645-A337C36C598F}" type="sibTrans" cxnId="{EE4D6517-9A30-4ED3-AEBB-E64A4879F4EE}">
      <dgm:prSet/>
      <dgm:spPr/>
      <dgm:t>
        <a:bodyPr/>
        <a:lstStyle/>
        <a:p>
          <a:endParaRPr lang="en-US"/>
        </a:p>
      </dgm:t>
    </dgm:pt>
    <dgm:pt modelId="{807F5634-66EB-4B60-B07C-342226F8D1E5}">
      <dgm:prSet phldrT="[Text]" custT="1"/>
      <dgm:spPr/>
      <dgm:t>
        <a:bodyPr/>
        <a:lstStyle/>
        <a:p>
          <a:r>
            <a:rPr lang="en-US" sz="1500"/>
            <a:t>Type: </a:t>
          </a:r>
        </a:p>
      </dgm:t>
    </dgm:pt>
    <dgm:pt modelId="{CE67388D-C681-44F3-B923-D6B1AD3A29DE}" type="parTrans" cxnId="{6144BAD9-A037-4BB0-BC6C-DCDEC7E46907}">
      <dgm:prSet/>
      <dgm:spPr/>
      <dgm:t>
        <a:bodyPr/>
        <a:lstStyle/>
        <a:p>
          <a:endParaRPr lang="en-US"/>
        </a:p>
      </dgm:t>
    </dgm:pt>
    <dgm:pt modelId="{62BE6569-03CD-43A6-9CF5-3C6705077680}" type="sibTrans" cxnId="{6144BAD9-A037-4BB0-BC6C-DCDEC7E46907}">
      <dgm:prSet/>
      <dgm:spPr/>
      <dgm:t>
        <a:bodyPr/>
        <a:lstStyle/>
        <a:p>
          <a:endParaRPr lang="en-US"/>
        </a:p>
      </dgm:t>
    </dgm:pt>
    <dgm:pt modelId="{957CDF29-A254-45D4-B281-6876AB3B1C92}">
      <dgm:prSet phldrT="[Text]"/>
      <dgm:spPr/>
      <dgm:t>
        <a:bodyPr/>
        <a:lstStyle/>
        <a:p>
          <a:r>
            <a:rPr lang="en-US"/>
            <a:t>Video 2</a:t>
          </a:r>
        </a:p>
      </dgm:t>
    </dgm:pt>
    <dgm:pt modelId="{073FA555-C123-4792-BB88-DCDB9EC46D00}" type="parTrans" cxnId="{E10FF84B-A1DA-4F29-BF4B-8DBB1981A6AC}">
      <dgm:prSet/>
      <dgm:spPr/>
      <dgm:t>
        <a:bodyPr/>
        <a:lstStyle/>
        <a:p>
          <a:endParaRPr lang="en-US"/>
        </a:p>
      </dgm:t>
    </dgm:pt>
    <dgm:pt modelId="{D33BC778-08CC-4A02-A522-5B12E1EC37F5}" type="sibTrans" cxnId="{E10FF84B-A1DA-4F29-BF4B-8DBB1981A6AC}">
      <dgm:prSet/>
      <dgm:spPr/>
      <dgm:t>
        <a:bodyPr/>
        <a:lstStyle/>
        <a:p>
          <a:endParaRPr lang="en-US"/>
        </a:p>
      </dgm:t>
    </dgm:pt>
    <dgm:pt modelId="{E9700F85-60A7-403C-8411-7B685B052AE7}">
      <dgm:prSet phldrT="[Text]" custT="1"/>
      <dgm:spPr/>
      <dgm:t>
        <a:bodyPr/>
        <a:lstStyle/>
        <a:p>
          <a:r>
            <a:rPr lang="en-US" sz="1500"/>
            <a:t>Type:  </a:t>
          </a:r>
        </a:p>
      </dgm:t>
    </dgm:pt>
    <dgm:pt modelId="{02CE55A9-8203-466F-9588-0E2602D27BCA}" type="parTrans" cxnId="{452FA4C0-D3E7-4B77-A05F-C39A4E052DAA}">
      <dgm:prSet/>
      <dgm:spPr/>
      <dgm:t>
        <a:bodyPr/>
        <a:lstStyle/>
        <a:p>
          <a:endParaRPr lang="en-US"/>
        </a:p>
      </dgm:t>
    </dgm:pt>
    <dgm:pt modelId="{764CD892-0959-4C3D-8E9B-0CF5CAAB43D8}" type="sibTrans" cxnId="{452FA4C0-D3E7-4B77-A05F-C39A4E052DAA}">
      <dgm:prSet/>
      <dgm:spPr/>
      <dgm:t>
        <a:bodyPr/>
        <a:lstStyle/>
        <a:p>
          <a:endParaRPr lang="en-US"/>
        </a:p>
      </dgm:t>
    </dgm:pt>
    <dgm:pt modelId="{70949D76-4D15-411A-88C4-3ABC60F84994}">
      <dgm:prSet phldrT="[Text]"/>
      <dgm:spPr/>
      <dgm:t>
        <a:bodyPr/>
        <a:lstStyle/>
        <a:p>
          <a:r>
            <a:rPr lang="en-US"/>
            <a:t>Video 3</a:t>
          </a:r>
        </a:p>
      </dgm:t>
    </dgm:pt>
    <dgm:pt modelId="{0A14661F-6F3D-4DDB-9540-DB3F7D2483EF}" type="parTrans" cxnId="{A3496B99-040F-453A-A31A-C8C49B78E3DD}">
      <dgm:prSet/>
      <dgm:spPr/>
      <dgm:t>
        <a:bodyPr/>
        <a:lstStyle/>
        <a:p>
          <a:endParaRPr lang="en-US"/>
        </a:p>
      </dgm:t>
    </dgm:pt>
    <dgm:pt modelId="{0CF49D2D-9A09-46F1-AE66-42E38B7CC92A}" type="sibTrans" cxnId="{A3496B99-040F-453A-A31A-C8C49B78E3DD}">
      <dgm:prSet/>
      <dgm:spPr/>
      <dgm:t>
        <a:bodyPr/>
        <a:lstStyle/>
        <a:p>
          <a:endParaRPr lang="en-US"/>
        </a:p>
      </dgm:t>
    </dgm:pt>
    <dgm:pt modelId="{5D48F9CB-D8EA-4BD0-91AC-72A20A657D19}">
      <dgm:prSet phldrT="[Text]"/>
      <dgm:spPr/>
      <dgm:t>
        <a:bodyPr/>
        <a:lstStyle/>
        <a:p>
          <a:r>
            <a:rPr lang="en-US"/>
            <a:t>Video 4</a:t>
          </a:r>
        </a:p>
      </dgm:t>
    </dgm:pt>
    <dgm:pt modelId="{D44E0396-3730-441E-88E6-3EA5B3BCC56C}" type="parTrans" cxnId="{2F36FBAF-F574-45DA-9CCE-E0EB9578AA9F}">
      <dgm:prSet/>
      <dgm:spPr/>
      <dgm:t>
        <a:bodyPr/>
        <a:lstStyle/>
        <a:p>
          <a:endParaRPr lang="en-US"/>
        </a:p>
      </dgm:t>
    </dgm:pt>
    <dgm:pt modelId="{692373EF-E2BA-4781-94BE-4BABC6B0E6E3}" type="sibTrans" cxnId="{2F36FBAF-F574-45DA-9CCE-E0EB9578AA9F}">
      <dgm:prSet/>
      <dgm:spPr/>
      <dgm:t>
        <a:bodyPr/>
        <a:lstStyle/>
        <a:p>
          <a:endParaRPr lang="en-US"/>
        </a:p>
      </dgm:t>
    </dgm:pt>
    <dgm:pt modelId="{24EC7A98-CD26-4D4D-9CA6-1410F0E6BFB9}">
      <dgm:prSet phldrT="[Text]"/>
      <dgm:spPr/>
      <dgm:t>
        <a:bodyPr/>
        <a:lstStyle/>
        <a:p>
          <a:r>
            <a:rPr lang="en-US"/>
            <a:t>Video 5</a:t>
          </a:r>
        </a:p>
      </dgm:t>
    </dgm:pt>
    <dgm:pt modelId="{26645A28-9725-43EC-820F-25C6167596E1}" type="parTrans" cxnId="{ADE47D3A-5839-48FE-B7CB-85AB2FFBB2DC}">
      <dgm:prSet/>
      <dgm:spPr/>
      <dgm:t>
        <a:bodyPr/>
        <a:lstStyle/>
        <a:p>
          <a:endParaRPr lang="en-US"/>
        </a:p>
      </dgm:t>
    </dgm:pt>
    <dgm:pt modelId="{563ED481-17F7-4610-9030-F0E1AD83D436}" type="sibTrans" cxnId="{ADE47D3A-5839-48FE-B7CB-85AB2FFBB2DC}">
      <dgm:prSet/>
      <dgm:spPr/>
      <dgm:t>
        <a:bodyPr/>
        <a:lstStyle/>
        <a:p>
          <a:endParaRPr lang="en-US"/>
        </a:p>
      </dgm:t>
    </dgm:pt>
    <dgm:pt modelId="{55834A14-D14D-4050-8B8A-A6508401662C}">
      <dgm:prSet phldrT="[Text]"/>
      <dgm:spPr/>
      <dgm:t>
        <a:bodyPr/>
        <a:lstStyle/>
        <a:p>
          <a:r>
            <a:rPr lang="en-US"/>
            <a:t>Video 6</a:t>
          </a:r>
        </a:p>
      </dgm:t>
    </dgm:pt>
    <dgm:pt modelId="{B113988A-6C00-47F9-BFFB-42EBD5C3523C}" type="parTrans" cxnId="{EF3506D7-802D-411A-A88E-1846364C9F32}">
      <dgm:prSet/>
      <dgm:spPr/>
      <dgm:t>
        <a:bodyPr/>
        <a:lstStyle/>
        <a:p>
          <a:endParaRPr lang="en-US"/>
        </a:p>
      </dgm:t>
    </dgm:pt>
    <dgm:pt modelId="{7232B4B2-E71D-4D98-99BF-4FE15C63A394}" type="sibTrans" cxnId="{EF3506D7-802D-411A-A88E-1846364C9F32}">
      <dgm:prSet/>
      <dgm:spPr/>
      <dgm:t>
        <a:bodyPr/>
        <a:lstStyle/>
        <a:p>
          <a:endParaRPr lang="en-US"/>
        </a:p>
      </dgm:t>
    </dgm:pt>
    <dgm:pt modelId="{79E141E6-7A53-4E45-BB4E-311F4BC9B0C5}">
      <dgm:prSet phldrT="[Text]" custT="1"/>
      <dgm:spPr/>
      <dgm:t>
        <a:bodyPr/>
        <a:lstStyle/>
        <a:p>
          <a:r>
            <a:rPr lang="en-US" sz="1500"/>
            <a:t>Type: </a:t>
          </a:r>
        </a:p>
      </dgm:t>
    </dgm:pt>
    <dgm:pt modelId="{89733B04-61BE-4D3B-B9A2-8A744E28DA25}" type="parTrans" cxnId="{5D8087BD-EC12-48F3-A53E-8166CFB127F7}">
      <dgm:prSet/>
      <dgm:spPr/>
      <dgm:t>
        <a:bodyPr/>
        <a:lstStyle/>
        <a:p>
          <a:endParaRPr lang="en-US"/>
        </a:p>
      </dgm:t>
    </dgm:pt>
    <dgm:pt modelId="{5BD80ED6-18C2-4555-9CFE-43FC154DE98F}" type="sibTrans" cxnId="{5D8087BD-EC12-48F3-A53E-8166CFB127F7}">
      <dgm:prSet/>
      <dgm:spPr/>
      <dgm:t>
        <a:bodyPr/>
        <a:lstStyle/>
        <a:p>
          <a:endParaRPr lang="en-US"/>
        </a:p>
      </dgm:t>
    </dgm:pt>
    <dgm:pt modelId="{FD2EC516-6FE1-4B72-B208-05F74C57F4CA}">
      <dgm:prSet phldrT="[Text]" custT="1"/>
      <dgm:spPr/>
      <dgm:t>
        <a:bodyPr/>
        <a:lstStyle/>
        <a:p>
          <a:r>
            <a:rPr lang="en-US" sz="1500"/>
            <a:t>Type: </a:t>
          </a:r>
        </a:p>
      </dgm:t>
    </dgm:pt>
    <dgm:pt modelId="{65DE4EF2-4B1C-4BCF-92E4-5F779EEBBCC1}" type="parTrans" cxnId="{1BD1A36E-9781-4678-9224-41BB964485D4}">
      <dgm:prSet/>
      <dgm:spPr/>
      <dgm:t>
        <a:bodyPr/>
        <a:lstStyle/>
        <a:p>
          <a:endParaRPr lang="en-US"/>
        </a:p>
      </dgm:t>
    </dgm:pt>
    <dgm:pt modelId="{D3C99C97-418F-445E-A4CB-20F04630FFF1}" type="sibTrans" cxnId="{1BD1A36E-9781-4678-9224-41BB964485D4}">
      <dgm:prSet/>
      <dgm:spPr/>
      <dgm:t>
        <a:bodyPr/>
        <a:lstStyle/>
        <a:p>
          <a:endParaRPr lang="en-US"/>
        </a:p>
      </dgm:t>
    </dgm:pt>
    <dgm:pt modelId="{AC2839E5-22CB-4FC0-A402-E93100210313}">
      <dgm:prSet phldrT="[Text]" custT="1"/>
      <dgm:spPr/>
      <dgm:t>
        <a:bodyPr/>
        <a:lstStyle/>
        <a:p>
          <a:r>
            <a:rPr lang="en-US" sz="1500"/>
            <a:t>Evidence:</a:t>
          </a:r>
        </a:p>
      </dgm:t>
    </dgm:pt>
    <dgm:pt modelId="{3CEF6EAE-3EBD-4690-8E48-304A9DCB20DF}" type="parTrans" cxnId="{C5EEE882-85F7-452D-B0F3-9FA74B9BEF39}">
      <dgm:prSet/>
      <dgm:spPr/>
      <dgm:t>
        <a:bodyPr/>
        <a:lstStyle/>
        <a:p>
          <a:endParaRPr lang="en-US"/>
        </a:p>
      </dgm:t>
    </dgm:pt>
    <dgm:pt modelId="{534A629B-154B-48E2-A46B-F3F432E8865C}" type="sibTrans" cxnId="{C5EEE882-85F7-452D-B0F3-9FA74B9BEF39}">
      <dgm:prSet/>
      <dgm:spPr/>
      <dgm:t>
        <a:bodyPr/>
        <a:lstStyle/>
        <a:p>
          <a:endParaRPr lang="en-US"/>
        </a:p>
      </dgm:t>
    </dgm:pt>
    <dgm:pt modelId="{235C4A67-F7D4-4BE7-B699-6C1A79C2BD38}">
      <dgm:prSet phldrT="[Text]" custT="1"/>
      <dgm:spPr/>
      <dgm:t>
        <a:bodyPr/>
        <a:lstStyle/>
        <a:p>
          <a:r>
            <a:rPr lang="en-US" sz="1500"/>
            <a:t>Evidence:</a:t>
          </a:r>
        </a:p>
      </dgm:t>
    </dgm:pt>
    <dgm:pt modelId="{49434E92-89C9-4FA3-B5D9-F9A961305BD1}" type="parTrans" cxnId="{2A63B6D7-B741-491A-B821-3E477634B221}">
      <dgm:prSet/>
      <dgm:spPr/>
      <dgm:t>
        <a:bodyPr/>
        <a:lstStyle/>
        <a:p>
          <a:endParaRPr lang="en-US"/>
        </a:p>
      </dgm:t>
    </dgm:pt>
    <dgm:pt modelId="{DAA9921E-C229-4035-B7A4-30BA603CB52F}" type="sibTrans" cxnId="{2A63B6D7-B741-491A-B821-3E477634B221}">
      <dgm:prSet/>
      <dgm:spPr/>
      <dgm:t>
        <a:bodyPr/>
        <a:lstStyle/>
        <a:p>
          <a:endParaRPr lang="en-US"/>
        </a:p>
      </dgm:t>
    </dgm:pt>
    <dgm:pt modelId="{65D9358D-3869-4254-8901-83B83FE92B1E}">
      <dgm:prSet phldrT="[Text]" custT="1"/>
      <dgm:spPr/>
      <dgm:t>
        <a:bodyPr/>
        <a:lstStyle/>
        <a:p>
          <a:r>
            <a:rPr lang="en-US" sz="1500"/>
            <a:t>Type: </a:t>
          </a:r>
        </a:p>
      </dgm:t>
    </dgm:pt>
    <dgm:pt modelId="{2653E9FC-B752-4D23-A373-E26AD3AF6950}" type="parTrans" cxnId="{C5A9C4F9-6D4A-4F97-911D-D33EC3D15F7A}">
      <dgm:prSet/>
      <dgm:spPr/>
      <dgm:t>
        <a:bodyPr/>
        <a:lstStyle/>
        <a:p>
          <a:endParaRPr lang="en-US"/>
        </a:p>
      </dgm:t>
    </dgm:pt>
    <dgm:pt modelId="{7AF5635E-3DF6-4260-A05D-B3A49DD516EC}" type="sibTrans" cxnId="{C5A9C4F9-6D4A-4F97-911D-D33EC3D15F7A}">
      <dgm:prSet/>
      <dgm:spPr/>
      <dgm:t>
        <a:bodyPr/>
        <a:lstStyle/>
        <a:p>
          <a:endParaRPr lang="en-US"/>
        </a:p>
      </dgm:t>
    </dgm:pt>
    <dgm:pt modelId="{48F5F617-EE3B-4AF5-BAA7-332C92410EC5}">
      <dgm:prSet phldrT="[Text]" custT="1"/>
      <dgm:spPr/>
      <dgm:t>
        <a:bodyPr/>
        <a:lstStyle/>
        <a:p>
          <a:r>
            <a:rPr lang="en-US" sz="1500"/>
            <a:t>Evidence:</a:t>
          </a:r>
        </a:p>
      </dgm:t>
    </dgm:pt>
    <dgm:pt modelId="{EBFB98C7-9315-460E-AB6D-2F6ED794AA52}" type="parTrans" cxnId="{834B9A4F-6927-40A1-9A9E-F178B06063F3}">
      <dgm:prSet/>
      <dgm:spPr/>
      <dgm:t>
        <a:bodyPr/>
        <a:lstStyle/>
        <a:p>
          <a:endParaRPr lang="en-US"/>
        </a:p>
      </dgm:t>
    </dgm:pt>
    <dgm:pt modelId="{7207CF18-51A1-4161-8777-7B55937F24EC}" type="sibTrans" cxnId="{834B9A4F-6927-40A1-9A9E-F178B06063F3}">
      <dgm:prSet/>
      <dgm:spPr/>
      <dgm:t>
        <a:bodyPr/>
        <a:lstStyle/>
        <a:p>
          <a:endParaRPr lang="en-US"/>
        </a:p>
      </dgm:t>
    </dgm:pt>
    <dgm:pt modelId="{C3BA300E-E6DD-494B-8A97-41D0A89F3281}">
      <dgm:prSet phldrT="[Text]" custT="1"/>
      <dgm:spPr/>
      <dgm:t>
        <a:bodyPr/>
        <a:lstStyle/>
        <a:p>
          <a:r>
            <a:rPr lang="en-US" sz="1500"/>
            <a:t>Evidence:</a:t>
          </a:r>
        </a:p>
      </dgm:t>
    </dgm:pt>
    <dgm:pt modelId="{0B107D95-5F40-4968-8C88-4A16E2A14A2F}" type="parTrans" cxnId="{BB638A3A-3C06-4480-9FCB-1453569C9CB5}">
      <dgm:prSet/>
      <dgm:spPr/>
      <dgm:t>
        <a:bodyPr/>
        <a:lstStyle/>
        <a:p>
          <a:endParaRPr lang="en-US"/>
        </a:p>
      </dgm:t>
    </dgm:pt>
    <dgm:pt modelId="{C1F7893A-D8B0-4AB6-B6F9-9B1453427066}" type="sibTrans" cxnId="{BB638A3A-3C06-4480-9FCB-1453569C9CB5}">
      <dgm:prSet/>
      <dgm:spPr/>
      <dgm:t>
        <a:bodyPr/>
        <a:lstStyle/>
        <a:p>
          <a:endParaRPr lang="en-US"/>
        </a:p>
      </dgm:t>
    </dgm:pt>
    <dgm:pt modelId="{02A56209-2F82-4658-BD14-5108190AF969}">
      <dgm:prSet phldrT="[Text]" custT="1"/>
      <dgm:spPr/>
      <dgm:t>
        <a:bodyPr/>
        <a:lstStyle/>
        <a:p>
          <a:r>
            <a:rPr lang="en-US" sz="1500"/>
            <a:t>Type: </a:t>
          </a:r>
        </a:p>
      </dgm:t>
    </dgm:pt>
    <dgm:pt modelId="{80905486-7E06-49DE-B0A5-6B35FFE8794E}" type="parTrans" cxnId="{6D20D2BC-50D7-4E24-B99A-234A3E5D86B3}">
      <dgm:prSet/>
      <dgm:spPr/>
      <dgm:t>
        <a:bodyPr/>
        <a:lstStyle/>
        <a:p>
          <a:endParaRPr lang="en-US"/>
        </a:p>
      </dgm:t>
    </dgm:pt>
    <dgm:pt modelId="{81306F14-9FE6-4098-9AB7-B38E9E9B3068}" type="sibTrans" cxnId="{6D20D2BC-50D7-4E24-B99A-234A3E5D86B3}">
      <dgm:prSet/>
      <dgm:spPr/>
      <dgm:t>
        <a:bodyPr/>
        <a:lstStyle/>
        <a:p>
          <a:endParaRPr lang="en-US"/>
        </a:p>
      </dgm:t>
    </dgm:pt>
    <dgm:pt modelId="{EDC63CB4-722C-4382-BFA5-0A2670C6167E}">
      <dgm:prSet phldrT="[Text]" custT="1"/>
      <dgm:spPr/>
      <dgm:t>
        <a:bodyPr/>
        <a:lstStyle/>
        <a:p>
          <a:r>
            <a:rPr lang="en-US" sz="1500"/>
            <a:t>Evidence:</a:t>
          </a:r>
        </a:p>
      </dgm:t>
    </dgm:pt>
    <dgm:pt modelId="{225C0FCF-C504-45C7-82A8-9F0A515EF027}" type="parTrans" cxnId="{42A738D2-3FB7-4BC4-A80C-F17120E0034A}">
      <dgm:prSet/>
      <dgm:spPr/>
      <dgm:t>
        <a:bodyPr/>
        <a:lstStyle/>
        <a:p>
          <a:endParaRPr lang="en-US"/>
        </a:p>
      </dgm:t>
    </dgm:pt>
    <dgm:pt modelId="{1CD408F3-47C7-4395-8AAB-7F4DDF1C9FE2}" type="sibTrans" cxnId="{42A738D2-3FB7-4BC4-A80C-F17120E0034A}">
      <dgm:prSet/>
      <dgm:spPr/>
      <dgm:t>
        <a:bodyPr/>
        <a:lstStyle/>
        <a:p>
          <a:endParaRPr lang="en-US"/>
        </a:p>
      </dgm:t>
    </dgm:pt>
    <dgm:pt modelId="{1D9702C3-285E-4F4B-9651-769D57CB94C4}">
      <dgm:prSet phldrT="[Text]" custT="1"/>
      <dgm:spPr/>
      <dgm:t>
        <a:bodyPr/>
        <a:lstStyle/>
        <a:p>
          <a:r>
            <a:rPr lang="en-US" sz="1500"/>
            <a:t>Evidence:</a:t>
          </a:r>
        </a:p>
      </dgm:t>
    </dgm:pt>
    <dgm:pt modelId="{1AF356A0-CE55-4A8A-B157-67E243435627}" type="parTrans" cxnId="{93BEE796-09B8-4B32-9D85-E44B0994AE4E}">
      <dgm:prSet/>
      <dgm:spPr/>
      <dgm:t>
        <a:bodyPr/>
        <a:lstStyle/>
        <a:p>
          <a:endParaRPr lang="en-US"/>
        </a:p>
      </dgm:t>
    </dgm:pt>
    <dgm:pt modelId="{F1E29128-012F-4852-BE0C-BC1226DF289D}" type="sibTrans" cxnId="{93BEE796-09B8-4B32-9D85-E44B0994AE4E}">
      <dgm:prSet/>
      <dgm:spPr/>
      <dgm:t>
        <a:bodyPr/>
        <a:lstStyle/>
        <a:p>
          <a:endParaRPr lang="en-US"/>
        </a:p>
      </dgm:t>
    </dgm:pt>
    <dgm:pt modelId="{B6249569-57AF-459F-834C-6F29F2287B4F}" type="pres">
      <dgm:prSet presAssocID="{F3D1D5A3-D572-4742-A530-AC0FAE9A8812}" presName="linearFlow" presStyleCnt="0">
        <dgm:presLayoutVars>
          <dgm:dir/>
          <dgm:animLvl val="lvl"/>
          <dgm:resizeHandles val="exact"/>
        </dgm:presLayoutVars>
      </dgm:prSet>
      <dgm:spPr/>
    </dgm:pt>
    <dgm:pt modelId="{ED7063A7-7509-4B80-B463-4DFB6D69E763}" type="pres">
      <dgm:prSet presAssocID="{0850AA90-71DF-494E-ACF9-A9EC94C657FF}" presName="composite" presStyleCnt="0"/>
      <dgm:spPr/>
    </dgm:pt>
    <dgm:pt modelId="{28E93902-6751-4C03-8138-EF4CCE0B40D4}" type="pres">
      <dgm:prSet presAssocID="{0850AA90-71DF-494E-ACF9-A9EC94C657FF}" presName="parentText" presStyleLbl="alignNode1" presStyleIdx="0" presStyleCnt="6">
        <dgm:presLayoutVars>
          <dgm:chMax val="1"/>
          <dgm:bulletEnabled val="1"/>
        </dgm:presLayoutVars>
      </dgm:prSet>
      <dgm:spPr/>
    </dgm:pt>
    <dgm:pt modelId="{1AEC0517-4811-43EB-93D9-CA644FA372AF}" type="pres">
      <dgm:prSet presAssocID="{0850AA90-71DF-494E-ACF9-A9EC94C657FF}" presName="descendantText" presStyleLbl="alignAcc1" presStyleIdx="0" presStyleCnt="6">
        <dgm:presLayoutVars>
          <dgm:bulletEnabled val="1"/>
        </dgm:presLayoutVars>
      </dgm:prSet>
      <dgm:spPr/>
    </dgm:pt>
    <dgm:pt modelId="{0AF43F51-5E79-42A4-BDDC-ECF062B92705}" type="pres">
      <dgm:prSet presAssocID="{1B9D9601-C9BA-4C66-A645-A337C36C598F}" presName="sp" presStyleCnt="0"/>
      <dgm:spPr/>
    </dgm:pt>
    <dgm:pt modelId="{36F59536-BD35-4B3E-8D36-9A1EDA199E57}" type="pres">
      <dgm:prSet presAssocID="{957CDF29-A254-45D4-B281-6876AB3B1C92}" presName="composite" presStyleCnt="0"/>
      <dgm:spPr/>
    </dgm:pt>
    <dgm:pt modelId="{4E77AE97-514F-458B-BC61-C9360F381F14}" type="pres">
      <dgm:prSet presAssocID="{957CDF29-A254-45D4-B281-6876AB3B1C92}" presName="parentText" presStyleLbl="alignNode1" presStyleIdx="1" presStyleCnt="6">
        <dgm:presLayoutVars>
          <dgm:chMax val="1"/>
          <dgm:bulletEnabled val="1"/>
        </dgm:presLayoutVars>
      </dgm:prSet>
      <dgm:spPr/>
    </dgm:pt>
    <dgm:pt modelId="{24471FF0-ECAF-4446-8858-559001955FD7}" type="pres">
      <dgm:prSet presAssocID="{957CDF29-A254-45D4-B281-6876AB3B1C92}" presName="descendantText" presStyleLbl="alignAcc1" presStyleIdx="1" presStyleCnt="6">
        <dgm:presLayoutVars>
          <dgm:bulletEnabled val="1"/>
        </dgm:presLayoutVars>
      </dgm:prSet>
      <dgm:spPr/>
    </dgm:pt>
    <dgm:pt modelId="{5CA3562E-4BCB-403A-BC72-74E42BC5B86A}" type="pres">
      <dgm:prSet presAssocID="{D33BC778-08CC-4A02-A522-5B12E1EC37F5}" presName="sp" presStyleCnt="0"/>
      <dgm:spPr/>
    </dgm:pt>
    <dgm:pt modelId="{C8FE28CA-D322-4B54-91A4-2C3409685447}" type="pres">
      <dgm:prSet presAssocID="{70949D76-4D15-411A-88C4-3ABC60F84994}" presName="composite" presStyleCnt="0"/>
      <dgm:spPr/>
    </dgm:pt>
    <dgm:pt modelId="{18C351B9-251D-4590-8845-574CC2482449}" type="pres">
      <dgm:prSet presAssocID="{70949D76-4D15-411A-88C4-3ABC60F84994}" presName="parentText" presStyleLbl="alignNode1" presStyleIdx="2" presStyleCnt="6">
        <dgm:presLayoutVars>
          <dgm:chMax val="1"/>
          <dgm:bulletEnabled val="1"/>
        </dgm:presLayoutVars>
      </dgm:prSet>
      <dgm:spPr/>
    </dgm:pt>
    <dgm:pt modelId="{65E19728-CFCB-42D9-9EB3-11580B8CD19C}" type="pres">
      <dgm:prSet presAssocID="{70949D76-4D15-411A-88C4-3ABC60F84994}" presName="descendantText" presStyleLbl="alignAcc1" presStyleIdx="2" presStyleCnt="6">
        <dgm:presLayoutVars>
          <dgm:bulletEnabled val="1"/>
        </dgm:presLayoutVars>
      </dgm:prSet>
      <dgm:spPr/>
    </dgm:pt>
    <dgm:pt modelId="{768DAFCD-B7B2-431C-821F-8E0323BE5273}" type="pres">
      <dgm:prSet presAssocID="{0CF49D2D-9A09-46F1-AE66-42E38B7CC92A}" presName="sp" presStyleCnt="0"/>
      <dgm:spPr/>
    </dgm:pt>
    <dgm:pt modelId="{C65EDEF3-93E1-48B2-8F91-FC52A2F7017D}" type="pres">
      <dgm:prSet presAssocID="{5D48F9CB-D8EA-4BD0-91AC-72A20A657D19}" presName="composite" presStyleCnt="0"/>
      <dgm:spPr/>
    </dgm:pt>
    <dgm:pt modelId="{100FC9D0-ADDA-4AFE-A8F6-5064AD00B7C1}" type="pres">
      <dgm:prSet presAssocID="{5D48F9CB-D8EA-4BD0-91AC-72A20A657D19}" presName="parentText" presStyleLbl="alignNode1" presStyleIdx="3" presStyleCnt="6">
        <dgm:presLayoutVars>
          <dgm:chMax val="1"/>
          <dgm:bulletEnabled val="1"/>
        </dgm:presLayoutVars>
      </dgm:prSet>
      <dgm:spPr/>
    </dgm:pt>
    <dgm:pt modelId="{03E5291E-0283-4597-B479-BF649D1D814D}" type="pres">
      <dgm:prSet presAssocID="{5D48F9CB-D8EA-4BD0-91AC-72A20A657D19}" presName="descendantText" presStyleLbl="alignAcc1" presStyleIdx="3" presStyleCnt="6">
        <dgm:presLayoutVars>
          <dgm:bulletEnabled val="1"/>
        </dgm:presLayoutVars>
      </dgm:prSet>
      <dgm:spPr/>
    </dgm:pt>
    <dgm:pt modelId="{08AE6751-D67C-426F-9FE0-A83BF85FCB1F}" type="pres">
      <dgm:prSet presAssocID="{692373EF-E2BA-4781-94BE-4BABC6B0E6E3}" presName="sp" presStyleCnt="0"/>
      <dgm:spPr/>
    </dgm:pt>
    <dgm:pt modelId="{A28CB7DA-F017-4F47-8C10-1313E2C5FE27}" type="pres">
      <dgm:prSet presAssocID="{24EC7A98-CD26-4D4D-9CA6-1410F0E6BFB9}" presName="composite" presStyleCnt="0"/>
      <dgm:spPr/>
    </dgm:pt>
    <dgm:pt modelId="{BB999E19-8F83-4119-96AD-2375D7BA578B}" type="pres">
      <dgm:prSet presAssocID="{24EC7A98-CD26-4D4D-9CA6-1410F0E6BFB9}" presName="parentText" presStyleLbl="alignNode1" presStyleIdx="4" presStyleCnt="6">
        <dgm:presLayoutVars>
          <dgm:chMax val="1"/>
          <dgm:bulletEnabled val="1"/>
        </dgm:presLayoutVars>
      </dgm:prSet>
      <dgm:spPr/>
    </dgm:pt>
    <dgm:pt modelId="{1C6A02A8-7A5D-4D89-9ADE-5952BE1AF5D8}" type="pres">
      <dgm:prSet presAssocID="{24EC7A98-CD26-4D4D-9CA6-1410F0E6BFB9}" presName="descendantText" presStyleLbl="alignAcc1" presStyleIdx="4" presStyleCnt="6">
        <dgm:presLayoutVars>
          <dgm:bulletEnabled val="1"/>
        </dgm:presLayoutVars>
      </dgm:prSet>
      <dgm:spPr/>
    </dgm:pt>
    <dgm:pt modelId="{88C424E1-1E84-44C2-9617-4387ADCCB6B2}" type="pres">
      <dgm:prSet presAssocID="{563ED481-17F7-4610-9030-F0E1AD83D436}" presName="sp" presStyleCnt="0"/>
      <dgm:spPr/>
    </dgm:pt>
    <dgm:pt modelId="{328E59F7-3E16-4CF4-A6B5-656B3D7C97FC}" type="pres">
      <dgm:prSet presAssocID="{55834A14-D14D-4050-8B8A-A6508401662C}" presName="composite" presStyleCnt="0"/>
      <dgm:spPr/>
    </dgm:pt>
    <dgm:pt modelId="{96C7EF3F-2D33-48B6-8DA9-084ED5734D18}" type="pres">
      <dgm:prSet presAssocID="{55834A14-D14D-4050-8B8A-A6508401662C}" presName="parentText" presStyleLbl="alignNode1" presStyleIdx="5" presStyleCnt="6">
        <dgm:presLayoutVars>
          <dgm:chMax val="1"/>
          <dgm:bulletEnabled val="1"/>
        </dgm:presLayoutVars>
      </dgm:prSet>
      <dgm:spPr/>
    </dgm:pt>
    <dgm:pt modelId="{C2124F10-0835-46E0-8089-5D702867BFEA}" type="pres">
      <dgm:prSet presAssocID="{55834A14-D14D-4050-8B8A-A6508401662C}" presName="descendantText" presStyleLbl="alignAcc1" presStyleIdx="5" presStyleCnt="6">
        <dgm:presLayoutVars>
          <dgm:bulletEnabled val="1"/>
        </dgm:presLayoutVars>
      </dgm:prSet>
      <dgm:spPr/>
    </dgm:pt>
  </dgm:ptLst>
  <dgm:cxnLst>
    <dgm:cxn modelId="{EE4D6517-9A30-4ED3-AEBB-E64A4879F4EE}" srcId="{F3D1D5A3-D572-4742-A530-AC0FAE9A8812}" destId="{0850AA90-71DF-494E-ACF9-A9EC94C657FF}" srcOrd="0" destOrd="0" parTransId="{17B67066-E9D3-4CB7-AFC1-A3C79F6544DC}" sibTransId="{1B9D9601-C9BA-4C66-A645-A337C36C598F}"/>
    <dgm:cxn modelId="{D337D727-0959-4102-AB0F-B24C626135C5}" type="presOf" srcId="{807F5634-66EB-4B60-B07C-342226F8D1E5}" destId="{1AEC0517-4811-43EB-93D9-CA644FA372AF}" srcOrd="0" destOrd="0" presId="urn:microsoft.com/office/officeart/2005/8/layout/chevron2"/>
    <dgm:cxn modelId="{391A1C28-0563-4B2C-AB68-40363D0AF61D}" type="presOf" srcId="{02A56209-2F82-4658-BD14-5108190AF969}" destId="{1C6A02A8-7A5D-4D89-9ADE-5952BE1AF5D8}" srcOrd="0" destOrd="0" presId="urn:microsoft.com/office/officeart/2005/8/layout/chevron2"/>
    <dgm:cxn modelId="{ADE47D3A-5839-48FE-B7CB-85AB2FFBB2DC}" srcId="{F3D1D5A3-D572-4742-A530-AC0FAE9A8812}" destId="{24EC7A98-CD26-4D4D-9CA6-1410F0E6BFB9}" srcOrd="4" destOrd="0" parTransId="{26645A28-9725-43EC-820F-25C6167596E1}" sibTransId="{563ED481-17F7-4610-9030-F0E1AD83D436}"/>
    <dgm:cxn modelId="{BB638A3A-3C06-4480-9FCB-1453569C9CB5}" srcId="{5D48F9CB-D8EA-4BD0-91AC-72A20A657D19}" destId="{C3BA300E-E6DD-494B-8A97-41D0A89F3281}" srcOrd="1" destOrd="0" parTransId="{0B107D95-5F40-4968-8C88-4A16E2A14A2F}" sibTransId="{C1F7893A-D8B0-4AB6-B6F9-9B1453427066}"/>
    <dgm:cxn modelId="{9214BA64-F2C3-4337-9D69-6E055698E1D4}" type="presOf" srcId="{EDC63CB4-722C-4382-BFA5-0A2670C6167E}" destId="{1C6A02A8-7A5D-4D89-9ADE-5952BE1AF5D8}" srcOrd="0" destOrd="1" presId="urn:microsoft.com/office/officeart/2005/8/layout/chevron2"/>
    <dgm:cxn modelId="{06900145-F8A4-491B-9970-BF0C6C1434EC}" type="presOf" srcId="{957CDF29-A254-45D4-B281-6876AB3B1C92}" destId="{4E77AE97-514F-458B-BC61-C9360F381F14}" srcOrd="0" destOrd="0" presId="urn:microsoft.com/office/officeart/2005/8/layout/chevron2"/>
    <dgm:cxn modelId="{AD91BF45-E115-4E07-8C6D-2BDBA3C37D4A}" type="presOf" srcId="{65D9358D-3869-4254-8901-83B83FE92B1E}" destId="{65E19728-CFCB-42D9-9EB3-11580B8CD19C}" srcOrd="0" destOrd="0" presId="urn:microsoft.com/office/officeart/2005/8/layout/chevron2"/>
    <dgm:cxn modelId="{E10FF84B-A1DA-4F29-BF4B-8DBB1981A6AC}" srcId="{F3D1D5A3-D572-4742-A530-AC0FAE9A8812}" destId="{957CDF29-A254-45D4-B281-6876AB3B1C92}" srcOrd="1" destOrd="0" parTransId="{073FA555-C123-4792-BB88-DCDB9EC46D00}" sibTransId="{D33BC778-08CC-4A02-A522-5B12E1EC37F5}"/>
    <dgm:cxn modelId="{1BD1A36E-9781-4678-9224-41BB964485D4}" srcId="{55834A14-D14D-4050-8B8A-A6508401662C}" destId="{FD2EC516-6FE1-4B72-B208-05F74C57F4CA}" srcOrd="0" destOrd="0" parTransId="{65DE4EF2-4B1C-4BCF-92E4-5F779EEBBCC1}" sibTransId="{D3C99C97-418F-445E-A4CB-20F04630FFF1}"/>
    <dgm:cxn modelId="{834B9A4F-6927-40A1-9A9E-F178B06063F3}" srcId="{70949D76-4D15-411A-88C4-3ABC60F84994}" destId="{48F5F617-EE3B-4AF5-BAA7-332C92410EC5}" srcOrd="1" destOrd="0" parTransId="{EBFB98C7-9315-460E-AB6D-2F6ED794AA52}" sibTransId="{7207CF18-51A1-4161-8777-7B55937F24EC}"/>
    <dgm:cxn modelId="{E4E4AF50-C683-4AA2-9B90-8F9D362B2700}" type="presOf" srcId="{F3D1D5A3-D572-4742-A530-AC0FAE9A8812}" destId="{B6249569-57AF-459F-834C-6F29F2287B4F}" srcOrd="0" destOrd="0" presId="urn:microsoft.com/office/officeart/2005/8/layout/chevron2"/>
    <dgm:cxn modelId="{483D4878-5AB0-4621-BDFF-CECCBC9F8DC1}" type="presOf" srcId="{79E141E6-7A53-4E45-BB4E-311F4BC9B0C5}" destId="{03E5291E-0283-4597-B479-BF649D1D814D}" srcOrd="0" destOrd="0" presId="urn:microsoft.com/office/officeart/2005/8/layout/chevron2"/>
    <dgm:cxn modelId="{C5EEE882-85F7-452D-B0F3-9FA74B9BEF39}" srcId="{0850AA90-71DF-494E-ACF9-A9EC94C657FF}" destId="{AC2839E5-22CB-4FC0-A402-E93100210313}" srcOrd="1" destOrd="0" parTransId="{3CEF6EAE-3EBD-4690-8E48-304A9DCB20DF}" sibTransId="{534A629B-154B-48E2-A46B-F3F432E8865C}"/>
    <dgm:cxn modelId="{24501789-FA82-4F54-8995-E5C8E2BE52CF}" type="presOf" srcId="{5D48F9CB-D8EA-4BD0-91AC-72A20A657D19}" destId="{100FC9D0-ADDA-4AFE-A8F6-5064AD00B7C1}" srcOrd="0" destOrd="0" presId="urn:microsoft.com/office/officeart/2005/8/layout/chevron2"/>
    <dgm:cxn modelId="{439EF58B-DD2F-4081-9F44-99292A51FA02}" type="presOf" srcId="{AC2839E5-22CB-4FC0-A402-E93100210313}" destId="{1AEC0517-4811-43EB-93D9-CA644FA372AF}" srcOrd="0" destOrd="1" presId="urn:microsoft.com/office/officeart/2005/8/layout/chevron2"/>
    <dgm:cxn modelId="{93BEE796-09B8-4B32-9D85-E44B0994AE4E}" srcId="{55834A14-D14D-4050-8B8A-A6508401662C}" destId="{1D9702C3-285E-4F4B-9651-769D57CB94C4}" srcOrd="1" destOrd="0" parTransId="{1AF356A0-CE55-4A8A-B157-67E243435627}" sibTransId="{F1E29128-012F-4852-BE0C-BC1226DF289D}"/>
    <dgm:cxn modelId="{A3496B99-040F-453A-A31A-C8C49B78E3DD}" srcId="{F3D1D5A3-D572-4742-A530-AC0FAE9A8812}" destId="{70949D76-4D15-411A-88C4-3ABC60F84994}" srcOrd="2" destOrd="0" parTransId="{0A14661F-6F3D-4DDB-9540-DB3F7D2483EF}" sibTransId="{0CF49D2D-9A09-46F1-AE66-42E38B7CC92A}"/>
    <dgm:cxn modelId="{207DF99D-643F-4F58-B926-0233704DEB5C}" type="presOf" srcId="{FD2EC516-6FE1-4B72-B208-05F74C57F4CA}" destId="{C2124F10-0835-46E0-8089-5D702867BFEA}" srcOrd="0" destOrd="0" presId="urn:microsoft.com/office/officeart/2005/8/layout/chevron2"/>
    <dgm:cxn modelId="{6C9B2BA9-6CB6-42CD-882C-CC67E34DC8CB}" type="presOf" srcId="{70949D76-4D15-411A-88C4-3ABC60F84994}" destId="{18C351B9-251D-4590-8845-574CC2482449}" srcOrd="0" destOrd="0" presId="urn:microsoft.com/office/officeart/2005/8/layout/chevron2"/>
    <dgm:cxn modelId="{2F36FBAF-F574-45DA-9CCE-E0EB9578AA9F}" srcId="{F3D1D5A3-D572-4742-A530-AC0FAE9A8812}" destId="{5D48F9CB-D8EA-4BD0-91AC-72A20A657D19}" srcOrd="3" destOrd="0" parTransId="{D44E0396-3730-441E-88E6-3EA5B3BCC56C}" sibTransId="{692373EF-E2BA-4781-94BE-4BABC6B0E6E3}"/>
    <dgm:cxn modelId="{AE6F6EB2-A3B4-468B-A694-6E03D355BAF9}" type="presOf" srcId="{E9700F85-60A7-403C-8411-7B685B052AE7}" destId="{24471FF0-ECAF-4446-8858-559001955FD7}" srcOrd="0" destOrd="0" presId="urn:microsoft.com/office/officeart/2005/8/layout/chevron2"/>
    <dgm:cxn modelId="{6D20D2BC-50D7-4E24-B99A-234A3E5D86B3}" srcId="{24EC7A98-CD26-4D4D-9CA6-1410F0E6BFB9}" destId="{02A56209-2F82-4658-BD14-5108190AF969}" srcOrd="0" destOrd="0" parTransId="{80905486-7E06-49DE-B0A5-6B35FFE8794E}" sibTransId="{81306F14-9FE6-4098-9AB7-B38E9E9B3068}"/>
    <dgm:cxn modelId="{5D8087BD-EC12-48F3-A53E-8166CFB127F7}" srcId="{5D48F9CB-D8EA-4BD0-91AC-72A20A657D19}" destId="{79E141E6-7A53-4E45-BB4E-311F4BC9B0C5}" srcOrd="0" destOrd="0" parTransId="{89733B04-61BE-4D3B-B9A2-8A744E28DA25}" sibTransId="{5BD80ED6-18C2-4555-9CFE-43FC154DE98F}"/>
    <dgm:cxn modelId="{50F48EC0-EDE2-4D00-BB64-0E65987A7766}" type="presOf" srcId="{1D9702C3-285E-4F4B-9651-769D57CB94C4}" destId="{C2124F10-0835-46E0-8089-5D702867BFEA}" srcOrd="0" destOrd="1" presId="urn:microsoft.com/office/officeart/2005/8/layout/chevron2"/>
    <dgm:cxn modelId="{452FA4C0-D3E7-4B77-A05F-C39A4E052DAA}" srcId="{957CDF29-A254-45D4-B281-6876AB3B1C92}" destId="{E9700F85-60A7-403C-8411-7B685B052AE7}" srcOrd="0" destOrd="0" parTransId="{02CE55A9-8203-466F-9588-0E2602D27BCA}" sibTransId="{764CD892-0959-4C3D-8E9B-0CF5CAAB43D8}"/>
    <dgm:cxn modelId="{D42702CB-223F-4CC3-81EC-C490247D463D}" type="presOf" srcId="{55834A14-D14D-4050-8B8A-A6508401662C}" destId="{96C7EF3F-2D33-48B6-8DA9-084ED5734D18}" srcOrd="0" destOrd="0" presId="urn:microsoft.com/office/officeart/2005/8/layout/chevron2"/>
    <dgm:cxn modelId="{8DE578CB-05AA-48AF-8773-47D6AFFB6D42}" type="presOf" srcId="{24EC7A98-CD26-4D4D-9CA6-1410F0E6BFB9}" destId="{BB999E19-8F83-4119-96AD-2375D7BA578B}" srcOrd="0" destOrd="0" presId="urn:microsoft.com/office/officeart/2005/8/layout/chevron2"/>
    <dgm:cxn modelId="{42A738D2-3FB7-4BC4-A80C-F17120E0034A}" srcId="{24EC7A98-CD26-4D4D-9CA6-1410F0E6BFB9}" destId="{EDC63CB4-722C-4382-BFA5-0A2670C6167E}" srcOrd="1" destOrd="0" parTransId="{225C0FCF-C504-45C7-82A8-9F0A515EF027}" sibTransId="{1CD408F3-47C7-4395-8AAB-7F4DDF1C9FE2}"/>
    <dgm:cxn modelId="{EF3506D7-802D-411A-A88E-1846364C9F32}" srcId="{F3D1D5A3-D572-4742-A530-AC0FAE9A8812}" destId="{55834A14-D14D-4050-8B8A-A6508401662C}" srcOrd="5" destOrd="0" parTransId="{B113988A-6C00-47F9-BFFB-42EBD5C3523C}" sibTransId="{7232B4B2-E71D-4D98-99BF-4FE15C63A394}"/>
    <dgm:cxn modelId="{2A63B6D7-B741-491A-B821-3E477634B221}" srcId="{957CDF29-A254-45D4-B281-6876AB3B1C92}" destId="{235C4A67-F7D4-4BE7-B699-6C1A79C2BD38}" srcOrd="1" destOrd="0" parTransId="{49434E92-89C9-4FA3-B5D9-F9A961305BD1}" sibTransId="{DAA9921E-C229-4035-B7A4-30BA603CB52F}"/>
    <dgm:cxn modelId="{6144BAD9-A037-4BB0-BC6C-DCDEC7E46907}" srcId="{0850AA90-71DF-494E-ACF9-A9EC94C657FF}" destId="{807F5634-66EB-4B60-B07C-342226F8D1E5}" srcOrd="0" destOrd="0" parTransId="{CE67388D-C681-44F3-B923-D6B1AD3A29DE}" sibTransId="{62BE6569-03CD-43A6-9CF5-3C6705077680}"/>
    <dgm:cxn modelId="{9CC5A9DA-7AB2-4A9A-AD2F-2B9D9F745DEB}" type="presOf" srcId="{0850AA90-71DF-494E-ACF9-A9EC94C657FF}" destId="{28E93902-6751-4C03-8138-EF4CCE0B40D4}" srcOrd="0" destOrd="0" presId="urn:microsoft.com/office/officeart/2005/8/layout/chevron2"/>
    <dgm:cxn modelId="{E54D4AE3-11FE-4568-860C-BD3F305D3157}" type="presOf" srcId="{235C4A67-F7D4-4BE7-B699-6C1A79C2BD38}" destId="{24471FF0-ECAF-4446-8858-559001955FD7}" srcOrd="0" destOrd="1" presId="urn:microsoft.com/office/officeart/2005/8/layout/chevron2"/>
    <dgm:cxn modelId="{666B87EE-B809-458E-8DCB-839F8711CFC2}" type="presOf" srcId="{C3BA300E-E6DD-494B-8A97-41D0A89F3281}" destId="{03E5291E-0283-4597-B479-BF649D1D814D}" srcOrd="0" destOrd="1" presId="urn:microsoft.com/office/officeart/2005/8/layout/chevron2"/>
    <dgm:cxn modelId="{454F2AF8-CF33-4216-9B05-1942C8C459D1}" type="presOf" srcId="{48F5F617-EE3B-4AF5-BAA7-332C92410EC5}" destId="{65E19728-CFCB-42D9-9EB3-11580B8CD19C}" srcOrd="0" destOrd="1" presId="urn:microsoft.com/office/officeart/2005/8/layout/chevron2"/>
    <dgm:cxn modelId="{C5A9C4F9-6D4A-4F97-911D-D33EC3D15F7A}" srcId="{70949D76-4D15-411A-88C4-3ABC60F84994}" destId="{65D9358D-3869-4254-8901-83B83FE92B1E}" srcOrd="0" destOrd="0" parTransId="{2653E9FC-B752-4D23-A373-E26AD3AF6950}" sibTransId="{7AF5635E-3DF6-4260-A05D-B3A49DD516EC}"/>
    <dgm:cxn modelId="{62CCE422-82BC-4E7F-97AC-E8194C5DCA33}" type="presParOf" srcId="{B6249569-57AF-459F-834C-6F29F2287B4F}" destId="{ED7063A7-7509-4B80-B463-4DFB6D69E763}" srcOrd="0" destOrd="0" presId="urn:microsoft.com/office/officeart/2005/8/layout/chevron2"/>
    <dgm:cxn modelId="{42A5FC1C-8083-448B-8FF3-E7614ABA4AE4}" type="presParOf" srcId="{ED7063A7-7509-4B80-B463-4DFB6D69E763}" destId="{28E93902-6751-4C03-8138-EF4CCE0B40D4}" srcOrd="0" destOrd="0" presId="urn:microsoft.com/office/officeart/2005/8/layout/chevron2"/>
    <dgm:cxn modelId="{EF86510F-55E7-4E12-9DF7-248A8DD6627D}" type="presParOf" srcId="{ED7063A7-7509-4B80-B463-4DFB6D69E763}" destId="{1AEC0517-4811-43EB-93D9-CA644FA372AF}" srcOrd="1" destOrd="0" presId="urn:microsoft.com/office/officeart/2005/8/layout/chevron2"/>
    <dgm:cxn modelId="{C41D9DA8-C993-423C-BC2E-8813325DCDB4}" type="presParOf" srcId="{B6249569-57AF-459F-834C-6F29F2287B4F}" destId="{0AF43F51-5E79-42A4-BDDC-ECF062B92705}" srcOrd="1" destOrd="0" presId="urn:microsoft.com/office/officeart/2005/8/layout/chevron2"/>
    <dgm:cxn modelId="{9C2FE01B-379A-4A68-A2BE-EDBA4F81FCB1}" type="presParOf" srcId="{B6249569-57AF-459F-834C-6F29F2287B4F}" destId="{36F59536-BD35-4B3E-8D36-9A1EDA199E57}" srcOrd="2" destOrd="0" presId="urn:microsoft.com/office/officeart/2005/8/layout/chevron2"/>
    <dgm:cxn modelId="{AF0E52F3-8C0A-4B6F-B14A-098FC351B156}" type="presParOf" srcId="{36F59536-BD35-4B3E-8D36-9A1EDA199E57}" destId="{4E77AE97-514F-458B-BC61-C9360F381F14}" srcOrd="0" destOrd="0" presId="urn:microsoft.com/office/officeart/2005/8/layout/chevron2"/>
    <dgm:cxn modelId="{B988B838-CE57-43D7-A09D-2192348C2FF6}" type="presParOf" srcId="{36F59536-BD35-4B3E-8D36-9A1EDA199E57}" destId="{24471FF0-ECAF-4446-8858-559001955FD7}" srcOrd="1" destOrd="0" presId="urn:microsoft.com/office/officeart/2005/8/layout/chevron2"/>
    <dgm:cxn modelId="{D55FF2A4-1B37-4F91-9EDA-4578CA5F4E6D}" type="presParOf" srcId="{B6249569-57AF-459F-834C-6F29F2287B4F}" destId="{5CA3562E-4BCB-403A-BC72-74E42BC5B86A}" srcOrd="3" destOrd="0" presId="urn:microsoft.com/office/officeart/2005/8/layout/chevron2"/>
    <dgm:cxn modelId="{DC40A634-C35F-4E5A-9A0C-46B4A321E14E}" type="presParOf" srcId="{B6249569-57AF-459F-834C-6F29F2287B4F}" destId="{C8FE28CA-D322-4B54-91A4-2C3409685447}" srcOrd="4" destOrd="0" presId="urn:microsoft.com/office/officeart/2005/8/layout/chevron2"/>
    <dgm:cxn modelId="{7327D887-026B-40A7-91D4-B150D08CE4FB}" type="presParOf" srcId="{C8FE28CA-D322-4B54-91A4-2C3409685447}" destId="{18C351B9-251D-4590-8845-574CC2482449}" srcOrd="0" destOrd="0" presId="urn:microsoft.com/office/officeart/2005/8/layout/chevron2"/>
    <dgm:cxn modelId="{8230546F-6997-4A06-B5AA-582EC7820C56}" type="presParOf" srcId="{C8FE28CA-D322-4B54-91A4-2C3409685447}" destId="{65E19728-CFCB-42D9-9EB3-11580B8CD19C}" srcOrd="1" destOrd="0" presId="urn:microsoft.com/office/officeart/2005/8/layout/chevron2"/>
    <dgm:cxn modelId="{53443A7E-9EA3-43F4-9B62-C950AF01D790}" type="presParOf" srcId="{B6249569-57AF-459F-834C-6F29F2287B4F}" destId="{768DAFCD-B7B2-431C-821F-8E0323BE5273}" srcOrd="5" destOrd="0" presId="urn:microsoft.com/office/officeart/2005/8/layout/chevron2"/>
    <dgm:cxn modelId="{34083EA2-82A2-4BFA-956C-53A3A5F2DBB7}" type="presParOf" srcId="{B6249569-57AF-459F-834C-6F29F2287B4F}" destId="{C65EDEF3-93E1-48B2-8F91-FC52A2F7017D}" srcOrd="6" destOrd="0" presId="urn:microsoft.com/office/officeart/2005/8/layout/chevron2"/>
    <dgm:cxn modelId="{79A3C2B7-EB5C-48D6-9732-334622465807}" type="presParOf" srcId="{C65EDEF3-93E1-48B2-8F91-FC52A2F7017D}" destId="{100FC9D0-ADDA-4AFE-A8F6-5064AD00B7C1}" srcOrd="0" destOrd="0" presId="urn:microsoft.com/office/officeart/2005/8/layout/chevron2"/>
    <dgm:cxn modelId="{6B003E86-344B-4083-84B1-16AA9F69742A}" type="presParOf" srcId="{C65EDEF3-93E1-48B2-8F91-FC52A2F7017D}" destId="{03E5291E-0283-4597-B479-BF649D1D814D}" srcOrd="1" destOrd="0" presId="urn:microsoft.com/office/officeart/2005/8/layout/chevron2"/>
    <dgm:cxn modelId="{085DB0BB-2801-4E1C-A9D5-00B7EE308830}" type="presParOf" srcId="{B6249569-57AF-459F-834C-6F29F2287B4F}" destId="{08AE6751-D67C-426F-9FE0-A83BF85FCB1F}" srcOrd="7" destOrd="0" presId="urn:microsoft.com/office/officeart/2005/8/layout/chevron2"/>
    <dgm:cxn modelId="{AE1ACF9E-31EA-444E-ADBC-BF165B6E7994}" type="presParOf" srcId="{B6249569-57AF-459F-834C-6F29F2287B4F}" destId="{A28CB7DA-F017-4F47-8C10-1313E2C5FE27}" srcOrd="8" destOrd="0" presId="urn:microsoft.com/office/officeart/2005/8/layout/chevron2"/>
    <dgm:cxn modelId="{3B576A00-A126-4F15-867D-72FE33738AE1}" type="presParOf" srcId="{A28CB7DA-F017-4F47-8C10-1313E2C5FE27}" destId="{BB999E19-8F83-4119-96AD-2375D7BA578B}" srcOrd="0" destOrd="0" presId="urn:microsoft.com/office/officeart/2005/8/layout/chevron2"/>
    <dgm:cxn modelId="{D3A94E19-C478-4549-8A1C-514D57C358CA}" type="presParOf" srcId="{A28CB7DA-F017-4F47-8C10-1313E2C5FE27}" destId="{1C6A02A8-7A5D-4D89-9ADE-5952BE1AF5D8}" srcOrd="1" destOrd="0" presId="urn:microsoft.com/office/officeart/2005/8/layout/chevron2"/>
    <dgm:cxn modelId="{7FC28AF6-6641-415F-BF5C-A5102C75910B}" type="presParOf" srcId="{B6249569-57AF-459F-834C-6F29F2287B4F}" destId="{88C424E1-1E84-44C2-9617-4387ADCCB6B2}" srcOrd="9" destOrd="0" presId="urn:microsoft.com/office/officeart/2005/8/layout/chevron2"/>
    <dgm:cxn modelId="{87BC743C-B66F-48F1-B17E-7E8EF6F8DADE}" type="presParOf" srcId="{B6249569-57AF-459F-834C-6F29F2287B4F}" destId="{328E59F7-3E16-4CF4-A6B5-656B3D7C97FC}" srcOrd="10" destOrd="0" presId="urn:microsoft.com/office/officeart/2005/8/layout/chevron2"/>
    <dgm:cxn modelId="{59F206CB-A287-4AB3-ABB2-1B1E7B3389E3}" type="presParOf" srcId="{328E59F7-3E16-4CF4-A6B5-656B3D7C97FC}" destId="{96C7EF3F-2D33-48B6-8DA9-084ED5734D18}" srcOrd="0" destOrd="0" presId="urn:microsoft.com/office/officeart/2005/8/layout/chevron2"/>
    <dgm:cxn modelId="{E7A070CB-0FB2-4997-B908-556B1D6C6DC7}" type="presParOf" srcId="{328E59F7-3E16-4CF4-A6B5-656B3D7C97FC}" destId="{C2124F10-0835-46E0-8089-5D702867BFEA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E93902-6751-4C03-8138-EF4CCE0B40D4}">
      <dsp:nvSpPr>
        <dsp:cNvPr id="0" name=""/>
        <dsp:cNvSpPr/>
      </dsp:nvSpPr>
      <dsp:spPr>
        <a:xfrm rot="5400000">
          <a:off x="-180528" y="180802"/>
          <a:ext cx="1203526" cy="84246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Video 1</a:t>
          </a:r>
        </a:p>
      </dsp:txBody>
      <dsp:txXfrm rot="-5400000">
        <a:off x="1" y="421507"/>
        <a:ext cx="842468" cy="361058"/>
      </dsp:txXfrm>
    </dsp:sp>
    <dsp:sp modelId="{1AEC0517-4811-43EB-93D9-CA644FA372AF}">
      <dsp:nvSpPr>
        <dsp:cNvPr id="0" name=""/>
        <dsp:cNvSpPr/>
      </dsp:nvSpPr>
      <dsp:spPr>
        <a:xfrm rot="5400000">
          <a:off x="3354313" y="-2511571"/>
          <a:ext cx="782292" cy="580598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Type: 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Evidence:</a:t>
          </a:r>
        </a:p>
      </dsp:txBody>
      <dsp:txXfrm rot="-5400000">
        <a:off x="842469" y="38461"/>
        <a:ext cx="5767793" cy="705916"/>
      </dsp:txXfrm>
    </dsp:sp>
    <dsp:sp modelId="{4E77AE97-514F-458B-BC61-C9360F381F14}">
      <dsp:nvSpPr>
        <dsp:cNvPr id="0" name=""/>
        <dsp:cNvSpPr/>
      </dsp:nvSpPr>
      <dsp:spPr>
        <a:xfrm rot="5400000">
          <a:off x="-180528" y="1288727"/>
          <a:ext cx="1203526" cy="84246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Video 2</a:t>
          </a:r>
        </a:p>
      </dsp:txBody>
      <dsp:txXfrm rot="-5400000">
        <a:off x="1" y="1529432"/>
        <a:ext cx="842468" cy="361058"/>
      </dsp:txXfrm>
    </dsp:sp>
    <dsp:sp modelId="{24471FF0-ECAF-4446-8858-559001955FD7}">
      <dsp:nvSpPr>
        <dsp:cNvPr id="0" name=""/>
        <dsp:cNvSpPr/>
      </dsp:nvSpPr>
      <dsp:spPr>
        <a:xfrm rot="5400000">
          <a:off x="3354313" y="-1403646"/>
          <a:ext cx="782292" cy="580598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Type:  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Evidence:</a:t>
          </a:r>
        </a:p>
      </dsp:txBody>
      <dsp:txXfrm rot="-5400000">
        <a:off x="842469" y="1146386"/>
        <a:ext cx="5767793" cy="705916"/>
      </dsp:txXfrm>
    </dsp:sp>
    <dsp:sp modelId="{18C351B9-251D-4590-8845-574CC2482449}">
      <dsp:nvSpPr>
        <dsp:cNvPr id="0" name=""/>
        <dsp:cNvSpPr/>
      </dsp:nvSpPr>
      <dsp:spPr>
        <a:xfrm rot="5400000">
          <a:off x="-180528" y="2396652"/>
          <a:ext cx="1203526" cy="84246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Video 3</a:t>
          </a:r>
        </a:p>
      </dsp:txBody>
      <dsp:txXfrm rot="-5400000">
        <a:off x="1" y="2637357"/>
        <a:ext cx="842468" cy="361058"/>
      </dsp:txXfrm>
    </dsp:sp>
    <dsp:sp modelId="{65E19728-CFCB-42D9-9EB3-11580B8CD19C}">
      <dsp:nvSpPr>
        <dsp:cNvPr id="0" name=""/>
        <dsp:cNvSpPr/>
      </dsp:nvSpPr>
      <dsp:spPr>
        <a:xfrm rot="5400000">
          <a:off x="3354313" y="-295720"/>
          <a:ext cx="782292" cy="580598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Type: 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Evidence:</a:t>
          </a:r>
        </a:p>
      </dsp:txBody>
      <dsp:txXfrm rot="-5400000">
        <a:off x="842469" y="2254312"/>
        <a:ext cx="5767793" cy="705916"/>
      </dsp:txXfrm>
    </dsp:sp>
    <dsp:sp modelId="{100FC9D0-ADDA-4AFE-A8F6-5064AD00B7C1}">
      <dsp:nvSpPr>
        <dsp:cNvPr id="0" name=""/>
        <dsp:cNvSpPr/>
      </dsp:nvSpPr>
      <dsp:spPr>
        <a:xfrm rot="5400000">
          <a:off x="-180528" y="3504578"/>
          <a:ext cx="1203526" cy="84246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Video 4</a:t>
          </a:r>
        </a:p>
      </dsp:txBody>
      <dsp:txXfrm rot="-5400000">
        <a:off x="1" y="3745283"/>
        <a:ext cx="842468" cy="361058"/>
      </dsp:txXfrm>
    </dsp:sp>
    <dsp:sp modelId="{03E5291E-0283-4597-B479-BF649D1D814D}">
      <dsp:nvSpPr>
        <dsp:cNvPr id="0" name=""/>
        <dsp:cNvSpPr/>
      </dsp:nvSpPr>
      <dsp:spPr>
        <a:xfrm rot="5400000">
          <a:off x="3354313" y="812204"/>
          <a:ext cx="782292" cy="580598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Type: 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Evidence:</a:t>
          </a:r>
        </a:p>
      </dsp:txBody>
      <dsp:txXfrm rot="-5400000">
        <a:off x="842469" y="3362236"/>
        <a:ext cx="5767793" cy="705916"/>
      </dsp:txXfrm>
    </dsp:sp>
    <dsp:sp modelId="{BB999E19-8F83-4119-96AD-2375D7BA578B}">
      <dsp:nvSpPr>
        <dsp:cNvPr id="0" name=""/>
        <dsp:cNvSpPr/>
      </dsp:nvSpPr>
      <dsp:spPr>
        <a:xfrm rot="5400000">
          <a:off x="-180528" y="4612503"/>
          <a:ext cx="1203526" cy="84246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Video 5</a:t>
          </a:r>
        </a:p>
      </dsp:txBody>
      <dsp:txXfrm rot="-5400000">
        <a:off x="1" y="4853208"/>
        <a:ext cx="842468" cy="361058"/>
      </dsp:txXfrm>
    </dsp:sp>
    <dsp:sp modelId="{1C6A02A8-7A5D-4D89-9ADE-5952BE1AF5D8}">
      <dsp:nvSpPr>
        <dsp:cNvPr id="0" name=""/>
        <dsp:cNvSpPr/>
      </dsp:nvSpPr>
      <dsp:spPr>
        <a:xfrm rot="5400000">
          <a:off x="3354313" y="1920130"/>
          <a:ext cx="782292" cy="580598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Type: 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Evidence:</a:t>
          </a:r>
        </a:p>
      </dsp:txBody>
      <dsp:txXfrm rot="-5400000">
        <a:off x="842469" y="4470162"/>
        <a:ext cx="5767793" cy="705916"/>
      </dsp:txXfrm>
    </dsp:sp>
    <dsp:sp modelId="{96C7EF3F-2D33-48B6-8DA9-084ED5734D18}">
      <dsp:nvSpPr>
        <dsp:cNvPr id="0" name=""/>
        <dsp:cNvSpPr/>
      </dsp:nvSpPr>
      <dsp:spPr>
        <a:xfrm rot="5400000">
          <a:off x="-180528" y="5720429"/>
          <a:ext cx="1203526" cy="84246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Video 6</a:t>
          </a:r>
        </a:p>
      </dsp:txBody>
      <dsp:txXfrm rot="-5400000">
        <a:off x="1" y="5961134"/>
        <a:ext cx="842468" cy="361058"/>
      </dsp:txXfrm>
    </dsp:sp>
    <dsp:sp modelId="{C2124F10-0835-46E0-8089-5D702867BFEA}">
      <dsp:nvSpPr>
        <dsp:cNvPr id="0" name=""/>
        <dsp:cNvSpPr/>
      </dsp:nvSpPr>
      <dsp:spPr>
        <a:xfrm rot="5400000">
          <a:off x="3354313" y="3028055"/>
          <a:ext cx="782292" cy="580598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Type: 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Evidence:</a:t>
          </a:r>
        </a:p>
      </dsp:txBody>
      <dsp:txXfrm rot="-5400000">
        <a:off x="842469" y="5578087"/>
        <a:ext cx="5767793" cy="7059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794</Words>
  <Characters>4119</Characters>
  <Application>Microsoft Office Word</Application>
  <DocSecurity>0</DocSecurity>
  <Lines>155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3</cp:revision>
  <cp:lastPrinted>2024-02-21T15:09:00Z</cp:lastPrinted>
  <dcterms:created xsi:type="dcterms:W3CDTF">2024-02-21T15:08:00Z</dcterms:created>
  <dcterms:modified xsi:type="dcterms:W3CDTF">2024-02-21T15:47:00Z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d82f595522d6c00af75d0c737effdde5b702ab717154ef572b37533d69d9153e</vt:lpwstr>
  </property>
</Properties>
</file>