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3E3CE5" w:rsidRDefault="009D2E50" w:rsidP="00906BEA">
      <w:pPr>
        <w:pStyle w:val="DocumentTitle"/>
        <w:rPr>
          <w:lang w:val="es-419"/>
        </w:rPr>
      </w:pPr>
    </w:p>
    <w:p w14:paraId="7FA64CDF" w14:textId="21B8E227" w:rsidR="00A9352A" w:rsidRPr="003E3CE5" w:rsidRDefault="001F3AF6" w:rsidP="00906BEA">
      <w:pPr>
        <w:pStyle w:val="DocumentTitle"/>
        <w:rPr>
          <w:lang w:val="es-419"/>
        </w:rPr>
      </w:pPr>
      <w:r w:rsidRPr="003E3CE5">
        <w:rPr>
          <w:lang w:val="es-419"/>
        </w:rPr>
        <w:t>Preproducción</w:t>
      </w:r>
    </w:p>
    <w:p w14:paraId="29DFFE73" w14:textId="12BA3A87" w:rsidR="00A9352A" w:rsidRPr="003E3CE5" w:rsidRDefault="00A9352A" w:rsidP="00A9352A">
      <w:pPr>
        <w:pStyle w:val="FFABody"/>
        <w:rPr>
          <w:i/>
          <w:sz w:val="14"/>
          <w:lang w:val="es-419"/>
        </w:rPr>
      </w:pPr>
      <w:r w:rsidRPr="003E3CE5">
        <w:rPr>
          <w:i/>
          <w:sz w:val="14"/>
          <w:lang w:val="es-419"/>
        </w:rPr>
        <w:t xml:space="preserve">Creado en: 02/2020 por la Organización Nacional </w:t>
      </w:r>
      <w:r w:rsidR="007D1685">
        <w:rPr>
          <w:i/>
          <w:sz w:val="14"/>
          <w:lang w:val="es-419"/>
        </w:rPr>
        <w:t xml:space="preserve">de la </w:t>
      </w:r>
      <w:r w:rsidRPr="003E3CE5">
        <w:rPr>
          <w:i/>
          <w:sz w:val="14"/>
          <w:lang w:val="es-419"/>
        </w:rPr>
        <w:t>FFA</w:t>
      </w:r>
    </w:p>
    <w:p w14:paraId="579A5603" w14:textId="77777777" w:rsidR="003B2EFD" w:rsidRPr="003E3CE5" w:rsidRDefault="003B2EFD" w:rsidP="003B2EFD">
      <w:pPr>
        <w:pStyle w:val="FFABody"/>
        <w:rPr>
          <w:bCs/>
          <w:i/>
          <w:color w:val="272929"/>
          <w:sz w:val="14"/>
          <w:lang w:val="es-419"/>
        </w:rPr>
      </w:pPr>
    </w:p>
    <w:p w14:paraId="040475EC" w14:textId="6084F60B" w:rsidR="009D2E50" w:rsidRPr="003E3CE5" w:rsidRDefault="003B2EFD" w:rsidP="003B2EFD">
      <w:pPr>
        <w:pStyle w:val="DocumentSummary"/>
        <w:rPr>
          <w:lang w:val="es-419"/>
        </w:rPr>
      </w:pPr>
      <w:r w:rsidRPr="003E3CE5">
        <w:rPr>
          <w:sz w:val="24"/>
          <w:lang w:val="es-419"/>
        </w:rPr>
        <w:t xml:space="preserve">Descripción: </w:t>
      </w:r>
      <w:proofErr w:type="spellStart"/>
      <w:r w:rsidRPr="003E3CE5">
        <w:rPr>
          <w:sz w:val="24"/>
          <w:lang w:val="es-419"/>
        </w:rPr>
        <w:t>Valent</w:t>
      </w:r>
      <w:proofErr w:type="spellEnd"/>
      <w:r w:rsidRPr="003E3CE5">
        <w:rPr>
          <w:sz w:val="24"/>
          <w:lang w:val="es-419"/>
        </w:rPr>
        <w:t xml:space="preserve"> USA es líder en soluciones sostenibles para un mundo cambiante, y mantener la capacidad de seguir alimentando a la creciente población requiere sostenibilidad. A través de esta serie de lecciones, los estudiantes tendrán la oportunidad de aprender sobre la importancia de la sostenibilidad en toda la cadena de valor de la agricultura, los alimentos y los recursos naturales.</w:t>
      </w:r>
    </w:p>
    <w:p w14:paraId="4DDA32FF" w14:textId="12532D57" w:rsidR="004B7173" w:rsidRPr="003E3CE5" w:rsidRDefault="009D2E50" w:rsidP="00B62B2A">
      <w:pPr>
        <w:pStyle w:val="FFASub1"/>
        <w:rPr>
          <w:lang w:val="es-419"/>
        </w:rPr>
      </w:pPr>
      <w:r w:rsidRPr="003E3CE5">
        <w:rPr>
          <w:lang w:val="es-419"/>
        </w:rPr>
        <w:t>Objetivos de aprendizaje del estudiante:</w:t>
      </w:r>
    </w:p>
    <w:p w14:paraId="1738A122" w14:textId="05D9B5CC" w:rsidR="004B7173" w:rsidRPr="003E3CE5" w:rsidRDefault="004B7173" w:rsidP="004B7173">
      <w:pPr>
        <w:rPr>
          <w:rFonts w:ascii="Verdana" w:hAnsi="Verdana"/>
          <w:sz w:val="17"/>
          <w:szCs w:val="17"/>
          <w:lang w:val="es-419"/>
        </w:rPr>
      </w:pPr>
      <w:r w:rsidRPr="003E3CE5">
        <w:rPr>
          <w:rFonts w:ascii="Verdana" w:hAnsi="Verdana"/>
          <w:sz w:val="17"/>
          <w:szCs w:val="17"/>
          <w:lang w:val="es-419"/>
        </w:rPr>
        <w:t>Luego de completar estas actividades, los estudiantes podrán...</w:t>
      </w:r>
    </w:p>
    <w:p w14:paraId="31A8108F" w14:textId="6A7D44C7" w:rsidR="009D2E50" w:rsidRPr="003E3CE5" w:rsidRDefault="0059201F" w:rsidP="009D2E50">
      <w:pPr>
        <w:pStyle w:val="FFABody"/>
        <w:numPr>
          <w:ilvl w:val="0"/>
          <w:numId w:val="3"/>
        </w:numPr>
        <w:rPr>
          <w:lang w:val="es-419"/>
        </w:rPr>
      </w:pPr>
      <w:r w:rsidRPr="003E3CE5">
        <w:rPr>
          <w:lang w:val="es-419"/>
        </w:rPr>
        <w:t>Analizar los resultados de sus encuestas de investigación de los consumidores (de la lección 2).</w:t>
      </w:r>
    </w:p>
    <w:p w14:paraId="6302B124" w14:textId="00A6C4D6" w:rsidR="009D2E50" w:rsidRPr="003E3CE5" w:rsidRDefault="0059201F" w:rsidP="009D2E50">
      <w:pPr>
        <w:pStyle w:val="FFABody"/>
        <w:numPr>
          <w:ilvl w:val="0"/>
          <w:numId w:val="3"/>
        </w:numPr>
        <w:rPr>
          <w:lang w:val="es-419"/>
        </w:rPr>
      </w:pPr>
      <w:r w:rsidRPr="003E3CE5">
        <w:rPr>
          <w:lang w:val="es-419"/>
        </w:rPr>
        <w:t>Desarrollar un nuevo producto alimentario basado en los resultados de la encuesta de investigación sobre los consumidores.</w:t>
      </w:r>
    </w:p>
    <w:p w14:paraId="70F66F36" w14:textId="28FC4AD1" w:rsidR="009D2E50" w:rsidRPr="003E3CE5" w:rsidRDefault="0059201F" w:rsidP="009D2E50">
      <w:pPr>
        <w:pStyle w:val="FFABody"/>
        <w:numPr>
          <w:ilvl w:val="0"/>
          <w:numId w:val="3"/>
        </w:numPr>
        <w:rPr>
          <w:lang w:val="es-419"/>
        </w:rPr>
      </w:pPr>
      <w:r w:rsidRPr="003E3CE5">
        <w:rPr>
          <w:lang w:val="es-419"/>
        </w:rPr>
        <w:t>Determinar la(s) fuente(s) de los productos para el nuevo producto alimentario.</w:t>
      </w:r>
    </w:p>
    <w:p w14:paraId="2D259770" w14:textId="77777777" w:rsidR="009D2E50" w:rsidRPr="003E3CE5" w:rsidRDefault="009D2E50" w:rsidP="009D2E50">
      <w:pPr>
        <w:pStyle w:val="FFABody"/>
        <w:rPr>
          <w:lang w:val="es-419"/>
        </w:rPr>
      </w:pPr>
    </w:p>
    <w:p w14:paraId="01121112" w14:textId="413AD626" w:rsidR="009D2E50" w:rsidRPr="003E3CE5" w:rsidRDefault="009D2E50" w:rsidP="009D2E50">
      <w:pPr>
        <w:pStyle w:val="FFASub1"/>
        <w:rPr>
          <w:lang w:val="es-419"/>
        </w:rPr>
      </w:pPr>
      <w:r w:rsidRPr="003E3CE5">
        <w:rPr>
          <w:lang w:val="es-419"/>
        </w:rPr>
        <w:t xml:space="preserve">Tiempo requerido: </w:t>
      </w:r>
      <w:r w:rsidRPr="003E3CE5">
        <w:rPr>
          <w:rStyle w:val="FFABodyChar"/>
          <w:b w:val="0"/>
          <w:caps w:val="0"/>
          <w:lang w:val="es-419"/>
        </w:rPr>
        <w:t>90 minutos</w:t>
      </w:r>
    </w:p>
    <w:p w14:paraId="162F6A80" w14:textId="49E0111F" w:rsidR="009D2E50" w:rsidRPr="003E3CE5" w:rsidRDefault="009D2E50" w:rsidP="009D2E50">
      <w:pPr>
        <w:pStyle w:val="FFASub1"/>
        <w:rPr>
          <w:lang w:val="es-419"/>
        </w:rPr>
      </w:pPr>
      <w:r w:rsidRPr="003E3CE5">
        <w:rPr>
          <w:lang w:val="es-419"/>
        </w:rPr>
        <w:t xml:space="preserve">Recursos: </w:t>
      </w:r>
    </w:p>
    <w:p w14:paraId="4005A3CD" w14:textId="36BE6AB6" w:rsidR="00B269A7" w:rsidRPr="003E3CE5" w:rsidRDefault="00BE4D6A">
      <w:pPr>
        <w:pStyle w:val="FFABody"/>
        <w:numPr>
          <w:ilvl w:val="0"/>
          <w:numId w:val="14"/>
        </w:numPr>
        <w:rPr>
          <w:lang w:val="es-419"/>
        </w:rPr>
      </w:pPr>
      <w:proofErr w:type="spellStart"/>
      <w:r w:rsidRPr="003E3CE5">
        <w:rPr>
          <w:lang w:val="es-419"/>
        </w:rPr>
        <w:t>Valent</w:t>
      </w:r>
      <w:proofErr w:type="spellEnd"/>
      <w:r w:rsidRPr="003E3CE5">
        <w:rPr>
          <w:lang w:val="es-419"/>
        </w:rPr>
        <w:t xml:space="preserve"> USA, </w:t>
      </w:r>
      <w:hyperlink r:id="rId11" w:history="1">
        <w:r w:rsidRPr="003E3CE5">
          <w:rPr>
            <w:rStyle w:val="Hyperlink"/>
            <w:lang w:val="es-419"/>
          </w:rPr>
          <w:t>https://www.valentsustainablesolutions.com/</w:t>
        </w:r>
      </w:hyperlink>
      <w:r w:rsidRPr="003E3CE5">
        <w:rPr>
          <w:lang w:val="es-419"/>
        </w:rPr>
        <w:t xml:space="preserve"> </w:t>
      </w:r>
    </w:p>
    <w:p w14:paraId="66836908" w14:textId="56817FD2" w:rsidR="00C47572" w:rsidRPr="003E3CE5" w:rsidRDefault="00BE4D6A" w:rsidP="009D2E50">
      <w:pPr>
        <w:pStyle w:val="FFABody"/>
        <w:numPr>
          <w:ilvl w:val="0"/>
          <w:numId w:val="14"/>
        </w:numPr>
        <w:rPr>
          <w:lang w:val="es-419"/>
        </w:rPr>
      </w:pPr>
      <w:r w:rsidRPr="003E3CE5">
        <w:rPr>
          <w:lang w:val="es-419"/>
        </w:rPr>
        <w:t>Plantillas infográficas, disponibles sin costo en línea, en diversos formatos.</w:t>
      </w:r>
    </w:p>
    <w:p w14:paraId="4632E87F" w14:textId="3959C631" w:rsidR="007F71DA" w:rsidRPr="003E3CE5" w:rsidRDefault="007F71DA" w:rsidP="009D2E50">
      <w:pPr>
        <w:pStyle w:val="FFABody"/>
        <w:numPr>
          <w:ilvl w:val="0"/>
          <w:numId w:val="14"/>
        </w:numPr>
        <w:rPr>
          <w:lang w:val="es-419"/>
        </w:rPr>
      </w:pPr>
      <w:r w:rsidRPr="003E3CE5">
        <w:rPr>
          <w:lang w:val="es-419"/>
        </w:rPr>
        <w:t>CDE de ciencia y tecnología alimentaria: Costos de los ingredientes y nutrición</w:t>
      </w:r>
      <w:r w:rsidR="002774E7">
        <w:rPr>
          <w:lang w:val="es-419"/>
        </w:rPr>
        <w:t>,</w:t>
      </w:r>
      <w:r w:rsidRPr="003E3CE5">
        <w:rPr>
          <w:lang w:val="es-419"/>
        </w:rPr>
        <w:t xml:space="preserve"> </w:t>
      </w:r>
      <w:hyperlink r:id="rId12" w:history="1">
        <w:r w:rsidRPr="003E3CE5">
          <w:rPr>
            <w:rStyle w:val="Hyperlink"/>
            <w:lang w:val="es-419"/>
          </w:rPr>
          <w:t>https://FFA.app.box.com/s/4qetspt1bphbl7th35gnyklmjmokvplo</w:t>
        </w:r>
      </w:hyperlink>
      <w:r w:rsidRPr="003E3CE5">
        <w:rPr>
          <w:lang w:val="es-419"/>
        </w:rPr>
        <w:t xml:space="preserve"> </w:t>
      </w:r>
    </w:p>
    <w:p w14:paraId="1DCEB77B" w14:textId="2EED2C08" w:rsidR="00AA1079" w:rsidRPr="003E3CE5" w:rsidRDefault="00AA1079" w:rsidP="009D2E50">
      <w:pPr>
        <w:pStyle w:val="FFABody"/>
        <w:numPr>
          <w:ilvl w:val="0"/>
          <w:numId w:val="14"/>
        </w:numPr>
        <w:rPr>
          <w:lang w:val="es-419"/>
        </w:rPr>
      </w:pPr>
      <w:r w:rsidRPr="003E3CE5">
        <w:rPr>
          <w:lang w:val="es-419"/>
        </w:rPr>
        <w:t xml:space="preserve">Video: </w:t>
      </w:r>
      <w:r w:rsidR="00D70401" w:rsidRPr="003E3CE5">
        <w:rPr>
          <w:lang w:val="es-419"/>
        </w:rPr>
        <w:t>El cambio drástico de los teléfonos celulares durante los últimos 40 años</w:t>
      </w:r>
      <w:r w:rsidR="00D70401" w:rsidRPr="003E3CE5">
        <w:rPr>
          <w:rStyle w:val="FFABodyChar"/>
          <w:lang w:val="es-419"/>
        </w:rPr>
        <w:t xml:space="preserve"> </w:t>
      </w:r>
      <w:r w:rsidR="00D70401">
        <w:rPr>
          <w:rStyle w:val="FFABodyChar"/>
          <w:lang w:val="es-419"/>
        </w:rPr>
        <w:t>(</w:t>
      </w:r>
      <w:r w:rsidRPr="003E3CE5">
        <w:rPr>
          <w:rStyle w:val="FFABodyChar"/>
          <w:lang w:val="es-419"/>
        </w:rPr>
        <w:t>"</w:t>
      </w:r>
      <w:proofErr w:type="spellStart"/>
      <w:r w:rsidRPr="003E3CE5">
        <w:rPr>
          <w:lang w:val="es-419"/>
        </w:rPr>
        <w:t>Here’s</w:t>
      </w:r>
      <w:proofErr w:type="spellEnd"/>
      <w:r w:rsidRPr="003E3CE5">
        <w:rPr>
          <w:lang w:val="es-419"/>
        </w:rPr>
        <w:t xml:space="preserve"> </w:t>
      </w:r>
      <w:proofErr w:type="spellStart"/>
      <w:r w:rsidRPr="003E3CE5">
        <w:rPr>
          <w:lang w:val="es-419"/>
        </w:rPr>
        <w:t>How</w:t>
      </w:r>
      <w:proofErr w:type="spellEnd"/>
      <w:r w:rsidRPr="003E3CE5">
        <w:rPr>
          <w:lang w:val="es-419"/>
        </w:rPr>
        <w:t xml:space="preserve"> </w:t>
      </w:r>
      <w:proofErr w:type="spellStart"/>
      <w:r w:rsidRPr="003E3CE5">
        <w:rPr>
          <w:lang w:val="es-419"/>
        </w:rPr>
        <w:t>Drastically</w:t>
      </w:r>
      <w:proofErr w:type="spellEnd"/>
      <w:r w:rsidRPr="003E3CE5">
        <w:rPr>
          <w:lang w:val="es-419"/>
        </w:rPr>
        <w:t xml:space="preserve"> Cell </w:t>
      </w:r>
      <w:proofErr w:type="spellStart"/>
      <w:r w:rsidRPr="003E3CE5">
        <w:rPr>
          <w:lang w:val="es-419"/>
        </w:rPr>
        <w:t>Phones</w:t>
      </w:r>
      <w:proofErr w:type="spellEnd"/>
      <w:r w:rsidRPr="003E3CE5">
        <w:rPr>
          <w:lang w:val="es-419"/>
        </w:rPr>
        <w:t xml:space="preserve"> </w:t>
      </w:r>
      <w:proofErr w:type="spellStart"/>
      <w:r w:rsidRPr="003E3CE5">
        <w:rPr>
          <w:lang w:val="es-419"/>
        </w:rPr>
        <w:t>Have</w:t>
      </w:r>
      <w:proofErr w:type="spellEnd"/>
      <w:r w:rsidRPr="003E3CE5">
        <w:rPr>
          <w:lang w:val="es-419"/>
        </w:rPr>
        <w:t xml:space="preserve"> </w:t>
      </w:r>
      <w:proofErr w:type="spellStart"/>
      <w:r w:rsidRPr="003E3CE5">
        <w:rPr>
          <w:lang w:val="es-419"/>
        </w:rPr>
        <w:t>Changed</w:t>
      </w:r>
      <w:proofErr w:type="spellEnd"/>
      <w:r w:rsidRPr="003E3CE5">
        <w:rPr>
          <w:lang w:val="es-419"/>
        </w:rPr>
        <w:t xml:space="preserve"> </w:t>
      </w:r>
      <w:proofErr w:type="spellStart"/>
      <w:r w:rsidRPr="003E3CE5">
        <w:rPr>
          <w:lang w:val="es-419"/>
        </w:rPr>
        <w:t>Over</w:t>
      </w:r>
      <w:proofErr w:type="spellEnd"/>
      <w:r w:rsidRPr="003E3CE5">
        <w:rPr>
          <w:lang w:val="es-419"/>
        </w:rPr>
        <w:t xml:space="preserve"> </w:t>
      </w:r>
      <w:proofErr w:type="spellStart"/>
      <w:r w:rsidRPr="003E3CE5">
        <w:rPr>
          <w:lang w:val="es-419"/>
        </w:rPr>
        <w:t>the</w:t>
      </w:r>
      <w:proofErr w:type="spellEnd"/>
      <w:r w:rsidRPr="003E3CE5">
        <w:rPr>
          <w:lang w:val="es-419"/>
        </w:rPr>
        <w:t xml:space="preserve"> </w:t>
      </w:r>
      <w:proofErr w:type="spellStart"/>
      <w:r w:rsidRPr="003E3CE5">
        <w:rPr>
          <w:lang w:val="es-419"/>
        </w:rPr>
        <w:t>Past</w:t>
      </w:r>
      <w:proofErr w:type="spellEnd"/>
      <w:r w:rsidRPr="003E3CE5">
        <w:rPr>
          <w:lang w:val="es-419"/>
        </w:rPr>
        <w:t xml:space="preserve"> 40 </w:t>
      </w:r>
      <w:proofErr w:type="spellStart"/>
      <w:r w:rsidRPr="003E3CE5">
        <w:rPr>
          <w:lang w:val="es-419"/>
        </w:rPr>
        <w:t>Years</w:t>
      </w:r>
      <w:proofErr w:type="spellEnd"/>
      <w:r w:rsidRPr="003E3CE5">
        <w:rPr>
          <w:lang w:val="es-419"/>
        </w:rPr>
        <w:t>"</w:t>
      </w:r>
      <w:r w:rsidR="00D70401">
        <w:rPr>
          <w:lang w:val="es-419"/>
        </w:rPr>
        <w:t>)</w:t>
      </w:r>
      <w:r w:rsidRPr="003E3CE5">
        <w:rPr>
          <w:lang w:val="es-419"/>
        </w:rPr>
        <w:t>,</w:t>
      </w:r>
      <w:r w:rsidRPr="003E3CE5">
        <w:rPr>
          <w:rStyle w:val="FFABodyChar"/>
          <w:lang w:val="es-419"/>
        </w:rPr>
        <w:t xml:space="preserve"> </w:t>
      </w:r>
      <w:hyperlink r:id="rId13" w:history="1">
        <w:r w:rsidRPr="003E3CE5">
          <w:rPr>
            <w:rStyle w:val="Hyperlink"/>
            <w:lang w:val="es-419"/>
          </w:rPr>
          <w:t>https://www.businessinsider.com/cell-phone-history-cars-mobile-motorola-apple-bell-labs-samsung-google-2017-7</w:t>
        </w:r>
      </w:hyperlink>
      <w:r w:rsidRPr="003E3CE5">
        <w:rPr>
          <w:rStyle w:val="FFABodyChar"/>
          <w:lang w:val="es-419"/>
        </w:rPr>
        <w:t xml:space="preserve"> </w:t>
      </w:r>
    </w:p>
    <w:p w14:paraId="5C2CE9EE" w14:textId="77777777" w:rsidR="00D03F99" w:rsidRPr="003E3CE5" w:rsidRDefault="00D03F99" w:rsidP="00A03B55">
      <w:pPr>
        <w:pStyle w:val="FFABody"/>
        <w:rPr>
          <w:lang w:val="es-419"/>
        </w:rPr>
      </w:pPr>
    </w:p>
    <w:p w14:paraId="35382D96" w14:textId="3A3A2462" w:rsidR="009D2E50" w:rsidRPr="003E3CE5" w:rsidRDefault="009D2E50" w:rsidP="00B62B2A">
      <w:pPr>
        <w:pStyle w:val="FFASub1"/>
        <w:rPr>
          <w:lang w:val="es-419"/>
        </w:rPr>
      </w:pPr>
      <w:r w:rsidRPr="003E3CE5">
        <w:rPr>
          <w:lang w:val="es-419"/>
        </w:rPr>
        <w:t xml:space="preserve">Equipos e </w:t>
      </w:r>
      <w:r w:rsidR="002774E7">
        <w:rPr>
          <w:lang w:val="es-419"/>
        </w:rPr>
        <w:t>suministros</w:t>
      </w:r>
      <w:r w:rsidRPr="003E3CE5">
        <w:rPr>
          <w:lang w:val="es-419"/>
        </w:rPr>
        <w:t xml:space="preserve"> necesarios:</w:t>
      </w:r>
    </w:p>
    <w:p w14:paraId="09347B4C" w14:textId="79929767" w:rsidR="00125E81" w:rsidRPr="003E3CE5" w:rsidRDefault="00125E81" w:rsidP="00AA1079">
      <w:pPr>
        <w:pStyle w:val="FFABody"/>
        <w:numPr>
          <w:ilvl w:val="0"/>
          <w:numId w:val="17"/>
        </w:numPr>
        <w:rPr>
          <w:lang w:val="es-419"/>
        </w:rPr>
      </w:pPr>
      <w:r w:rsidRPr="003E3CE5">
        <w:rPr>
          <w:lang w:val="es-419"/>
        </w:rPr>
        <w:t>Una copia de la hoja de trabajo “Todo cambia” para cada estudiante.</w:t>
      </w:r>
    </w:p>
    <w:p w14:paraId="26806E73" w14:textId="330A9095" w:rsidR="00190DD0" w:rsidRPr="003E3CE5" w:rsidRDefault="00190DD0" w:rsidP="00AA1079">
      <w:pPr>
        <w:pStyle w:val="FFABody"/>
        <w:numPr>
          <w:ilvl w:val="0"/>
          <w:numId w:val="17"/>
        </w:numPr>
        <w:rPr>
          <w:lang w:val="es-419"/>
        </w:rPr>
      </w:pPr>
      <w:r w:rsidRPr="003E3CE5">
        <w:rPr>
          <w:lang w:val="es-419"/>
        </w:rPr>
        <w:t>Una variedad de complementos alimenticios para la elaboración de la mezcla de frutos secos (Ejemplos: frutas desecadas, nueces, coco, golosinas de chocolate, etc.)</w:t>
      </w:r>
    </w:p>
    <w:p w14:paraId="3D6AC184" w14:textId="07C73771" w:rsidR="00125E81" w:rsidRPr="003E3CE5" w:rsidRDefault="00125E81" w:rsidP="00AA1079">
      <w:pPr>
        <w:pStyle w:val="FFABody"/>
        <w:numPr>
          <w:ilvl w:val="0"/>
          <w:numId w:val="17"/>
        </w:numPr>
        <w:rPr>
          <w:lang w:val="es-419"/>
        </w:rPr>
      </w:pPr>
      <w:r w:rsidRPr="003E3CE5">
        <w:rPr>
          <w:lang w:val="es-419"/>
        </w:rPr>
        <w:t xml:space="preserve">Acceso a Internet para que los estudiantes revisen el sitio web de </w:t>
      </w:r>
      <w:proofErr w:type="spellStart"/>
      <w:r w:rsidRPr="003E3CE5">
        <w:rPr>
          <w:lang w:val="es-419"/>
        </w:rPr>
        <w:t>Valent</w:t>
      </w:r>
      <w:proofErr w:type="spellEnd"/>
      <w:r w:rsidRPr="003E3CE5">
        <w:rPr>
          <w:lang w:val="es-419"/>
        </w:rPr>
        <w:t xml:space="preserve"> </w:t>
      </w:r>
      <w:proofErr w:type="spellStart"/>
      <w:r w:rsidRPr="003E3CE5">
        <w:rPr>
          <w:lang w:val="es-419"/>
        </w:rPr>
        <w:t>Sustainable</w:t>
      </w:r>
      <w:proofErr w:type="spellEnd"/>
      <w:r w:rsidRPr="003E3CE5">
        <w:rPr>
          <w:lang w:val="es-419"/>
        </w:rPr>
        <w:t xml:space="preserve"> </w:t>
      </w:r>
      <w:proofErr w:type="spellStart"/>
      <w:r w:rsidRPr="003E3CE5">
        <w:rPr>
          <w:lang w:val="es-419"/>
        </w:rPr>
        <w:t>Solutions</w:t>
      </w:r>
      <w:proofErr w:type="spellEnd"/>
    </w:p>
    <w:p w14:paraId="452E2E98" w14:textId="149F8294" w:rsidR="00D0308E" w:rsidRPr="003E3CE5" w:rsidRDefault="00D0308E" w:rsidP="00AA1079">
      <w:pPr>
        <w:pStyle w:val="FFABody"/>
        <w:numPr>
          <w:ilvl w:val="0"/>
          <w:numId w:val="17"/>
        </w:numPr>
        <w:rPr>
          <w:lang w:val="es-419"/>
        </w:rPr>
      </w:pPr>
      <w:r w:rsidRPr="003E3CE5">
        <w:rPr>
          <w:lang w:val="es-419"/>
        </w:rPr>
        <w:t>Una copia de la hoja de trabajo "Desafío: Mezcla de frutos secos: Desarrollo del producto" para cada estudiante.</w:t>
      </w:r>
    </w:p>
    <w:p w14:paraId="3373ACED" w14:textId="77777777" w:rsidR="004B7173" w:rsidRPr="003E3CE5" w:rsidRDefault="004B7173" w:rsidP="004B7173">
      <w:pPr>
        <w:pStyle w:val="FFABody"/>
        <w:rPr>
          <w:lang w:val="es-419"/>
        </w:rPr>
      </w:pPr>
    </w:p>
    <w:p w14:paraId="71CA7AF4" w14:textId="46611EB0" w:rsidR="004B7173" w:rsidRPr="003E3CE5" w:rsidRDefault="004B7173" w:rsidP="004B7173">
      <w:pPr>
        <w:pStyle w:val="FFABody"/>
        <w:rPr>
          <w:lang w:val="es-419"/>
        </w:rPr>
      </w:pPr>
      <w:r w:rsidRPr="003E3CE5">
        <w:rPr>
          <w:rFonts w:ascii="Georgia" w:hAnsi="Georgia"/>
          <w:b/>
          <w:caps/>
          <w:color w:val="DA291C"/>
          <w:sz w:val="18"/>
          <w:szCs w:val="24"/>
          <w:lang w:val="es-419"/>
        </w:rPr>
        <w:t xml:space="preserve">Este plan de estudios rápido también sirve: </w:t>
      </w:r>
    </w:p>
    <w:p w14:paraId="34BA1622" w14:textId="32571378" w:rsidR="004B7173" w:rsidRPr="003E3CE5" w:rsidRDefault="00D03F99" w:rsidP="004B7173">
      <w:pPr>
        <w:pStyle w:val="FFABody"/>
        <w:numPr>
          <w:ilvl w:val="0"/>
          <w:numId w:val="12"/>
        </w:numPr>
        <w:rPr>
          <w:lang w:val="es-419"/>
        </w:rPr>
      </w:pPr>
      <w:r w:rsidRPr="003E3CE5">
        <w:rPr>
          <w:lang w:val="es-419"/>
        </w:rPr>
        <w:t>Para analizar los resultados para el desarrollo de productos en el negocio agrícola.</w:t>
      </w:r>
    </w:p>
    <w:p w14:paraId="77BDC64D" w14:textId="04624ADD" w:rsidR="004B7173" w:rsidRPr="003E3CE5" w:rsidRDefault="00D03F99" w:rsidP="004B7173">
      <w:pPr>
        <w:pStyle w:val="FFABody"/>
        <w:numPr>
          <w:ilvl w:val="0"/>
          <w:numId w:val="12"/>
        </w:numPr>
        <w:rPr>
          <w:lang w:val="es-419"/>
        </w:rPr>
      </w:pPr>
      <w:r w:rsidRPr="003E3CE5">
        <w:rPr>
          <w:lang w:val="es-419"/>
        </w:rPr>
        <w:t>Como lección para determinar la procedencia de los alimentos a nivel local, estatal, nacional y mundial.</w:t>
      </w:r>
    </w:p>
    <w:p w14:paraId="559E5E45" w14:textId="77777777" w:rsidR="001A3DB4" w:rsidRPr="003E3CE5" w:rsidRDefault="001A3DB4" w:rsidP="001A3DB4">
      <w:pPr>
        <w:pStyle w:val="FFABody"/>
        <w:ind w:left="720"/>
        <w:rPr>
          <w:lang w:val="es-419"/>
        </w:rPr>
      </w:pPr>
    </w:p>
    <w:p w14:paraId="051FE687" w14:textId="356D042E" w:rsidR="009D2E50" w:rsidRPr="003E3CE5" w:rsidRDefault="009D2E50" w:rsidP="009D2E50">
      <w:pPr>
        <w:pStyle w:val="FFASub1"/>
        <w:rPr>
          <w:lang w:val="es-419"/>
        </w:rPr>
      </w:pPr>
      <w:r w:rsidRPr="003E3CE5">
        <w:rPr>
          <w:lang w:val="es-419"/>
        </w:rPr>
        <w:t>Estas actividades están alineadas con los siguientes estándares:</w:t>
      </w:r>
    </w:p>
    <w:p w14:paraId="55B330FE" w14:textId="77777777" w:rsidR="00472FEA" w:rsidRPr="003E3CE5" w:rsidRDefault="00472FEA" w:rsidP="00472FEA">
      <w:pPr>
        <w:pStyle w:val="FFASub2"/>
        <w:rPr>
          <w:b/>
          <w:bCs/>
          <w:lang w:val="es-419"/>
        </w:rPr>
      </w:pPr>
      <w:r w:rsidRPr="003E3CE5">
        <w:rPr>
          <w:lang w:val="es-419"/>
        </w:rPr>
        <w:t>Elemento de rendimiento AFNR</w:t>
      </w:r>
    </w:p>
    <w:p w14:paraId="566B6846" w14:textId="77777777" w:rsidR="00472FEA" w:rsidRPr="003E3CE5" w:rsidRDefault="00472FEA" w:rsidP="00472FEA">
      <w:pPr>
        <w:pStyle w:val="FFABody"/>
        <w:numPr>
          <w:ilvl w:val="0"/>
          <w:numId w:val="8"/>
        </w:numPr>
        <w:rPr>
          <w:lang w:val="es-419"/>
        </w:rPr>
      </w:pPr>
      <w:r w:rsidRPr="003E3CE5">
        <w:rPr>
          <w:lang w:val="es-419"/>
        </w:rPr>
        <w:t>CS.06: Analizar la interacción entre los sistemas de AFNR en la producción, procesamiento y manejo de alimentos, fibras y combustibles y el uso sustentable de los recursos naturales.</w:t>
      </w:r>
    </w:p>
    <w:p w14:paraId="718C23C3" w14:textId="77777777" w:rsidR="00472FEA" w:rsidRPr="003E3CE5" w:rsidRDefault="00472FEA" w:rsidP="00472FEA">
      <w:pPr>
        <w:pStyle w:val="FFASub2"/>
        <w:rPr>
          <w:lang w:val="es-419"/>
        </w:rPr>
      </w:pPr>
      <w:r w:rsidRPr="003E3CE5">
        <w:rPr>
          <w:lang w:val="es-419"/>
        </w:rPr>
        <w:t>Precepto de la FFA</w:t>
      </w:r>
    </w:p>
    <w:p w14:paraId="2844E3FB" w14:textId="77777777" w:rsidR="00472FEA" w:rsidRPr="003E3CE5" w:rsidRDefault="00472FEA" w:rsidP="00472FEA">
      <w:pPr>
        <w:pStyle w:val="FFABody"/>
        <w:numPr>
          <w:ilvl w:val="0"/>
          <w:numId w:val="8"/>
        </w:numPr>
        <w:rPr>
          <w:lang w:val="es-419"/>
        </w:rPr>
      </w:pPr>
      <w:r w:rsidRPr="003E3CE5">
        <w:rPr>
          <w:lang w:val="es-419"/>
        </w:rPr>
        <w:t>FFA.PL-</w:t>
      </w:r>
      <w:proofErr w:type="spellStart"/>
      <w:proofErr w:type="gramStart"/>
      <w:r w:rsidRPr="003E3CE5">
        <w:rPr>
          <w:lang w:val="es-419"/>
        </w:rPr>
        <w:t>A.Acción</w:t>
      </w:r>
      <w:proofErr w:type="spellEnd"/>
      <w:proofErr w:type="gramEnd"/>
      <w:r w:rsidRPr="003E3CE5">
        <w:rPr>
          <w:lang w:val="es-419"/>
        </w:rPr>
        <w:t xml:space="preserve">: Asumir la responsabilidad y tomar las medidas necesarias para lograr los resultados deseados, sin importar cuál sea el objetivo o la tarea en cuestión. </w:t>
      </w:r>
    </w:p>
    <w:p w14:paraId="75EADCA3" w14:textId="77777777" w:rsidR="00472FEA" w:rsidRPr="003E3CE5" w:rsidRDefault="00472FEA" w:rsidP="00472FEA">
      <w:pPr>
        <w:pStyle w:val="FFABody"/>
        <w:numPr>
          <w:ilvl w:val="0"/>
          <w:numId w:val="8"/>
        </w:numPr>
        <w:rPr>
          <w:lang w:val="es-419"/>
        </w:rPr>
      </w:pPr>
      <w:r w:rsidRPr="003E3CE5">
        <w:rPr>
          <w:lang w:val="es-419"/>
        </w:rPr>
        <w:t>FFA.PL-</w:t>
      </w:r>
      <w:proofErr w:type="spellStart"/>
      <w:proofErr w:type="gramStart"/>
      <w:r w:rsidRPr="003E3CE5">
        <w:rPr>
          <w:lang w:val="es-419"/>
        </w:rPr>
        <w:t>C.Visión</w:t>
      </w:r>
      <w:proofErr w:type="spellEnd"/>
      <w:proofErr w:type="gramEnd"/>
      <w:r w:rsidRPr="003E3CE5">
        <w:rPr>
          <w:lang w:val="es-419"/>
        </w:rPr>
        <w:t>: Visualizar el futuro y cómo llegar allí.</w:t>
      </w:r>
    </w:p>
    <w:p w14:paraId="4E1F4BDB" w14:textId="77777777" w:rsidR="00472FEA" w:rsidRPr="003E3CE5" w:rsidRDefault="00472FEA" w:rsidP="00472FEA">
      <w:pPr>
        <w:pStyle w:val="FFABody"/>
        <w:numPr>
          <w:ilvl w:val="0"/>
          <w:numId w:val="8"/>
        </w:numPr>
        <w:rPr>
          <w:lang w:val="es-419"/>
        </w:rPr>
      </w:pPr>
      <w:r w:rsidRPr="003E3CE5">
        <w:rPr>
          <w:lang w:val="es-419"/>
        </w:rPr>
        <w:t>FFA.PL-</w:t>
      </w:r>
      <w:proofErr w:type="spellStart"/>
      <w:proofErr w:type="gramStart"/>
      <w:r w:rsidRPr="003E3CE5">
        <w:rPr>
          <w:lang w:val="es-419"/>
        </w:rPr>
        <w:t>E.Conciencia</w:t>
      </w:r>
      <w:proofErr w:type="spellEnd"/>
      <w:proofErr w:type="gramEnd"/>
      <w:r w:rsidRPr="003E3CE5">
        <w:rPr>
          <w:lang w:val="es-419"/>
        </w:rPr>
        <w:t xml:space="preserve">: Comprender la visión, la misión y los objetivos personales. </w:t>
      </w:r>
    </w:p>
    <w:p w14:paraId="21ADE71A" w14:textId="77777777" w:rsidR="00472FEA" w:rsidRPr="003E3CE5" w:rsidRDefault="00472FEA" w:rsidP="00472FEA">
      <w:pPr>
        <w:pStyle w:val="FFABody"/>
        <w:numPr>
          <w:ilvl w:val="0"/>
          <w:numId w:val="8"/>
        </w:numPr>
        <w:rPr>
          <w:lang w:val="es-419"/>
        </w:rPr>
      </w:pPr>
      <w:r w:rsidRPr="003E3CE5">
        <w:rPr>
          <w:lang w:val="es-419"/>
        </w:rPr>
        <w:t>FFA.PG-</w:t>
      </w:r>
      <w:proofErr w:type="spellStart"/>
      <w:proofErr w:type="gramStart"/>
      <w:r w:rsidRPr="003E3CE5">
        <w:rPr>
          <w:lang w:val="es-419"/>
        </w:rPr>
        <w:t>I.Crecimiento</w:t>
      </w:r>
      <w:proofErr w:type="spellEnd"/>
      <w:proofErr w:type="gramEnd"/>
      <w:r w:rsidRPr="003E3CE5">
        <w:rPr>
          <w:lang w:val="es-419"/>
        </w:rPr>
        <w:t xml:space="preserve"> profesional: Asumir la responsabilidad de adquirir y mejorar las habilidades necesarias para el éxito profesional.</w:t>
      </w:r>
    </w:p>
    <w:p w14:paraId="2787A26B" w14:textId="77777777" w:rsidR="00472FEA" w:rsidRPr="003E3CE5" w:rsidRDefault="00472FEA" w:rsidP="00472FEA">
      <w:pPr>
        <w:pStyle w:val="FFABody"/>
        <w:numPr>
          <w:ilvl w:val="0"/>
          <w:numId w:val="8"/>
        </w:numPr>
        <w:rPr>
          <w:lang w:val="es-419"/>
        </w:rPr>
      </w:pPr>
      <w:r w:rsidRPr="003E3CE5">
        <w:rPr>
          <w:lang w:val="es-419"/>
        </w:rPr>
        <w:t>FFA.PG-</w:t>
      </w:r>
      <w:proofErr w:type="spellStart"/>
      <w:proofErr w:type="gramStart"/>
      <w:r w:rsidRPr="003E3CE5">
        <w:rPr>
          <w:lang w:val="es-419"/>
        </w:rPr>
        <w:t>J.Desarrollo</w:t>
      </w:r>
      <w:proofErr w:type="spellEnd"/>
      <w:proofErr w:type="gramEnd"/>
      <w:r w:rsidRPr="003E3CE5">
        <w:rPr>
          <w:lang w:val="es-419"/>
        </w:rPr>
        <w:t xml:space="preserve"> mental: Adoptar el desarrollo cognitivo e intelectual en relación con el razonamiento, el pensamiento y la capacidad de afrontar problemas. </w:t>
      </w:r>
    </w:p>
    <w:p w14:paraId="196EB1C6" w14:textId="18CA9FDE" w:rsidR="00472FEA" w:rsidRPr="003E3CE5" w:rsidRDefault="00472FEA" w:rsidP="00472FEA">
      <w:pPr>
        <w:pStyle w:val="FFABody"/>
        <w:numPr>
          <w:ilvl w:val="0"/>
          <w:numId w:val="8"/>
        </w:numPr>
        <w:rPr>
          <w:lang w:val="es-419"/>
        </w:rPr>
      </w:pPr>
      <w:r w:rsidRPr="003E3CE5">
        <w:rPr>
          <w:lang w:val="es-419"/>
        </w:rPr>
        <w:t>FFA.CS-</w:t>
      </w:r>
      <w:proofErr w:type="spellStart"/>
      <w:proofErr w:type="gramStart"/>
      <w:r w:rsidRPr="003E3CE5">
        <w:rPr>
          <w:lang w:val="es-419"/>
        </w:rPr>
        <w:t>M.Comunicación</w:t>
      </w:r>
      <w:proofErr w:type="spellEnd"/>
      <w:proofErr w:type="gramEnd"/>
      <w:r w:rsidRPr="003E3CE5">
        <w:rPr>
          <w:lang w:val="es-419"/>
        </w:rPr>
        <w:t xml:space="preserve">: Interactuar de manera eficaz con otras personas en </w:t>
      </w:r>
      <w:r w:rsidR="00B85D99">
        <w:rPr>
          <w:lang w:val="es-419"/>
        </w:rPr>
        <w:t>ambientes</w:t>
      </w:r>
      <w:r w:rsidRPr="003E3CE5">
        <w:rPr>
          <w:lang w:val="es-419"/>
        </w:rPr>
        <w:t xml:space="preserve"> personales y profesionales. </w:t>
      </w:r>
    </w:p>
    <w:p w14:paraId="46A6B6AC" w14:textId="77777777" w:rsidR="00472FEA" w:rsidRPr="003E3CE5" w:rsidRDefault="00472FEA" w:rsidP="00472FEA">
      <w:pPr>
        <w:pStyle w:val="FFABody"/>
        <w:numPr>
          <w:ilvl w:val="0"/>
          <w:numId w:val="8"/>
        </w:numPr>
        <w:rPr>
          <w:lang w:val="es-419"/>
        </w:rPr>
      </w:pPr>
      <w:r w:rsidRPr="003E3CE5">
        <w:rPr>
          <w:lang w:val="es-419"/>
        </w:rPr>
        <w:t>FFA.CS-</w:t>
      </w:r>
      <w:proofErr w:type="spellStart"/>
      <w:proofErr w:type="gramStart"/>
      <w:r w:rsidRPr="003E3CE5">
        <w:rPr>
          <w:lang w:val="es-419"/>
        </w:rPr>
        <w:t>N.Toma</w:t>
      </w:r>
      <w:proofErr w:type="spellEnd"/>
      <w:proofErr w:type="gramEnd"/>
      <w:r w:rsidRPr="003E3CE5">
        <w:rPr>
          <w:lang w:val="es-419"/>
        </w:rPr>
        <w:t xml:space="preserve"> de decisiones: Analizar una situación y ejecutar un curso de acción apropiado.</w:t>
      </w:r>
    </w:p>
    <w:p w14:paraId="04BAB1BD" w14:textId="291EF057" w:rsidR="00472FEA" w:rsidRPr="003E3CE5" w:rsidRDefault="00472FEA" w:rsidP="00FA44EF">
      <w:pPr>
        <w:pStyle w:val="FFASub2"/>
        <w:keepNext/>
        <w:rPr>
          <w:lang w:val="es-419"/>
        </w:rPr>
      </w:pPr>
      <w:r w:rsidRPr="003E3CE5">
        <w:rPr>
          <w:lang w:val="es-419"/>
        </w:rPr>
        <w:lastRenderedPageBreak/>
        <w:t>Núcleo técnico profesional común</w:t>
      </w:r>
    </w:p>
    <w:p w14:paraId="09415D8E" w14:textId="77777777" w:rsidR="00472FEA" w:rsidRPr="003E3CE5" w:rsidRDefault="00472FEA" w:rsidP="00472FEA">
      <w:pPr>
        <w:pStyle w:val="FFABody"/>
        <w:numPr>
          <w:ilvl w:val="0"/>
          <w:numId w:val="8"/>
        </w:numPr>
        <w:rPr>
          <w:lang w:val="es-419"/>
        </w:rPr>
      </w:pPr>
      <w:r w:rsidRPr="003E3CE5">
        <w:rPr>
          <w:lang w:val="es-419"/>
        </w:rPr>
        <w:t>AG6: Analizar la interacción entre los sistemas de AFNR en la producción, procesamiento y manejo de alimentos, fibras y combustibles y el uso sustentable de los recursos naturales.</w:t>
      </w:r>
    </w:p>
    <w:p w14:paraId="2BAEC569" w14:textId="49DEB436" w:rsidR="00472FEA" w:rsidRPr="003E3CE5" w:rsidRDefault="00472FEA" w:rsidP="00472FEA">
      <w:pPr>
        <w:pStyle w:val="FFASub2"/>
        <w:rPr>
          <w:b/>
          <w:lang w:val="es-419"/>
        </w:rPr>
      </w:pPr>
      <w:r w:rsidRPr="003E3CE5">
        <w:rPr>
          <w:lang w:val="es-419"/>
        </w:rPr>
        <w:t>Núcleo común: lectura Texto informativo</w:t>
      </w:r>
    </w:p>
    <w:p w14:paraId="6AD82927" w14:textId="77777777" w:rsidR="00472FEA" w:rsidRPr="003E3CE5" w:rsidRDefault="00472FEA" w:rsidP="00472FEA">
      <w:pPr>
        <w:pStyle w:val="FFABody"/>
        <w:numPr>
          <w:ilvl w:val="0"/>
          <w:numId w:val="8"/>
        </w:numPr>
        <w:rPr>
          <w:lang w:val="es-419"/>
        </w:rPr>
      </w:pPr>
      <w:r w:rsidRPr="003E3CE5">
        <w:rPr>
          <w:lang w:val="es-419"/>
        </w:rPr>
        <w:t xml:space="preserve">CCSS.ELA-Educación.RI.9-10.2: Determinar una idea central de un texto y analizar su desarrollo a lo largo del texto, incluida la forma en que surge, se conforma y perfecciona mediante detalles específicos; proporcionar un resumen objetivo del texto. </w:t>
      </w:r>
    </w:p>
    <w:p w14:paraId="01AFBF79" w14:textId="77777777" w:rsidR="00472FEA" w:rsidRPr="003E3CE5" w:rsidRDefault="00472FEA" w:rsidP="00472FEA">
      <w:pPr>
        <w:pStyle w:val="FFABody"/>
        <w:numPr>
          <w:ilvl w:val="0"/>
          <w:numId w:val="8"/>
        </w:numPr>
        <w:rPr>
          <w:lang w:val="es-419"/>
        </w:rPr>
      </w:pPr>
      <w:r w:rsidRPr="003E3CE5">
        <w:rPr>
          <w:lang w:val="es-419"/>
        </w:rPr>
        <w:t>CCSS.ELA-Educación.RI.9-10.3: Analizar la forma en que el autor despliega un análisis o una serie de ideas o eventos, incluido el orden en que se establecen los puntos, la forma en que se presentan y desarrollan, y las conexiones que se trazan entre ellos.</w:t>
      </w:r>
    </w:p>
    <w:p w14:paraId="4E5133A3" w14:textId="77777777" w:rsidR="00472FEA" w:rsidRPr="003E3CE5" w:rsidRDefault="00472FEA" w:rsidP="00472FEA">
      <w:pPr>
        <w:pStyle w:val="FFABody"/>
        <w:numPr>
          <w:ilvl w:val="0"/>
          <w:numId w:val="8"/>
        </w:numPr>
        <w:rPr>
          <w:lang w:val="es-419"/>
        </w:rPr>
      </w:pPr>
      <w:r w:rsidRPr="003E3CE5">
        <w:rPr>
          <w:lang w:val="es-419"/>
        </w:rPr>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1C36D447" w14:textId="77777777" w:rsidR="00472FEA" w:rsidRPr="003E3CE5" w:rsidRDefault="00472FEA" w:rsidP="00472FEA">
      <w:pPr>
        <w:pStyle w:val="FFABody"/>
        <w:numPr>
          <w:ilvl w:val="0"/>
          <w:numId w:val="8"/>
        </w:numPr>
        <w:rPr>
          <w:lang w:val="es-419"/>
        </w:rPr>
      </w:pPr>
      <w:r w:rsidRPr="003E3CE5">
        <w:rPr>
          <w:lang w:val="es-419"/>
        </w:rPr>
        <w:t>CCSS.ELA-Educación.RI.9-10.8: Delinear y evaluar el argumento y las afirmaciones específicas en un texto, evaluando si el razonamiento es válido, y si la evidencia es relevante y suficiente; identificar declaraciones falsas y razonamientos falaces.</w:t>
      </w:r>
    </w:p>
    <w:p w14:paraId="7E7A6D06" w14:textId="7FB450BB" w:rsidR="00472FEA" w:rsidRPr="003E3CE5" w:rsidRDefault="00472FEA" w:rsidP="00472FEA">
      <w:pPr>
        <w:pStyle w:val="FFASub2"/>
        <w:rPr>
          <w:b/>
          <w:lang w:val="es-419"/>
        </w:rPr>
      </w:pPr>
      <w:r w:rsidRPr="003E3CE5">
        <w:rPr>
          <w:lang w:val="es-419"/>
        </w:rPr>
        <w:t>Núcleo común: hablar y escuchar</w:t>
      </w:r>
    </w:p>
    <w:p w14:paraId="39B57917" w14:textId="77777777" w:rsidR="00472FEA" w:rsidRPr="003E3CE5" w:rsidRDefault="00472FEA" w:rsidP="00472FEA">
      <w:pPr>
        <w:pStyle w:val="FFABody"/>
        <w:numPr>
          <w:ilvl w:val="0"/>
          <w:numId w:val="8"/>
        </w:numPr>
        <w:rPr>
          <w:lang w:val="es-419"/>
        </w:rPr>
      </w:pPr>
      <w:r w:rsidRPr="003E3CE5">
        <w:rPr>
          <w:lang w:val="es-419"/>
        </w:rPr>
        <w:t>CCSS.ELA-Educación.SL.9-10.2: Integrar múltiples fuentes de información presentadas en diversos medios o formatos (por ejemplo, de manera visual, cuantitativa, oral) evaluando la credibilidad y precisión de cada fuente.</w:t>
      </w:r>
    </w:p>
    <w:p w14:paraId="01F32F37" w14:textId="77777777" w:rsidR="00472FEA" w:rsidRPr="003E3CE5" w:rsidRDefault="00472FEA" w:rsidP="00472FEA">
      <w:pPr>
        <w:pStyle w:val="FFABody"/>
        <w:numPr>
          <w:ilvl w:val="0"/>
          <w:numId w:val="8"/>
        </w:numPr>
        <w:rPr>
          <w:lang w:val="es-419"/>
        </w:rPr>
      </w:pPr>
      <w:r w:rsidRPr="003E3CE5">
        <w:rPr>
          <w:lang w:val="es-419"/>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69670BDF" w14:textId="438A2353" w:rsidR="00472FEA" w:rsidRPr="003E3CE5" w:rsidRDefault="00472FEA" w:rsidP="00472FEA">
      <w:pPr>
        <w:pStyle w:val="FFASub2"/>
        <w:rPr>
          <w:b/>
          <w:lang w:val="es-419"/>
        </w:rPr>
      </w:pPr>
      <w:r w:rsidRPr="003E3CE5">
        <w:rPr>
          <w:lang w:val="es-419"/>
        </w:rPr>
        <w:t>Núcleo común: materias científicas y técnicas</w:t>
      </w:r>
    </w:p>
    <w:p w14:paraId="313F6160" w14:textId="77777777" w:rsidR="00472FEA" w:rsidRPr="003E3CE5" w:rsidRDefault="00472FEA" w:rsidP="00472FEA">
      <w:pPr>
        <w:pStyle w:val="FFABody"/>
        <w:numPr>
          <w:ilvl w:val="0"/>
          <w:numId w:val="8"/>
        </w:numPr>
        <w:rPr>
          <w:lang w:val="es-419"/>
        </w:rPr>
      </w:pPr>
      <w:r w:rsidRPr="003E3CE5">
        <w:rPr>
          <w:lang w:val="es-419"/>
        </w:rPr>
        <w:t>CCSS.ELA-Educación.RST.9.10.4: Al final del 10.º grado, leer y comprender textos científicos/técnicos en la banda de complejidad del texto del 9.º al 10.º grado de manera independiente y competente.</w:t>
      </w:r>
    </w:p>
    <w:p w14:paraId="678777EA" w14:textId="2579F7B4" w:rsidR="00472FEA" w:rsidRPr="003E3CE5" w:rsidRDefault="00472FEA" w:rsidP="00472FEA">
      <w:pPr>
        <w:pStyle w:val="FFASub2"/>
        <w:rPr>
          <w:b/>
          <w:lang w:val="es-419"/>
        </w:rPr>
      </w:pPr>
      <w:r w:rsidRPr="003E3CE5">
        <w:rPr>
          <w:lang w:val="es-419"/>
        </w:rPr>
        <w:t>Núcleo común: educación en materias científicas y técnicas Redacción</w:t>
      </w:r>
    </w:p>
    <w:p w14:paraId="53103641" w14:textId="77777777" w:rsidR="00472FEA" w:rsidRPr="003E3CE5" w:rsidRDefault="00472FEA" w:rsidP="00472FEA">
      <w:pPr>
        <w:pStyle w:val="FFABody"/>
        <w:numPr>
          <w:ilvl w:val="0"/>
          <w:numId w:val="8"/>
        </w:numPr>
        <w:rPr>
          <w:lang w:val="es-419"/>
        </w:rPr>
      </w:pPr>
      <w:r w:rsidRPr="003E3CE5">
        <w:rPr>
          <w:lang w:val="es-419"/>
        </w:rPr>
        <w:t>CCSS.ELA-Educación.WHST.9.10.4: Producir una redacción clara y coherente en la que el desarrollo, la organización y el estilo sean apropiados para la tarea, el propósito y la audiencia.</w:t>
      </w:r>
    </w:p>
    <w:p w14:paraId="2FFE4B2F" w14:textId="532071FB" w:rsidR="00472FEA" w:rsidRPr="003E3CE5" w:rsidRDefault="00472FEA" w:rsidP="00472FEA">
      <w:pPr>
        <w:pStyle w:val="FFASub2"/>
        <w:rPr>
          <w:lang w:val="es-419"/>
        </w:rPr>
      </w:pPr>
      <w:r w:rsidRPr="003E3CE5">
        <w:rPr>
          <w:lang w:val="es-419"/>
        </w:rPr>
        <w:t>Núcleo común: prácticas matemáticas</w:t>
      </w:r>
    </w:p>
    <w:p w14:paraId="49970F4F" w14:textId="77777777" w:rsidR="00472FEA" w:rsidRPr="003E3CE5" w:rsidRDefault="00472FEA" w:rsidP="00472FEA">
      <w:pPr>
        <w:pStyle w:val="BulletPoints"/>
        <w:ind w:firstLine="360"/>
        <w:rPr>
          <w:lang w:val="es-419"/>
        </w:rPr>
      </w:pPr>
      <w:r w:rsidRPr="003E3CE5">
        <w:rPr>
          <w:lang w:val="es-419"/>
        </w:rPr>
        <w:t>CCSS.MP1: Dar sentido a los problemas y perseverar en resolverlos.</w:t>
      </w:r>
    </w:p>
    <w:p w14:paraId="43331D3F" w14:textId="54961B30" w:rsidR="00472FEA" w:rsidRPr="003E3CE5" w:rsidRDefault="00472FEA" w:rsidP="00472FEA">
      <w:pPr>
        <w:pStyle w:val="BulletPoints"/>
        <w:ind w:firstLine="360"/>
        <w:rPr>
          <w:lang w:val="es-419"/>
        </w:rPr>
      </w:pPr>
      <w:r w:rsidRPr="003E3CE5">
        <w:rPr>
          <w:lang w:val="es-419"/>
        </w:rPr>
        <w:t xml:space="preserve">CCSS.MP3: Construir argumentos viables y revisar el razonamiento de los demás. </w:t>
      </w:r>
    </w:p>
    <w:p w14:paraId="1AF5C1AC" w14:textId="77777777" w:rsidR="00472FEA" w:rsidRPr="003E3CE5" w:rsidRDefault="00472FEA" w:rsidP="00472FEA">
      <w:pPr>
        <w:pStyle w:val="BulletPoints"/>
        <w:ind w:firstLine="360"/>
        <w:rPr>
          <w:lang w:val="es-419"/>
        </w:rPr>
      </w:pPr>
      <w:r w:rsidRPr="003E3CE5">
        <w:rPr>
          <w:lang w:val="es-419"/>
        </w:rPr>
        <w:t>CCSS.MP5: Utilizar estratégicamente las herramientas adecuadas.</w:t>
      </w:r>
    </w:p>
    <w:p w14:paraId="61139768" w14:textId="56732D3C" w:rsidR="00472FEA" w:rsidRPr="003E3CE5" w:rsidRDefault="00472FEA" w:rsidP="00472FEA">
      <w:pPr>
        <w:pStyle w:val="BulletPoints"/>
        <w:ind w:firstLine="360"/>
        <w:rPr>
          <w:lang w:val="es-419"/>
        </w:rPr>
      </w:pPr>
      <w:r w:rsidRPr="003E3CE5">
        <w:rPr>
          <w:lang w:val="es-419"/>
        </w:rPr>
        <w:t xml:space="preserve">CCSS.MP6: Prestar atención a la precisión. </w:t>
      </w:r>
    </w:p>
    <w:p w14:paraId="47A46C43" w14:textId="77777777" w:rsidR="00472FEA" w:rsidRPr="003E3CE5" w:rsidRDefault="00472FEA" w:rsidP="00472FEA">
      <w:pPr>
        <w:pStyle w:val="FFASub2"/>
        <w:rPr>
          <w:lang w:val="es-419"/>
        </w:rPr>
      </w:pPr>
      <w:r w:rsidRPr="003E3CE5">
        <w:rPr>
          <w:lang w:val="es-419"/>
        </w:rPr>
        <w:t>Declaraciones de conocimientos y habilidades ecológicas/sostenibles</w:t>
      </w:r>
    </w:p>
    <w:p w14:paraId="09DA2D5F" w14:textId="77777777" w:rsidR="00472FEA" w:rsidRPr="003E3CE5" w:rsidRDefault="00472FEA" w:rsidP="00472FEA">
      <w:pPr>
        <w:pStyle w:val="FFABody"/>
        <w:numPr>
          <w:ilvl w:val="0"/>
          <w:numId w:val="9"/>
        </w:numPr>
        <w:rPr>
          <w:lang w:val="es-419"/>
        </w:rPr>
      </w:pPr>
      <w:r w:rsidRPr="003E3CE5">
        <w:rPr>
          <w:lang w:val="es-419"/>
        </w:rPr>
        <w:t>Grupo de carreras AFNR, Declaración 7: Demostrar que se comprenden las tendencias ecológicas y de sostenibilidad que afectan a los procesos y los mercados en AFNR.</w:t>
      </w:r>
    </w:p>
    <w:p w14:paraId="120B3FA0" w14:textId="77777777" w:rsidR="00472FEA" w:rsidRPr="003E3CE5" w:rsidRDefault="00472FEA" w:rsidP="00472FEA">
      <w:pPr>
        <w:pStyle w:val="FFASub2"/>
        <w:rPr>
          <w:lang w:val="es-419"/>
        </w:rPr>
      </w:pPr>
      <w:r w:rsidRPr="003E3CE5">
        <w:rPr>
          <w:lang w:val="es-419"/>
        </w:rPr>
        <w:t>Prácticas para prepararse para las carreras AFNR</w:t>
      </w:r>
    </w:p>
    <w:p w14:paraId="549493BF" w14:textId="77777777" w:rsidR="00472FEA" w:rsidRPr="003E3CE5" w:rsidRDefault="00472FEA" w:rsidP="00472FEA">
      <w:pPr>
        <w:pStyle w:val="FFABody"/>
        <w:numPr>
          <w:ilvl w:val="0"/>
          <w:numId w:val="9"/>
        </w:numPr>
        <w:rPr>
          <w:lang w:val="es-419"/>
        </w:rPr>
      </w:pPr>
      <w:r w:rsidRPr="003E3CE5">
        <w:rPr>
          <w:lang w:val="es-419"/>
        </w:rPr>
        <w:t>CRP.02: Aplicar las habilidades académicas y técnicas adecuadas. Las personas preparadas para una carrera acceden y utilizan fácilmente habilidades y conocimientos adquiridos a través de la experiencia y la educación para ser más productivas.</w:t>
      </w:r>
    </w:p>
    <w:p w14:paraId="62F4F02F" w14:textId="77777777" w:rsidR="00472FEA" w:rsidRPr="003E3CE5" w:rsidRDefault="00472FEA" w:rsidP="00472FEA">
      <w:pPr>
        <w:pStyle w:val="FFABody"/>
        <w:numPr>
          <w:ilvl w:val="0"/>
          <w:numId w:val="9"/>
        </w:numPr>
        <w:rPr>
          <w:lang w:val="es-419"/>
        </w:rPr>
      </w:pPr>
      <w:r w:rsidRPr="003E3CE5">
        <w:rPr>
          <w:lang w:val="es-419"/>
        </w:rPr>
        <w:t xml:space="preserve">CRP.04: Comunicarse de forma clara, eficaz y con una razón. Las personas preparadas para una carrera comunican pensamientos, ideas y planes de acción con claridad, ya sea mediante métodos escritos, verbales o visuales. </w:t>
      </w:r>
    </w:p>
    <w:p w14:paraId="69AF2732" w14:textId="77777777" w:rsidR="00472FEA" w:rsidRPr="003E3CE5" w:rsidRDefault="00472FEA" w:rsidP="00472FEA">
      <w:pPr>
        <w:pStyle w:val="FFABody"/>
        <w:numPr>
          <w:ilvl w:val="0"/>
          <w:numId w:val="9"/>
        </w:numPr>
        <w:rPr>
          <w:lang w:val="es-419"/>
        </w:rPr>
      </w:pPr>
      <w:r w:rsidRPr="003E3CE5">
        <w:rPr>
          <w:lang w:val="es-419"/>
        </w:rPr>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7F7F871F" w14:textId="77777777" w:rsidR="00472FEA" w:rsidRPr="003E3CE5" w:rsidRDefault="00472FEA" w:rsidP="00472FEA">
      <w:pPr>
        <w:pStyle w:val="FFABody"/>
        <w:numPr>
          <w:ilvl w:val="0"/>
          <w:numId w:val="9"/>
        </w:numPr>
        <w:rPr>
          <w:lang w:val="es-419"/>
        </w:rPr>
      </w:pPr>
      <w:r w:rsidRPr="003E3CE5">
        <w:rPr>
          <w:lang w:val="es-419"/>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5A6FA7EC" w14:textId="77777777" w:rsidR="00472FEA" w:rsidRPr="003E3CE5" w:rsidRDefault="00472FEA" w:rsidP="00472FEA">
      <w:pPr>
        <w:pStyle w:val="FFABody"/>
        <w:numPr>
          <w:ilvl w:val="0"/>
          <w:numId w:val="9"/>
        </w:numPr>
        <w:rPr>
          <w:lang w:val="es-419"/>
        </w:rPr>
      </w:pPr>
      <w:r w:rsidRPr="003E3CE5">
        <w:rPr>
          <w:lang w:val="es-419"/>
        </w:rPr>
        <w:t>CRP.07: Emplear estrategias de investigación válidas y confiables. Las personas preparadas para una carrera son exigentes a la hora de aceptar y utilizar nueva información para tomar decisiones, cambiar prácticas o informar estrategias.</w:t>
      </w:r>
    </w:p>
    <w:p w14:paraId="0889E5B9" w14:textId="43F834FF" w:rsidR="00472FEA" w:rsidRPr="003E3CE5" w:rsidRDefault="00472FEA" w:rsidP="00472FEA">
      <w:pPr>
        <w:pStyle w:val="FFABody"/>
        <w:numPr>
          <w:ilvl w:val="0"/>
          <w:numId w:val="9"/>
        </w:numPr>
        <w:rPr>
          <w:lang w:val="es-419"/>
        </w:rPr>
      </w:pPr>
      <w:r w:rsidRPr="003E3CE5">
        <w:rPr>
          <w:lang w:val="es-419"/>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2D3EADA5" w14:textId="77777777" w:rsidR="00472FEA" w:rsidRPr="003E3CE5" w:rsidRDefault="00472FEA" w:rsidP="00472FEA">
      <w:pPr>
        <w:pStyle w:val="FFASub2"/>
        <w:rPr>
          <w:lang w:val="es-419"/>
        </w:rPr>
      </w:pPr>
      <w:r w:rsidRPr="003E3CE5">
        <w:rPr>
          <w:lang w:val="es-419"/>
        </w:rPr>
        <w:t xml:space="preserve">Asociación para las habilidades del siglo XXI </w:t>
      </w:r>
    </w:p>
    <w:p w14:paraId="589858B3" w14:textId="77777777" w:rsidR="00472FEA" w:rsidRPr="003E3CE5" w:rsidRDefault="00472FEA" w:rsidP="00472FEA">
      <w:pPr>
        <w:pStyle w:val="FFABody"/>
        <w:numPr>
          <w:ilvl w:val="0"/>
          <w:numId w:val="9"/>
        </w:numPr>
        <w:rPr>
          <w:lang w:val="es-419"/>
        </w:rPr>
      </w:pPr>
      <w:r w:rsidRPr="003E3CE5">
        <w:rPr>
          <w:lang w:val="es-419"/>
        </w:rPr>
        <w:t>Comunicación</w:t>
      </w:r>
    </w:p>
    <w:p w14:paraId="678FA8FC" w14:textId="77777777" w:rsidR="00472FEA" w:rsidRPr="003E3CE5" w:rsidRDefault="00472FEA" w:rsidP="00472FEA">
      <w:pPr>
        <w:pStyle w:val="FFABody"/>
        <w:numPr>
          <w:ilvl w:val="0"/>
          <w:numId w:val="9"/>
        </w:numPr>
        <w:rPr>
          <w:lang w:val="es-419"/>
        </w:rPr>
      </w:pPr>
      <w:r w:rsidRPr="003E3CE5">
        <w:rPr>
          <w:lang w:val="es-419"/>
        </w:rPr>
        <w:t>Pensamiento crítico y resolución de problemas</w:t>
      </w:r>
    </w:p>
    <w:p w14:paraId="0D52C336" w14:textId="77777777" w:rsidR="00472FEA" w:rsidRPr="003E3CE5" w:rsidRDefault="00472FEA" w:rsidP="00472FEA">
      <w:pPr>
        <w:pStyle w:val="FFABody"/>
        <w:numPr>
          <w:ilvl w:val="0"/>
          <w:numId w:val="9"/>
        </w:numPr>
        <w:rPr>
          <w:lang w:val="es-419"/>
        </w:rPr>
      </w:pPr>
      <w:r w:rsidRPr="003E3CE5">
        <w:rPr>
          <w:lang w:val="es-419"/>
        </w:rPr>
        <w:t>Flexibilidad y adaptabilidad</w:t>
      </w:r>
    </w:p>
    <w:p w14:paraId="3B17A52A" w14:textId="1EC18FDD" w:rsidR="00472FEA" w:rsidRPr="003E3CE5" w:rsidRDefault="00472FEA" w:rsidP="00472FEA">
      <w:pPr>
        <w:pStyle w:val="FFABody"/>
        <w:numPr>
          <w:ilvl w:val="0"/>
          <w:numId w:val="9"/>
        </w:numPr>
        <w:rPr>
          <w:lang w:val="es-419"/>
        </w:rPr>
      </w:pPr>
      <w:r w:rsidRPr="003E3CE5">
        <w:rPr>
          <w:lang w:val="es-419"/>
        </w:rPr>
        <w:t>Iniciativa y autodirección</w:t>
      </w:r>
    </w:p>
    <w:p w14:paraId="15281F17" w14:textId="77777777" w:rsidR="00472FEA" w:rsidRPr="003E3CE5" w:rsidRDefault="00472FEA" w:rsidP="00472FEA">
      <w:pPr>
        <w:pStyle w:val="FFABody"/>
        <w:numPr>
          <w:ilvl w:val="0"/>
          <w:numId w:val="9"/>
        </w:numPr>
        <w:rPr>
          <w:lang w:val="es-419"/>
        </w:rPr>
      </w:pPr>
      <w:r w:rsidRPr="003E3CE5">
        <w:rPr>
          <w:lang w:val="es-419"/>
        </w:rPr>
        <w:t>Liderazgo y responsabilidad</w:t>
      </w:r>
    </w:p>
    <w:p w14:paraId="3F3D7F3C" w14:textId="77777777" w:rsidR="00472FEA" w:rsidRPr="003E3CE5" w:rsidRDefault="00472FEA" w:rsidP="00472FEA">
      <w:pPr>
        <w:pStyle w:val="FFABody"/>
        <w:numPr>
          <w:ilvl w:val="0"/>
          <w:numId w:val="9"/>
        </w:numPr>
        <w:rPr>
          <w:lang w:val="es-419"/>
        </w:rPr>
      </w:pPr>
      <w:r w:rsidRPr="003E3CE5">
        <w:rPr>
          <w:lang w:val="es-419"/>
        </w:rPr>
        <w:t>Pensar creativamente</w:t>
      </w:r>
    </w:p>
    <w:p w14:paraId="2AEE2C98" w14:textId="39C39641" w:rsidR="00A9352A" w:rsidRPr="003E3CE5" w:rsidRDefault="00B62B2A" w:rsidP="00FA44EF">
      <w:pPr>
        <w:pStyle w:val="FFASub1"/>
        <w:keepNext/>
        <w:widowControl/>
        <w:rPr>
          <w:lang w:val="es-419"/>
        </w:rPr>
      </w:pPr>
      <w:r w:rsidRPr="003E3CE5">
        <w:rPr>
          <w:lang w:val="es-419"/>
        </w:rPr>
        <w:lastRenderedPageBreak/>
        <w:t>Plan de estudios:</w:t>
      </w:r>
    </w:p>
    <w:p w14:paraId="555F24BF" w14:textId="437484E4" w:rsidR="00247C4D" w:rsidRPr="00FA44EF" w:rsidRDefault="00247C4D" w:rsidP="001A3DB4">
      <w:pPr>
        <w:pStyle w:val="FFABody"/>
        <w:numPr>
          <w:ilvl w:val="0"/>
          <w:numId w:val="13"/>
        </w:numPr>
        <w:rPr>
          <w:lang w:val="es-419"/>
        </w:rPr>
      </w:pPr>
      <w:r w:rsidRPr="003E3CE5">
        <w:rPr>
          <w:rStyle w:val="FFASub2Char"/>
          <w:lang w:val="es-419"/>
        </w:rPr>
        <w:t>Pregunta de presentación:</w:t>
      </w:r>
      <w:r w:rsidRPr="003E3CE5">
        <w:rPr>
          <w:i/>
          <w:lang w:val="es-419"/>
        </w:rPr>
        <w:t xml:space="preserve"> </w:t>
      </w:r>
      <w:r w:rsidRPr="003E3CE5">
        <w:rPr>
          <w:i/>
          <w:iCs/>
          <w:lang w:val="es-419"/>
        </w:rPr>
        <w:t>(10 minutos)</w:t>
      </w:r>
      <w:r w:rsidRPr="003E3CE5">
        <w:rPr>
          <w:lang w:val="es-419"/>
        </w:rPr>
        <w:t xml:space="preserve"> </w:t>
      </w:r>
      <w:r w:rsidRPr="003E3CE5">
        <w:rPr>
          <w:rStyle w:val="Strong"/>
          <w:lang w:val="es-419"/>
        </w:rPr>
        <w:t>Todo cambia</w:t>
      </w:r>
      <w:r w:rsidRPr="003E3CE5">
        <w:rPr>
          <w:lang w:val="es-419"/>
        </w:rPr>
        <w:t xml:space="preserve"> </w:t>
      </w:r>
    </w:p>
    <w:p w14:paraId="1DA3590C" w14:textId="777CD3A5" w:rsidR="001F3AF6" w:rsidRPr="003E3CE5" w:rsidRDefault="001F3AF6" w:rsidP="001F3AF6">
      <w:pPr>
        <w:pStyle w:val="FFABody"/>
        <w:numPr>
          <w:ilvl w:val="1"/>
          <w:numId w:val="13"/>
        </w:numPr>
        <w:rPr>
          <w:lang w:val="es-419"/>
        </w:rPr>
      </w:pPr>
      <w:r w:rsidRPr="003E3CE5">
        <w:rPr>
          <w:lang w:val="es-419"/>
        </w:rPr>
        <w:t xml:space="preserve">Entregue a cada estudiante una copia de la hoja de trabajo "Todo cambia". El instructor también podrá mostrar en la pizarra las imágenes del folleto. </w:t>
      </w:r>
      <w:r w:rsidR="00FA44EF" w:rsidRPr="00FA44EF">
        <w:rPr>
          <w:lang w:val="es-419"/>
        </w:rPr>
        <w:t>D</w:t>
      </w:r>
      <w:r w:rsidR="00FA44EF">
        <w:rPr>
          <w:lang w:val="es-419"/>
        </w:rPr>
        <w:t xml:space="preserve">a tiempo </w:t>
      </w:r>
      <w:r w:rsidRPr="00FA44EF">
        <w:rPr>
          <w:lang w:val="es-419"/>
        </w:rPr>
        <w:t>a</w:t>
      </w:r>
      <w:r w:rsidRPr="003E3CE5">
        <w:rPr>
          <w:lang w:val="es-419"/>
        </w:rPr>
        <w:t xml:space="preserve"> los estudiantes para repasar las imágenes y </w:t>
      </w:r>
      <w:r w:rsidRPr="003E3CE5">
        <w:rPr>
          <w:rStyle w:val="FFABodyChar"/>
          <w:lang w:val="es-419"/>
        </w:rPr>
        <w:t xml:space="preserve">vean el video </w:t>
      </w:r>
      <w:r w:rsidR="00D70401" w:rsidRPr="003E3CE5">
        <w:rPr>
          <w:lang w:val="es-419"/>
        </w:rPr>
        <w:t>El cambio drástico de los teléfonos celulares durante los últimos 40 años</w:t>
      </w:r>
      <w:r w:rsidR="00D70401">
        <w:rPr>
          <w:rStyle w:val="FFABodyChar"/>
          <w:lang w:val="es-419"/>
        </w:rPr>
        <w:t xml:space="preserve"> (</w:t>
      </w:r>
      <w:r w:rsidRPr="003E3CE5">
        <w:rPr>
          <w:rStyle w:val="FFABodyChar"/>
          <w:lang w:val="es-419"/>
        </w:rPr>
        <w:t>"</w:t>
      </w:r>
      <w:proofErr w:type="spellStart"/>
      <w:r w:rsidRPr="003E3CE5">
        <w:rPr>
          <w:lang w:val="es-419"/>
        </w:rPr>
        <w:t>Here’s</w:t>
      </w:r>
      <w:proofErr w:type="spellEnd"/>
      <w:r w:rsidRPr="003E3CE5">
        <w:rPr>
          <w:lang w:val="es-419"/>
        </w:rPr>
        <w:t xml:space="preserve"> </w:t>
      </w:r>
      <w:proofErr w:type="spellStart"/>
      <w:r w:rsidRPr="003E3CE5">
        <w:rPr>
          <w:lang w:val="es-419"/>
        </w:rPr>
        <w:t>How</w:t>
      </w:r>
      <w:proofErr w:type="spellEnd"/>
      <w:r w:rsidRPr="003E3CE5">
        <w:rPr>
          <w:lang w:val="es-419"/>
        </w:rPr>
        <w:t xml:space="preserve"> </w:t>
      </w:r>
      <w:proofErr w:type="spellStart"/>
      <w:r w:rsidRPr="003E3CE5">
        <w:rPr>
          <w:lang w:val="es-419"/>
        </w:rPr>
        <w:t>Drastically</w:t>
      </w:r>
      <w:proofErr w:type="spellEnd"/>
      <w:r w:rsidRPr="003E3CE5">
        <w:rPr>
          <w:lang w:val="es-419"/>
        </w:rPr>
        <w:t xml:space="preserve"> Cell </w:t>
      </w:r>
      <w:proofErr w:type="spellStart"/>
      <w:r w:rsidRPr="003E3CE5">
        <w:rPr>
          <w:lang w:val="es-419"/>
        </w:rPr>
        <w:t>Phones</w:t>
      </w:r>
      <w:proofErr w:type="spellEnd"/>
      <w:r w:rsidRPr="003E3CE5">
        <w:rPr>
          <w:lang w:val="es-419"/>
        </w:rPr>
        <w:t xml:space="preserve"> </w:t>
      </w:r>
      <w:proofErr w:type="spellStart"/>
      <w:r w:rsidRPr="003E3CE5">
        <w:rPr>
          <w:lang w:val="es-419"/>
        </w:rPr>
        <w:t>Have</w:t>
      </w:r>
      <w:proofErr w:type="spellEnd"/>
      <w:r w:rsidRPr="003E3CE5">
        <w:rPr>
          <w:lang w:val="es-419"/>
        </w:rPr>
        <w:t xml:space="preserve"> </w:t>
      </w:r>
      <w:proofErr w:type="spellStart"/>
      <w:r w:rsidRPr="003E3CE5">
        <w:rPr>
          <w:lang w:val="es-419"/>
        </w:rPr>
        <w:t>Changed</w:t>
      </w:r>
      <w:proofErr w:type="spellEnd"/>
      <w:r w:rsidRPr="003E3CE5">
        <w:rPr>
          <w:lang w:val="es-419"/>
        </w:rPr>
        <w:t xml:space="preserve"> </w:t>
      </w:r>
      <w:proofErr w:type="spellStart"/>
      <w:r w:rsidRPr="003E3CE5">
        <w:rPr>
          <w:lang w:val="es-419"/>
        </w:rPr>
        <w:t>Over</w:t>
      </w:r>
      <w:proofErr w:type="spellEnd"/>
      <w:r w:rsidRPr="003E3CE5">
        <w:rPr>
          <w:lang w:val="es-419"/>
        </w:rPr>
        <w:t xml:space="preserve"> </w:t>
      </w:r>
      <w:proofErr w:type="spellStart"/>
      <w:r w:rsidRPr="003E3CE5">
        <w:rPr>
          <w:lang w:val="es-419"/>
        </w:rPr>
        <w:t>the</w:t>
      </w:r>
      <w:proofErr w:type="spellEnd"/>
      <w:r w:rsidRPr="003E3CE5">
        <w:rPr>
          <w:lang w:val="es-419"/>
        </w:rPr>
        <w:t xml:space="preserve"> </w:t>
      </w:r>
      <w:proofErr w:type="spellStart"/>
      <w:r w:rsidRPr="003E3CE5">
        <w:rPr>
          <w:lang w:val="es-419"/>
        </w:rPr>
        <w:t>Past</w:t>
      </w:r>
      <w:proofErr w:type="spellEnd"/>
      <w:r w:rsidRPr="003E3CE5">
        <w:rPr>
          <w:lang w:val="es-419"/>
        </w:rPr>
        <w:t xml:space="preserve"> 40 </w:t>
      </w:r>
      <w:proofErr w:type="spellStart"/>
      <w:r w:rsidRPr="003E3CE5">
        <w:rPr>
          <w:lang w:val="es-419"/>
        </w:rPr>
        <w:t>Years</w:t>
      </w:r>
      <w:proofErr w:type="spellEnd"/>
      <w:r w:rsidRPr="003E3CE5">
        <w:rPr>
          <w:lang w:val="es-419"/>
        </w:rPr>
        <w:t>"</w:t>
      </w:r>
      <w:r w:rsidR="00D70401">
        <w:rPr>
          <w:lang w:val="es-419"/>
        </w:rPr>
        <w:t>)</w:t>
      </w:r>
      <w:r w:rsidRPr="003E3CE5">
        <w:rPr>
          <w:rStyle w:val="FFABodyChar"/>
          <w:lang w:val="es-419"/>
        </w:rPr>
        <w:t xml:space="preserve"> (</w:t>
      </w:r>
      <w:hyperlink r:id="rId14" w:history="1">
        <w:r w:rsidRPr="003E3CE5">
          <w:rPr>
            <w:rStyle w:val="Hyperlink"/>
            <w:lang w:val="es-419"/>
          </w:rPr>
          <w:t>https://www.businessinsider.com/cell-phone-history-cars-mobile-motorola-apple-bell-labs-samsung-google-2017-7</w:t>
        </w:r>
      </w:hyperlink>
      <w:r w:rsidRPr="003E3CE5">
        <w:rPr>
          <w:rStyle w:val="FFABodyChar"/>
          <w:lang w:val="es-419"/>
        </w:rPr>
        <w:t xml:space="preserve">). </w:t>
      </w:r>
      <w:r w:rsidRPr="003E3CE5">
        <w:rPr>
          <w:lang w:val="es-419"/>
        </w:rPr>
        <w:t>A continuación, inicie un debate en clase. Pida a los estudiantes que describan las diferencias que ven en el aspecto y la funcionalidad de los teléfonos celulares, y pídales que consideren por qué el aspecto y la función de los dispositivos han cambiado con el tiempo.</w:t>
      </w:r>
    </w:p>
    <w:p w14:paraId="35875CF5" w14:textId="695901F1" w:rsidR="001F3AF6" w:rsidRPr="003E3CE5" w:rsidRDefault="001F3AF6" w:rsidP="001F3AF6">
      <w:pPr>
        <w:pStyle w:val="FFABody"/>
        <w:numPr>
          <w:ilvl w:val="1"/>
          <w:numId w:val="13"/>
        </w:numPr>
        <w:rPr>
          <w:lang w:val="es-419"/>
        </w:rPr>
      </w:pPr>
      <w:r w:rsidRPr="003E3CE5">
        <w:rPr>
          <w:lang w:val="es-419"/>
        </w:rPr>
        <w:t xml:space="preserve">Tras el debate en clase, </w:t>
      </w:r>
      <w:r w:rsidR="00FA44EF">
        <w:rPr>
          <w:lang w:val="es-419"/>
        </w:rPr>
        <w:t xml:space="preserve">de </w:t>
      </w:r>
      <w:r w:rsidRPr="003E3CE5">
        <w:rPr>
          <w:lang w:val="es-419"/>
        </w:rPr>
        <w:t xml:space="preserve">a los estudiantes unos minutos para que respondan a las preguntas del folleto. </w:t>
      </w:r>
    </w:p>
    <w:p w14:paraId="3D1634CB" w14:textId="77777777" w:rsidR="00247C4D" w:rsidRPr="003E3CE5" w:rsidRDefault="00247C4D" w:rsidP="00247C4D">
      <w:pPr>
        <w:pStyle w:val="FFABody"/>
        <w:ind w:left="720"/>
        <w:rPr>
          <w:lang w:val="es-419"/>
        </w:rPr>
      </w:pPr>
    </w:p>
    <w:p w14:paraId="0C149ADE" w14:textId="3E60B6F3" w:rsidR="00247C4D" w:rsidRPr="003E3CE5" w:rsidRDefault="001A3DB4" w:rsidP="001A3DB4">
      <w:pPr>
        <w:pStyle w:val="FFABody"/>
        <w:numPr>
          <w:ilvl w:val="0"/>
          <w:numId w:val="13"/>
        </w:numPr>
        <w:rPr>
          <w:lang w:val="es-419"/>
        </w:rPr>
      </w:pPr>
      <w:r w:rsidRPr="003E3CE5">
        <w:rPr>
          <w:rStyle w:val="FFASub2Char"/>
          <w:lang w:val="es-419"/>
        </w:rPr>
        <w:t>Introducción:</w:t>
      </w:r>
      <w:r w:rsidRPr="003E3CE5">
        <w:rPr>
          <w:i/>
          <w:lang w:val="es-419"/>
        </w:rPr>
        <w:t xml:space="preserve"> (20 minutos)</w:t>
      </w:r>
    </w:p>
    <w:p w14:paraId="0D93F8DF" w14:textId="488591BE" w:rsidR="008A5EC7" w:rsidRPr="003E3CE5" w:rsidRDefault="008A5EC7" w:rsidP="008A5EC7">
      <w:pPr>
        <w:pStyle w:val="FFABody"/>
        <w:numPr>
          <w:ilvl w:val="1"/>
          <w:numId w:val="13"/>
        </w:numPr>
        <w:rPr>
          <w:lang w:val="es-419"/>
        </w:rPr>
      </w:pPr>
      <w:r w:rsidRPr="003E3CE5">
        <w:rPr>
          <w:lang w:val="es-419"/>
        </w:rPr>
        <w:t xml:space="preserve">En la última lección, los estudiantes aprendieron sobre el proceso de investigación y desarrollo de productos. En la actividad relacionada con la pregunta de presentación de esta lección, estudian cómo la función y el aspecto de un producto cambian con el tiempo en virtud de la innovación y la demanda de los consumidores. Para que una empresa siga teniendo éxito, debe innovar y desarrollar productos que satisfagan continuamente las necesidades del consumidor. </w:t>
      </w:r>
    </w:p>
    <w:p w14:paraId="7340CB80" w14:textId="0A5C1ECB" w:rsidR="0023444E" w:rsidRPr="003E3CE5" w:rsidRDefault="0023444E" w:rsidP="008A5EC7">
      <w:pPr>
        <w:pStyle w:val="FFABody"/>
        <w:numPr>
          <w:ilvl w:val="1"/>
          <w:numId w:val="13"/>
        </w:numPr>
        <w:rPr>
          <w:lang w:val="es-419"/>
        </w:rPr>
      </w:pPr>
      <w:r w:rsidRPr="003E3CE5">
        <w:rPr>
          <w:lang w:val="es-419"/>
        </w:rPr>
        <w:t xml:space="preserve">En parejas o en pequeños equipos, pida a los estudiantes que visiten la página web de </w:t>
      </w:r>
      <w:proofErr w:type="spellStart"/>
      <w:r w:rsidRPr="003E3CE5">
        <w:rPr>
          <w:lang w:val="es-419"/>
        </w:rPr>
        <w:t>Valent</w:t>
      </w:r>
      <w:proofErr w:type="spellEnd"/>
      <w:r w:rsidRPr="003E3CE5">
        <w:rPr>
          <w:lang w:val="es-419"/>
        </w:rPr>
        <w:t xml:space="preserve"> </w:t>
      </w:r>
      <w:proofErr w:type="spellStart"/>
      <w:r w:rsidRPr="003E3CE5">
        <w:rPr>
          <w:lang w:val="es-419"/>
        </w:rPr>
        <w:t>Sustainable</w:t>
      </w:r>
      <w:proofErr w:type="spellEnd"/>
      <w:r w:rsidRPr="003E3CE5">
        <w:rPr>
          <w:lang w:val="es-419"/>
        </w:rPr>
        <w:t xml:space="preserve"> </w:t>
      </w:r>
      <w:proofErr w:type="spellStart"/>
      <w:r w:rsidRPr="003E3CE5">
        <w:rPr>
          <w:lang w:val="es-419"/>
        </w:rPr>
        <w:t>Solutions</w:t>
      </w:r>
      <w:proofErr w:type="spellEnd"/>
      <w:r w:rsidRPr="003E3CE5">
        <w:rPr>
          <w:lang w:val="es-419"/>
        </w:rPr>
        <w:t xml:space="preserve"> en </w:t>
      </w:r>
      <w:hyperlink r:id="rId15" w:history="1">
        <w:r w:rsidRPr="003E3CE5">
          <w:rPr>
            <w:rStyle w:val="Hyperlink"/>
            <w:lang w:val="es-419"/>
          </w:rPr>
          <w:t>http://www.valentsustainablesolutions.com/</w:t>
        </w:r>
      </w:hyperlink>
      <w:r w:rsidRPr="003E3CE5">
        <w:rPr>
          <w:lang w:val="es-419"/>
        </w:rPr>
        <w:t xml:space="preserve">. Los estudiantes deben dedicar 10 minutos a revisar el sitio web y buscar pruebas de cómo </w:t>
      </w:r>
      <w:proofErr w:type="spellStart"/>
      <w:r w:rsidRPr="003E3CE5">
        <w:rPr>
          <w:lang w:val="es-419"/>
        </w:rPr>
        <w:t>Valent</w:t>
      </w:r>
      <w:proofErr w:type="spellEnd"/>
      <w:r w:rsidRPr="003E3CE5">
        <w:rPr>
          <w:lang w:val="es-419"/>
        </w:rPr>
        <w:t xml:space="preserve"> utiliza la innovación y la demanda de los consumidores para desarrollar nuevos productos sostenibles. Los estudiantes deben anotar sus reflexiones en el reverso del folleto "Todo cambia" o en un trozo de papel.</w:t>
      </w:r>
    </w:p>
    <w:p w14:paraId="5190B278" w14:textId="6BC7A14D" w:rsidR="0023444E" w:rsidRPr="003E3CE5" w:rsidRDefault="006F5E6A" w:rsidP="008A5EC7">
      <w:pPr>
        <w:pStyle w:val="FFABody"/>
        <w:numPr>
          <w:ilvl w:val="1"/>
          <w:numId w:val="13"/>
        </w:numPr>
        <w:rPr>
          <w:lang w:val="es-419"/>
        </w:rPr>
      </w:pPr>
      <w:r w:rsidRPr="003E3CE5">
        <w:rPr>
          <w:lang w:val="es-419"/>
        </w:rPr>
        <w:t xml:space="preserve">Escriba cada una de las siguientes preguntas en distintas hojas (papel de rotafolios) y colóquelas por el </w:t>
      </w:r>
      <w:r w:rsidR="000B7CC0">
        <w:rPr>
          <w:lang w:val="es-419"/>
        </w:rPr>
        <w:t>salón de clases</w:t>
      </w:r>
      <w:r w:rsidRPr="003E3CE5">
        <w:rPr>
          <w:lang w:val="es-419"/>
        </w:rPr>
        <w:t xml:space="preserve">: (1) ¿Cómo utiliza </w:t>
      </w:r>
      <w:proofErr w:type="spellStart"/>
      <w:r w:rsidRPr="003E3CE5">
        <w:rPr>
          <w:lang w:val="es-419"/>
        </w:rPr>
        <w:t>Valent</w:t>
      </w:r>
      <w:proofErr w:type="spellEnd"/>
      <w:r w:rsidRPr="003E3CE5">
        <w:rPr>
          <w:lang w:val="es-419"/>
        </w:rPr>
        <w:t xml:space="preserve"> la innovación para desarrollar productos más sostenibles? (2) ¿Cómo utiliza </w:t>
      </w:r>
      <w:proofErr w:type="spellStart"/>
      <w:r w:rsidRPr="003E3CE5">
        <w:rPr>
          <w:lang w:val="es-419"/>
        </w:rPr>
        <w:t>Valent</w:t>
      </w:r>
      <w:proofErr w:type="spellEnd"/>
      <w:r w:rsidRPr="003E3CE5">
        <w:rPr>
          <w:lang w:val="es-419"/>
        </w:rPr>
        <w:t xml:space="preserve"> la demanda de los consumidores para desarrollar nuevos productos sostenibles? y (3) ¿Por qué es importante ser innovador en el desarrollo de productos? Pida a los estudiantes que tomen un marcador y recorran el </w:t>
      </w:r>
      <w:r w:rsidR="000B7CC0">
        <w:rPr>
          <w:lang w:val="es-419"/>
        </w:rPr>
        <w:t>salón de clases</w:t>
      </w:r>
      <w:r w:rsidRPr="003E3CE5">
        <w:rPr>
          <w:lang w:val="es-419"/>
        </w:rPr>
        <w:t xml:space="preserve"> lentamente, dejando las respuestas en cada una de las hojas. Una vez que los estudiantes hayan respondido, deben volver a revisar las hojas para leer lo que han comentado los demás y luego compartir más ideas en el papel. Cuando los estudiantes hayan terminado, lleve las preguntas al frente del </w:t>
      </w:r>
      <w:r w:rsidR="000B7CC0">
        <w:rPr>
          <w:lang w:val="es-419"/>
        </w:rPr>
        <w:t>salón de clases</w:t>
      </w:r>
      <w:r w:rsidRPr="003E3CE5">
        <w:rPr>
          <w:lang w:val="es-419"/>
        </w:rPr>
        <w:t xml:space="preserve"> y analice lo que se ha compartido.</w:t>
      </w:r>
    </w:p>
    <w:p w14:paraId="4632491F" w14:textId="67182A46" w:rsidR="00221E1C" w:rsidRPr="003E3CE5" w:rsidRDefault="00221E1C" w:rsidP="008A5EC7">
      <w:pPr>
        <w:pStyle w:val="FFABody"/>
        <w:numPr>
          <w:ilvl w:val="1"/>
          <w:numId w:val="13"/>
        </w:numPr>
        <w:rPr>
          <w:lang w:val="es-419"/>
        </w:rPr>
      </w:pPr>
      <w:r w:rsidRPr="003E3CE5">
        <w:rPr>
          <w:lang w:val="es-419"/>
        </w:rPr>
        <w:t>Explique a los estudiantes que, al igual que las empresas responden a la demanda de los consumidores, hoy analizarán los resultados de sus encuestas a los consumidores para determinar cuáles son las necesidades de sus clientes en relación con la mezcla de frutos secos y se enfrentarán al desafío de empezar a desarrollar una mezcla de frutos secos nueva e innovadora.</w:t>
      </w:r>
    </w:p>
    <w:p w14:paraId="549E59BE" w14:textId="65B5BC52" w:rsidR="001A3DB4" w:rsidRPr="003E3CE5" w:rsidRDefault="001A3DB4" w:rsidP="00247C4D">
      <w:pPr>
        <w:pStyle w:val="FFABody"/>
        <w:rPr>
          <w:lang w:val="es-419"/>
        </w:rPr>
      </w:pPr>
      <w:r w:rsidRPr="003E3CE5">
        <w:rPr>
          <w:lang w:val="es-419"/>
        </w:rPr>
        <w:t xml:space="preserve"> </w:t>
      </w:r>
    </w:p>
    <w:p w14:paraId="4C025A47" w14:textId="0359609A" w:rsidR="00221E1C" w:rsidRPr="003E3CE5" w:rsidRDefault="001A3DB4" w:rsidP="001A3DB4">
      <w:pPr>
        <w:pStyle w:val="FFABody"/>
        <w:numPr>
          <w:ilvl w:val="0"/>
          <w:numId w:val="13"/>
        </w:numPr>
        <w:rPr>
          <w:lang w:val="es-419"/>
        </w:rPr>
      </w:pPr>
      <w:r w:rsidRPr="003E3CE5">
        <w:rPr>
          <w:rStyle w:val="FFASub2Char"/>
          <w:lang w:val="es-419"/>
        </w:rPr>
        <w:t>Actividad 1:</w:t>
      </w:r>
      <w:r w:rsidRPr="003E3CE5">
        <w:rPr>
          <w:i/>
          <w:lang w:val="es-419"/>
        </w:rPr>
        <w:t xml:space="preserve"> </w:t>
      </w:r>
      <w:r w:rsidRPr="003E3CE5">
        <w:rPr>
          <w:i/>
          <w:iCs/>
          <w:lang w:val="es-419"/>
        </w:rPr>
        <w:t>(30 minutos)</w:t>
      </w:r>
      <w:r w:rsidRPr="003E3CE5">
        <w:rPr>
          <w:lang w:val="es-419"/>
        </w:rPr>
        <w:t xml:space="preserve"> </w:t>
      </w:r>
      <w:r w:rsidRPr="003E3CE5">
        <w:rPr>
          <w:rStyle w:val="Strong"/>
          <w:lang w:val="es-419"/>
        </w:rPr>
        <w:t>Análisis de la investigación sobre los consumidores</w:t>
      </w:r>
    </w:p>
    <w:p w14:paraId="3B1FDCB0" w14:textId="3767DD6C" w:rsidR="00F412BE" w:rsidRPr="003E3CE5" w:rsidRDefault="00F412BE" w:rsidP="00F412BE">
      <w:pPr>
        <w:pStyle w:val="FFABody"/>
        <w:numPr>
          <w:ilvl w:val="1"/>
          <w:numId w:val="13"/>
        </w:numPr>
        <w:rPr>
          <w:lang w:val="es-419"/>
        </w:rPr>
      </w:pPr>
      <w:r w:rsidRPr="003E3CE5">
        <w:rPr>
          <w:lang w:val="es-419"/>
        </w:rPr>
        <w:t xml:space="preserve">Los estudiantes deberán tener las encuestas completadas de la lección anterior. </w:t>
      </w:r>
    </w:p>
    <w:p w14:paraId="3A70F0C7" w14:textId="14C4C119" w:rsidR="002A48AB" w:rsidRPr="003E3CE5" w:rsidRDefault="00F412BE" w:rsidP="002A48AB">
      <w:pPr>
        <w:pStyle w:val="FFABody"/>
        <w:numPr>
          <w:ilvl w:val="1"/>
          <w:numId w:val="13"/>
        </w:numPr>
        <w:rPr>
          <w:lang w:val="es-419"/>
        </w:rPr>
      </w:pPr>
      <w:r w:rsidRPr="003E3CE5">
        <w:rPr>
          <w:lang w:val="es-419"/>
        </w:rPr>
        <w:t>Los estudiantes deberán analizar las encuestas e identificar los temas comunes. Ejemplo: ¿Cuáles son los dos elementos que más les gustan a los consumidores en sus mezclas de frutos secos? ¿Cuáles son los dos elementos que los consumidores no quieren nunca en sus mezclas de frutos secos? ¿Qué problemas/desafíos tienen los consumidores con las opciones actuales de mezclas de frutos secos?</w:t>
      </w:r>
    </w:p>
    <w:p w14:paraId="59DB3A91" w14:textId="77777777" w:rsidR="00F651FD" w:rsidRPr="003E3CE5" w:rsidRDefault="00612A0C" w:rsidP="00F412BE">
      <w:pPr>
        <w:pStyle w:val="FFABody"/>
        <w:numPr>
          <w:ilvl w:val="1"/>
          <w:numId w:val="13"/>
        </w:numPr>
        <w:rPr>
          <w:lang w:val="es-419"/>
        </w:rPr>
      </w:pPr>
      <w:r w:rsidRPr="003E3CE5">
        <w:rPr>
          <w:lang w:val="es-419"/>
        </w:rPr>
        <w:t xml:space="preserve">Basándose en los resultados del análisis de la encuesta, los estudiantes intercambiarán ideas y desarrollarán un nuevo producto de mezcla de frutos secos. </w:t>
      </w:r>
    </w:p>
    <w:p w14:paraId="634FF928" w14:textId="06F0AAF5" w:rsidR="00612A0C" w:rsidRPr="003E3CE5" w:rsidRDefault="00612A0C" w:rsidP="00F651FD">
      <w:pPr>
        <w:pStyle w:val="FFABody"/>
        <w:ind w:left="1440"/>
        <w:rPr>
          <w:lang w:val="es-419"/>
        </w:rPr>
      </w:pPr>
      <w:r w:rsidRPr="003E3CE5">
        <w:rPr>
          <w:lang w:val="es-419"/>
        </w:rPr>
        <w:t xml:space="preserve"> </w:t>
      </w:r>
    </w:p>
    <w:p w14:paraId="59E5B174" w14:textId="0D6F8C97" w:rsidR="001A3DB4" w:rsidRPr="003E3CE5" w:rsidRDefault="00221E1C" w:rsidP="001A3DB4">
      <w:pPr>
        <w:pStyle w:val="FFABody"/>
        <w:numPr>
          <w:ilvl w:val="0"/>
          <w:numId w:val="13"/>
        </w:numPr>
        <w:rPr>
          <w:lang w:val="es-419"/>
        </w:rPr>
      </w:pPr>
      <w:r w:rsidRPr="003E3CE5">
        <w:rPr>
          <w:rStyle w:val="FFASub2Char"/>
          <w:lang w:val="es-419"/>
        </w:rPr>
        <w:t>Actividad 2:</w:t>
      </w:r>
      <w:r w:rsidRPr="003E3CE5">
        <w:rPr>
          <w:i/>
          <w:lang w:val="es-419"/>
        </w:rPr>
        <w:t xml:space="preserve"> </w:t>
      </w:r>
      <w:r w:rsidRPr="003E3CE5">
        <w:rPr>
          <w:i/>
          <w:iCs/>
          <w:lang w:val="es-419"/>
        </w:rPr>
        <w:t>(30 minutos)</w:t>
      </w:r>
      <w:r w:rsidRPr="003E3CE5">
        <w:rPr>
          <w:lang w:val="es-419"/>
        </w:rPr>
        <w:t xml:space="preserve"> </w:t>
      </w:r>
      <w:r w:rsidRPr="003E3CE5">
        <w:rPr>
          <w:rStyle w:val="Strong"/>
          <w:lang w:val="es-419"/>
        </w:rPr>
        <w:t>A probar</w:t>
      </w:r>
    </w:p>
    <w:p w14:paraId="3A2E0DA0" w14:textId="1A4ACB68" w:rsidR="00BE4D6A" w:rsidRPr="003E3CE5" w:rsidRDefault="00BE4D6A" w:rsidP="00BE4D6A">
      <w:pPr>
        <w:pStyle w:val="FFABody"/>
        <w:numPr>
          <w:ilvl w:val="1"/>
          <w:numId w:val="13"/>
        </w:numPr>
        <w:rPr>
          <w:lang w:val="es-419"/>
        </w:rPr>
      </w:pPr>
      <w:r w:rsidRPr="003E3CE5">
        <w:rPr>
          <w:lang w:val="es-419"/>
        </w:rPr>
        <w:t xml:space="preserve">Basándose en los resultados del análisis de la encuesta, los estudiantes intercambiarán ideas y desarrollarán un nuevo producto de mezcla de frutos secos. Entregue a cada estudiante una copia de la hoja de trabajo "Desafío de la mezcla de frutos secos: Desarrollo del producto". </w:t>
      </w:r>
    </w:p>
    <w:p w14:paraId="09BE1333" w14:textId="1C836820" w:rsidR="00D70401" w:rsidRPr="00D70401" w:rsidRDefault="00D70401" w:rsidP="00D70401">
      <w:pPr>
        <w:pStyle w:val="FFABody"/>
        <w:numPr>
          <w:ilvl w:val="1"/>
          <w:numId w:val="13"/>
        </w:numPr>
        <w:rPr>
          <w:lang w:val="es-419"/>
        </w:rPr>
      </w:pPr>
      <w:r w:rsidRPr="00D70401">
        <w:rPr>
          <w:lang w:val="es-419"/>
        </w:rPr>
        <w:t>El instructor debe tener una variedad de complementos alimenticios disponibles para que los estudiantes seleccionen (</w:t>
      </w:r>
      <w:r>
        <w:rPr>
          <w:lang w:val="es-419"/>
        </w:rPr>
        <w:t>rallados</w:t>
      </w:r>
      <w:r w:rsidRPr="00D70401">
        <w:rPr>
          <w:lang w:val="es-419"/>
        </w:rPr>
        <w:t xml:space="preserve"> de coco, un</w:t>
      </w:r>
      <w:r>
        <w:rPr>
          <w:lang w:val="es-419"/>
        </w:rPr>
        <w:t>a</w:t>
      </w:r>
      <w:r w:rsidRPr="00D70401">
        <w:rPr>
          <w:lang w:val="es-419"/>
        </w:rPr>
        <w:t xml:space="preserve"> variedad de frutos secos, bombones, variedad de frutos secos, etc.).</w:t>
      </w:r>
    </w:p>
    <w:p w14:paraId="14A8E569" w14:textId="2D2DFA9F" w:rsidR="00612A0C" w:rsidRPr="003E3CE5" w:rsidRDefault="00612A0C" w:rsidP="00612A0C">
      <w:pPr>
        <w:pStyle w:val="FFABody"/>
        <w:numPr>
          <w:ilvl w:val="1"/>
          <w:numId w:val="13"/>
        </w:numPr>
        <w:rPr>
          <w:lang w:val="es-419"/>
        </w:rPr>
      </w:pPr>
      <w:r w:rsidRPr="003E3CE5">
        <w:rPr>
          <w:lang w:val="es-419"/>
        </w:rPr>
        <w:t>Los estudiantes utilizaran la receta que desarrollaron para un nuevo producto de mezcla de frutos secos y crearán una versión de prueba de su mezcla de frutos secos.</w:t>
      </w:r>
    </w:p>
    <w:p w14:paraId="7E65C6DE" w14:textId="2AFA8326" w:rsidR="00612A0C" w:rsidRPr="003E3CE5" w:rsidRDefault="00612A0C" w:rsidP="00612A0C">
      <w:pPr>
        <w:pStyle w:val="FFABody"/>
        <w:numPr>
          <w:ilvl w:val="1"/>
          <w:numId w:val="13"/>
        </w:numPr>
        <w:rPr>
          <w:lang w:val="es-419"/>
        </w:rPr>
      </w:pPr>
      <w:r w:rsidRPr="003E3CE5">
        <w:rPr>
          <w:lang w:val="es-419"/>
        </w:rPr>
        <w:t>Una vez que los estudiantes hayan creado una versión de prueba de su mezcla de frutos secos, investigarán de dónde proceden los componentes de su mezcla de frutos secos en todo el mundo e identificarán si se pueden producir de forma sostenible. Los estudiantes utilizarán el mapa para identificar el lugar de origen del producto y luego identificarán cómo se produce de forma sostenible.</w:t>
      </w:r>
    </w:p>
    <w:p w14:paraId="3FA513D3" w14:textId="394A5219" w:rsidR="00873779" w:rsidRPr="003E3CE5" w:rsidRDefault="00873779" w:rsidP="00873779">
      <w:pPr>
        <w:pStyle w:val="FFABody"/>
        <w:numPr>
          <w:ilvl w:val="2"/>
          <w:numId w:val="13"/>
        </w:numPr>
        <w:rPr>
          <w:lang w:val="es-419"/>
        </w:rPr>
      </w:pPr>
      <w:r w:rsidRPr="003E3CE5">
        <w:rPr>
          <w:lang w:val="es-419"/>
        </w:rPr>
        <w:t xml:space="preserve">El </w:t>
      </w:r>
      <w:r w:rsidR="00B85D99">
        <w:rPr>
          <w:lang w:val="es-419"/>
        </w:rPr>
        <w:t>maestro</w:t>
      </w:r>
      <w:r w:rsidRPr="003E3CE5">
        <w:rPr>
          <w:lang w:val="es-419"/>
        </w:rPr>
        <w:t xml:space="preserve"> establecerá una cantidad mínima de ingredientes que los estudiantes deben investigar. </w:t>
      </w:r>
    </w:p>
    <w:p w14:paraId="7CEF02E3" w14:textId="7D3537A0" w:rsidR="00247C4D" w:rsidRPr="003E3CE5" w:rsidRDefault="00247C4D" w:rsidP="00247C4D">
      <w:pPr>
        <w:pStyle w:val="FFABody"/>
        <w:rPr>
          <w:lang w:val="es-419"/>
        </w:rPr>
      </w:pPr>
    </w:p>
    <w:p w14:paraId="4D044016" w14:textId="755792A6" w:rsidR="00B62B2A" w:rsidRPr="003E3CE5" w:rsidRDefault="001A3DB4" w:rsidP="00B62B2A">
      <w:pPr>
        <w:pStyle w:val="FFABody"/>
        <w:numPr>
          <w:ilvl w:val="0"/>
          <w:numId w:val="13"/>
        </w:numPr>
        <w:rPr>
          <w:lang w:val="es-419"/>
        </w:rPr>
      </w:pPr>
      <w:r w:rsidRPr="003E3CE5">
        <w:rPr>
          <w:rStyle w:val="FFASub2Char"/>
          <w:lang w:val="es-419"/>
        </w:rPr>
        <w:t>Seguimiento:</w:t>
      </w:r>
      <w:r w:rsidRPr="003E3CE5">
        <w:rPr>
          <w:i/>
          <w:lang w:val="es-419"/>
        </w:rPr>
        <w:t xml:space="preserve"> </w:t>
      </w:r>
      <w:r w:rsidRPr="003E3CE5">
        <w:rPr>
          <w:lang w:val="es-419"/>
        </w:rPr>
        <w:t>Pida a los estudiantes que elaboren y presenten un "discurso del ascensor" de dos minutos para describir los resultados de sus encuestas y cómo van a utilizar esos resultados para desarrollar sus productos.</w:t>
      </w:r>
    </w:p>
    <w:p w14:paraId="14247EFE" w14:textId="4A7B4DF0" w:rsidR="00247C4D" w:rsidRPr="003E3CE5" w:rsidRDefault="00247C4D" w:rsidP="00247C4D">
      <w:pPr>
        <w:pStyle w:val="FFABody"/>
        <w:rPr>
          <w:lang w:val="es-419"/>
        </w:rPr>
      </w:pPr>
    </w:p>
    <w:p w14:paraId="2BA0EA43" w14:textId="3BA1CE56" w:rsidR="007F71DA" w:rsidRPr="003E3CE5" w:rsidRDefault="006C2FAC" w:rsidP="00D70401">
      <w:pPr>
        <w:pStyle w:val="FFABody"/>
        <w:keepNext/>
        <w:widowControl/>
        <w:numPr>
          <w:ilvl w:val="0"/>
          <w:numId w:val="13"/>
        </w:numPr>
        <w:rPr>
          <w:lang w:val="es-419"/>
        </w:rPr>
      </w:pPr>
      <w:r w:rsidRPr="003E3CE5">
        <w:rPr>
          <w:rStyle w:val="FFASub2Char"/>
          <w:lang w:val="es-419"/>
        </w:rPr>
        <w:lastRenderedPageBreak/>
        <w:t>Subir de nivel:</w:t>
      </w:r>
    </w:p>
    <w:p w14:paraId="73634990" w14:textId="251AA901" w:rsidR="006C2FAC" w:rsidRPr="003E3CE5" w:rsidRDefault="002A48AB" w:rsidP="007F71DA">
      <w:pPr>
        <w:pStyle w:val="FFABody"/>
        <w:numPr>
          <w:ilvl w:val="1"/>
          <w:numId w:val="13"/>
        </w:numPr>
        <w:rPr>
          <w:lang w:val="es-419"/>
        </w:rPr>
      </w:pPr>
      <w:r w:rsidRPr="003E3CE5">
        <w:rPr>
          <w:lang w:val="es-419"/>
        </w:rPr>
        <w:t xml:space="preserve">Los estudiantes crearán una infografía con los resultados de su encuesta. Dos ejemplos de creadores de infografías gratuitos son Piktochart, </w:t>
      </w:r>
      <w:hyperlink r:id="rId16" w:history="1">
        <w:r w:rsidRPr="003E3CE5">
          <w:rPr>
            <w:rStyle w:val="Hyperlink"/>
            <w:lang w:val="es-419"/>
          </w:rPr>
          <w:t>https://piktochart.com/formats/infographics/</w:t>
        </w:r>
      </w:hyperlink>
      <w:r w:rsidRPr="003E3CE5">
        <w:rPr>
          <w:lang w:val="es-419"/>
        </w:rPr>
        <w:t xml:space="preserve">, y </w:t>
      </w:r>
      <w:proofErr w:type="spellStart"/>
      <w:r w:rsidRPr="003E3CE5">
        <w:rPr>
          <w:lang w:val="es-419"/>
        </w:rPr>
        <w:t>Canva</w:t>
      </w:r>
      <w:proofErr w:type="spellEnd"/>
      <w:r w:rsidRPr="003E3CE5">
        <w:rPr>
          <w:lang w:val="es-419"/>
        </w:rPr>
        <w:t xml:space="preserve">, </w:t>
      </w:r>
      <w:hyperlink r:id="rId17" w:history="1">
        <w:r w:rsidRPr="003E3CE5">
          <w:rPr>
            <w:rStyle w:val="Hyperlink"/>
            <w:lang w:val="es-419"/>
          </w:rPr>
          <w:t>https://www.canva.com/create/infographics/</w:t>
        </w:r>
      </w:hyperlink>
      <w:r w:rsidRPr="003E3CE5">
        <w:rPr>
          <w:lang w:val="es-419"/>
        </w:rPr>
        <w:t xml:space="preserve">. Tenga en cuenta que estos dos recursos requieren que los estudiantes creen una cuenta gratuita. </w:t>
      </w:r>
    </w:p>
    <w:p w14:paraId="3634685E" w14:textId="5DFC970F" w:rsidR="007F71DA" w:rsidRPr="003E3CE5" w:rsidRDefault="007F71DA" w:rsidP="007D7448">
      <w:pPr>
        <w:pStyle w:val="FFABody"/>
        <w:numPr>
          <w:ilvl w:val="1"/>
          <w:numId w:val="13"/>
        </w:numPr>
        <w:rPr>
          <w:lang w:val="es-419"/>
        </w:rPr>
      </w:pPr>
      <w:r w:rsidRPr="003E3CE5">
        <w:rPr>
          <w:lang w:val="es-419"/>
        </w:rPr>
        <w:t xml:space="preserve">Los estudiantes determinarán los costos de producción de sus nuevos productos alimentarios y crearán una etiqueta nutricional. El </w:t>
      </w:r>
      <w:r w:rsidR="00B85D99">
        <w:rPr>
          <w:lang w:val="es-419"/>
        </w:rPr>
        <w:t>maestro</w:t>
      </w:r>
      <w:r w:rsidRPr="003E3CE5">
        <w:rPr>
          <w:lang w:val="es-419"/>
        </w:rPr>
        <w:t xml:space="preserve"> podrá utilizar los recursos del evento de desarrollo profesional (CDE) de ciencia y tecnología alimentaria en </w:t>
      </w:r>
      <w:hyperlink r:id="rId18" w:history="1">
        <w:r w:rsidRPr="003E3CE5">
          <w:rPr>
            <w:rStyle w:val="Hyperlink"/>
            <w:lang w:val="es-419"/>
          </w:rPr>
          <w:t>https://FFA.app.box.com/s/4qetspt1bphbl7th35gnyklmjmokvplo</w:t>
        </w:r>
      </w:hyperlink>
      <w:r w:rsidRPr="003E3CE5">
        <w:rPr>
          <w:lang w:val="es-419"/>
        </w:rPr>
        <w:t xml:space="preserve">. </w:t>
      </w:r>
    </w:p>
    <w:p w14:paraId="30390310" w14:textId="6049C146" w:rsidR="00247C4D" w:rsidRPr="003E3CE5" w:rsidRDefault="00247C4D" w:rsidP="00247C4D">
      <w:pPr>
        <w:pStyle w:val="FFABody"/>
        <w:rPr>
          <w:i/>
          <w:lang w:val="es-419"/>
        </w:rPr>
      </w:pPr>
    </w:p>
    <w:p w14:paraId="245F6A6C" w14:textId="4EC5D42C" w:rsidR="00247C4D" w:rsidRPr="003E3CE5" w:rsidRDefault="00247C4D" w:rsidP="00B62B2A">
      <w:pPr>
        <w:pStyle w:val="FFABody"/>
        <w:numPr>
          <w:ilvl w:val="0"/>
          <w:numId w:val="13"/>
        </w:numPr>
        <w:rPr>
          <w:i/>
          <w:lang w:val="es-419"/>
        </w:rPr>
      </w:pPr>
      <w:r w:rsidRPr="003E3CE5">
        <w:rPr>
          <w:rStyle w:val="FFASub2Char"/>
          <w:lang w:val="es-419"/>
        </w:rPr>
        <w:t>Boleto de salida:</w:t>
      </w:r>
      <w:r w:rsidRPr="003E3CE5">
        <w:rPr>
          <w:i/>
          <w:lang w:val="es-419"/>
        </w:rPr>
        <w:t xml:space="preserve"> </w:t>
      </w:r>
      <w:r w:rsidRPr="003E3CE5">
        <w:rPr>
          <w:lang w:val="es-419"/>
        </w:rPr>
        <w:t>Los estudiantes entregarán sus recetas de mezclas de frutos secos como sus boletos de salida del día.</w:t>
      </w:r>
      <w:r w:rsidRPr="003E3CE5">
        <w:rPr>
          <w:i/>
          <w:lang w:val="es-419"/>
        </w:rPr>
        <w:t xml:space="preserve"> </w:t>
      </w:r>
    </w:p>
    <w:p w14:paraId="2145C508" w14:textId="77777777" w:rsidR="00E37A94" w:rsidRPr="003E3CE5" w:rsidRDefault="00E37A94" w:rsidP="00E37A94">
      <w:pPr>
        <w:spacing w:line="276" w:lineRule="auto"/>
        <w:rPr>
          <w:lang w:val="es-419"/>
        </w:rPr>
        <w:sectPr w:rsidR="00E37A94" w:rsidRPr="003E3CE5"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6ECA0B2A" w:rsidR="00B62B2A" w:rsidRPr="003E3CE5" w:rsidRDefault="00472FEA" w:rsidP="00906BEA">
      <w:pPr>
        <w:pStyle w:val="DocumentTitle"/>
        <w:rPr>
          <w:lang w:val="es-419"/>
        </w:rPr>
      </w:pPr>
      <w:r w:rsidRPr="003E3CE5">
        <w:rPr>
          <w:noProof/>
          <w:sz w:val="28"/>
          <w:szCs w:val="28"/>
          <w:lang w:val="en-US" w:eastAsia="en-US"/>
        </w:rPr>
        <w:lastRenderedPageBreak/>
        <mc:AlternateContent>
          <mc:Choice Requires="wps">
            <w:drawing>
              <wp:anchor distT="0" distB="0" distL="114300" distR="114300" simplePos="0" relativeHeight="251680768" behindDoc="1" locked="0" layoutInCell="1" allowOverlap="1" wp14:anchorId="7AA63D91" wp14:editId="2BBAF583">
                <wp:simplePos x="0" y="0"/>
                <wp:positionH relativeFrom="margin">
                  <wp:posOffset>2919045</wp:posOffset>
                </wp:positionH>
                <wp:positionV relativeFrom="paragraph">
                  <wp:posOffset>-563336</wp:posOffset>
                </wp:positionV>
                <wp:extent cx="3930469" cy="657225"/>
                <wp:effectExtent l="0" t="0" r="1333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469" cy="657225"/>
                        </a:xfrm>
                        <a:prstGeom prst="rect">
                          <a:avLst/>
                        </a:prstGeom>
                        <a:solidFill>
                          <a:srgbClr val="FFFFFF"/>
                        </a:solidFill>
                        <a:ln w="9525">
                          <a:solidFill>
                            <a:srgbClr val="000000"/>
                          </a:solidFill>
                          <a:miter lim="800000"/>
                          <a:headEnd/>
                          <a:tailEnd/>
                        </a:ln>
                      </wps:spPr>
                      <wps:txbx>
                        <w:txbxContent>
                          <w:p w14:paraId="3D5E11BC" w14:textId="77777777" w:rsidR="00472FEA" w:rsidRPr="00C73C1C" w:rsidRDefault="00472FEA" w:rsidP="00472FEA">
                            <w:pPr>
                              <w:rPr>
                                <w:rFonts w:ascii="Verdana" w:hAnsi="Verdana"/>
                                <w:b/>
                                <w:sz w:val="14"/>
                                <w:szCs w:val="16"/>
                              </w:rPr>
                            </w:pPr>
                            <w:r>
                              <w:rPr>
                                <w:rFonts w:ascii="Verdana" w:hAnsi="Verdana"/>
                                <w:sz w:val="14"/>
                                <w:szCs w:val="16"/>
                              </w:rPr>
                              <w:t>Alineada con los siguientes estándares:</w:t>
                            </w:r>
                          </w:p>
                          <w:p w14:paraId="5CDB2E30" w14:textId="6023F90F" w:rsidR="00472FEA" w:rsidRPr="00C73C1C" w:rsidRDefault="00472FEA" w:rsidP="00472FEA">
                            <w:pPr>
                              <w:rPr>
                                <w:rFonts w:ascii="Verdana" w:hAnsi="Verdana"/>
                                <w:b/>
                                <w:sz w:val="12"/>
                                <w:szCs w:val="16"/>
                              </w:rPr>
                            </w:pPr>
                            <w:r>
                              <w:rPr>
                                <w:rFonts w:ascii="Verdana" w:hAnsi="Verdana"/>
                                <w:sz w:val="12"/>
                                <w:szCs w:val="16"/>
                              </w:rPr>
                              <w:t xml:space="preserve">CS.06; FFA.PL-A; FFA.PL-C; FFA.PL-E; FFA.PG-I; FFA.PG-J; FFA.CS-M; FFA.CS-N; AG6; CCSS.ELA.RI.9-10.2; CCSS.ELA.RI.9-10.3; CCSS.ELA.RI.9-10.4; CCSS.ELA.RI.9-10.8; CCSS.ELA.SL.9-10.2; CCSS.ELA.SL.9-10.4; CCSS.ELA.RST.9.10.9; CCSS.ELA.WHST.9.10.4; CCSS.MP1; CCSS.MP3; CCSS.MP5; CCSS.MP6;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63D91" id="_x0000_t202" coordsize="21600,21600" o:spt="202" path="m,l,21600r21600,l21600,xe">
                <v:stroke joinstyle="miter"/>
                <v:path gradientshapeok="t" o:connecttype="rect"/>
              </v:shapetype>
              <v:shape id="Text Box 2" o:spid="_x0000_s1026" type="#_x0000_t202" style="position:absolute;margin-left:229.85pt;margin-top:-44.35pt;width:309.5pt;height:51.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">
                <v:textbox>
                  <w:txbxContent>
                    <w:p w14:paraId="3D5E11BC" w14:textId="77777777" w:rsidR="00472FEA" w:rsidRPr="00C73C1C" w:rsidRDefault="00472FEA" w:rsidP="00472FEA">
                      <w:pPr>
                        <w:rPr>
                          <w:rFonts w:ascii="Verdana" w:hAnsi="Verdana"/>
                          <w:b/>
                          <w:sz w:val="14"/>
                          <w:szCs w:val="16"/>
                        </w:rPr>
                      </w:pPr>
                      <w:r>
                        <w:rPr>
                          <w:rFonts w:ascii="Verdana" w:hAnsi="Verdana"/>
                          <w:sz w:val="14"/>
                          <w:szCs w:val="16"/>
                        </w:rPr>
                        <w:t>Alineada con los siguientes estándares:</w:t>
                      </w:r>
                    </w:p>
                    <w:p w14:paraId="5CDB2E30" w14:textId="6023F90F" w:rsidR="00472FEA" w:rsidRPr="00C73C1C" w:rsidRDefault="00472FEA" w:rsidP="00472FEA">
                      <w:pPr>
                        <w:rPr>
                          <w:rFonts w:ascii="Verdana" w:hAnsi="Verdana"/>
                          <w:b/>
                          <w:sz w:val="12"/>
                          <w:szCs w:val="16"/>
                        </w:rPr>
                      </w:pPr>
                      <w:r>
                        <w:rPr>
                          <w:rFonts w:ascii="Verdana" w:hAnsi="Verdana"/>
                          <w:sz w:val="12"/>
                          <w:szCs w:val="16"/>
                        </w:rPr>
                        <w:t xml:space="preserve">CS.06; FFA.PL-A; FFA.PL-C; FFA.PL-E; FFA.PG-I; FFA.PG-J; FFA.CS-M; FFA.CS-N; AG6; CCSS.ELA.RI.9-10.2; CCSS.ELA.RI.9-10.3; CCSS.ELA.RI.9-10.4; CCSS.ELA.RI.9-10.8; CCSS.ELA.SL.9-10.2; CCSS.ELA.SL.9-10.4; CCSS.ELA.RST.9.10.9; CCSS.ELA.WHST.9.10.4; CCSS.MP1; CCSS.MP3; CCSS.MP5; CCSS.MP6; Grupo de carreras AFNR, Declaración 7; CRP.02; CRP.04; CRP.05; CRP.06; CRP.07; CRP.08 </w:t>
                      </w:r>
                    </w:p>
                  </w:txbxContent>
                </v:textbox>
                <w10:wrap anchorx="margin"/>
              </v:shape>
            </w:pict>
          </mc:Fallback>
        </mc:AlternateContent>
      </w:r>
      <w:r w:rsidRPr="003E3CE5">
        <w:rPr>
          <w:lang w:val="es-419"/>
        </w:rPr>
        <w:t>Todo cambia</w:t>
      </w:r>
    </w:p>
    <w:p w14:paraId="1E6547C6" w14:textId="77777777" w:rsidR="00F651FD" w:rsidRPr="003E3CE5" w:rsidRDefault="00B62B2A" w:rsidP="00B62B2A">
      <w:pPr>
        <w:pStyle w:val="FFASub1"/>
        <w:rPr>
          <w:lang w:val="es-419"/>
        </w:rPr>
      </w:pPr>
      <w:r w:rsidRPr="003E3CE5">
        <w:rPr>
          <w:lang w:val="es-419"/>
        </w:rPr>
        <w:t>Instrucciones:</w:t>
      </w:r>
    </w:p>
    <w:p w14:paraId="00B78D07" w14:textId="6DEFAD6C" w:rsidR="00B62B2A" w:rsidRPr="003E3CE5" w:rsidRDefault="004E02C2" w:rsidP="00493B28">
      <w:pPr>
        <w:pStyle w:val="FFABody"/>
        <w:rPr>
          <w:lang w:val="es-419"/>
        </w:rPr>
      </w:pPr>
      <w:r w:rsidRPr="00D70401">
        <w:rPr>
          <w:rStyle w:val="FFABodyChar"/>
          <w:lang w:val="es-PR"/>
        </w:rPr>
        <w:t>Vea el video</w:t>
      </w:r>
      <w:r w:rsidR="00D70401" w:rsidRPr="00D70401">
        <w:rPr>
          <w:rStyle w:val="FFABodyChar"/>
          <w:lang w:val="es-PR"/>
        </w:rPr>
        <w:t xml:space="preserve"> </w:t>
      </w:r>
      <w:r w:rsidR="00D70401" w:rsidRPr="003E3CE5">
        <w:rPr>
          <w:lang w:val="es-419"/>
        </w:rPr>
        <w:t>El cambio drástico de los teléfonos celulares durante los últimos 40 años</w:t>
      </w:r>
      <w:r w:rsidRPr="00D70401">
        <w:rPr>
          <w:rStyle w:val="FFABodyChar"/>
          <w:lang w:val="es-PR"/>
        </w:rPr>
        <w:t xml:space="preserve"> </w:t>
      </w:r>
      <w:r w:rsidR="00D70401" w:rsidRPr="00D70401">
        <w:rPr>
          <w:rStyle w:val="FFABodyChar"/>
          <w:lang w:val="es-PR"/>
        </w:rPr>
        <w:t>(</w:t>
      </w:r>
      <w:r w:rsidRPr="00D70401">
        <w:rPr>
          <w:rStyle w:val="FFABodyChar"/>
          <w:lang w:val="es-PR"/>
        </w:rPr>
        <w:t>"</w:t>
      </w:r>
      <w:proofErr w:type="spellStart"/>
      <w:r w:rsidRPr="00D70401">
        <w:rPr>
          <w:lang w:val="es-PR"/>
        </w:rPr>
        <w:t>Here’s</w:t>
      </w:r>
      <w:proofErr w:type="spellEnd"/>
      <w:r w:rsidRPr="00D70401">
        <w:rPr>
          <w:lang w:val="es-PR"/>
        </w:rPr>
        <w:t xml:space="preserve"> </w:t>
      </w:r>
      <w:proofErr w:type="spellStart"/>
      <w:r w:rsidRPr="00D70401">
        <w:rPr>
          <w:lang w:val="es-PR"/>
        </w:rPr>
        <w:t>How</w:t>
      </w:r>
      <w:proofErr w:type="spellEnd"/>
      <w:r w:rsidRPr="00D70401">
        <w:rPr>
          <w:lang w:val="es-PR"/>
        </w:rPr>
        <w:t xml:space="preserve"> </w:t>
      </w:r>
      <w:proofErr w:type="spellStart"/>
      <w:r w:rsidRPr="00D70401">
        <w:rPr>
          <w:lang w:val="es-PR"/>
        </w:rPr>
        <w:t>Drastically</w:t>
      </w:r>
      <w:proofErr w:type="spellEnd"/>
      <w:r w:rsidRPr="00D70401">
        <w:rPr>
          <w:lang w:val="es-PR"/>
        </w:rPr>
        <w:t xml:space="preserve"> Cell </w:t>
      </w:r>
      <w:proofErr w:type="spellStart"/>
      <w:r w:rsidRPr="00D70401">
        <w:rPr>
          <w:lang w:val="es-PR"/>
        </w:rPr>
        <w:t>Phones</w:t>
      </w:r>
      <w:proofErr w:type="spellEnd"/>
      <w:r w:rsidRPr="00D70401">
        <w:rPr>
          <w:lang w:val="es-PR"/>
        </w:rPr>
        <w:t xml:space="preserve"> </w:t>
      </w:r>
      <w:proofErr w:type="spellStart"/>
      <w:r w:rsidRPr="00D70401">
        <w:rPr>
          <w:lang w:val="es-PR"/>
        </w:rPr>
        <w:t>Have</w:t>
      </w:r>
      <w:proofErr w:type="spellEnd"/>
      <w:r w:rsidRPr="00D70401">
        <w:rPr>
          <w:lang w:val="es-PR"/>
        </w:rPr>
        <w:t xml:space="preserve"> </w:t>
      </w:r>
      <w:proofErr w:type="spellStart"/>
      <w:r w:rsidRPr="00D70401">
        <w:rPr>
          <w:lang w:val="es-PR"/>
        </w:rPr>
        <w:t>Changed</w:t>
      </w:r>
      <w:proofErr w:type="spellEnd"/>
      <w:r w:rsidRPr="00D70401">
        <w:rPr>
          <w:lang w:val="es-PR"/>
        </w:rPr>
        <w:t xml:space="preserve"> </w:t>
      </w:r>
      <w:proofErr w:type="spellStart"/>
      <w:r w:rsidRPr="00D70401">
        <w:rPr>
          <w:lang w:val="es-PR"/>
        </w:rPr>
        <w:t>Over</w:t>
      </w:r>
      <w:proofErr w:type="spellEnd"/>
      <w:r w:rsidRPr="00D70401">
        <w:rPr>
          <w:lang w:val="es-PR"/>
        </w:rPr>
        <w:t xml:space="preserve"> </w:t>
      </w:r>
      <w:proofErr w:type="spellStart"/>
      <w:r w:rsidRPr="00D70401">
        <w:rPr>
          <w:lang w:val="es-PR"/>
        </w:rPr>
        <w:t>the</w:t>
      </w:r>
      <w:proofErr w:type="spellEnd"/>
      <w:r w:rsidRPr="00D70401">
        <w:rPr>
          <w:lang w:val="es-PR"/>
        </w:rPr>
        <w:t xml:space="preserve"> </w:t>
      </w:r>
      <w:proofErr w:type="spellStart"/>
      <w:r w:rsidRPr="00D70401">
        <w:rPr>
          <w:lang w:val="es-PR"/>
        </w:rPr>
        <w:t>Past</w:t>
      </w:r>
      <w:proofErr w:type="spellEnd"/>
      <w:r w:rsidRPr="00D70401">
        <w:rPr>
          <w:lang w:val="es-PR"/>
        </w:rPr>
        <w:t xml:space="preserve"> 40 </w:t>
      </w:r>
      <w:proofErr w:type="spellStart"/>
      <w:r w:rsidRPr="00D70401">
        <w:rPr>
          <w:lang w:val="es-PR"/>
        </w:rPr>
        <w:t>Years</w:t>
      </w:r>
      <w:proofErr w:type="spellEnd"/>
      <w:r w:rsidRPr="00D70401">
        <w:rPr>
          <w:lang w:val="es-PR"/>
        </w:rPr>
        <w:t>"</w:t>
      </w:r>
      <w:r w:rsidR="00D70401">
        <w:rPr>
          <w:lang w:val="es-PR"/>
        </w:rPr>
        <w:t>)</w:t>
      </w:r>
      <w:r w:rsidRPr="00D70401">
        <w:rPr>
          <w:lang w:val="es-PR"/>
        </w:rPr>
        <w:t>,</w:t>
      </w:r>
      <w:r w:rsidRPr="00D70401">
        <w:rPr>
          <w:rStyle w:val="FFABodyChar"/>
          <w:lang w:val="es-PR"/>
        </w:rPr>
        <w:t xml:space="preserve"> </w:t>
      </w:r>
      <w:hyperlink r:id="rId22" w:history="1">
        <w:r w:rsidRPr="00D70401">
          <w:rPr>
            <w:rStyle w:val="Hyperlink"/>
            <w:lang w:val="es-PR"/>
          </w:rPr>
          <w:t>https://www.businessinsider.com/cell-phone-history-cars-mobile-motorola-apple-bell-labs-samsung-google-2017-7.</w:t>
        </w:r>
      </w:hyperlink>
      <w:r w:rsidRPr="00D70401">
        <w:rPr>
          <w:rStyle w:val="FFABodyChar"/>
          <w:lang w:val="es-PR"/>
        </w:rPr>
        <w:t xml:space="preserve"> </w:t>
      </w:r>
      <w:r w:rsidRPr="003E3CE5">
        <w:rPr>
          <w:rStyle w:val="FFABodyChar"/>
          <w:lang w:val="es-419"/>
        </w:rPr>
        <w:t>Revise las siguientes imágenes y considere los cambios en un teléfono celular a lo largo del tiempo.</w:t>
      </w:r>
    </w:p>
    <w:p w14:paraId="21E48937" w14:textId="77777777" w:rsidR="00B62B2A" w:rsidRPr="003E3CE5" w:rsidRDefault="00B62B2A" w:rsidP="00B62B2A">
      <w:pPr>
        <w:pStyle w:val="FFABody"/>
        <w:rPr>
          <w:lang w:val="es-419"/>
        </w:rPr>
      </w:pPr>
    </w:p>
    <w:p w14:paraId="5770C7C3" w14:textId="77777777" w:rsidR="00B62B2A" w:rsidRPr="003E3CE5" w:rsidRDefault="00B62B2A" w:rsidP="00B62B2A">
      <w:pPr>
        <w:pStyle w:val="FFABody"/>
        <w:rPr>
          <w:lang w:val="es-419"/>
        </w:rPr>
      </w:pPr>
    </w:p>
    <w:tbl>
      <w:tblPr>
        <w:tblStyle w:val="TableGrid"/>
        <w:tblW w:w="0" w:type="auto"/>
        <w:tblLook w:val="04A0" w:firstRow="1" w:lastRow="0" w:firstColumn="1" w:lastColumn="0" w:noHBand="0" w:noVBand="1"/>
      </w:tblPr>
      <w:tblGrid>
        <w:gridCol w:w="3176"/>
        <w:gridCol w:w="2716"/>
        <w:gridCol w:w="2636"/>
        <w:gridCol w:w="2488"/>
      </w:tblGrid>
      <w:tr w:rsidR="00DB4FBC" w:rsidRPr="003E3CE5" w14:paraId="6E0E41FE" w14:textId="77777777" w:rsidTr="0059201F">
        <w:tc>
          <w:tcPr>
            <w:tcW w:w="2697" w:type="dxa"/>
          </w:tcPr>
          <w:p w14:paraId="7154E155" w14:textId="4C1FE9E3" w:rsidR="0059201F" w:rsidRPr="003E3CE5" w:rsidRDefault="0059201F" w:rsidP="0059201F">
            <w:pPr>
              <w:pStyle w:val="FFABody"/>
              <w:rPr>
                <w:lang w:val="es-419"/>
              </w:rPr>
            </w:pPr>
            <w:r w:rsidRPr="003E3CE5">
              <w:rPr>
                <w:noProof/>
                <w:lang w:val="en-US" w:eastAsia="en-US"/>
              </w:rPr>
              <w:drawing>
                <wp:inline distT="0" distB="0" distL="0" distR="0" wp14:anchorId="7F5C7A29" wp14:editId="32610F81">
                  <wp:extent cx="1879319" cy="2632509"/>
                  <wp:effectExtent l="0" t="0" r="635" b="0"/>
                  <wp:docPr id="8" name="Picture 8" descr="The Sassy Curmudgeon: If A Tree Falls In The Forest And No One Is There To Tweet It, Does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Sassy Curmudgeon: If A Tree Falls In The Forest And No One Is There To Tweet It, Does It ..."/>
                          <pic:cNvPicPr>
                            <a:picLocks noChangeAspect="1"/>
                          </pic:cNvPicPr>
                        </pic:nvPicPr>
                        <pic:blipFill>
                          <a:blip r:embed="rId23">
                            <a:extLst>
                              <a:ext uri="{837473B0-CC2E-450A-ABE3-18F120FF3D39}">
                                <a1611:picAttrSrcUrl xmlns:a1611="http://schemas.microsoft.com/office/drawing/2016/11/main" r:id="rId24"/>
                              </a:ext>
                            </a:extLst>
                          </a:blip>
                          <a:stretch>
                            <a:fillRect/>
                          </a:stretch>
                        </pic:blipFill>
                        <pic:spPr>
                          <a:xfrm>
                            <a:off x="0" y="0"/>
                            <a:ext cx="1879319" cy="2632509"/>
                          </a:xfrm>
                          <a:prstGeom prst="rect">
                            <a:avLst/>
                          </a:prstGeom>
                        </pic:spPr>
                      </pic:pic>
                    </a:graphicData>
                  </a:graphic>
                </wp:inline>
              </w:drawing>
            </w:r>
            <w:r w:rsidRPr="003E3CE5">
              <w:rPr>
                <w:lang w:val="es-419"/>
              </w:rPr>
              <w:fldChar w:fldCharType="begin"/>
            </w:r>
            <w:r w:rsidRPr="003E3CE5">
              <w:rPr>
                <w:lang w:val="es-419"/>
              </w:rPr>
              <w:instrText xml:space="preserve"> INCLUDEPICTURE "https://encrypted-tbn0.gstatic.com/shopping?q=tbn:ANd9GcSDkfaBqDMMIZ0AfpqIjv2Lw6MD2lW9TMH1PESsdS_MUlwmFH2ItkYbJ4bHw9vzhSMW69m72pH4kzvE9F2OYEs11TUh44vbzWB5AauYjFfPLfg5VkSv3V0WnA&amp;usqp=CAc" \* MERGEFORMATINET </w:instrText>
            </w:r>
            <w:r w:rsidRPr="003E3CE5">
              <w:rPr>
                <w:lang w:val="es-419"/>
              </w:rPr>
              <w:fldChar w:fldCharType="end"/>
            </w:r>
          </w:p>
          <w:p w14:paraId="0C25942D" w14:textId="77777777" w:rsidR="0059201F" w:rsidRPr="003E3CE5" w:rsidRDefault="0059201F" w:rsidP="00B62B2A">
            <w:pPr>
              <w:pStyle w:val="FFABody"/>
              <w:rPr>
                <w:lang w:val="es-419"/>
              </w:rPr>
            </w:pPr>
          </w:p>
        </w:tc>
        <w:tc>
          <w:tcPr>
            <w:tcW w:w="2697" w:type="dxa"/>
          </w:tcPr>
          <w:p w14:paraId="18B24809" w14:textId="4FAE1690" w:rsidR="0059201F" w:rsidRPr="003E3CE5" w:rsidRDefault="00DB4FBC" w:rsidP="00B62B2A">
            <w:pPr>
              <w:pStyle w:val="FFABody"/>
              <w:rPr>
                <w:lang w:val="es-419"/>
              </w:rPr>
            </w:pPr>
            <w:r w:rsidRPr="003E3CE5">
              <w:rPr>
                <w:noProof/>
                <w:lang w:val="en-US" w:eastAsia="en-US"/>
              </w:rPr>
              <w:drawing>
                <wp:inline distT="0" distB="0" distL="0" distR="0" wp14:anchorId="64A47BA4" wp14:editId="2CC87D67">
                  <wp:extent cx="1583609" cy="2536070"/>
                  <wp:effectExtent l="0" t="0" r="4445" b="4445"/>
                  <wp:docPr id="14" name="Picture 14" descr="Motorola MicroTA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otorola MicroTAC - Wikipedia"/>
                          <pic:cNvPicPr>
                            <a:picLocks noChangeAspect="1"/>
                          </pic:cNvPicPr>
                        </pic:nvPicPr>
                        <pic:blipFill>
                          <a:blip r:embed="rId25">
                            <a:extLst>
                              <a:ext uri="{837473B0-CC2E-450A-ABE3-18F120FF3D39}">
                                <a1611:picAttrSrcUrl xmlns:a1611="http://schemas.microsoft.com/office/drawing/2016/11/main" r:id="rId26"/>
                              </a:ext>
                            </a:extLst>
                          </a:blip>
                          <a:stretch>
                            <a:fillRect/>
                          </a:stretch>
                        </pic:blipFill>
                        <pic:spPr>
                          <a:xfrm>
                            <a:off x="0" y="0"/>
                            <a:ext cx="1594287" cy="2553170"/>
                          </a:xfrm>
                          <a:prstGeom prst="rect">
                            <a:avLst/>
                          </a:prstGeom>
                        </pic:spPr>
                      </pic:pic>
                    </a:graphicData>
                  </a:graphic>
                </wp:inline>
              </w:drawing>
            </w:r>
          </w:p>
        </w:tc>
        <w:tc>
          <w:tcPr>
            <w:tcW w:w="2698" w:type="dxa"/>
          </w:tcPr>
          <w:p w14:paraId="0A8231E7" w14:textId="6DE77661" w:rsidR="0059201F" w:rsidRPr="003E3CE5" w:rsidRDefault="00DB4FBC" w:rsidP="00B62B2A">
            <w:pPr>
              <w:pStyle w:val="FFABody"/>
              <w:rPr>
                <w:lang w:val="es-419"/>
              </w:rPr>
            </w:pPr>
            <w:r w:rsidRPr="003E3CE5">
              <w:rPr>
                <w:noProof/>
                <w:lang w:val="en-US" w:eastAsia="en-US"/>
              </w:rPr>
              <w:drawing>
                <wp:inline distT="0" distB="0" distL="0" distR="0" wp14:anchorId="63B551A2" wp14:editId="3E09B15B">
                  <wp:extent cx="1505476" cy="2627892"/>
                  <wp:effectExtent l="0" t="0" r="6350" b="1270"/>
                  <wp:docPr id="11" name="Picture 11" descr="Motorola Classics - Generated Content by David Sto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otorola Classics - Generated Content by David Storey"/>
                          <pic:cNvPicPr>
                            <a:picLocks noChangeAspect="1"/>
                          </pic:cNvPicPr>
                        </pic:nvPicPr>
                        <pic:blipFill>
                          <a:blip r:embed="rId27">
                            <a:extLst>
                              <a:ext uri="{837473B0-CC2E-450A-ABE3-18F120FF3D39}">
                                <a1611:picAttrSrcUrl xmlns:a1611="http://schemas.microsoft.com/office/drawing/2016/11/main" r:id="rId28"/>
                              </a:ext>
                            </a:extLst>
                          </a:blip>
                          <a:stretch>
                            <a:fillRect/>
                          </a:stretch>
                        </pic:blipFill>
                        <pic:spPr>
                          <a:xfrm>
                            <a:off x="0" y="0"/>
                            <a:ext cx="1519172" cy="2651799"/>
                          </a:xfrm>
                          <a:prstGeom prst="rect">
                            <a:avLst/>
                          </a:prstGeom>
                        </pic:spPr>
                      </pic:pic>
                    </a:graphicData>
                  </a:graphic>
                </wp:inline>
              </w:drawing>
            </w:r>
          </w:p>
        </w:tc>
        <w:tc>
          <w:tcPr>
            <w:tcW w:w="2698" w:type="dxa"/>
          </w:tcPr>
          <w:p w14:paraId="3FC119F9" w14:textId="42CD4BBC" w:rsidR="0059201F" w:rsidRPr="003E3CE5" w:rsidRDefault="00DB4FBC" w:rsidP="00B62B2A">
            <w:pPr>
              <w:pStyle w:val="FFABody"/>
              <w:rPr>
                <w:lang w:val="es-419"/>
              </w:rPr>
            </w:pPr>
            <w:r w:rsidRPr="003E3CE5">
              <w:rPr>
                <w:noProof/>
                <w:lang w:val="en-US" w:eastAsia="en-US"/>
              </w:rPr>
              <w:drawing>
                <wp:inline distT="0" distB="0" distL="0" distR="0" wp14:anchorId="58DF3819" wp14:editId="7AB919B1">
                  <wp:extent cx="1353918" cy="2559050"/>
                  <wp:effectExtent l="0" t="0" r="5080" b="0"/>
                  <wp:docPr id="23" name="Picture 23" descr="iPhone X, si cuesta casi 1.200 euros qué razones tengo para compra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Phone X, si cuesta casi 1.200 euros qué razones tengo para comprarlo"/>
                          <pic:cNvPicPr>
                            <a:picLocks noChangeAspect="1"/>
                          </pic:cNvPicPr>
                        </pic:nvPicPr>
                        <pic:blipFill rotWithShape="1">
                          <a:blip r:embed="rId29">
                            <a:extLst>
                              <a:ext uri="{837473B0-CC2E-450A-ABE3-18F120FF3D39}">
                                <a1611:picAttrSrcUrl xmlns:a1611="http://schemas.microsoft.com/office/drawing/2016/11/main" r:id="rId30"/>
                              </a:ext>
                            </a:extLst>
                          </a:blip>
                          <a:srcRect l="36622" t="3717" r="36222" b="2105"/>
                          <a:stretch/>
                        </pic:blipFill>
                        <pic:spPr>
                          <a:xfrm>
                            <a:off x="0" y="0"/>
                            <a:ext cx="1365931" cy="2581756"/>
                          </a:xfrm>
                          <a:prstGeom prst="rect">
                            <a:avLst/>
                          </a:prstGeom>
                        </pic:spPr>
                      </pic:pic>
                    </a:graphicData>
                  </a:graphic>
                </wp:inline>
              </w:drawing>
            </w:r>
          </w:p>
        </w:tc>
      </w:tr>
    </w:tbl>
    <w:p w14:paraId="1CAC7A4E" w14:textId="77777777" w:rsidR="00B62B2A" w:rsidRPr="003E3CE5" w:rsidRDefault="00B62B2A" w:rsidP="00B62B2A">
      <w:pPr>
        <w:pStyle w:val="FFABody"/>
        <w:rPr>
          <w:lang w:val="es-419"/>
        </w:rPr>
      </w:pPr>
    </w:p>
    <w:p w14:paraId="1FDCBC7C" w14:textId="2D800FC4" w:rsidR="00B62B2A" w:rsidRPr="003E3CE5" w:rsidRDefault="001B7112" w:rsidP="00B62B2A">
      <w:pPr>
        <w:pStyle w:val="FFABody"/>
        <w:rPr>
          <w:lang w:val="es-419"/>
        </w:rPr>
      </w:pPr>
      <w:r w:rsidRPr="003E3CE5">
        <w:rPr>
          <w:noProof/>
          <w:lang w:val="en-US" w:eastAsia="en-US"/>
        </w:rPr>
        <mc:AlternateContent>
          <mc:Choice Requires="wps">
            <w:drawing>
              <wp:anchor distT="0" distB="0" distL="114300" distR="114300" simplePos="0" relativeHeight="251651066" behindDoc="0" locked="0" layoutInCell="1" allowOverlap="1" wp14:anchorId="590FEA6F" wp14:editId="5440A20A">
                <wp:simplePos x="0" y="0"/>
                <wp:positionH relativeFrom="column">
                  <wp:posOffset>4033969</wp:posOffset>
                </wp:positionH>
                <wp:positionV relativeFrom="paragraph">
                  <wp:posOffset>101450</wp:posOffset>
                </wp:positionV>
                <wp:extent cx="2843530" cy="1752758"/>
                <wp:effectExtent l="0" t="0" r="1270" b="0"/>
                <wp:wrapNone/>
                <wp:docPr id="30" name="Text Box 30"/>
                <wp:cNvGraphicFramePr/>
                <a:graphic xmlns:a="http://schemas.openxmlformats.org/drawingml/2006/main">
                  <a:graphicData uri="http://schemas.microsoft.com/office/word/2010/wordprocessingShape">
                    <wps:wsp>
                      <wps:cNvSpPr txBox="1"/>
                      <wps:spPr>
                        <a:xfrm>
                          <a:off x="0" y="0"/>
                          <a:ext cx="2843530" cy="1752758"/>
                        </a:xfrm>
                        <a:prstGeom prst="rect">
                          <a:avLst/>
                        </a:prstGeom>
                        <a:solidFill>
                          <a:schemeClr val="lt1"/>
                        </a:solidFill>
                        <a:ln w="6350">
                          <a:noFill/>
                        </a:ln>
                      </wps:spPr>
                      <wps:txbx>
                        <w:txbxContent>
                          <w:p w14:paraId="08DA1C9A" w14:textId="240F51FC" w:rsidR="001B7112" w:rsidRPr="001B7112" w:rsidRDefault="001B7112" w:rsidP="007D7448">
                            <w:pPr>
                              <w:pStyle w:val="FFABody"/>
                            </w:pPr>
                            <w:r>
                              <w:t>Explique por qué el teléfono ha cambiado con el tiempo.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0FEA6F" id="Text Box 30" o:spid="_x0000_s1027" type="#_x0000_t202" style="position:absolute;margin-left:317.65pt;margin-top:8pt;width:223.9pt;height:138pt;z-index:2516510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MdLwIAAFw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" fillcolor="white [3201]" stroked="f" strokeweight=".5pt">
                <v:textbox>
                  <w:txbxContent>
                    <w:p w14:paraId="08DA1C9A" w14:textId="240F51FC" w:rsidR="001B7112" w:rsidRPr="001B7112" w:rsidRDefault="001B7112" w:rsidP="007D7448">
                      <w:pPr>
                        <w:pStyle w:val="FFABody"/>
                      </w:pPr>
                      <w:r>
                        <w:t>Explique por qué el teléfono ha cambiado con el tiempo.</w:t>
                      </w:r>
                    </w:p>
                  </w:txbxContent>
                </v:textbox>
              </v:shape>
            </w:pict>
          </mc:Fallback>
        </mc:AlternateContent>
      </w:r>
      <w:r w:rsidRPr="003E3CE5">
        <w:rPr>
          <w:noProof/>
          <w:lang w:val="en-US" w:eastAsia="en-US"/>
        </w:rPr>
        <mc:AlternateContent>
          <mc:Choice Requires="wps">
            <w:drawing>
              <wp:anchor distT="0" distB="0" distL="114300" distR="114300" simplePos="0" relativeHeight="251652091" behindDoc="0" locked="0" layoutInCell="1" allowOverlap="1" wp14:anchorId="55713F04" wp14:editId="4E953605">
                <wp:simplePos x="0" y="0"/>
                <wp:positionH relativeFrom="column">
                  <wp:posOffset>3922827</wp:posOffset>
                </wp:positionH>
                <wp:positionV relativeFrom="paragraph">
                  <wp:posOffset>50930</wp:posOffset>
                </wp:positionV>
                <wp:extent cx="2955290" cy="1863714"/>
                <wp:effectExtent l="12700" t="12700" r="16510" b="16510"/>
                <wp:wrapNone/>
                <wp:docPr id="29" name="Rounded Rectangle 29"/>
                <wp:cNvGraphicFramePr/>
                <a:graphic xmlns:a="http://schemas.openxmlformats.org/drawingml/2006/main">
                  <a:graphicData uri="http://schemas.microsoft.com/office/word/2010/wordprocessingShape">
                    <wps:wsp>
                      <wps:cNvSpPr/>
                      <wps:spPr>
                        <a:xfrm>
                          <a:off x="0" y="0"/>
                          <a:ext cx="2955290" cy="1863714"/>
                        </a:xfrm>
                        <a:prstGeom prst="round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5218F7" id="Rounded Rectangle 29" o:spid="_x0000_s1026" style="position:absolute;margin-left:308.9pt;margin-top:4pt;width:232.7pt;height:146.75pt;z-index:2516520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" filled="f" strokecolor="#243f60 [1604]" strokeweight="2pt"/>
            </w:pict>
          </mc:Fallback>
        </mc:AlternateContent>
      </w:r>
      <w:r w:rsidR="00DB4FBC" w:rsidRPr="003E3CE5">
        <w:rPr>
          <w:noProof/>
          <w:lang w:val="en-US" w:eastAsia="en-US"/>
        </w:rPr>
        <mc:AlternateContent>
          <mc:Choice Requires="wps">
            <w:drawing>
              <wp:anchor distT="0" distB="0" distL="114300" distR="114300" simplePos="0" relativeHeight="251654141" behindDoc="0" locked="0" layoutInCell="1" allowOverlap="1" wp14:anchorId="5085E9FF" wp14:editId="4D46363B">
                <wp:simplePos x="0" y="0"/>
                <wp:positionH relativeFrom="column">
                  <wp:posOffset>108617</wp:posOffset>
                </wp:positionH>
                <wp:positionV relativeFrom="paragraph">
                  <wp:posOffset>50930</wp:posOffset>
                </wp:positionV>
                <wp:extent cx="2783205" cy="1722660"/>
                <wp:effectExtent l="0" t="0" r="0" b="5080"/>
                <wp:wrapNone/>
                <wp:docPr id="27" name="Text Box 27"/>
                <wp:cNvGraphicFramePr/>
                <a:graphic xmlns:a="http://schemas.openxmlformats.org/drawingml/2006/main">
                  <a:graphicData uri="http://schemas.microsoft.com/office/word/2010/wordprocessingShape">
                    <wps:wsp>
                      <wps:cNvSpPr txBox="1"/>
                      <wps:spPr>
                        <a:xfrm>
                          <a:off x="0" y="0"/>
                          <a:ext cx="2783205" cy="1722660"/>
                        </a:xfrm>
                        <a:prstGeom prst="rect">
                          <a:avLst/>
                        </a:prstGeom>
                        <a:solidFill>
                          <a:schemeClr val="lt1"/>
                        </a:solidFill>
                        <a:ln w="6350">
                          <a:noFill/>
                        </a:ln>
                      </wps:spPr>
                      <wps:txbx>
                        <w:txbxContent>
                          <w:p w14:paraId="40BD31BF" w14:textId="3EF4EE59" w:rsidR="00DB4FBC" w:rsidRPr="00DB4FBC" w:rsidRDefault="00DB4FBC" w:rsidP="007D7448">
                            <w:pPr>
                              <w:pStyle w:val="FFABody"/>
                            </w:pPr>
                            <w:r>
                              <w:t>Identifique qué ha cambiado entre los cuatro teléfonos que aparecen en la imagen y qué ha permanecido igual.</w:t>
                            </w:r>
                          </w:p>
                          <w:p w14:paraId="1406D350" w14:textId="77777777" w:rsidR="00DB4FBC" w:rsidRDefault="00DB4F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85E9FF" id="Text Box 27" o:spid="_x0000_s1028" type="#_x0000_t202" style="position:absolute;margin-left:8.55pt;margin-top:4pt;width:219.15pt;height:135.65pt;z-index:2516541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" fillcolor="white [3201]" stroked="f" strokeweight=".5pt">
                <v:textbox>
                  <w:txbxContent>
                    <w:p w14:paraId="40BD31BF" w14:textId="3EF4EE59" w:rsidR="00DB4FBC" w:rsidRPr="00DB4FBC" w:rsidRDefault="00DB4FBC" w:rsidP="007D7448">
                      <w:pPr>
                        <w:pStyle w:val="FFABody"/>
                      </w:pPr>
                      <w:r>
                        <w:t>Identifique qué ha cambiado entre los cuatro teléfonos que aparecen en la imagen y qué ha permanecido igual.</w:t>
                      </w:r>
                    </w:p>
                    <w:p w14:paraId="1406D350" w14:textId="77777777" w:rsidR="00DB4FBC" w:rsidRDefault="00DB4FBC"/>
                  </w:txbxContent>
                </v:textbox>
              </v:shape>
            </w:pict>
          </mc:Fallback>
        </mc:AlternateContent>
      </w:r>
      <w:r w:rsidR="00DB4FBC" w:rsidRPr="003E3CE5">
        <w:rPr>
          <w:noProof/>
          <w:lang w:val="en-US" w:eastAsia="en-US"/>
        </w:rPr>
        <mc:AlternateContent>
          <mc:Choice Requires="wps">
            <w:drawing>
              <wp:anchor distT="0" distB="0" distL="114300" distR="114300" simplePos="0" relativeHeight="251655166" behindDoc="0" locked="0" layoutInCell="1" allowOverlap="1" wp14:anchorId="7F640E2F" wp14:editId="199B5C2A">
                <wp:simplePos x="0" y="0"/>
                <wp:positionH relativeFrom="column">
                  <wp:posOffset>22734</wp:posOffset>
                </wp:positionH>
                <wp:positionV relativeFrom="paragraph">
                  <wp:posOffset>50930</wp:posOffset>
                </wp:positionV>
                <wp:extent cx="2955381" cy="1833852"/>
                <wp:effectExtent l="12700" t="12700" r="16510" b="8255"/>
                <wp:wrapNone/>
                <wp:docPr id="26" name="Alternate Process 26"/>
                <wp:cNvGraphicFramePr/>
                <a:graphic xmlns:a="http://schemas.openxmlformats.org/drawingml/2006/main">
                  <a:graphicData uri="http://schemas.microsoft.com/office/word/2010/wordprocessingShape">
                    <wps:wsp>
                      <wps:cNvSpPr/>
                      <wps:spPr>
                        <a:xfrm>
                          <a:off x="0" y="0"/>
                          <a:ext cx="2955381" cy="1833852"/>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BCEB8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26" o:spid="_x0000_s1026" type="#_x0000_t176" style="position:absolute;margin-left:1.8pt;margin-top:4pt;width:232.7pt;height:144.4pt;z-index:2516551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" filled="f" strokecolor="#243f60 [1604]" strokeweight="2pt"/>
            </w:pict>
          </mc:Fallback>
        </mc:AlternateContent>
      </w:r>
    </w:p>
    <w:p w14:paraId="723792B9" w14:textId="1F5C283B" w:rsidR="00B62B2A" w:rsidRPr="003E3CE5" w:rsidRDefault="00B62B2A" w:rsidP="00B62B2A">
      <w:pPr>
        <w:pStyle w:val="FFABody"/>
        <w:rPr>
          <w:lang w:val="es-419"/>
        </w:rPr>
      </w:pPr>
    </w:p>
    <w:p w14:paraId="5904AD74" w14:textId="6A2A5211" w:rsidR="00B62B2A" w:rsidRPr="003E3CE5" w:rsidRDefault="00B62B2A" w:rsidP="00B62B2A">
      <w:pPr>
        <w:pStyle w:val="FFABody"/>
        <w:rPr>
          <w:lang w:val="es-419"/>
        </w:rPr>
      </w:pPr>
    </w:p>
    <w:p w14:paraId="237F2AB6" w14:textId="77777777" w:rsidR="00B62B2A" w:rsidRPr="003E3CE5" w:rsidRDefault="00B62B2A" w:rsidP="00B62B2A">
      <w:pPr>
        <w:pStyle w:val="FFABody"/>
        <w:rPr>
          <w:lang w:val="es-419"/>
        </w:rPr>
      </w:pPr>
    </w:p>
    <w:p w14:paraId="60964D59" w14:textId="73198785" w:rsidR="00B62B2A" w:rsidRPr="003E3CE5" w:rsidRDefault="001B7112" w:rsidP="00B62B2A">
      <w:pPr>
        <w:pStyle w:val="FFABody"/>
        <w:rPr>
          <w:lang w:val="es-419"/>
        </w:rPr>
      </w:pPr>
      <w:r w:rsidRPr="003E3CE5">
        <w:rPr>
          <w:noProof/>
          <w:lang w:val="en-US" w:eastAsia="en-US"/>
        </w:rPr>
        <mc:AlternateContent>
          <mc:Choice Requires="wps">
            <w:drawing>
              <wp:anchor distT="0" distB="0" distL="114300" distR="114300" simplePos="0" relativeHeight="251660288" behindDoc="0" locked="0" layoutInCell="1" allowOverlap="1" wp14:anchorId="075AB18C" wp14:editId="782B6BDB">
                <wp:simplePos x="0" y="0"/>
                <wp:positionH relativeFrom="column">
                  <wp:posOffset>3088836</wp:posOffset>
                </wp:positionH>
                <wp:positionV relativeFrom="paragraph">
                  <wp:posOffset>76200</wp:posOffset>
                </wp:positionV>
                <wp:extent cx="742634" cy="449622"/>
                <wp:effectExtent l="12700" t="38100" r="19685" b="33020"/>
                <wp:wrapNone/>
                <wp:docPr id="28" name="Right Arrow 28"/>
                <wp:cNvGraphicFramePr/>
                <a:graphic xmlns:a="http://schemas.openxmlformats.org/drawingml/2006/main">
                  <a:graphicData uri="http://schemas.microsoft.com/office/word/2010/wordprocessingShape">
                    <wps:wsp>
                      <wps:cNvSpPr/>
                      <wps:spPr>
                        <a:xfrm>
                          <a:off x="0" y="0"/>
                          <a:ext cx="742634" cy="44962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2B30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6" type="#_x0000_t13" style="position:absolute;margin-left:243.2pt;margin-top:6pt;width:58.5pt;height:35.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" adj="15061" fillcolor="#4f81bd [3204]" strokecolor="#243f60 [1604]" strokeweight="2pt"/>
            </w:pict>
          </mc:Fallback>
        </mc:AlternateContent>
      </w:r>
    </w:p>
    <w:p w14:paraId="0122493F" w14:textId="5BECF497" w:rsidR="00B62B2A" w:rsidRPr="003E3CE5" w:rsidRDefault="00B62B2A" w:rsidP="00B62B2A">
      <w:pPr>
        <w:pStyle w:val="FFABody"/>
        <w:rPr>
          <w:lang w:val="es-419"/>
        </w:rPr>
      </w:pPr>
    </w:p>
    <w:p w14:paraId="1B60974F" w14:textId="3FC4AC81" w:rsidR="00B62B2A" w:rsidRPr="003E3CE5" w:rsidRDefault="00B62B2A" w:rsidP="00B62B2A">
      <w:pPr>
        <w:pStyle w:val="FFABody"/>
        <w:rPr>
          <w:lang w:val="es-419"/>
        </w:rPr>
      </w:pPr>
    </w:p>
    <w:p w14:paraId="639965A0" w14:textId="4AF6A4B5" w:rsidR="00B62B2A" w:rsidRPr="003E3CE5" w:rsidRDefault="00B62B2A" w:rsidP="00B62B2A">
      <w:pPr>
        <w:pStyle w:val="FFABody"/>
        <w:rPr>
          <w:lang w:val="es-419"/>
        </w:rPr>
      </w:pPr>
    </w:p>
    <w:p w14:paraId="0EDC8BC0" w14:textId="77777777" w:rsidR="00B62B2A" w:rsidRPr="003E3CE5" w:rsidRDefault="00B62B2A" w:rsidP="00B62B2A">
      <w:pPr>
        <w:pStyle w:val="FFABody"/>
        <w:rPr>
          <w:lang w:val="es-419"/>
        </w:rPr>
      </w:pPr>
    </w:p>
    <w:p w14:paraId="3DE9EDBC" w14:textId="77777777" w:rsidR="00B62B2A" w:rsidRPr="003E3CE5" w:rsidRDefault="00B62B2A" w:rsidP="00B62B2A">
      <w:pPr>
        <w:pStyle w:val="FFABody"/>
        <w:rPr>
          <w:lang w:val="es-419"/>
        </w:rPr>
      </w:pPr>
    </w:p>
    <w:p w14:paraId="52522CD9" w14:textId="77777777" w:rsidR="00B62B2A" w:rsidRPr="003E3CE5" w:rsidRDefault="00B62B2A" w:rsidP="00B62B2A">
      <w:pPr>
        <w:pStyle w:val="FFABody"/>
        <w:rPr>
          <w:lang w:val="es-419"/>
        </w:rPr>
      </w:pPr>
    </w:p>
    <w:p w14:paraId="358F5BB9" w14:textId="77777777" w:rsidR="00B62B2A" w:rsidRPr="003E3CE5" w:rsidRDefault="00B62B2A" w:rsidP="00B62B2A">
      <w:pPr>
        <w:pStyle w:val="FFABody"/>
        <w:rPr>
          <w:lang w:val="es-419"/>
        </w:rPr>
      </w:pPr>
    </w:p>
    <w:p w14:paraId="57BE8858" w14:textId="7897AAFE" w:rsidR="00B62B2A" w:rsidRPr="003E3CE5" w:rsidRDefault="00B62B2A" w:rsidP="00B62B2A">
      <w:pPr>
        <w:pStyle w:val="FFABody"/>
        <w:rPr>
          <w:lang w:val="es-419"/>
        </w:rPr>
      </w:pPr>
    </w:p>
    <w:p w14:paraId="43818464" w14:textId="0894E632" w:rsidR="00B62B2A" w:rsidRPr="003E3CE5" w:rsidRDefault="00B62B2A" w:rsidP="00B62B2A">
      <w:pPr>
        <w:pStyle w:val="FFABody"/>
        <w:rPr>
          <w:lang w:val="es-419"/>
        </w:rPr>
      </w:pPr>
    </w:p>
    <w:p w14:paraId="5AC0C3CC" w14:textId="24391B9B" w:rsidR="00B62B2A" w:rsidRPr="003E3CE5" w:rsidRDefault="00B62B2A" w:rsidP="00B62B2A">
      <w:pPr>
        <w:pStyle w:val="FFABody"/>
        <w:rPr>
          <w:lang w:val="es-419"/>
        </w:rPr>
      </w:pPr>
    </w:p>
    <w:p w14:paraId="30245049" w14:textId="262816BB" w:rsidR="00B62B2A" w:rsidRPr="003E3CE5" w:rsidRDefault="00D87AC1" w:rsidP="00B62B2A">
      <w:pPr>
        <w:pStyle w:val="FFABody"/>
        <w:rPr>
          <w:lang w:val="es-419"/>
        </w:rPr>
      </w:pPr>
      <w:r w:rsidRPr="003E3CE5">
        <w:rPr>
          <w:noProof/>
          <w:lang w:val="en-US" w:eastAsia="en-US"/>
        </w:rPr>
        <mc:AlternateContent>
          <mc:Choice Requires="wpg">
            <w:drawing>
              <wp:anchor distT="0" distB="0" distL="114300" distR="114300" simplePos="0" relativeHeight="251663360" behindDoc="0" locked="0" layoutInCell="1" allowOverlap="1" wp14:anchorId="4969062F" wp14:editId="4F184AFC">
                <wp:simplePos x="0" y="0"/>
                <wp:positionH relativeFrom="column">
                  <wp:posOffset>22860</wp:posOffset>
                </wp:positionH>
                <wp:positionV relativeFrom="paragraph">
                  <wp:posOffset>9526</wp:posOffset>
                </wp:positionV>
                <wp:extent cx="6966585" cy="2453640"/>
                <wp:effectExtent l="0" t="0" r="24765" b="22860"/>
                <wp:wrapNone/>
                <wp:docPr id="1" name="Group 1"/>
                <wp:cNvGraphicFramePr/>
                <a:graphic xmlns:a="http://schemas.openxmlformats.org/drawingml/2006/main">
                  <a:graphicData uri="http://schemas.microsoft.com/office/word/2010/wordprocessingGroup">
                    <wpg:wgp>
                      <wpg:cNvGrpSpPr/>
                      <wpg:grpSpPr>
                        <a:xfrm>
                          <a:off x="0" y="0"/>
                          <a:ext cx="6966585" cy="2453640"/>
                          <a:chOff x="0" y="0"/>
                          <a:chExt cx="6966616" cy="2571435"/>
                        </a:xfrm>
                      </wpg:grpSpPr>
                      <wps:wsp>
                        <wps:cNvPr id="31" name="Alternate Process 31"/>
                        <wps:cNvSpPr/>
                        <wps:spPr>
                          <a:xfrm>
                            <a:off x="0" y="0"/>
                            <a:ext cx="6966616" cy="257143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2"/>
                        <wps:cNvSpPr txBox="1"/>
                        <wps:spPr>
                          <a:xfrm>
                            <a:off x="180975" y="123825"/>
                            <a:ext cx="6623085" cy="2323889"/>
                          </a:xfrm>
                          <a:prstGeom prst="rect">
                            <a:avLst/>
                          </a:prstGeom>
                          <a:solidFill>
                            <a:schemeClr val="lt1"/>
                          </a:solidFill>
                          <a:ln w="6350">
                            <a:noFill/>
                          </a:ln>
                        </wps:spPr>
                        <wps:txbx>
                          <w:txbxContent>
                            <w:p w14:paraId="7E306BF1" w14:textId="5568AE43" w:rsidR="001B7112" w:rsidRDefault="001B7112">
                              <w:pPr>
                                <w:pStyle w:val="FFABody"/>
                              </w:pPr>
                              <w:r>
                                <w:t>Le han pedido que responda a una encuesta de consumidores sobre los teléfonos celulares modernos. ¿Qué mejoras recomendaría para el dispositivo o la tecnología?</w:t>
                              </w:r>
                            </w:p>
                            <w:p w14:paraId="09EE534C" w14:textId="16FE377F" w:rsidR="006F392F" w:rsidRDefault="006F392F">
                              <w:pPr>
                                <w:pStyle w:val="FFABody"/>
                              </w:pPr>
                            </w:p>
                            <w:p w14:paraId="31A3BA8C" w14:textId="71385FEA" w:rsidR="006F392F" w:rsidRDefault="006F392F">
                              <w:pPr>
                                <w:pStyle w:val="FFABody"/>
                              </w:pPr>
                            </w:p>
                            <w:p w14:paraId="1AC48E68" w14:textId="0197E75A" w:rsidR="006F392F" w:rsidRDefault="006F392F">
                              <w:pPr>
                                <w:pStyle w:val="FFABody"/>
                              </w:pPr>
                            </w:p>
                            <w:p w14:paraId="3B932AAF" w14:textId="17D93DE4" w:rsidR="006F392F" w:rsidRDefault="006F392F">
                              <w:pPr>
                                <w:pStyle w:val="FFABody"/>
                              </w:pPr>
                            </w:p>
                            <w:p w14:paraId="04280942" w14:textId="0EF7C9A6" w:rsidR="006F392F" w:rsidRDefault="006F392F">
                              <w:pPr>
                                <w:pStyle w:val="FFABody"/>
                              </w:pPr>
                            </w:p>
                            <w:p w14:paraId="52FFA046" w14:textId="33B47566" w:rsidR="006F392F" w:rsidRDefault="006F392F">
                              <w:pPr>
                                <w:pStyle w:val="FFABody"/>
                              </w:pPr>
                            </w:p>
                            <w:p w14:paraId="2D0886F9" w14:textId="3B2ECBC9" w:rsidR="006F392F" w:rsidRDefault="006F392F">
                              <w:pPr>
                                <w:pStyle w:val="FFABody"/>
                              </w:pPr>
                            </w:p>
                            <w:p w14:paraId="0D4CA2E2" w14:textId="501168CE" w:rsidR="006F392F" w:rsidRDefault="006F392F">
                              <w:pPr>
                                <w:pStyle w:val="FFABody"/>
                              </w:pPr>
                            </w:p>
                            <w:p w14:paraId="46EE8339" w14:textId="026E38C8" w:rsidR="006F392F" w:rsidRDefault="006F392F" w:rsidP="007D7448">
                              <w:pPr>
                                <w:pStyle w:val="FFABody"/>
                              </w:pPr>
                              <w:r>
                                <w:t>Como desarrollador de productos, ¿cómo utilizaría los resultados de la encuesta a los consumidores para mejorar un producto?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969062F" id="Group 1" o:spid="_x0000_s1029" style="position:absolute;margin-left:1.8pt;margin-top:.75pt;width:548.55pt;height:193.2pt;z-index:251663360;mso-height-relative:margin" coordsize="69666,2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">
                <v:shape id="Alternate Process 31" o:spid="_x0000_s1030" type="#_x0000_t176" style="position:absolute;width:69666;height:25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" filled="f" strokecolor="#243f60 [1604]" strokeweight="2pt"/>
                <v:shape id="Text Box 32" o:spid="_x0000_s1031" type="#_x0000_t202" style="position:absolute;left:1809;top:1238;width:66231;height:2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7E306BF1" w14:textId="5568AE43" w:rsidR="001B7112" w:rsidRDefault="001B7112">
                        <w:pPr>
                          <w:pStyle w:val="FFABody"/>
                        </w:pPr>
                        <w:r>
                          <w:t>Le han pedido que responda a una encuesta de consumidores sobre los teléfonos celulares modernos. ¿Qué mejoras recomendaría para el dispositivo o la tecnología?</w:t>
                        </w:r>
                      </w:p>
                      <w:p w14:paraId="09EE534C" w14:textId="16FE377F" w:rsidR="006F392F" w:rsidRDefault="006F392F">
                        <w:pPr>
                          <w:pStyle w:val="FFABody"/>
                        </w:pPr>
                      </w:p>
                      <w:p w14:paraId="31A3BA8C" w14:textId="71385FEA" w:rsidR="006F392F" w:rsidRDefault="006F392F">
                        <w:pPr>
                          <w:pStyle w:val="FFABody"/>
                        </w:pPr>
                      </w:p>
                      <w:p w14:paraId="1AC48E68" w14:textId="0197E75A" w:rsidR="006F392F" w:rsidRDefault="006F392F">
                        <w:pPr>
                          <w:pStyle w:val="FFABody"/>
                        </w:pPr>
                      </w:p>
                      <w:p w14:paraId="3B932AAF" w14:textId="17D93DE4" w:rsidR="006F392F" w:rsidRDefault="006F392F">
                        <w:pPr>
                          <w:pStyle w:val="FFABody"/>
                        </w:pPr>
                      </w:p>
                      <w:p w14:paraId="04280942" w14:textId="0EF7C9A6" w:rsidR="006F392F" w:rsidRDefault="006F392F">
                        <w:pPr>
                          <w:pStyle w:val="FFABody"/>
                        </w:pPr>
                      </w:p>
                      <w:p w14:paraId="52FFA046" w14:textId="33B47566" w:rsidR="006F392F" w:rsidRDefault="006F392F">
                        <w:pPr>
                          <w:pStyle w:val="FFABody"/>
                        </w:pPr>
                      </w:p>
                      <w:p w14:paraId="2D0886F9" w14:textId="3B2ECBC9" w:rsidR="006F392F" w:rsidRDefault="006F392F">
                        <w:pPr>
                          <w:pStyle w:val="FFABody"/>
                        </w:pPr>
                      </w:p>
                      <w:p w14:paraId="0D4CA2E2" w14:textId="501168CE" w:rsidR="006F392F" w:rsidRDefault="006F392F">
                        <w:pPr>
                          <w:pStyle w:val="FFABody"/>
                        </w:pPr>
                      </w:p>
                      <w:p w14:paraId="46EE8339" w14:textId="026E38C8" w:rsidR="006F392F" w:rsidRDefault="006F392F" w:rsidP="007D7448">
                        <w:pPr>
                          <w:pStyle w:val="FFABody"/>
                        </w:pPr>
                        <w:r>
                          <w:t>Como desarrollador de productos, ¿cómo utilizaría los resultados de la encuesta a los consumidores para mejorar un producto?</w:t>
                        </w:r>
                      </w:p>
                    </w:txbxContent>
                  </v:textbox>
                </v:shape>
              </v:group>
            </w:pict>
          </mc:Fallback>
        </mc:AlternateContent>
      </w:r>
    </w:p>
    <w:p w14:paraId="7C28DEED" w14:textId="0E567736" w:rsidR="00B62B2A" w:rsidRPr="003E3CE5" w:rsidRDefault="00B62B2A" w:rsidP="00B62B2A">
      <w:pPr>
        <w:pStyle w:val="FFABody"/>
        <w:rPr>
          <w:lang w:val="es-419"/>
        </w:rPr>
      </w:pPr>
    </w:p>
    <w:p w14:paraId="46FD2534" w14:textId="2359DBBF" w:rsidR="00B62B2A" w:rsidRPr="003E3CE5" w:rsidRDefault="00B62B2A" w:rsidP="00B62B2A">
      <w:pPr>
        <w:pStyle w:val="FFABody"/>
        <w:rPr>
          <w:lang w:val="es-419"/>
        </w:rPr>
      </w:pPr>
    </w:p>
    <w:p w14:paraId="78892683" w14:textId="77777777" w:rsidR="00B62B2A" w:rsidRPr="003E3CE5" w:rsidRDefault="00B62B2A" w:rsidP="00B62B2A">
      <w:pPr>
        <w:pStyle w:val="FFABody"/>
        <w:rPr>
          <w:lang w:val="es-419"/>
        </w:rPr>
      </w:pPr>
    </w:p>
    <w:p w14:paraId="40975BA3" w14:textId="77777777" w:rsidR="00B62B2A" w:rsidRPr="003E3CE5" w:rsidRDefault="00B62B2A" w:rsidP="00B62B2A">
      <w:pPr>
        <w:pStyle w:val="FFABody"/>
        <w:rPr>
          <w:lang w:val="es-419"/>
        </w:rPr>
      </w:pPr>
    </w:p>
    <w:p w14:paraId="09A35336" w14:textId="5D7A4379" w:rsidR="00B62B2A" w:rsidRPr="003E3CE5" w:rsidRDefault="00B62B2A" w:rsidP="00B62B2A">
      <w:pPr>
        <w:pStyle w:val="FFABody"/>
        <w:rPr>
          <w:lang w:val="es-419"/>
        </w:rPr>
      </w:pPr>
    </w:p>
    <w:p w14:paraId="59BBEDAC" w14:textId="58E6D971" w:rsidR="00B62B2A" w:rsidRPr="003E3CE5" w:rsidRDefault="00B62B2A" w:rsidP="00B62B2A">
      <w:pPr>
        <w:pStyle w:val="FFABody"/>
        <w:rPr>
          <w:lang w:val="es-419"/>
        </w:rPr>
      </w:pPr>
    </w:p>
    <w:p w14:paraId="2B30A8AE" w14:textId="3B8516F9" w:rsidR="00247C4D" w:rsidRPr="003E3CE5" w:rsidRDefault="00247C4D" w:rsidP="00B62B2A">
      <w:pPr>
        <w:pStyle w:val="FFABody"/>
        <w:rPr>
          <w:lang w:val="es-419"/>
        </w:rPr>
      </w:pPr>
    </w:p>
    <w:p w14:paraId="7BCF339B" w14:textId="56FBC9C0" w:rsidR="00247C4D" w:rsidRPr="003E3CE5" w:rsidRDefault="00247C4D" w:rsidP="00B62B2A">
      <w:pPr>
        <w:pStyle w:val="FFABody"/>
        <w:rPr>
          <w:lang w:val="es-419"/>
        </w:rPr>
      </w:pPr>
    </w:p>
    <w:p w14:paraId="1477C21D" w14:textId="29C72BCF" w:rsidR="00247C4D" w:rsidRPr="003E3CE5" w:rsidRDefault="00247C4D" w:rsidP="00B62B2A">
      <w:pPr>
        <w:pStyle w:val="FFABody"/>
        <w:rPr>
          <w:lang w:val="es-419"/>
        </w:rPr>
      </w:pPr>
    </w:p>
    <w:p w14:paraId="34503B5B" w14:textId="0501DA71" w:rsidR="00247C4D" w:rsidRPr="003E3CE5" w:rsidRDefault="00247C4D" w:rsidP="00B62B2A">
      <w:pPr>
        <w:pStyle w:val="FFABody"/>
        <w:rPr>
          <w:lang w:val="es-419"/>
        </w:rPr>
      </w:pPr>
    </w:p>
    <w:p w14:paraId="3325E65C" w14:textId="500331EF" w:rsidR="00247C4D" w:rsidRPr="003E3CE5" w:rsidRDefault="00247C4D" w:rsidP="00B62B2A">
      <w:pPr>
        <w:pStyle w:val="FFABody"/>
        <w:rPr>
          <w:lang w:val="es-419"/>
        </w:rPr>
      </w:pPr>
    </w:p>
    <w:p w14:paraId="259F87DA" w14:textId="742B6A7E" w:rsidR="00247C4D" w:rsidRPr="003E3CE5" w:rsidRDefault="00247C4D" w:rsidP="00B62B2A">
      <w:pPr>
        <w:pStyle w:val="FFABody"/>
        <w:rPr>
          <w:lang w:val="es-419"/>
        </w:rPr>
      </w:pPr>
    </w:p>
    <w:p w14:paraId="40A15BBC" w14:textId="2628ABD1" w:rsidR="00247C4D" w:rsidRPr="003E3CE5" w:rsidRDefault="00247C4D" w:rsidP="00B62B2A">
      <w:pPr>
        <w:pStyle w:val="FFABody"/>
        <w:rPr>
          <w:lang w:val="es-419"/>
        </w:rPr>
      </w:pPr>
    </w:p>
    <w:p w14:paraId="52A2FE0F" w14:textId="51F97312" w:rsidR="00247C4D" w:rsidRPr="003E3CE5" w:rsidRDefault="00247C4D" w:rsidP="00B62B2A">
      <w:pPr>
        <w:pStyle w:val="FFABody"/>
        <w:rPr>
          <w:lang w:val="es-419"/>
        </w:rPr>
      </w:pPr>
    </w:p>
    <w:p w14:paraId="69C04969" w14:textId="10CD331D" w:rsidR="00247C4D" w:rsidRPr="003E3CE5" w:rsidRDefault="00247C4D" w:rsidP="00B62B2A">
      <w:pPr>
        <w:pStyle w:val="FFABody"/>
        <w:rPr>
          <w:lang w:val="es-419"/>
        </w:rPr>
      </w:pPr>
    </w:p>
    <w:p w14:paraId="2B2E9D94" w14:textId="365FF987" w:rsidR="00247C4D" w:rsidRPr="003E3CE5" w:rsidRDefault="00247C4D" w:rsidP="00B62B2A">
      <w:pPr>
        <w:pStyle w:val="FFABody"/>
        <w:rPr>
          <w:lang w:val="es-419"/>
        </w:rPr>
      </w:pPr>
    </w:p>
    <w:p w14:paraId="1AF483D1" w14:textId="31719F40" w:rsidR="00247C4D" w:rsidRPr="003E3CE5" w:rsidRDefault="00247C4D" w:rsidP="00B62B2A">
      <w:pPr>
        <w:pStyle w:val="FFABody"/>
        <w:rPr>
          <w:lang w:val="es-419"/>
        </w:rPr>
      </w:pPr>
    </w:p>
    <w:p w14:paraId="7497B2AF" w14:textId="145CD261" w:rsidR="00EF7FAD" w:rsidRPr="003E3CE5" w:rsidRDefault="00EF7FAD" w:rsidP="00EF7FAD">
      <w:pPr>
        <w:pStyle w:val="FFABody"/>
        <w:rPr>
          <w:lang w:val="es-419"/>
        </w:rPr>
      </w:pPr>
    </w:p>
    <w:p w14:paraId="7AAEE2E0" w14:textId="42340E12" w:rsidR="00EF7FAD" w:rsidRPr="003E3CE5" w:rsidRDefault="00472FEA" w:rsidP="00906BEA">
      <w:pPr>
        <w:pStyle w:val="DocumentTitle"/>
        <w:rPr>
          <w:lang w:val="es-419"/>
        </w:rPr>
      </w:pPr>
      <w:r w:rsidRPr="003E3CE5">
        <w:rPr>
          <w:noProof/>
          <w:sz w:val="28"/>
          <w:szCs w:val="28"/>
          <w:lang w:val="en-US" w:eastAsia="en-US"/>
        </w:rPr>
        <w:lastRenderedPageBreak/>
        <mc:AlternateContent>
          <mc:Choice Requires="wps">
            <w:drawing>
              <wp:anchor distT="0" distB="0" distL="114300" distR="114300" simplePos="0" relativeHeight="251682816" behindDoc="1" locked="0" layoutInCell="1" allowOverlap="1" wp14:anchorId="204D0FB3" wp14:editId="17850E85">
                <wp:simplePos x="0" y="0"/>
                <wp:positionH relativeFrom="margin">
                  <wp:posOffset>1323975</wp:posOffset>
                </wp:positionH>
                <wp:positionV relativeFrom="paragraph">
                  <wp:posOffset>-542925</wp:posOffset>
                </wp:positionV>
                <wp:extent cx="5866765" cy="495300"/>
                <wp:effectExtent l="0" t="0" r="1968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765" cy="495300"/>
                        </a:xfrm>
                        <a:prstGeom prst="rect">
                          <a:avLst/>
                        </a:prstGeom>
                        <a:solidFill>
                          <a:srgbClr val="FFFFFF"/>
                        </a:solidFill>
                        <a:ln w="9525">
                          <a:solidFill>
                            <a:srgbClr val="000000"/>
                          </a:solidFill>
                          <a:miter lim="800000"/>
                          <a:headEnd/>
                          <a:tailEnd/>
                        </a:ln>
                      </wps:spPr>
                      <wps:txbx>
                        <w:txbxContent>
                          <w:p w14:paraId="44ABEA5D" w14:textId="77777777" w:rsidR="00472FEA" w:rsidRPr="00C73C1C" w:rsidRDefault="00472FEA" w:rsidP="00472FEA">
                            <w:pPr>
                              <w:rPr>
                                <w:rFonts w:ascii="Verdana" w:hAnsi="Verdana"/>
                                <w:b/>
                                <w:sz w:val="14"/>
                                <w:szCs w:val="16"/>
                              </w:rPr>
                            </w:pPr>
                            <w:r>
                              <w:rPr>
                                <w:rFonts w:ascii="Verdana" w:hAnsi="Verdana"/>
                                <w:sz w:val="14"/>
                                <w:szCs w:val="16"/>
                              </w:rPr>
                              <w:t>Alineada con los siguientes estándares:</w:t>
                            </w:r>
                          </w:p>
                          <w:p w14:paraId="124ADB23" w14:textId="2BF229B1" w:rsidR="00472FEA" w:rsidRPr="00C73C1C" w:rsidRDefault="00472FEA" w:rsidP="00472FEA">
                            <w:pPr>
                              <w:rPr>
                                <w:rFonts w:ascii="Verdana" w:hAnsi="Verdana"/>
                                <w:b/>
                                <w:sz w:val="12"/>
                                <w:szCs w:val="16"/>
                              </w:rPr>
                            </w:pPr>
                            <w:r>
                              <w:rPr>
                                <w:rFonts w:ascii="Verdana" w:hAnsi="Verdana"/>
                                <w:sz w:val="12"/>
                                <w:szCs w:val="16"/>
                              </w:rPr>
                              <w:t xml:space="preserve">CS.06; FFA.PL-A; FFA.PL-C; FFA.PL-E; FFA.PG-I; FFA.PG-J; FFA.CS-M; FFA.CS-N; AG6; CCSS.ELA.RI.9-10.2; CCSS.ELA.RI.9-10.3; CCSS.ELA.RI.9-10.4; CCSS.ELA.RI.9-10.8; CCSS.ELA.SL.9-10.2; CCSS.ELA.SL.9-10.4; CCSS.ELA.RST.9.10.9; CCSS.ELA.WHST.9.10.4; CCSS.MP1; CCSS.MP3; CCSS.MP5; CCSS.MP6;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D0FB3" id="_x0000_s1032" type="#_x0000_t202" style="position:absolute;margin-left:104.25pt;margin-top:-42.75pt;width:461.95pt;height:39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">
                <v:textbox>
                  <w:txbxContent>
                    <w:p w14:paraId="44ABEA5D" w14:textId="77777777" w:rsidR="00472FEA" w:rsidRPr="00C73C1C" w:rsidRDefault="00472FEA" w:rsidP="00472FEA">
                      <w:pPr>
                        <w:rPr>
                          <w:rFonts w:ascii="Verdana" w:hAnsi="Verdana"/>
                          <w:b/>
                          <w:sz w:val="14"/>
                          <w:szCs w:val="16"/>
                        </w:rPr>
                      </w:pPr>
                      <w:r>
                        <w:rPr>
                          <w:rFonts w:ascii="Verdana" w:hAnsi="Verdana"/>
                          <w:sz w:val="14"/>
                          <w:szCs w:val="16"/>
                        </w:rPr>
                        <w:t>Alineada con los siguientes estándares:</w:t>
                      </w:r>
                    </w:p>
                    <w:p w14:paraId="124ADB23" w14:textId="2BF229B1" w:rsidR="00472FEA" w:rsidRPr="00C73C1C" w:rsidRDefault="00472FEA" w:rsidP="00472FEA">
                      <w:pPr>
                        <w:rPr>
                          <w:rFonts w:ascii="Verdana" w:hAnsi="Verdana"/>
                          <w:b/>
                          <w:sz w:val="12"/>
                          <w:szCs w:val="16"/>
                        </w:rPr>
                      </w:pPr>
                      <w:r>
                        <w:rPr>
                          <w:rFonts w:ascii="Verdana" w:hAnsi="Verdana"/>
                          <w:sz w:val="12"/>
                          <w:szCs w:val="16"/>
                        </w:rPr>
                        <w:t xml:space="preserve">CS.06; FFA.PL-A; FFA.PL-C; FFA.PL-E; FFA.PG-I; FFA.PG-J; FFA.CS-M; FFA.CS-N; AG6; CCSS.ELA.RI.9-10.2; CCSS.ELA.RI.9-10.3; CCSS.ELA.RI.9-10.4; CCSS.ELA.RI.9-10.8; CCSS.ELA.SL.9-10.2; CCSS.ELA.SL.9-10.4; CCSS.ELA.RST.9.10.9; CCSS.ELA.WHST.9.10.4; CCSS.MP1; CCSS.MP3; CCSS.MP5; CCSS.MP6; Grupo de carreras AFNR, Declaración 7; CRP.02; CRP.04; CRP.05; CRP.06; CRP.07; CRP.08 </w:t>
                      </w:r>
                    </w:p>
                  </w:txbxContent>
                </v:textbox>
                <w10:wrap anchorx="margin"/>
              </v:shape>
            </w:pict>
          </mc:Fallback>
        </mc:AlternateContent>
      </w:r>
      <w:r w:rsidRPr="003E3CE5">
        <w:rPr>
          <w:lang w:val="es-419"/>
        </w:rPr>
        <w:t>Desafío: Mezcla de frutos secos: Desarrollo del producto</w:t>
      </w:r>
    </w:p>
    <w:p w14:paraId="22429C98" w14:textId="77777777" w:rsidR="00EF7FAD" w:rsidRPr="003E3CE5" w:rsidRDefault="00EF7FAD" w:rsidP="00EF7FAD">
      <w:pPr>
        <w:pStyle w:val="FFASub1"/>
        <w:rPr>
          <w:lang w:val="es-419"/>
        </w:rPr>
      </w:pPr>
      <w:r w:rsidRPr="003E3CE5">
        <w:rPr>
          <w:lang w:val="es-419"/>
        </w:rPr>
        <w:t xml:space="preserve">Instrucciones: </w:t>
      </w:r>
    </w:p>
    <w:p w14:paraId="707E3860" w14:textId="7BD2B06B" w:rsidR="00EF7FAD" w:rsidRPr="003E3CE5" w:rsidRDefault="00EF7FAD" w:rsidP="00EF7FAD">
      <w:pPr>
        <w:pStyle w:val="FFABody"/>
        <w:rPr>
          <w:lang w:val="es-419"/>
        </w:rPr>
      </w:pPr>
      <w:r w:rsidRPr="003E3CE5">
        <w:rPr>
          <w:lang w:val="es-419"/>
        </w:rPr>
        <w:t>Basándose en la investigación sobre los consumidores que ha realizado, cree una mezcla de frutos secos utilizando los ingredientes que su instructor ha puesto a disposición. A medida que desarrolle este nuevo producto de mezcla de frutos secos, lleve un registro de la cantidad y el tipo de ingredientes que utiliza. La nueva mezcla de frutos secos no debe pesar más de una libra.</w:t>
      </w:r>
    </w:p>
    <w:p w14:paraId="1ECA4A0C" w14:textId="77777777" w:rsidR="001265B5" w:rsidRPr="003E3CE5" w:rsidRDefault="001265B5" w:rsidP="00EF7FAD">
      <w:pPr>
        <w:pStyle w:val="FFABody"/>
        <w:rPr>
          <w:lang w:val="es-419"/>
        </w:rPr>
      </w:pPr>
    </w:p>
    <w:p w14:paraId="3545ADD1" w14:textId="77777777" w:rsidR="00EF7FAD" w:rsidRPr="003E3CE5" w:rsidRDefault="00EF7FAD" w:rsidP="00A03B55">
      <w:pPr>
        <w:pStyle w:val="FFASub2"/>
        <w:rPr>
          <w:lang w:val="es-419"/>
        </w:rPr>
      </w:pPr>
      <w:r w:rsidRPr="003E3CE5">
        <w:rPr>
          <w:lang w:val="es-419"/>
        </w:rPr>
        <w:t xml:space="preserve">Receta de mi mezcla de frutos secos: </w:t>
      </w:r>
    </w:p>
    <w:tbl>
      <w:tblPr>
        <w:tblStyle w:val="TableGrid"/>
        <w:tblW w:w="0" w:type="auto"/>
        <w:tblLook w:val="04A0" w:firstRow="1" w:lastRow="0" w:firstColumn="1" w:lastColumn="0" w:noHBand="0" w:noVBand="1"/>
      </w:tblPr>
      <w:tblGrid>
        <w:gridCol w:w="1615"/>
        <w:gridCol w:w="9175"/>
      </w:tblGrid>
      <w:tr w:rsidR="00EF7FAD" w:rsidRPr="003E3CE5" w14:paraId="10F6E2E3" w14:textId="77777777" w:rsidTr="00FB7CB7">
        <w:tc>
          <w:tcPr>
            <w:tcW w:w="1615" w:type="dxa"/>
          </w:tcPr>
          <w:p w14:paraId="4D29F6FA" w14:textId="2EE73C4C" w:rsidR="00EF7FAD" w:rsidRPr="003E3CE5" w:rsidRDefault="00EF7FAD" w:rsidP="00FB7CB7">
            <w:pPr>
              <w:pStyle w:val="FFASub1"/>
              <w:rPr>
                <w:lang w:val="es-419"/>
              </w:rPr>
            </w:pPr>
            <w:r w:rsidRPr="003E3CE5">
              <w:rPr>
                <w:lang w:val="es-419"/>
              </w:rPr>
              <w:t xml:space="preserve">Cantidad </w:t>
            </w:r>
          </w:p>
        </w:tc>
        <w:tc>
          <w:tcPr>
            <w:tcW w:w="9175" w:type="dxa"/>
          </w:tcPr>
          <w:p w14:paraId="5DF4BCAB" w14:textId="5DB0C733" w:rsidR="00EF7FAD" w:rsidRPr="003E3CE5" w:rsidRDefault="00EF7FAD" w:rsidP="00FB7CB7">
            <w:pPr>
              <w:pStyle w:val="FFASub1"/>
              <w:rPr>
                <w:lang w:val="es-419"/>
              </w:rPr>
            </w:pPr>
            <w:r w:rsidRPr="003E3CE5">
              <w:rPr>
                <w:lang w:val="es-419"/>
              </w:rPr>
              <w:t>Ingrediente</w:t>
            </w:r>
          </w:p>
        </w:tc>
      </w:tr>
      <w:tr w:rsidR="00EF7FAD" w:rsidRPr="003E3CE5" w14:paraId="207A37AD" w14:textId="77777777" w:rsidTr="00FB7CB7">
        <w:tc>
          <w:tcPr>
            <w:tcW w:w="1615" w:type="dxa"/>
          </w:tcPr>
          <w:p w14:paraId="6A6ACE1E" w14:textId="77777777" w:rsidR="00EF7FAD" w:rsidRPr="003E3CE5" w:rsidRDefault="00EF7FAD" w:rsidP="00FB7CB7">
            <w:pPr>
              <w:pStyle w:val="FFASub1"/>
              <w:rPr>
                <w:lang w:val="es-419"/>
              </w:rPr>
            </w:pPr>
          </w:p>
        </w:tc>
        <w:tc>
          <w:tcPr>
            <w:tcW w:w="9175" w:type="dxa"/>
          </w:tcPr>
          <w:p w14:paraId="1E7242D2" w14:textId="77777777" w:rsidR="00EF7FAD" w:rsidRPr="003E3CE5" w:rsidRDefault="00EF7FAD" w:rsidP="00FB7CB7">
            <w:pPr>
              <w:pStyle w:val="FFASub1"/>
              <w:rPr>
                <w:lang w:val="es-419"/>
              </w:rPr>
            </w:pPr>
          </w:p>
        </w:tc>
      </w:tr>
      <w:tr w:rsidR="00EF7FAD" w:rsidRPr="003E3CE5" w14:paraId="4ADBF8E4" w14:textId="77777777" w:rsidTr="00FB7CB7">
        <w:tc>
          <w:tcPr>
            <w:tcW w:w="1615" w:type="dxa"/>
          </w:tcPr>
          <w:p w14:paraId="0BB6A2F8" w14:textId="77777777" w:rsidR="00EF7FAD" w:rsidRPr="003E3CE5" w:rsidRDefault="00EF7FAD" w:rsidP="00FB7CB7">
            <w:pPr>
              <w:pStyle w:val="FFASub1"/>
              <w:rPr>
                <w:lang w:val="es-419"/>
              </w:rPr>
            </w:pPr>
          </w:p>
        </w:tc>
        <w:tc>
          <w:tcPr>
            <w:tcW w:w="9175" w:type="dxa"/>
          </w:tcPr>
          <w:p w14:paraId="7896C3A1" w14:textId="77777777" w:rsidR="00EF7FAD" w:rsidRPr="003E3CE5" w:rsidRDefault="00EF7FAD" w:rsidP="00FB7CB7">
            <w:pPr>
              <w:pStyle w:val="FFASub1"/>
              <w:rPr>
                <w:lang w:val="es-419"/>
              </w:rPr>
            </w:pPr>
          </w:p>
        </w:tc>
      </w:tr>
      <w:tr w:rsidR="00EF7FAD" w:rsidRPr="003E3CE5" w14:paraId="3BE9C758" w14:textId="77777777" w:rsidTr="00FB7CB7">
        <w:tc>
          <w:tcPr>
            <w:tcW w:w="1615" w:type="dxa"/>
          </w:tcPr>
          <w:p w14:paraId="73E810FA" w14:textId="77777777" w:rsidR="00EF7FAD" w:rsidRPr="003E3CE5" w:rsidRDefault="00EF7FAD" w:rsidP="00FB7CB7">
            <w:pPr>
              <w:pStyle w:val="FFASub1"/>
              <w:rPr>
                <w:lang w:val="es-419"/>
              </w:rPr>
            </w:pPr>
          </w:p>
        </w:tc>
        <w:tc>
          <w:tcPr>
            <w:tcW w:w="9175" w:type="dxa"/>
          </w:tcPr>
          <w:p w14:paraId="28E031F8" w14:textId="77777777" w:rsidR="00EF7FAD" w:rsidRPr="003E3CE5" w:rsidRDefault="00EF7FAD" w:rsidP="00FB7CB7">
            <w:pPr>
              <w:pStyle w:val="FFASub1"/>
              <w:rPr>
                <w:lang w:val="es-419"/>
              </w:rPr>
            </w:pPr>
          </w:p>
        </w:tc>
      </w:tr>
      <w:tr w:rsidR="00EF7FAD" w:rsidRPr="003E3CE5" w14:paraId="6FCDEE50" w14:textId="77777777" w:rsidTr="00FB7CB7">
        <w:tc>
          <w:tcPr>
            <w:tcW w:w="1615" w:type="dxa"/>
          </w:tcPr>
          <w:p w14:paraId="1291430E" w14:textId="77777777" w:rsidR="00EF7FAD" w:rsidRPr="003E3CE5" w:rsidRDefault="00EF7FAD" w:rsidP="00FB7CB7">
            <w:pPr>
              <w:pStyle w:val="FFASub1"/>
              <w:rPr>
                <w:lang w:val="es-419"/>
              </w:rPr>
            </w:pPr>
          </w:p>
        </w:tc>
        <w:tc>
          <w:tcPr>
            <w:tcW w:w="9175" w:type="dxa"/>
          </w:tcPr>
          <w:p w14:paraId="69C61985" w14:textId="77777777" w:rsidR="00EF7FAD" w:rsidRPr="003E3CE5" w:rsidRDefault="00EF7FAD" w:rsidP="00FB7CB7">
            <w:pPr>
              <w:pStyle w:val="FFASub1"/>
              <w:rPr>
                <w:lang w:val="es-419"/>
              </w:rPr>
            </w:pPr>
          </w:p>
        </w:tc>
      </w:tr>
      <w:tr w:rsidR="00EF7FAD" w:rsidRPr="003E3CE5" w14:paraId="75386BAF" w14:textId="77777777" w:rsidTr="00FB7CB7">
        <w:tc>
          <w:tcPr>
            <w:tcW w:w="1615" w:type="dxa"/>
          </w:tcPr>
          <w:p w14:paraId="4A3C5B96" w14:textId="77777777" w:rsidR="00EF7FAD" w:rsidRPr="003E3CE5" w:rsidRDefault="00EF7FAD" w:rsidP="00FB7CB7">
            <w:pPr>
              <w:pStyle w:val="FFASub1"/>
              <w:rPr>
                <w:lang w:val="es-419"/>
              </w:rPr>
            </w:pPr>
          </w:p>
        </w:tc>
        <w:tc>
          <w:tcPr>
            <w:tcW w:w="9175" w:type="dxa"/>
          </w:tcPr>
          <w:p w14:paraId="08927252" w14:textId="77777777" w:rsidR="00EF7FAD" w:rsidRPr="003E3CE5" w:rsidRDefault="00EF7FAD" w:rsidP="00FB7CB7">
            <w:pPr>
              <w:pStyle w:val="FFASub1"/>
              <w:rPr>
                <w:lang w:val="es-419"/>
              </w:rPr>
            </w:pPr>
          </w:p>
        </w:tc>
      </w:tr>
      <w:tr w:rsidR="00EF7FAD" w:rsidRPr="003E3CE5" w14:paraId="4099BBC3" w14:textId="77777777" w:rsidTr="00FB7CB7">
        <w:tc>
          <w:tcPr>
            <w:tcW w:w="1615" w:type="dxa"/>
          </w:tcPr>
          <w:p w14:paraId="108805BF" w14:textId="77777777" w:rsidR="00EF7FAD" w:rsidRPr="003E3CE5" w:rsidRDefault="00EF7FAD" w:rsidP="00FB7CB7">
            <w:pPr>
              <w:pStyle w:val="FFASub1"/>
              <w:rPr>
                <w:lang w:val="es-419"/>
              </w:rPr>
            </w:pPr>
          </w:p>
        </w:tc>
        <w:tc>
          <w:tcPr>
            <w:tcW w:w="9175" w:type="dxa"/>
          </w:tcPr>
          <w:p w14:paraId="4D513CE3" w14:textId="77777777" w:rsidR="00EF7FAD" w:rsidRPr="003E3CE5" w:rsidRDefault="00EF7FAD" w:rsidP="00FB7CB7">
            <w:pPr>
              <w:pStyle w:val="FFASub1"/>
              <w:rPr>
                <w:lang w:val="es-419"/>
              </w:rPr>
            </w:pPr>
          </w:p>
        </w:tc>
      </w:tr>
      <w:tr w:rsidR="00EF7FAD" w:rsidRPr="003E3CE5" w14:paraId="2CF97E5F" w14:textId="77777777" w:rsidTr="00FB7CB7">
        <w:tc>
          <w:tcPr>
            <w:tcW w:w="1615" w:type="dxa"/>
          </w:tcPr>
          <w:p w14:paraId="64C505DF" w14:textId="77777777" w:rsidR="00EF7FAD" w:rsidRPr="003E3CE5" w:rsidRDefault="00EF7FAD" w:rsidP="00FB7CB7">
            <w:pPr>
              <w:pStyle w:val="FFASub1"/>
              <w:rPr>
                <w:lang w:val="es-419"/>
              </w:rPr>
            </w:pPr>
          </w:p>
        </w:tc>
        <w:tc>
          <w:tcPr>
            <w:tcW w:w="9175" w:type="dxa"/>
          </w:tcPr>
          <w:p w14:paraId="757F3AA3" w14:textId="77777777" w:rsidR="00EF7FAD" w:rsidRPr="003E3CE5" w:rsidRDefault="00EF7FAD" w:rsidP="00FB7CB7">
            <w:pPr>
              <w:pStyle w:val="FFASub1"/>
              <w:rPr>
                <w:lang w:val="es-419"/>
              </w:rPr>
            </w:pPr>
          </w:p>
        </w:tc>
      </w:tr>
      <w:tr w:rsidR="00EF7FAD" w:rsidRPr="003E3CE5" w14:paraId="6BE357BD" w14:textId="77777777" w:rsidTr="00FB7CB7">
        <w:tc>
          <w:tcPr>
            <w:tcW w:w="1615" w:type="dxa"/>
          </w:tcPr>
          <w:p w14:paraId="7A71BF6D" w14:textId="77777777" w:rsidR="00EF7FAD" w:rsidRPr="003E3CE5" w:rsidRDefault="00EF7FAD" w:rsidP="00FB7CB7">
            <w:pPr>
              <w:pStyle w:val="FFASub1"/>
              <w:rPr>
                <w:lang w:val="es-419"/>
              </w:rPr>
            </w:pPr>
          </w:p>
        </w:tc>
        <w:tc>
          <w:tcPr>
            <w:tcW w:w="9175" w:type="dxa"/>
          </w:tcPr>
          <w:p w14:paraId="78C9AC49" w14:textId="77777777" w:rsidR="00EF7FAD" w:rsidRPr="003E3CE5" w:rsidRDefault="00EF7FAD" w:rsidP="00FB7CB7">
            <w:pPr>
              <w:pStyle w:val="FFASub1"/>
              <w:rPr>
                <w:lang w:val="es-419"/>
              </w:rPr>
            </w:pPr>
          </w:p>
        </w:tc>
      </w:tr>
    </w:tbl>
    <w:p w14:paraId="10AF8DB1" w14:textId="77777777" w:rsidR="00EF7FAD" w:rsidRPr="003E3CE5" w:rsidRDefault="00EF7FAD" w:rsidP="00EF7FAD">
      <w:pPr>
        <w:pStyle w:val="FFABody"/>
        <w:rPr>
          <w:lang w:val="es-419"/>
        </w:rPr>
      </w:pPr>
    </w:p>
    <w:p w14:paraId="39DB7433" w14:textId="77777777" w:rsidR="00EF7FAD" w:rsidRPr="003E3CE5" w:rsidRDefault="00EF7FAD" w:rsidP="00EF7FAD">
      <w:pPr>
        <w:pStyle w:val="FFABody"/>
        <w:rPr>
          <w:lang w:val="es-419"/>
        </w:rPr>
      </w:pPr>
      <w:r w:rsidRPr="003E3CE5">
        <w:rPr>
          <w:lang w:val="es-419"/>
        </w:rPr>
        <w:t>Explique cómo esta receta refleja los resultados de su encuesta de investigación sobre los consumidores.</w:t>
      </w:r>
    </w:p>
    <w:p w14:paraId="3305AB82" w14:textId="77777777" w:rsidR="00EF7FAD" w:rsidRPr="003E3CE5" w:rsidRDefault="00EF7FAD" w:rsidP="00EF7FAD">
      <w:pPr>
        <w:pStyle w:val="FFABody"/>
        <w:rPr>
          <w:lang w:val="es-419"/>
        </w:rPr>
      </w:pPr>
    </w:p>
    <w:p w14:paraId="7B91720A" w14:textId="77777777" w:rsidR="00EF7FAD" w:rsidRPr="003E3CE5" w:rsidRDefault="00EF7FAD" w:rsidP="00EF7FAD">
      <w:pPr>
        <w:pStyle w:val="FFABody"/>
        <w:rPr>
          <w:lang w:val="es-419"/>
        </w:rPr>
      </w:pPr>
    </w:p>
    <w:p w14:paraId="6D3561AC" w14:textId="77777777" w:rsidR="00EF7FAD" w:rsidRPr="003E3CE5" w:rsidRDefault="00EF7FAD" w:rsidP="00EF7FAD">
      <w:pPr>
        <w:pStyle w:val="FFABody"/>
        <w:rPr>
          <w:lang w:val="es-419"/>
        </w:rPr>
      </w:pPr>
    </w:p>
    <w:p w14:paraId="33F0EEEF" w14:textId="77777777" w:rsidR="00EF7FAD" w:rsidRPr="003E3CE5" w:rsidRDefault="00EF7FAD" w:rsidP="00EF7FAD">
      <w:pPr>
        <w:pStyle w:val="FFABody"/>
        <w:rPr>
          <w:lang w:val="es-419"/>
        </w:rPr>
      </w:pPr>
    </w:p>
    <w:p w14:paraId="3D0B0C95" w14:textId="77777777" w:rsidR="00EF7FAD" w:rsidRPr="003E3CE5" w:rsidRDefault="00EF7FAD" w:rsidP="00EF7FAD">
      <w:pPr>
        <w:pStyle w:val="FFABody"/>
        <w:rPr>
          <w:lang w:val="es-419"/>
        </w:rPr>
      </w:pPr>
    </w:p>
    <w:p w14:paraId="782E4D3E" w14:textId="25C27AB2" w:rsidR="00906BEA" w:rsidRPr="003E3CE5" w:rsidRDefault="00EF7FAD" w:rsidP="0079645E">
      <w:pPr>
        <w:pStyle w:val="FFABody"/>
        <w:rPr>
          <w:lang w:val="es-419"/>
        </w:rPr>
      </w:pPr>
      <w:r w:rsidRPr="003E3CE5">
        <w:rPr>
          <w:lang w:val="es-419"/>
        </w:rPr>
        <w:t>Ahora que ha creado su receta, determine de dónde proceden los componentes de su mezcla de frutos secos. Utilice el mapa y coloque una estrella sobre el país o la parte de Estados Unidos de donde procede el producto. Junto a la estrella, incluya el nombre del producto (ejemplo: almendra) y por qué se considera que el producto se produce de forma sostenible.</w:t>
      </w:r>
      <w:r w:rsidR="00906BEA" w:rsidRPr="003E3CE5">
        <w:rPr>
          <w:rFonts w:ascii="Times New Roman" w:eastAsia="Times New Roman" w:hAnsi="Times New Roman" w:cs="Times New Roman"/>
          <w:lang w:val="es-419"/>
        </w:rPr>
        <w:fldChar w:fldCharType="begin"/>
      </w:r>
      <w:r w:rsidR="00906BEA" w:rsidRPr="003E3CE5">
        <w:rPr>
          <w:rFonts w:ascii="Times New Roman" w:eastAsia="Times New Roman" w:hAnsi="Times New Roman" w:cs="Times New Roman"/>
          <w:lang w:val="es-419"/>
        </w:rPr>
        <w:instrText xml:space="preserve"> INCLUDEPICTURE "https://www.waterproofpaper.com/printable-maps/map-of-the-world.gif" \* MERGEFORMATINET </w:instrText>
      </w:r>
      <w:r w:rsidR="00906BEA" w:rsidRPr="003E3CE5">
        <w:rPr>
          <w:rFonts w:ascii="Times New Roman" w:eastAsia="Times New Roman" w:hAnsi="Times New Roman" w:cs="Times New Roman"/>
          <w:lang w:val="es-419"/>
        </w:rPr>
        <w:fldChar w:fldCharType="end"/>
      </w:r>
    </w:p>
    <w:p w14:paraId="1BF07CC3" w14:textId="30E9BB6F" w:rsidR="001B7112" w:rsidRPr="003E3CE5" w:rsidRDefault="0079645E" w:rsidP="00674CF0">
      <w:pPr>
        <w:pStyle w:val="DocumentTitle"/>
        <w:rPr>
          <w:lang w:val="es-419"/>
        </w:rPr>
      </w:pPr>
      <w:r w:rsidRPr="003E3CE5">
        <w:rPr>
          <w:rFonts w:ascii="Times New Roman" w:eastAsia="Times New Roman" w:hAnsi="Times New Roman" w:cs="Times New Roman"/>
          <w:noProof/>
          <w:lang w:val="en-US" w:eastAsia="en-US"/>
        </w:rPr>
        <w:drawing>
          <wp:anchor distT="0" distB="0" distL="114300" distR="114300" simplePos="0" relativeHeight="251677696" behindDoc="1" locked="0" layoutInCell="1" allowOverlap="1" wp14:anchorId="7423FFB8" wp14:editId="46F715CD">
            <wp:simplePos x="0" y="0"/>
            <wp:positionH relativeFrom="column">
              <wp:posOffset>563880</wp:posOffset>
            </wp:positionH>
            <wp:positionV relativeFrom="paragraph">
              <wp:posOffset>133350</wp:posOffset>
            </wp:positionV>
            <wp:extent cx="4813935" cy="2912745"/>
            <wp:effectExtent l="0" t="0" r="5715" b="1905"/>
            <wp:wrapTight wrapText="bothSides">
              <wp:wrapPolygon edited="0">
                <wp:start x="0" y="0"/>
                <wp:lineTo x="0" y="21473"/>
                <wp:lineTo x="21540" y="21473"/>
                <wp:lineTo x="21540" y="0"/>
                <wp:lineTo x="0" y="0"/>
              </wp:wrapPolygon>
            </wp:wrapTight>
            <wp:docPr id="3" name="Picture 3" descr="Image result for outline of world fla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utline of world flat ma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13935" cy="2912745"/>
                    </a:xfrm>
                    <a:prstGeom prst="rect">
                      <a:avLst/>
                    </a:prstGeom>
                    <a:noFill/>
                    <a:ln>
                      <a:noFill/>
                    </a:ln>
                  </pic:spPr>
                </pic:pic>
              </a:graphicData>
            </a:graphic>
            <wp14:sizeRelH relativeFrom="page">
              <wp14:pctWidth>0</wp14:pctWidth>
            </wp14:sizeRelH>
            <wp14:sizeRelV relativeFrom="page">
              <wp14:pctHeight>0</wp14:pctHeight>
            </wp14:sizeRelV>
          </wp:anchor>
        </w:drawing>
      </w:r>
      <w:r w:rsidR="00F327A1" w:rsidRPr="003E3CE5">
        <w:rPr>
          <w:noProof/>
          <w:lang w:val="en-US" w:eastAsia="en-US"/>
        </w:rPr>
        <mc:AlternateContent>
          <mc:Choice Requires="wps">
            <w:drawing>
              <wp:anchor distT="0" distB="0" distL="114300" distR="114300" simplePos="0" relativeHeight="251678720" behindDoc="0" locked="0" layoutInCell="1" allowOverlap="1" wp14:anchorId="5CBF0B3C" wp14:editId="0A70C42F">
                <wp:simplePos x="0" y="0"/>
                <wp:positionH relativeFrom="column">
                  <wp:posOffset>5516880</wp:posOffset>
                </wp:positionH>
                <wp:positionV relativeFrom="paragraph">
                  <wp:posOffset>78105</wp:posOffset>
                </wp:positionV>
                <wp:extent cx="1652270" cy="3235960"/>
                <wp:effectExtent l="0" t="0" r="24130" b="21590"/>
                <wp:wrapNone/>
                <wp:docPr id="12" name="Text Box 12"/>
                <wp:cNvGraphicFramePr/>
                <a:graphic xmlns:a="http://schemas.openxmlformats.org/drawingml/2006/main">
                  <a:graphicData uri="http://schemas.microsoft.com/office/word/2010/wordprocessingShape">
                    <wps:wsp>
                      <wps:cNvSpPr txBox="1"/>
                      <wps:spPr>
                        <a:xfrm>
                          <a:off x="0" y="0"/>
                          <a:ext cx="1652270" cy="3235960"/>
                        </a:xfrm>
                        <a:prstGeom prst="foldedCorner">
                          <a:avLst/>
                        </a:prstGeom>
                        <a:solidFill>
                          <a:schemeClr val="lt1"/>
                        </a:solidFill>
                        <a:ln w="19050">
                          <a:solidFill>
                            <a:schemeClr val="tx2"/>
                          </a:solidFill>
                        </a:ln>
                      </wps:spPr>
                      <wps:txbx>
                        <w:txbxContent>
                          <w:p w14:paraId="43D77456" w14:textId="70BBB4B3" w:rsidR="00F327A1" w:rsidRDefault="00F327A1" w:rsidP="00F327A1">
                            <w:pPr>
                              <w:pStyle w:val="FFABody"/>
                            </w:pPr>
                            <w:r>
                              <w:t xml:space="preserve">¿Por qué es importante saber dónde y cómo se producen los distintos productos alimentarios? </w:t>
                            </w:r>
                          </w:p>
                          <w:p w14:paraId="6C103D26" w14:textId="4606BA0A" w:rsidR="00670BE8" w:rsidRDefault="00670BE8" w:rsidP="00F327A1">
                            <w:pPr>
                              <w:pStyle w:val="FFABody"/>
                              <w:rPr>
                                <w:color w:val="FF0000"/>
                              </w:rPr>
                            </w:pPr>
                          </w:p>
                          <w:p w14:paraId="0B1BE661" w14:textId="4861DB6C" w:rsidR="00670BE8" w:rsidRDefault="00670BE8" w:rsidP="00F327A1">
                            <w:pPr>
                              <w:pStyle w:val="FFABody"/>
                              <w:rPr>
                                <w:color w:val="FF0000"/>
                              </w:rPr>
                            </w:pPr>
                          </w:p>
                          <w:p w14:paraId="6D2BA34F" w14:textId="3E250F2D" w:rsidR="00670BE8" w:rsidRDefault="00670BE8" w:rsidP="00F327A1">
                            <w:pPr>
                              <w:pStyle w:val="FFABody"/>
                              <w:rPr>
                                <w:color w:val="FF0000"/>
                              </w:rPr>
                            </w:pPr>
                          </w:p>
                          <w:p w14:paraId="49EBC6C6" w14:textId="77777777" w:rsidR="0079645E" w:rsidRDefault="0079645E" w:rsidP="00F327A1">
                            <w:pPr>
                              <w:pStyle w:val="FFABody"/>
                              <w:rPr>
                                <w:color w:val="auto"/>
                              </w:rPr>
                            </w:pPr>
                          </w:p>
                          <w:p w14:paraId="20C0A60E" w14:textId="77777777" w:rsidR="0079645E" w:rsidRDefault="0079645E" w:rsidP="00F327A1">
                            <w:pPr>
                              <w:pStyle w:val="FFABody"/>
                              <w:rPr>
                                <w:color w:val="auto"/>
                              </w:rPr>
                            </w:pPr>
                          </w:p>
                          <w:p w14:paraId="744B775E" w14:textId="753581C7" w:rsidR="00670BE8" w:rsidRPr="002D5FD1" w:rsidRDefault="00670BE8" w:rsidP="00F327A1">
                            <w:pPr>
                              <w:pStyle w:val="FFABody"/>
                              <w:rPr>
                                <w:color w:val="auto"/>
                              </w:rPr>
                            </w:pPr>
                            <w:r>
                              <w:rPr>
                                <w:color w:val="auto"/>
                              </w:rPr>
                              <w:t xml:space="preserve">Describa cómo el origen de los productos afecta a los precios.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F0B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2" o:spid="_x0000_s1033" type="#_x0000_t65" style="position:absolute;margin-left:434.4pt;margin-top:6.15pt;width:130.1pt;height:25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" adj="18000" fillcolor="white [3201]" strokecolor="#1f497d [3215]" strokeweight="1.5pt">
                <v:textbox>
                  <w:txbxContent>
                    <w:p w14:paraId="43D77456" w14:textId="70BBB4B3" w:rsidR="00F327A1" w:rsidRDefault="00F327A1" w:rsidP="00F327A1">
                      <w:pPr>
                        <w:pStyle w:val="FFABody"/>
                      </w:pPr>
                      <w:r>
                        <w:t xml:space="preserve">¿Por qué es importante saber dónde y cómo se producen los distintos productos alimentarios? </w:t>
                      </w:r>
                    </w:p>
                    <w:p w14:paraId="6C103D26" w14:textId="4606BA0A" w:rsidR="00670BE8" w:rsidRDefault="00670BE8" w:rsidP="00F327A1">
                      <w:pPr>
                        <w:pStyle w:val="FFABody"/>
                        <w:rPr>
                          <w:color w:val="FF0000"/>
                        </w:rPr>
                      </w:pPr>
                    </w:p>
                    <w:p w14:paraId="0B1BE661" w14:textId="4861DB6C" w:rsidR="00670BE8" w:rsidRDefault="00670BE8" w:rsidP="00F327A1">
                      <w:pPr>
                        <w:pStyle w:val="FFABody"/>
                        <w:rPr>
                          <w:color w:val="FF0000"/>
                        </w:rPr>
                      </w:pPr>
                    </w:p>
                    <w:p w14:paraId="6D2BA34F" w14:textId="3E250F2D" w:rsidR="00670BE8" w:rsidRDefault="00670BE8" w:rsidP="00F327A1">
                      <w:pPr>
                        <w:pStyle w:val="FFABody"/>
                        <w:rPr>
                          <w:color w:val="FF0000"/>
                        </w:rPr>
                      </w:pPr>
                    </w:p>
                    <w:p w14:paraId="49EBC6C6" w14:textId="77777777" w:rsidR="0079645E" w:rsidRDefault="0079645E" w:rsidP="00F327A1">
                      <w:pPr>
                        <w:pStyle w:val="FFABody"/>
                        <w:rPr>
                          <w:color w:val="auto"/>
                        </w:rPr>
                      </w:pPr>
                    </w:p>
                    <w:p w14:paraId="20C0A60E" w14:textId="77777777" w:rsidR="0079645E" w:rsidRDefault="0079645E" w:rsidP="00F327A1">
                      <w:pPr>
                        <w:pStyle w:val="FFABody"/>
                        <w:rPr>
                          <w:color w:val="auto"/>
                        </w:rPr>
                      </w:pPr>
                    </w:p>
                    <w:p w14:paraId="744B775E" w14:textId="753581C7" w:rsidR="00670BE8" w:rsidRPr="002D5FD1" w:rsidRDefault="00670BE8" w:rsidP="00F327A1">
                      <w:pPr>
                        <w:pStyle w:val="FFABody"/>
                        <w:rPr>
                          <w:color w:val="auto"/>
                        </w:rPr>
                      </w:pPr>
                      <w:r>
                        <w:rPr>
                          <w:color w:val="auto"/>
                        </w:rPr>
                        <w:t xml:space="preserve">Describa cómo el origen de los productos afecta a los precios. </w:t>
                      </w:r>
                    </w:p>
                  </w:txbxContent>
                </v:textbox>
              </v:shape>
            </w:pict>
          </mc:Fallback>
        </mc:AlternateContent>
      </w:r>
      <w:r w:rsidR="00F327A1" w:rsidRPr="003E3CE5">
        <w:rPr>
          <w:lang w:val="es-419"/>
        </w:rPr>
        <w:br w:type="page"/>
      </w:r>
      <w:r w:rsidR="00472FEA" w:rsidRPr="003E3CE5">
        <w:rPr>
          <w:noProof/>
          <w:color w:val="DA291C"/>
          <w:sz w:val="28"/>
          <w:szCs w:val="28"/>
          <w:lang w:val="en-US" w:eastAsia="en-US"/>
        </w:rPr>
        <w:lastRenderedPageBreak/>
        <mc:AlternateContent>
          <mc:Choice Requires="wps">
            <w:drawing>
              <wp:anchor distT="0" distB="0" distL="114300" distR="114300" simplePos="0" relativeHeight="251684864" behindDoc="1" locked="0" layoutInCell="1" allowOverlap="1" wp14:anchorId="672C694E" wp14:editId="3EF0AEC9">
                <wp:simplePos x="0" y="0"/>
                <wp:positionH relativeFrom="margin">
                  <wp:posOffset>1300162</wp:posOffset>
                </wp:positionH>
                <wp:positionV relativeFrom="paragraph">
                  <wp:posOffset>-538480</wp:posOffset>
                </wp:positionV>
                <wp:extent cx="5866765" cy="533400"/>
                <wp:effectExtent l="0" t="0" r="1968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765" cy="533400"/>
                        </a:xfrm>
                        <a:prstGeom prst="rect">
                          <a:avLst/>
                        </a:prstGeom>
                        <a:solidFill>
                          <a:srgbClr val="FFFFFF"/>
                        </a:solidFill>
                        <a:ln w="9525">
                          <a:solidFill>
                            <a:srgbClr val="000000"/>
                          </a:solidFill>
                          <a:miter lim="800000"/>
                          <a:headEnd/>
                          <a:tailEnd/>
                        </a:ln>
                      </wps:spPr>
                      <wps:txbx>
                        <w:txbxContent>
                          <w:p w14:paraId="571F6FD9" w14:textId="77777777" w:rsidR="00472FEA" w:rsidRPr="00C73C1C" w:rsidRDefault="00472FEA" w:rsidP="00472FEA">
                            <w:pPr>
                              <w:rPr>
                                <w:rFonts w:ascii="Verdana" w:hAnsi="Verdana"/>
                                <w:b/>
                                <w:sz w:val="14"/>
                                <w:szCs w:val="16"/>
                              </w:rPr>
                            </w:pPr>
                            <w:r>
                              <w:rPr>
                                <w:rFonts w:ascii="Verdana" w:hAnsi="Verdana"/>
                                <w:sz w:val="14"/>
                                <w:szCs w:val="16"/>
                              </w:rPr>
                              <w:t>Alineada con los siguientes estándares:</w:t>
                            </w:r>
                          </w:p>
                          <w:p w14:paraId="6C12B3B1" w14:textId="04362D9E" w:rsidR="00472FEA" w:rsidRPr="00C73C1C" w:rsidRDefault="00472FEA" w:rsidP="00472FEA">
                            <w:pPr>
                              <w:rPr>
                                <w:rFonts w:ascii="Verdana" w:hAnsi="Verdana"/>
                                <w:b/>
                                <w:sz w:val="12"/>
                                <w:szCs w:val="16"/>
                              </w:rPr>
                            </w:pPr>
                            <w:r>
                              <w:rPr>
                                <w:rFonts w:ascii="Verdana" w:hAnsi="Verdana"/>
                                <w:sz w:val="12"/>
                                <w:szCs w:val="16"/>
                              </w:rPr>
                              <w:t xml:space="preserve">CS.06; FFA.PL-A; FFA.PL-C; FFA.PL-E; FFA.PG-I; FFA.PG-J; FFA.CS-M; FFA.CS-N; AG6; CCSS.ELA.RI.9-10.2; CCSS.ELA.RI.9-10.3; CCSS.ELA.RI.9-10.4; CCSS.ELA.RI.9-10.8; CCSS.ELA.SL.9-10.2; CCSS.ELA.SL.9-10.4; CCSS.ELA.RST.9.10.9; CCSS.ELA.WHST.9.10.4; CCSS.MP1; CCSS.MP3; CCSS.MP5; CCSS.MP6;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C694E" id="_x0000_s1034" type="#_x0000_t202" style="position:absolute;margin-left:102.35pt;margin-top:-42.4pt;width:461.95pt;height:42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">
                <v:textbox>
                  <w:txbxContent>
                    <w:p w14:paraId="571F6FD9" w14:textId="77777777" w:rsidR="00472FEA" w:rsidRPr="00C73C1C" w:rsidRDefault="00472FEA" w:rsidP="00472FEA">
                      <w:pPr>
                        <w:rPr>
                          <w:rFonts w:ascii="Verdana" w:hAnsi="Verdana"/>
                          <w:b/>
                          <w:sz w:val="14"/>
                          <w:szCs w:val="16"/>
                        </w:rPr>
                      </w:pPr>
                      <w:r>
                        <w:rPr>
                          <w:rFonts w:ascii="Verdana" w:hAnsi="Verdana"/>
                          <w:sz w:val="14"/>
                          <w:szCs w:val="16"/>
                        </w:rPr>
                        <w:t>Alineada con los siguientes estándares:</w:t>
                      </w:r>
                    </w:p>
                    <w:p w14:paraId="6C12B3B1" w14:textId="04362D9E" w:rsidR="00472FEA" w:rsidRPr="00C73C1C" w:rsidRDefault="00472FEA" w:rsidP="00472FEA">
                      <w:pPr>
                        <w:rPr>
                          <w:rFonts w:ascii="Verdana" w:hAnsi="Verdana"/>
                          <w:b/>
                          <w:sz w:val="12"/>
                          <w:szCs w:val="16"/>
                        </w:rPr>
                      </w:pPr>
                      <w:r>
                        <w:rPr>
                          <w:rFonts w:ascii="Verdana" w:hAnsi="Verdana"/>
                          <w:sz w:val="12"/>
                          <w:szCs w:val="16"/>
                        </w:rPr>
                        <w:t xml:space="preserve">CS.06; FFA.PL-A; FFA.PL-C; FFA.PL-E; FFA.PG-I; FFA.PG-J; FFA.CS-M; FFA.CS-N; AG6; CCSS.ELA.RI.9-10.2; CCSS.ELA.RI.9-10.3; CCSS.ELA.RI.9-10.4; CCSS.ELA.RI.9-10.8; CCSS.ELA.SL.9-10.2; CCSS.ELA.SL.9-10.4; CCSS.ELA.RST.9.10.9; CCSS.ELA.WHST.9.10.4; CCSS.MP1; CCSS.MP3; CCSS.MP5; CCSS.MP6; Grupo de carreras AFNR, Declaración 7; CRP.02; CRP.04; CRP.05; CRP.06; CRP.07; CRP.08 </w:t>
                      </w:r>
                    </w:p>
                  </w:txbxContent>
                </v:textbox>
                <w10:wrap anchorx="margin"/>
              </v:shape>
            </w:pict>
          </mc:Fallback>
        </mc:AlternateContent>
      </w:r>
      <w:r w:rsidR="00F327A1" w:rsidRPr="003E3CE5">
        <w:rPr>
          <w:color w:val="DA291C"/>
          <w:lang w:val="es-419"/>
        </w:rPr>
        <w:t>Respuesta:</w:t>
      </w:r>
      <w:r w:rsidR="00F327A1" w:rsidRPr="003E3CE5">
        <w:rPr>
          <w:color w:val="FF0000"/>
          <w:lang w:val="es-419"/>
        </w:rPr>
        <w:t xml:space="preserve"> </w:t>
      </w:r>
      <w:r w:rsidR="00F327A1" w:rsidRPr="003E3CE5">
        <w:rPr>
          <w:lang w:val="es-419"/>
        </w:rPr>
        <w:t>Todo cambia</w:t>
      </w:r>
    </w:p>
    <w:p w14:paraId="339693FA" w14:textId="77777777" w:rsidR="00D87AC1" w:rsidRPr="003E3CE5" w:rsidRDefault="00D87AC1" w:rsidP="00D87AC1">
      <w:pPr>
        <w:pStyle w:val="FFASub1"/>
        <w:rPr>
          <w:lang w:val="es-419"/>
        </w:rPr>
      </w:pPr>
      <w:r w:rsidRPr="003E3CE5">
        <w:rPr>
          <w:lang w:val="es-419"/>
        </w:rPr>
        <w:t>Instrucciones:</w:t>
      </w:r>
    </w:p>
    <w:p w14:paraId="7626E0DD" w14:textId="24511451" w:rsidR="00493B28" w:rsidRPr="003E3CE5" w:rsidRDefault="001265B5" w:rsidP="00F232E2">
      <w:pPr>
        <w:pStyle w:val="FFABody"/>
        <w:rPr>
          <w:lang w:val="es-419"/>
        </w:rPr>
      </w:pPr>
      <w:r w:rsidRPr="003E3CE5">
        <w:rPr>
          <w:rStyle w:val="FFABodyChar"/>
          <w:lang w:val="es-419"/>
        </w:rPr>
        <w:t xml:space="preserve">Vea el video </w:t>
      </w:r>
      <w:r w:rsidR="00B87084" w:rsidRPr="003E3CE5">
        <w:rPr>
          <w:lang w:val="es-419"/>
        </w:rPr>
        <w:t>El cambio drástico de los teléfonos celulares durante los últimos 40 años</w:t>
      </w:r>
      <w:r w:rsidR="00B87084" w:rsidRPr="003E3CE5">
        <w:rPr>
          <w:rStyle w:val="FFABodyChar"/>
          <w:lang w:val="es-419"/>
        </w:rPr>
        <w:t xml:space="preserve"> </w:t>
      </w:r>
      <w:r w:rsidR="00B87084">
        <w:rPr>
          <w:rStyle w:val="FFABodyChar"/>
          <w:lang w:val="es-419"/>
        </w:rPr>
        <w:t>(</w:t>
      </w:r>
      <w:r w:rsidRPr="003E3CE5">
        <w:rPr>
          <w:rStyle w:val="FFABodyChar"/>
          <w:lang w:val="es-419"/>
        </w:rPr>
        <w:t>"</w:t>
      </w:r>
      <w:proofErr w:type="spellStart"/>
      <w:r w:rsidRPr="003E3CE5">
        <w:rPr>
          <w:lang w:val="es-419"/>
        </w:rPr>
        <w:t>Here’s</w:t>
      </w:r>
      <w:proofErr w:type="spellEnd"/>
      <w:r w:rsidRPr="003E3CE5">
        <w:rPr>
          <w:lang w:val="es-419"/>
        </w:rPr>
        <w:t xml:space="preserve"> </w:t>
      </w:r>
      <w:proofErr w:type="spellStart"/>
      <w:r w:rsidRPr="003E3CE5">
        <w:rPr>
          <w:lang w:val="es-419"/>
        </w:rPr>
        <w:t>How</w:t>
      </w:r>
      <w:proofErr w:type="spellEnd"/>
      <w:r w:rsidRPr="003E3CE5">
        <w:rPr>
          <w:lang w:val="es-419"/>
        </w:rPr>
        <w:t xml:space="preserve"> </w:t>
      </w:r>
      <w:proofErr w:type="spellStart"/>
      <w:r w:rsidRPr="003E3CE5">
        <w:rPr>
          <w:lang w:val="es-419"/>
        </w:rPr>
        <w:t>Drastically</w:t>
      </w:r>
      <w:proofErr w:type="spellEnd"/>
      <w:r w:rsidRPr="003E3CE5">
        <w:rPr>
          <w:lang w:val="es-419"/>
        </w:rPr>
        <w:t xml:space="preserve"> Cell </w:t>
      </w:r>
      <w:proofErr w:type="spellStart"/>
      <w:r w:rsidRPr="003E3CE5">
        <w:rPr>
          <w:lang w:val="es-419"/>
        </w:rPr>
        <w:t>Phones</w:t>
      </w:r>
      <w:proofErr w:type="spellEnd"/>
      <w:r w:rsidRPr="003E3CE5">
        <w:rPr>
          <w:lang w:val="es-419"/>
        </w:rPr>
        <w:t xml:space="preserve"> </w:t>
      </w:r>
      <w:proofErr w:type="spellStart"/>
      <w:r w:rsidRPr="003E3CE5">
        <w:rPr>
          <w:lang w:val="es-419"/>
        </w:rPr>
        <w:t>Have</w:t>
      </w:r>
      <w:proofErr w:type="spellEnd"/>
      <w:r w:rsidRPr="003E3CE5">
        <w:rPr>
          <w:lang w:val="es-419"/>
        </w:rPr>
        <w:t xml:space="preserve"> </w:t>
      </w:r>
      <w:proofErr w:type="spellStart"/>
      <w:r w:rsidRPr="003E3CE5">
        <w:rPr>
          <w:lang w:val="es-419"/>
        </w:rPr>
        <w:t>Changed</w:t>
      </w:r>
      <w:proofErr w:type="spellEnd"/>
      <w:r w:rsidRPr="003E3CE5">
        <w:rPr>
          <w:lang w:val="es-419"/>
        </w:rPr>
        <w:t xml:space="preserve"> </w:t>
      </w:r>
      <w:proofErr w:type="spellStart"/>
      <w:r w:rsidRPr="003E3CE5">
        <w:rPr>
          <w:lang w:val="es-419"/>
        </w:rPr>
        <w:t>Over</w:t>
      </w:r>
      <w:proofErr w:type="spellEnd"/>
      <w:r w:rsidRPr="003E3CE5">
        <w:rPr>
          <w:lang w:val="es-419"/>
        </w:rPr>
        <w:t xml:space="preserve"> </w:t>
      </w:r>
      <w:proofErr w:type="spellStart"/>
      <w:r w:rsidRPr="003E3CE5">
        <w:rPr>
          <w:lang w:val="es-419"/>
        </w:rPr>
        <w:t>the</w:t>
      </w:r>
      <w:proofErr w:type="spellEnd"/>
      <w:r w:rsidRPr="003E3CE5">
        <w:rPr>
          <w:lang w:val="es-419"/>
        </w:rPr>
        <w:t xml:space="preserve"> </w:t>
      </w:r>
      <w:proofErr w:type="spellStart"/>
      <w:r w:rsidRPr="003E3CE5">
        <w:rPr>
          <w:lang w:val="es-419"/>
        </w:rPr>
        <w:t>Past</w:t>
      </w:r>
      <w:proofErr w:type="spellEnd"/>
      <w:r w:rsidRPr="003E3CE5">
        <w:rPr>
          <w:lang w:val="es-419"/>
        </w:rPr>
        <w:t xml:space="preserve"> 40 </w:t>
      </w:r>
      <w:proofErr w:type="spellStart"/>
      <w:r w:rsidRPr="003E3CE5">
        <w:rPr>
          <w:lang w:val="es-419"/>
        </w:rPr>
        <w:t>Years</w:t>
      </w:r>
      <w:proofErr w:type="spellEnd"/>
      <w:r w:rsidRPr="003E3CE5">
        <w:rPr>
          <w:lang w:val="es-419"/>
        </w:rPr>
        <w:t>"</w:t>
      </w:r>
      <w:r w:rsidR="00B87084">
        <w:rPr>
          <w:lang w:val="es-419"/>
        </w:rPr>
        <w:t>)</w:t>
      </w:r>
      <w:r w:rsidRPr="003E3CE5">
        <w:rPr>
          <w:lang w:val="es-419"/>
        </w:rPr>
        <w:t>,</w:t>
      </w:r>
      <w:r w:rsidRPr="003E3CE5">
        <w:rPr>
          <w:rStyle w:val="FFABodyChar"/>
          <w:lang w:val="es-419"/>
        </w:rPr>
        <w:t xml:space="preserve"> </w:t>
      </w:r>
      <w:hyperlink r:id="rId32" w:history="1">
        <w:r w:rsidRPr="003E3CE5">
          <w:rPr>
            <w:rStyle w:val="Hyperlink"/>
            <w:lang w:val="es-419"/>
          </w:rPr>
          <w:t>https://www.businessinsider.com/cell-phone-history-cars-mobile-motorola-apple-bell-labs-samsung-google-2017-7.</w:t>
        </w:r>
      </w:hyperlink>
      <w:r w:rsidRPr="003E3CE5">
        <w:rPr>
          <w:rStyle w:val="FFABodyChar"/>
          <w:lang w:val="es-419"/>
        </w:rPr>
        <w:t xml:space="preserve"> Revise las siguientes imágenes y considere los cambios en un teléfono celular a lo largo del tiempo.</w:t>
      </w:r>
    </w:p>
    <w:p w14:paraId="4C8D7D23" w14:textId="77777777" w:rsidR="00493B28" w:rsidRPr="003E3CE5" w:rsidRDefault="00493B28" w:rsidP="00493B28">
      <w:pPr>
        <w:pStyle w:val="FFABody"/>
        <w:rPr>
          <w:lang w:val="es-419"/>
        </w:rPr>
      </w:pPr>
    </w:p>
    <w:tbl>
      <w:tblPr>
        <w:tblStyle w:val="TableGrid"/>
        <w:tblW w:w="0" w:type="auto"/>
        <w:tblLook w:val="04A0" w:firstRow="1" w:lastRow="0" w:firstColumn="1" w:lastColumn="0" w:noHBand="0" w:noVBand="1"/>
      </w:tblPr>
      <w:tblGrid>
        <w:gridCol w:w="3176"/>
        <w:gridCol w:w="2716"/>
        <w:gridCol w:w="2636"/>
        <w:gridCol w:w="2488"/>
      </w:tblGrid>
      <w:tr w:rsidR="001B7112" w:rsidRPr="003E3CE5" w14:paraId="0281EED6" w14:textId="77777777" w:rsidTr="00067B59">
        <w:tc>
          <w:tcPr>
            <w:tcW w:w="2697" w:type="dxa"/>
          </w:tcPr>
          <w:p w14:paraId="0F15C9C2" w14:textId="77777777" w:rsidR="001B7112" w:rsidRPr="003E3CE5" w:rsidRDefault="001B7112" w:rsidP="00067B59">
            <w:pPr>
              <w:pStyle w:val="FFABody"/>
              <w:rPr>
                <w:lang w:val="es-419"/>
              </w:rPr>
            </w:pPr>
            <w:r w:rsidRPr="003E3CE5">
              <w:rPr>
                <w:noProof/>
                <w:lang w:val="en-US" w:eastAsia="en-US"/>
              </w:rPr>
              <w:drawing>
                <wp:inline distT="0" distB="0" distL="0" distR="0" wp14:anchorId="376DB0F0" wp14:editId="021C5AEC">
                  <wp:extent cx="1879319" cy="2632509"/>
                  <wp:effectExtent l="0" t="0" r="635" b="0"/>
                  <wp:docPr id="40" name="Picture 40" descr="The Sassy Curmudgeon: If A Tree Falls In The Forest And No One Is There To Tweet It, Does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Sassy Curmudgeon: If A Tree Falls In The Forest And No One Is There To Tweet It, Does It ..."/>
                          <pic:cNvPicPr>
                            <a:picLocks noChangeAspect="1"/>
                          </pic:cNvPicPr>
                        </pic:nvPicPr>
                        <pic:blipFill>
                          <a:blip r:embed="rId23">
                            <a:extLst>
                              <a:ext uri="{837473B0-CC2E-450A-ABE3-18F120FF3D39}">
                                <a1611:picAttrSrcUrl xmlns:a1611="http://schemas.microsoft.com/office/drawing/2016/11/main" r:id="rId24"/>
                              </a:ext>
                            </a:extLst>
                          </a:blip>
                          <a:stretch>
                            <a:fillRect/>
                          </a:stretch>
                        </pic:blipFill>
                        <pic:spPr>
                          <a:xfrm>
                            <a:off x="0" y="0"/>
                            <a:ext cx="1879319" cy="2632509"/>
                          </a:xfrm>
                          <a:prstGeom prst="rect">
                            <a:avLst/>
                          </a:prstGeom>
                        </pic:spPr>
                      </pic:pic>
                    </a:graphicData>
                  </a:graphic>
                </wp:inline>
              </w:drawing>
            </w:r>
            <w:r w:rsidRPr="003E3CE5">
              <w:rPr>
                <w:lang w:val="es-419"/>
              </w:rPr>
              <w:fldChar w:fldCharType="begin"/>
            </w:r>
            <w:r w:rsidRPr="003E3CE5">
              <w:rPr>
                <w:lang w:val="es-419"/>
              </w:rPr>
              <w:instrText xml:space="preserve"> INCLUDEPICTURE "https://encrypted-tbn0.gstatic.com/shopping?q=tbn:ANd9GcSDkfaBqDMMIZ0AfpqIjv2Lw6MD2lW9TMH1PESsdS_MUlwmFH2ItkYbJ4bHw9vzhSMW69m72pH4kzvE9F2OYEs11TUh44vbzWB5AauYjFfPLfg5VkSv3V0WnA&amp;usqp=CAc" \* MERGEFORMATINET </w:instrText>
            </w:r>
            <w:r w:rsidRPr="003E3CE5">
              <w:rPr>
                <w:lang w:val="es-419"/>
              </w:rPr>
              <w:fldChar w:fldCharType="end"/>
            </w:r>
          </w:p>
          <w:p w14:paraId="51E9C8B4" w14:textId="77777777" w:rsidR="001B7112" w:rsidRPr="003E3CE5" w:rsidRDefault="001B7112" w:rsidP="00067B59">
            <w:pPr>
              <w:pStyle w:val="FFABody"/>
              <w:rPr>
                <w:lang w:val="es-419"/>
              </w:rPr>
            </w:pPr>
          </w:p>
        </w:tc>
        <w:tc>
          <w:tcPr>
            <w:tcW w:w="2697" w:type="dxa"/>
          </w:tcPr>
          <w:p w14:paraId="10C58832" w14:textId="77777777" w:rsidR="001B7112" w:rsidRPr="003E3CE5" w:rsidRDefault="001B7112" w:rsidP="00067B59">
            <w:pPr>
              <w:pStyle w:val="FFABody"/>
              <w:rPr>
                <w:lang w:val="es-419"/>
              </w:rPr>
            </w:pPr>
            <w:r w:rsidRPr="003E3CE5">
              <w:rPr>
                <w:noProof/>
                <w:lang w:val="en-US" w:eastAsia="en-US"/>
              </w:rPr>
              <w:drawing>
                <wp:inline distT="0" distB="0" distL="0" distR="0" wp14:anchorId="0863B7CD" wp14:editId="14D8C430">
                  <wp:extent cx="1583609" cy="2536070"/>
                  <wp:effectExtent l="0" t="0" r="4445" b="4445"/>
                  <wp:docPr id="41" name="Picture 41" descr="Motorola MicroTA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otorola MicroTAC - Wikipedia"/>
                          <pic:cNvPicPr>
                            <a:picLocks noChangeAspect="1"/>
                          </pic:cNvPicPr>
                        </pic:nvPicPr>
                        <pic:blipFill>
                          <a:blip r:embed="rId25">
                            <a:extLst>
                              <a:ext uri="{837473B0-CC2E-450A-ABE3-18F120FF3D39}">
                                <a1611:picAttrSrcUrl xmlns:a1611="http://schemas.microsoft.com/office/drawing/2016/11/main" r:id="rId26"/>
                              </a:ext>
                            </a:extLst>
                          </a:blip>
                          <a:stretch>
                            <a:fillRect/>
                          </a:stretch>
                        </pic:blipFill>
                        <pic:spPr>
                          <a:xfrm>
                            <a:off x="0" y="0"/>
                            <a:ext cx="1594287" cy="2553170"/>
                          </a:xfrm>
                          <a:prstGeom prst="rect">
                            <a:avLst/>
                          </a:prstGeom>
                        </pic:spPr>
                      </pic:pic>
                    </a:graphicData>
                  </a:graphic>
                </wp:inline>
              </w:drawing>
            </w:r>
          </w:p>
        </w:tc>
        <w:tc>
          <w:tcPr>
            <w:tcW w:w="2698" w:type="dxa"/>
          </w:tcPr>
          <w:p w14:paraId="0506A1BC" w14:textId="77777777" w:rsidR="001B7112" w:rsidRPr="003E3CE5" w:rsidRDefault="001B7112" w:rsidP="00067B59">
            <w:pPr>
              <w:pStyle w:val="FFABody"/>
              <w:rPr>
                <w:lang w:val="es-419"/>
              </w:rPr>
            </w:pPr>
            <w:r w:rsidRPr="003E3CE5">
              <w:rPr>
                <w:noProof/>
                <w:lang w:val="en-US" w:eastAsia="en-US"/>
              </w:rPr>
              <w:drawing>
                <wp:inline distT="0" distB="0" distL="0" distR="0" wp14:anchorId="27AF3BED" wp14:editId="5AEB1E9C">
                  <wp:extent cx="1505476" cy="2627892"/>
                  <wp:effectExtent l="0" t="0" r="6350" b="1270"/>
                  <wp:docPr id="42" name="Picture 42" descr="Motorola Classics - Generated Content by David Sto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otorola Classics - Generated Content by David Storey"/>
                          <pic:cNvPicPr>
                            <a:picLocks noChangeAspect="1"/>
                          </pic:cNvPicPr>
                        </pic:nvPicPr>
                        <pic:blipFill>
                          <a:blip r:embed="rId27">
                            <a:extLst>
                              <a:ext uri="{837473B0-CC2E-450A-ABE3-18F120FF3D39}">
                                <a1611:picAttrSrcUrl xmlns:a1611="http://schemas.microsoft.com/office/drawing/2016/11/main" r:id="rId28"/>
                              </a:ext>
                            </a:extLst>
                          </a:blip>
                          <a:stretch>
                            <a:fillRect/>
                          </a:stretch>
                        </pic:blipFill>
                        <pic:spPr>
                          <a:xfrm>
                            <a:off x="0" y="0"/>
                            <a:ext cx="1519172" cy="2651799"/>
                          </a:xfrm>
                          <a:prstGeom prst="rect">
                            <a:avLst/>
                          </a:prstGeom>
                        </pic:spPr>
                      </pic:pic>
                    </a:graphicData>
                  </a:graphic>
                </wp:inline>
              </w:drawing>
            </w:r>
          </w:p>
        </w:tc>
        <w:tc>
          <w:tcPr>
            <w:tcW w:w="2698" w:type="dxa"/>
          </w:tcPr>
          <w:p w14:paraId="6A776C48" w14:textId="77777777" w:rsidR="001B7112" w:rsidRPr="003E3CE5" w:rsidRDefault="001B7112" w:rsidP="00067B59">
            <w:pPr>
              <w:pStyle w:val="FFABody"/>
              <w:rPr>
                <w:lang w:val="es-419"/>
              </w:rPr>
            </w:pPr>
            <w:r w:rsidRPr="003E3CE5">
              <w:rPr>
                <w:noProof/>
                <w:lang w:val="en-US" w:eastAsia="en-US"/>
              </w:rPr>
              <w:drawing>
                <wp:inline distT="0" distB="0" distL="0" distR="0" wp14:anchorId="3541EA09" wp14:editId="090227DC">
                  <wp:extent cx="1353918" cy="2559050"/>
                  <wp:effectExtent l="0" t="0" r="5080" b="0"/>
                  <wp:docPr id="43" name="Picture 43" descr="iPhone X, si cuesta casi 1.200 euros qué razones tengo para compra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Phone X, si cuesta casi 1.200 euros qué razones tengo para comprarlo"/>
                          <pic:cNvPicPr>
                            <a:picLocks noChangeAspect="1"/>
                          </pic:cNvPicPr>
                        </pic:nvPicPr>
                        <pic:blipFill rotWithShape="1">
                          <a:blip r:embed="rId29">
                            <a:extLst>
                              <a:ext uri="{837473B0-CC2E-450A-ABE3-18F120FF3D39}">
                                <a1611:picAttrSrcUrl xmlns:a1611="http://schemas.microsoft.com/office/drawing/2016/11/main" r:id="rId30"/>
                              </a:ext>
                            </a:extLst>
                          </a:blip>
                          <a:srcRect l="36622" t="3717" r="36222" b="2105"/>
                          <a:stretch/>
                        </pic:blipFill>
                        <pic:spPr>
                          <a:xfrm>
                            <a:off x="0" y="0"/>
                            <a:ext cx="1365931" cy="2581756"/>
                          </a:xfrm>
                          <a:prstGeom prst="rect">
                            <a:avLst/>
                          </a:prstGeom>
                        </pic:spPr>
                      </pic:pic>
                    </a:graphicData>
                  </a:graphic>
                </wp:inline>
              </w:drawing>
            </w:r>
          </w:p>
        </w:tc>
      </w:tr>
    </w:tbl>
    <w:p w14:paraId="4DB431B4" w14:textId="77777777" w:rsidR="001B7112" w:rsidRPr="003E3CE5" w:rsidRDefault="001B7112" w:rsidP="001B7112">
      <w:pPr>
        <w:pStyle w:val="FFABody"/>
        <w:rPr>
          <w:lang w:val="es-419"/>
        </w:rPr>
      </w:pPr>
    </w:p>
    <w:p w14:paraId="14E39572" w14:textId="24FABDA4" w:rsidR="001B7112" w:rsidRPr="003E3CE5" w:rsidRDefault="00152765" w:rsidP="001B7112">
      <w:pPr>
        <w:pStyle w:val="FFABody"/>
        <w:rPr>
          <w:lang w:val="es-419"/>
        </w:rPr>
      </w:pPr>
      <w:r w:rsidRPr="003E3CE5">
        <w:rPr>
          <w:noProof/>
          <w:lang w:val="en-US" w:eastAsia="en-US"/>
        </w:rPr>
        <mc:AlternateContent>
          <mc:Choice Requires="wpg">
            <w:drawing>
              <wp:anchor distT="0" distB="0" distL="114300" distR="114300" simplePos="0" relativeHeight="251671552" behindDoc="0" locked="0" layoutInCell="1" allowOverlap="1" wp14:anchorId="4249F06E" wp14:editId="44B54F23">
                <wp:simplePos x="0" y="0"/>
                <wp:positionH relativeFrom="column">
                  <wp:posOffset>66675</wp:posOffset>
                </wp:positionH>
                <wp:positionV relativeFrom="paragraph">
                  <wp:posOffset>45720</wp:posOffset>
                </wp:positionV>
                <wp:extent cx="6803390" cy="1863714"/>
                <wp:effectExtent l="0" t="0" r="16510" b="22860"/>
                <wp:wrapNone/>
                <wp:docPr id="7" name="Group 7"/>
                <wp:cNvGraphicFramePr/>
                <a:graphic xmlns:a="http://schemas.openxmlformats.org/drawingml/2006/main">
                  <a:graphicData uri="http://schemas.microsoft.com/office/word/2010/wordprocessingGroup">
                    <wpg:wgp>
                      <wpg:cNvGrpSpPr/>
                      <wpg:grpSpPr>
                        <a:xfrm>
                          <a:off x="0" y="0"/>
                          <a:ext cx="6803390" cy="1863714"/>
                          <a:chOff x="0" y="0"/>
                          <a:chExt cx="6803390" cy="1863714"/>
                        </a:xfrm>
                      </wpg:grpSpPr>
                      <wpg:grpSp>
                        <wpg:cNvPr id="5" name="Group 5"/>
                        <wpg:cNvGrpSpPr/>
                        <wpg:grpSpPr>
                          <a:xfrm>
                            <a:off x="0" y="0"/>
                            <a:ext cx="2955290" cy="1833245"/>
                            <a:chOff x="0" y="0"/>
                            <a:chExt cx="2955290" cy="1833245"/>
                          </a:xfrm>
                        </wpg:grpSpPr>
                        <wps:wsp>
                          <wps:cNvPr id="35" name="Text Box 35"/>
                          <wps:cNvSpPr txBox="1"/>
                          <wps:spPr>
                            <a:xfrm>
                              <a:off x="38100" y="9525"/>
                              <a:ext cx="2783205" cy="1722660"/>
                            </a:xfrm>
                            <a:prstGeom prst="rect">
                              <a:avLst/>
                            </a:prstGeom>
                            <a:solidFill>
                              <a:schemeClr val="lt1"/>
                            </a:solidFill>
                            <a:ln w="6350">
                              <a:noFill/>
                            </a:ln>
                          </wps:spPr>
                          <wps:txbx>
                            <w:txbxContent>
                              <w:p w14:paraId="6CD7DDBD" w14:textId="55852B89" w:rsidR="00755982" w:rsidRDefault="00755982" w:rsidP="00755982">
                                <w:pPr>
                                  <w:pStyle w:val="FFABody"/>
                                </w:pPr>
                                <w:r>
                                  <w:t>Identifique qué ha cambiado entre los cuatro teléfonos que aparecen en la imagen y qué ha permanecido igual.</w:t>
                                </w:r>
                              </w:p>
                              <w:p w14:paraId="70E404E0" w14:textId="77777777" w:rsidR="00B87084" w:rsidRPr="00DB4FBC" w:rsidRDefault="00B87084" w:rsidP="00755982">
                                <w:pPr>
                                  <w:pStyle w:val="FFABody"/>
                                </w:pPr>
                              </w:p>
                              <w:p w14:paraId="4E9E1D1F" w14:textId="1AA11F73" w:rsidR="001B7112" w:rsidRPr="001B7112" w:rsidRDefault="001B7112" w:rsidP="00B97DCC">
                                <w:pPr>
                                  <w:pStyle w:val="FFABody"/>
                                  <w:rPr>
                                    <w:color w:val="FF0000"/>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Alternate Process 36"/>
                          <wps:cNvSpPr/>
                          <wps:spPr>
                            <a:xfrm>
                              <a:off x="0" y="0"/>
                              <a:ext cx="2955290" cy="183324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 name="Group 6"/>
                        <wpg:cNvGrpSpPr/>
                        <wpg:grpSpPr>
                          <a:xfrm>
                            <a:off x="3848100" y="0"/>
                            <a:ext cx="2955290" cy="1863714"/>
                            <a:chOff x="0" y="0"/>
                            <a:chExt cx="2955290" cy="1863714"/>
                          </a:xfrm>
                        </wpg:grpSpPr>
                        <wps:wsp>
                          <wps:cNvPr id="34" name="Rounded Rectangle 34"/>
                          <wps:cNvSpPr/>
                          <wps:spPr>
                            <a:xfrm>
                              <a:off x="0" y="0"/>
                              <a:ext cx="2955290" cy="1863714"/>
                            </a:xfrm>
                            <a:prstGeom prst="round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200025" y="57150"/>
                              <a:ext cx="2486025" cy="1752600"/>
                            </a:xfrm>
                            <a:prstGeom prst="rect">
                              <a:avLst/>
                            </a:prstGeom>
                            <a:solidFill>
                              <a:schemeClr val="lt1"/>
                            </a:solidFill>
                            <a:ln w="6350">
                              <a:noFill/>
                            </a:ln>
                          </wps:spPr>
                          <wps:txbx>
                            <w:txbxContent>
                              <w:p w14:paraId="11CAB8D8" w14:textId="77777777" w:rsidR="001B7112" w:rsidRPr="001B7112" w:rsidRDefault="001B7112" w:rsidP="00B97DCC">
                                <w:pPr>
                                  <w:pStyle w:val="FFABody"/>
                                </w:pPr>
                                <w:r>
                                  <w:t>Explique por qué el teléfono ha cambiado con el tiempo.</w:t>
                                </w:r>
                              </w:p>
                              <w:p w14:paraId="71F41184" w14:textId="769C0AF8" w:rsidR="001B7112" w:rsidRDefault="001B7112" w:rsidP="00B97DCC">
                                <w:pPr>
                                  <w:pStyle w:val="FFABody"/>
                                </w:pPr>
                              </w:p>
                              <w:p w14:paraId="0661B535" w14:textId="324036FA" w:rsidR="001B7112" w:rsidRPr="001B7112" w:rsidRDefault="001B7112" w:rsidP="00B97DCC">
                                <w:pPr>
                                  <w:pStyle w:val="FFABody"/>
                                  <w:rPr>
                                    <w:color w:val="FF0000"/>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 name="Right Arrow 37"/>
                        <wps:cNvSpPr/>
                        <wps:spPr>
                          <a:xfrm>
                            <a:off x="3019425" y="552450"/>
                            <a:ext cx="742634" cy="44962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49F06E" id="Group 7" o:spid="_x0000_s1035" style="position:absolute;margin-left:5.25pt;margin-top:3.6pt;width:535.7pt;height:146.75pt;z-index:251671552" coordsize="68033,18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">
                <v:group id="Group 5" o:spid="_x0000_s1036" style="position:absolute;width:29552;height:18332" coordsize="29552,1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35" o:spid="_x0000_s1037" type="#_x0000_t202" style="position:absolute;left:381;top:95;width:27832;height:17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6CD7DDBD" w14:textId="55852B89" w:rsidR="00755982" w:rsidRDefault="00755982" w:rsidP="00755982">
                          <w:pPr>
                            <w:pStyle w:val="FFABody"/>
                          </w:pPr>
                          <w:r>
                            <w:t>Identifique qué ha cambiado entre los cuatro teléfonos que aparecen en la imagen y qué ha permanecido igual.</w:t>
                          </w:r>
                        </w:p>
                        <w:p w14:paraId="70E404E0" w14:textId="77777777" w:rsidR="00B87084" w:rsidRPr="00DB4FBC" w:rsidRDefault="00B87084" w:rsidP="00755982">
                          <w:pPr>
                            <w:pStyle w:val="FFABody"/>
                          </w:pPr>
                        </w:p>
                        <w:p w14:paraId="4E9E1D1F" w14:textId="1AA11F73" w:rsidR="001B7112" w:rsidRPr="001B7112" w:rsidRDefault="001B7112" w:rsidP="00B97DCC">
                          <w:pPr>
                            <w:pStyle w:val="FFABody"/>
                            <w:rPr>
                              <w:color w:val="FF0000"/>
                            </w:rPr>
                          </w:pPr>
                          <w:r>
                            <w:rPr>
                              <w:color w:val="FF0000"/>
                            </w:rPr>
                            <w:t>Las respuestas variarán.</w:t>
                          </w:r>
                        </w:p>
                      </w:txbxContent>
                    </v:textbox>
                  </v:shape>
                  <v:shape id="Alternate Process 36" o:spid="_x0000_s1038" type="#_x0000_t176" style="position:absolute;width:29552;height:18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" filled="f" strokecolor="#243f60 [1604]" strokeweight="2pt"/>
                </v:group>
                <v:group id="Group 6" o:spid="_x0000_s1039" style="position:absolute;left:38481;width:29552;height:18637" coordsize="29552,1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Rounded Rectangle 34" o:spid="_x0000_s1040" style="position:absolute;width:29552;height:18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" filled="f" strokecolor="#243f60 [1604]" strokeweight="2pt"/>
                  <v:shape id="Text Box 33" o:spid="_x0000_s1041" type="#_x0000_t202" style="position:absolute;left:2000;top:571;width:24860;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11CAB8D8" w14:textId="77777777" w:rsidR="001B7112" w:rsidRPr="001B7112" w:rsidRDefault="001B7112" w:rsidP="00B97DCC">
                          <w:pPr>
                            <w:pStyle w:val="FFABody"/>
                          </w:pPr>
                          <w:r>
                            <w:t>Explique por qué el teléfono ha cambiado con el tiempo.</w:t>
                          </w:r>
                        </w:p>
                        <w:p w14:paraId="71F41184" w14:textId="769C0AF8" w:rsidR="001B7112" w:rsidRDefault="001B7112" w:rsidP="00B97DCC">
                          <w:pPr>
                            <w:pStyle w:val="FFABody"/>
                          </w:pPr>
                        </w:p>
                        <w:p w14:paraId="0661B535" w14:textId="324036FA" w:rsidR="001B7112" w:rsidRPr="001B7112" w:rsidRDefault="001B7112" w:rsidP="00B97DCC">
                          <w:pPr>
                            <w:pStyle w:val="FFABody"/>
                            <w:rPr>
                              <w:color w:val="FF0000"/>
                            </w:rPr>
                          </w:pPr>
                          <w:r>
                            <w:rPr>
                              <w:color w:val="FF0000"/>
                            </w:rPr>
                            <w:t>Las respuestas variarán.</w:t>
                          </w:r>
                        </w:p>
                      </w:txbxContent>
                    </v:textbox>
                  </v:shape>
                </v:group>
                <v:shape id="Right Arrow 37" o:spid="_x0000_s1042" type="#_x0000_t13" style="position:absolute;left:30194;top:5524;width:7426;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" adj="15061" fillcolor="#4f81bd [3204]" strokecolor="#243f60 [1604]" strokeweight="2pt"/>
              </v:group>
            </w:pict>
          </mc:Fallback>
        </mc:AlternateContent>
      </w:r>
    </w:p>
    <w:p w14:paraId="79E8F2BA" w14:textId="77777777" w:rsidR="001B7112" w:rsidRPr="003E3CE5" w:rsidRDefault="001B7112" w:rsidP="001B7112">
      <w:pPr>
        <w:pStyle w:val="FFABody"/>
        <w:rPr>
          <w:lang w:val="es-419"/>
        </w:rPr>
      </w:pPr>
    </w:p>
    <w:p w14:paraId="78B4D23D" w14:textId="77777777" w:rsidR="001B7112" w:rsidRPr="003E3CE5" w:rsidRDefault="001B7112" w:rsidP="001B7112">
      <w:pPr>
        <w:pStyle w:val="FFABody"/>
        <w:rPr>
          <w:lang w:val="es-419"/>
        </w:rPr>
      </w:pPr>
    </w:p>
    <w:p w14:paraId="4BF253FD" w14:textId="77777777" w:rsidR="001B7112" w:rsidRPr="003E3CE5" w:rsidRDefault="001B7112" w:rsidP="001B7112">
      <w:pPr>
        <w:pStyle w:val="FFABody"/>
        <w:rPr>
          <w:lang w:val="es-419"/>
        </w:rPr>
      </w:pPr>
    </w:p>
    <w:p w14:paraId="2A8CE50E" w14:textId="7E6A813F" w:rsidR="001B7112" w:rsidRPr="003E3CE5" w:rsidRDefault="001B7112" w:rsidP="001B7112">
      <w:pPr>
        <w:pStyle w:val="FFABody"/>
        <w:rPr>
          <w:lang w:val="es-419"/>
        </w:rPr>
      </w:pPr>
    </w:p>
    <w:p w14:paraId="7A3C233F" w14:textId="77777777" w:rsidR="001B7112" w:rsidRPr="003E3CE5" w:rsidRDefault="001B7112" w:rsidP="001B7112">
      <w:pPr>
        <w:pStyle w:val="FFABody"/>
        <w:rPr>
          <w:lang w:val="es-419"/>
        </w:rPr>
      </w:pPr>
    </w:p>
    <w:p w14:paraId="70212DEE" w14:textId="77777777" w:rsidR="001B7112" w:rsidRPr="003E3CE5" w:rsidRDefault="001B7112" w:rsidP="001B7112">
      <w:pPr>
        <w:pStyle w:val="FFABody"/>
        <w:rPr>
          <w:lang w:val="es-419"/>
        </w:rPr>
      </w:pPr>
    </w:p>
    <w:p w14:paraId="43EC0204" w14:textId="77777777" w:rsidR="001B7112" w:rsidRPr="003E3CE5" w:rsidRDefault="001B7112" w:rsidP="001B7112">
      <w:pPr>
        <w:pStyle w:val="FFABody"/>
        <w:rPr>
          <w:lang w:val="es-419"/>
        </w:rPr>
      </w:pPr>
    </w:p>
    <w:p w14:paraId="50162559" w14:textId="77777777" w:rsidR="001B7112" w:rsidRPr="003E3CE5" w:rsidRDefault="001B7112" w:rsidP="001B7112">
      <w:pPr>
        <w:pStyle w:val="FFABody"/>
        <w:rPr>
          <w:lang w:val="es-419"/>
        </w:rPr>
      </w:pPr>
    </w:p>
    <w:p w14:paraId="7CA3B5A0" w14:textId="77777777" w:rsidR="001B7112" w:rsidRPr="003E3CE5" w:rsidRDefault="001B7112" w:rsidP="001B7112">
      <w:pPr>
        <w:pStyle w:val="FFABody"/>
        <w:rPr>
          <w:lang w:val="es-419"/>
        </w:rPr>
      </w:pPr>
    </w:p>
    <w:p w14:paraId="2F7BA35A" w14:textId="77777777" w:rsidR="001B7112" w:rsidRPr="003E3CE5" w:rsidRDefault="001B7112" w:rsidP="001B7112">
      <w:pPr>
        <w:pStyle w:val="FFABody"/>
        <w:rPr>
          <w:lang w:val="es-419"/>
        </w:rPr>
      </w:pPr>
    </w:p>
    <w:p w14:paraId="353680A6" w14:textId="77777777" w:rsidR="001B7112" w:rsidRPr="003E3CE5" w:rsidRDefault="001B7112" w:rsidP="001B7112">
      <w:pPr>
        <w:pStyle w:val="FFABody"/>
        <w:rPr>
          <w:lang w:val="es-419"/>
        </w:rPr>
      </w:pPr>
    </w:p>
    <w:p w14:paraId="06F228B0" w14:textId="77777777" w:rsidR="001B7112" w:rsidRPr="003E3CE5" w:rsidRDefault="001B7112" w:rsidP="001B7112">
      <w:pPr>
        <w:pStyle w:val="FFABody"/>
        <w:rPr>
          <w:lang w:val="es-419"/>
        </w:rPr>
      </w:pPr>
    </w:p>
    <w:p w14:paraId="130FAD40" w14:textId="77777777" w:rsidR="001B7112" w:rsidRPr="003E3CE5" w:rsidRDefault="001B7112" w:rsidP="001B7112">
      <w:pPr>
        <w:pStyle w:val="FFABody"/>
        <w:rPr>
          <w:lang w:val="es-419"/>
        </w:rPr>
      </w:pPr>
    </w:p>
    <w:p w14:paraId="5B762466" w14:textId="3E5BF8A0" w:rsidR="001B7112" w:rsidRPr="003E3CE5" w:rsidRDefault="001B7112" w:rsidP="001B7112">
      <w:pPr>
        <w:pStyle w:val="FFABody"/>
        <w:rPr>
          <w:lang w:val="es-419"/>
        </w:rPr>
      </w:pPr>
    </w:p>
    <w:p w14:paraId="5E5F4714" w14:textId="2BBCABEE" w:rsidR="001B7112" w:rsidRPr="003E3CE5" w:rsidRDefault="00EF7FAD" w:rsidP="001B7112">
      <w:pPr>
        <w:pStyle w:val="FFABody"/>
        <w:rPr>
          <w:lang w:val="es-419"/>
        </w:rPr>
      </w:pPr>
      <w:r w:rsidRPr="003E3CE5">
        <w:rPr>
          <w:noProof/>
          <w:lang w:val="en-US" w:eastAsia="en-US"/>
        </w:rPr>
        <mc:AlternateContent>
          <mc:Choice Requires="wpg">
            <w:drawing>
              <wp:anchor distT="0" distB="0" distL="114300" distR="114300" simplePos="0" relativeHeight="251674624" behindDoc="0" locked="0" layoutInCell="1" allowOverlap="1" wp14:anchorId="1A577E52" wp14:editId="660DE70C">
                <wp:simplePos x="0" y="0"/>
                <wp:positionH relativeFrom="column">
                  <wp:posOffset>19050</wp:posOffset>
                </wp:positionH>
                <wp:positionV relativeFrom="paragraph">
                  <wp:posOffset>6350</wp:posOffset>
                </wp:positionV>
                <wp:extent cx="6966585" cy="2571115"/>
                <wp:effectExtent l="0" t="0" r="24765" b="19685"/>
                <wp:wrapNone/>
                <wp:docPr id="4" name="Group 4"/>
                <wp:cNvGraphicFramePr/>
                <a:graphic xmlns:a="http://schemas.openxmlformats.org/drawingml/2006/main">
                  <a:graphicData uri="http://schemas.microsoft.com/office/word/2010/wordprocessingGroup">
                    <wpg:wgp>
                      <wpg:cNvGrpSpPr/>
                      <wpg:grpSpPr>
                        <a:xfrm>
                          <a:off x="0" y="0"/>
                          <a:ext cx="6966585" cy="2571115"/>
                          <a:chOff x="0" y="0"/>
                          <a:chExt cx="6966616" cy="2571435"/>
                        </a:xfrm>
                      </wpg:grpSpPr>
                      <wps:wsp>
                        <wps:cNvPr id="38" name="Alternate Process 38"/>
                        <wps:cNvSpPr/>
                        <wps:spPr>
                          <a:xfrm>
                            <a:off x="0" y="0"/>
                            <a:ext cx="6966616" cy="257143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180975" y="133350"/>
                            <a:ext cx="6623085" cy="2323889"/>
                          </a:xfrm>
                          <a:prstGeom prst="rect">
                            <a:avLst/>
                          </a:prstGeom>
                          <a:solidFill>
                            <a:schemeClr val="lt1"/>
                          </a:solidFill>
                          <a:ln w="6350">
                            <a:noFill/>
                          </a:ln>
                        </wps:spPr>
                        <wps:txbx>
                          <w:txbxContent>
                            <w:p w14:paraId="1BAFA30C" w14:textId="656113BF" w:rsidR="001B7112" w:rsidRPr="00152765" w:rsidRDefault="001B7112" w:rsidP="00B97DCC">
                              <w:pPr>
                                <w:pStyle w:val="FFABody"/>
                              </w:pPr>
                              <w:r>
                                <w:t>Le han pedido que responda a una encuesta de consumidores sobre los teléfonos celulares modernos. ¿Qué mejoras recomendaría para el dispositivo o la tecnología?</w:t>
                              </w:r>
                            </w:p>
                            <w:p w14:paraId="7A6BC1F4" w14:textId="76A193DB" w:rsidR="001B7112" w:rsidRDefault="001B7112" w:rsidP="00B97DCC">
                              <w:pPr>
                                <w:pStyle w:val="FFABody"/>
                                <w:rPr>
                                  <w:color w:val="FF0000"/>
                                </w:rPr>
                              </w:pPr>
                              <w:r>
                                <w:rPr>
                                  <w:color w:val="FF0000"/>
                                </w:rPr>
                                <w:t>Las respuestas variarán.</w:t>
                              </w:r>
                            </w:p>
                            <w:p w14:paraId="2FB22249" w14:textId="5FDA0962" w:rsidR="00493B28" w:rsidRDefault="00493B28" w:rsidP="00B97DCC">
                              <w:pPr>
                                <w:pStyle w:val="FFABody"/>
                              </w:pPr>
                            </w:p>
                            <w:p w14:paraId="4AA6DDA7" w14:textId="7E921C77" w:rsidR="00493B28" w:rsidRDefault="00493B28" w:rsidP="00B97DCC">
                              <w:pPr>
                                <w:pStyle w:val="FFABody"/>
                              </w:pPr>
                            </w:p>
                            <w:p w14:paraId="465B0867" w14:textId="2D5E24F8" w:rsidR="00493B28" w:rsidRDefault="00493B28" w:rsidP="00B97DCC">
                              <w:pPr>
                                <w:pStyle w:val="FFABody"/>
                              </w:pPr>
                            </w:p>
                            <w:p w14:paraId="0FBD17DC" w14:textId="64491DA0" w:rsidR="00493B28" w:rsidRDefault="00493B28" w:rsidP="00B97DCC">
                              <w:pPr>
                                <w:pStyle w:val="FFABody"/>
                              </w:pPr>
                            </w:p>
                            <w:p w14:paraId="640260A2" w14:textId="4A421B11" w:rsidR="00493B28" w:rsidRDefault="00493B28" w:rsidP="00B97DCC">
                              <w:pPr>
                                <w:pStyle w:val="FFABody"/>
                              </w:pPr>
                            </w:p>
                            <w:p w14:paraId="65152A73" w14:textId="780A5E5B" w:rsidR="00493B28" w:rsidRDefault="00493B28" w:rsidP="00B97DCC">
                              <w:pPr>
                                <w:pStyle w:val="FFABody"/>
                              </w:pPr>
                            </w:p>
                            <w:p w14:paraId="40D2CE6E" w14:textId="72463816" w:rsidR="00493B28" w:rsidRDefault="00493B28" w:rsidP="00B97DCC">
                              <w:pPr>
                                <w:pStyle w:val="FFABody"/>
                              </w:pPr>
                            </w:p>
                            <w:p w14:paraId="3152200D" w14:textId="77777777" w:rsidR="00493B28" w:rsidRDefault="00493B28" w:rsidP="00493B28">
                              <w:pPr>
                                <w:pStyle w:val="FFABody"/>
                              </w:pPr>
                              <w:r>
                                <w:t>Como desarrollador de productos, ¿cómo utilizaría los resultados de la encuesta a los consumidores para mejorar un producto?</w:t>
                              </w:r>
                            </w:p>
                            <w:p w14:paraId="0AE293F0" w14:textId="545E760F" w:rsidR="00493B28" w:rsidRPr="00493B28" w:rsidRDefault="00493B28" w:rsidP="00B97DCC">
                              <w:pPr>
                                <w:pStyle w:val="FFABody"/>
                                <w:rPr>
                                  <w:color w:val="FF0000"/>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577E52" id="Group 4" o:spid="_x0000_s1043" style="position:absolute;margin-left:1.5pt;margin-top:.5pt;width:548.55pt;height:202.45pt;z-index:251674624" coordsize="69666,2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">
                <v:shape id="Alternate Process 38" o:spid="_x0000_s1044" type="#_x0000_t176" style="position:absolute;width:69666;height:25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" filled="f" strokecolor="#243f60 [1604]" strokeweight="2pt"/>
                <v:shape id="Text Box 39" o:spid="_x0000_s1045" type="#_x0000_t202" style="position:absolute;left:1809;top:1333;width:66231;height:2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1BAFA30C" w14:textId="656113BF" w:rsidR="001B7112" w:rsidRPr="00152765" w:rsidRDefault="001B7112" w:rsidP="00B97DCC">
                        <w:pPr>
                          <w:pStyle w:val="FFABody"/>
                        </w:pPr>
                        <w:r>
                          <w:t>Le han pedido que responda a una encuesta de consumidores sobre los teléfonos celulares modernos. ¿Qué mejoras recomendaría para el dispositivo o la tecnología?</w:t>
                        </w:r>
                      </w:p>
                      <w:p w14:paraId="7A6BC1F4" w14:textId="76A193DB" w:rsidR="001B7112" w:rsidRDefault="001B7112" w:rsidP="00B97DCC">
                        <w:pPr>
                          <w:pStyle w:val="FFABody"/>
                          <w:rPr>
                            <w:color w:val="FF0000"/>
                          </w:rPr>
                        </w:pPr>
                        <w:r>
                          <w:rPr>
                            <w:color w:val="FF0000"/>
                          </w:rPr>
                          <w:t>Las respuestas variarán.</w:t>
                        </w:r>
                      </w:p>
                      <w:p w14:paraId="2FB22249" w14:textId="5FDA0962" w:rsidR="00493B28" w:rsidRDefault="00493B28" w:rsidP="00B97DCC">
                        <w:pPr>
                          <w:pStyle w:val="FFABody"/>
                        </w:pPr>
                      </w:p>
                      <w:p w14:paraId="4AA6DDA7" w14:textId="7E921C77" w:rsidR="00493B28" w:rsidRDefault="00493B28" w:rsidP="00B97DCC">
                        <w:pPr>
                          <w:pStyle w:val="FFABody"/>
                        </w:pPr>
                      </w:p>
                      <w:p w14:paraId="465B0867" w14:textId="2D5E24F8" w:rsidR="00493B28" w:rsidRDefault="00493B28" w:rsidP="00B97DCC">
                        <w:pPr>
                          <w:pStyle w:val="FFABody"/>
                        </w:pPr>
                      </w:p>
                      <w:p w14:paraId="0FBD17DC" w14:textId="64491DA0" w:rsidR="00493B28" w:rsidRDefault="00493B28" w:rsidP="00B97DCC">
                        <w:pPr>
                          <w:pStyle w:val="FFABody"/>
                        </w:pPr>
                      </w:p>
                      <w:p w14:paraId="640260A2" w14:textId="4A421B11" w:rsidR="00493B28" w:rsidRDefault="00493B28" w:rsidP="00B97DCC">
                        <w:pPr>
                          <w:pStyle w:val="FFABody"/>
                        </w:pPr>
                      </w:p>
                      <w:p w14:paraId="65152A73" w14:textId="780A5E5B" w:rsidR="00493B28" w:rsidRDefault="00493B28" w:rsidP="00B97DCC">
                        <w:pPr>
                          <w:pStyle w:val="FFABody"/>
                        </w:pPr>
                      </w:p>
                      <w:p w14:paraId="40D2CE6E" w14:textId="72463816" w:rsidR="00493B28" w:rsidRDefault="00493B28" w:rsidP="00B97DCC">
                        <w:pPr>
                          <w:pStyle w:val="FFABody"/>
                        </w:pPr>
                      </w:p>
                      <w:p w14:paraId="3152200D" w14:textId="77777777" w:rsidR="00493B28" w:rsidRDefault="00493B28" w:rsidP="00493B28">
                        <w:pPr>
                          <w:pStyle w:val="FFABody"/>
                        </w:pPr>
                        <w:r>
                          <w:t>Como desarrollador de productos, ¿cómo utilizaría los resultados de la encuesta a los consumidores para mejorar un producto?</w:t>
                        </w:r>
                      </w:p>
                      <w:p w14:paraId="0AE293F0" w14:textId="545E760F" w:rsidR="00493B28" w:rsidRPr="00493B28" w:rsidRDefault="00493B28" w:rsidP="00B97DCC">
                        <w:pPr>
                          <w:pStyle w:val="FFABody"/>
                          <w:rPr>
                            <w:color w:val="FF0000"/>
                          </w:rPr>
                        </w:pPr>
                        <w:r>
                          <w:rPr>
                            <w:color w:val="FF0000"/>
                          </w:rPr>
                          <w:t>Las respuestas variarán.</w:t>
                        </w:r>
                      </w:p>
                    </w:txbxContent>
                  </v:textbox>
                </v:shape>
              </v:group>
            </w:pict>
          </mc:Fallback>
        </mc:AlternateContent>
      </w:r>
    </w:p>
    <w:p w14:paraId="0836A4EF" w14:textId="24FA2726" w:rsidR="001B7112" w:rsidRPr="003E3CE5" w:rsidRDefault="001B7112" w:rsidP="001B7112">
      <w:pPr>
        <w:pStyle w:val="FFABody"/>
        <w:rPr>
          <w:lang w:val="es-419"/>
        </w:rPr>
      </w:pPr>
    </w:p>
    <w:p w14:paraId="3362100F" w14:textId="400BBBA5" w:rsidR="001B7112" w:rsidRPr="003E3CE5" w:rsidRDefault="001B7112" w:rsidP="001B7112">
      <w:pPr>
        <w:pStyle w:val="FFABody"/>
        <w:rPr>
          <w:lang w:val="es-419"/>
        </w:rPr>
      </w:pPr>
    </w:p>
    <w:p w14:paraId="540EE1DF" w14:textId="77777777" w:rsidR="001B7112" w:rsidRPr="003E3CE5" w:rsidRDefault="001B7112" w:rsidP="001B7112">
      <w:pPr>
        <w:pStyle w:val="FFABody"/>
        <w:rPr>
          <w:lang w:val="es-419"/>
        </w:rPr>
      </w:pPr>
    </w:p>
    <w:p w14:paraId="59FBFA5B" w14:textId="77777777" w:rsidR="001B7112" w:rsidRPr="003E3CE5" w:rsidRDefault="001B7112" w:rsidP="001B7112">
      <w:pPr>
        <w:pStyle w:val="FFABody"/>
        <w:rPr>
          <w:lang w:val="es-419"/>
        </w:rPr>
      </w:pPr>
    </w:p>
    <w:p w14:paraId="32C066CD" w14:textId="77777777" w:rsidR="001B7112" w:rsidRPr="003E3CE5" w:rsidRDefault="001B7112" w:rsidP="001B7112">
      <w:pPr>
        <w:pStyle w:val="FFABody"/>
        <w:rPr>
          <w:lang w:val="es-419"/>
        </w:rPr>
      </w:pPr>
    </w:p>
    <w:p w14:paraId="1A3495F9" w14:textId="77777777" w:rsidR="001B7112" w:rsidRPr="003E3CE5" w:rsidRDefault="001B7112" w:rsidP="001B7112">
      <w:pPr>
        <w:pStyle w:val="FFABody"/>
        <w:rPr>
          <w:lang w:val="es-419"/>
        </w:rPr>
      </w:pPr>
    </w:p>
    <w:p w14:paraId="6E6A4094" w14:textId="77777777" w:rsidR="001B7112" w:rsidRPr="003E3CE5" w:rsidRDefault="001B7112" w:rsidP="001B7112">
      <w:pPr>
        <w:pStyle w:val="FFABody"/>
        <w:rPr>
          <w:lang w:val="es-419"/>
        </w:rPr>
      </w:pPr>
    </w:p>
    <w:p w14:paraId="7D3C66C5" w14:textId="77777777" w:rsidR="001B7112" w:rsidRPr="003E3CE5" w:rsidRDefault="001B7112" w:rsidP="001B7112">
      <w:pPr>
        <w:pStyle w:val="FFABody"/>
        <w:rPr>
          <w:lang w:val="es-419"/>
        </w:rPr>
      </w:pPr>
    </w:p>
    <w:p w14:paraId="113FA142" w14:textId="77777777" w:rsidR="001B7112" w:rsidRPr="003E3CE5" w:rsidRDefault="001B7112" w:rsidP="001B7112">
      <w:pPr>
        <w:pStyle w:val="FFABody"/>
        <w:rPr>
          <w:lang w:val="es-419"/>
        </w:rPr>
      </w:pPr>
    </w:p>
    <w:p w14:paraId="511A2709" w14:textId="77777777" w:rsidR="001B7112" w:rsidRPr="003E3CE5" w:rsidRDefault="001B7112" w:rsidP="001B7112">
      <w:pPr>
        <w:pStyle w:val="FFABody"/>
        <w:rPr>
          <w:lang w:val="es-419"/>
        </w:rPr>
      </w:pPr>
    </w:p>
    <w:p w14:paraId="735857BD" w14:textId="77777777" w:rsidR="001B7112" w:rsidRPr="003E3CE5" w:rsidRDefault="001B7112" w:rsidP="001B7112">
      <w:pPr>
        <w:pStyle w:val="FFABody"/>
        <w:rPr>
          <w:lang w:val="es-419"/>
        </w:rPr>
      </w:pPr>
    </w:p>
    <w:p w14:paraId="1F2AD4D7" w14:textId="77777777" w:rsidR="001B7112" w:rsidRPr="003E3CE5" w:rsidRDefault="001B7112" w:rsidP="001B7112">
      <w:pPr>
        <w:pStyle w:val="FFABody"/>
        <w:rPr>
          <w:lang w:val="es-419"/>
        </w:rPr>
      </w:pPr>
    </w:p>
    <w:p w14:paraId="4933F43A" w14:textId="77777777" w:rsidR="001B7112" w:rsidRPr="003E3CE5" w:rsidRDefault="001B7112" w:rsidP="001B7112">
      <w:pPr>
        <w:pStyle w:val="FFABody"/>
        <w:rPr>
          <w:lang w:val="es-419"/>
        </w:rPr>
      </w:pPr>
    </w:p>
    <w:p w14:paraId="692D30C8" w14:textId="77777777" w:rsidR="001B7112" w:rsidRPr="003E3CE5" w:rsidRDefault="001B7112" w:rsidP="001B7112">
      <w:pPr>
        <w:pStyle w:val="FFABody"/>
        <w:rPr>
          <w:lang w:val="es-419"/>
        </w:rPr>
      </w:pPr>
    </w:p>
    <w:p w14:paraId="05B54F16" w14:textId="77777777" w:rsidR="001B7112" w:rsidRPr="003E3CE5" w:rsidRDefault="001B7112" w:rsidP="001B7112">
      <w:pPr>
        <w:pStyle w:val="FFABody"/>
        <w:rPr>
          <w:lang w:val="es-419"/>
        </w:rPr>
      </w:pPr>
    </w:p>
    <w:p w14:paraId="17A7BE16" w14:textId="77777777" w:rsidR="001B7112" w:rsidRPr="003E3CE5" w:rsidRDefault="001B7112" w:rsidP="001B7112">
      <w:pPr>
        <w:pStyle w:val="FFABody"/>
        <w:rPr>
          <w:lang w:val="es-419"/>
        </w:rPr>
      </w:pPr>
    </w:p>
    <w:p w14:paraId="091AF986" w14:textId="34CB766C" w:rsidR="00B62B2A" w:rsidRPr="003E3CE5" w:rsidRDefault="00B62B2A" w:rsidP="00B62B2A">
      <w:pPr>
        <w:pStyle w:val="FFABody"/>
        <w:rPr>
          <w:lang w:val="es-419"/>
        </w:rPr>
      </w:pPr>
    </w:p>
    <w:sectPr w:rsidR="00B62B2A" w:rsidRPr="003E3CE5" w:rsidSect="00B02CDD">
      <w:headerReference w:type="first" r:id="rId33"/>
      <w:pgSz w:w="12240" w:h="15840" w:code="1"/>
      <w:pgMar w:top="994" w:right="720" w:bottom="720" w:left="720" w:header="720" w:footer="4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7405C" w14:textId="77777777" w:rsidR="002A7FA5" w:rsidRDefault="002A7FA5" w:rsidP="008D333D">
      <w:r>
        <w:separator/>
      </w:r>
    </w:p>
  </w:endnote>
  <w:endnote w:type="continuationSeparator" w:id="0">
    <w:p w14:paraId="7E7F1925" w14:textId="77777777" w:rsidR="002A7FA5" w:rsidRDefault="002A7FA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Pro Light">
    <w:charset w:val="00"/>
    <w:family w:val="roman"/>
    <w:pitch w:val="variable"/>
    <w:sig w:usb0="800002AF"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C5DD" w14:textId="77777777" w:rsidR="00B02CDD" w:rsidRDefault="00B02CDD" w:rsidP="00B02CDD">
    <w:pPr>
      <w:pBdr>
        <w:top w:val="single" w:sz="12" w:space="1" w:color="C00000"/>
      </w:pBdr>
      <w:jc w:val="center"/>
      <w:rPr>
        <w:rFonts w:ascii="Georgia Pro Light" w:hAnsi="Georgia Pro Light"/>
        <w:i/>
        <w:iCs/>
        <w:color w:val="0070C0"/>
        <w:sz w:val="16"/>
        <w:szCs w:val="16"/>
      </w:rPr>
    </w:pPr>
  </w:p>
  <w:p w14:paraId="03217F2A" w14:textId="77777777" w:rsidR="00B02CDD" w:rsidRPr="000A70E0" w:rsidRDefault="00B02CDD" w:rsidP="00B02CDD">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E4EE" w14:textId="77777777" w:rsidR="00B02CDD" w:rsidRDefault="00B02CDD" w:rsidP="00B02CDD">
    <w:pPr>
      <w:pBdr>
        <w:top w:val="single" w:sz="12" w:space="1" w:color="C00000"/>
      </w:pBdr>
      <w:jc w:val="center"/>
      <w:rPr>
        <w:rFonts w:ascii="Georgia Pro Light" w:hAnsi="Georgia Pro Light"/>
        <w:i/>
        <w:iCs/>
        <w:color w:val="0070C0"/>
        <w:sz w:val="16"/>
        <w:szCs w:val="16"/>
      </w:rPr>
    </w:pPr>
  </w:p>
  <w:p w14:paraId="5EBD31EF" w14:textId="77777777" w:rsidR="00B02CDD" w:rsidRPr="000A70E0" w:rsidRDefault="00B02CDD" w:rsidP="00B02CDD">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2543A" w14:textId="77777777" w:rsidR="002A7FA5" w:rsidRDefault="002A7FA5" w:rsidP="008D333D">
      <w:r>
        <w:separator/>
      </w:r>
    </w:p>
  </w:footnote>
  <w:footnote w:type="continuationSeparator" w:id="0">
    <w:p w14:paraId="0D135B1D" w14:textId="77777777" w:rsidR="002A7FA5" w:rsidRDefault="002A7FA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046479" w:rsidR="008D333D" w:rsidRDefault="0093135B">
    <w:r>
      <w:rPr>
        <w:noProof/>
        <w:lang w:val="en-US" w:eastAsia="en-US"/>
      </w:rPr>
      <w:drawing>
        <wp:anchor distT="0" distB="0" distL="114300" distR="114300" simplePos="0" relativeHeight="251662848" behindDoc="1" locked="0" layoutInCell="1" allowOverlap="1" wp14:anchorId="150A1A74" wp14:editId="2440C9E7">
          <wp:simplePos x="0" y="0"/>
          <wp:positionH relativeFrom="column">
            <wp:posOffset>3390900</wp:posOffset>
          </wp:positionH>
          <wp:positionV relativeFrom="paragraph">
            <wp:posOffset>-485775</wp:posOffset>
          </wp:positionV>
          <wp:extent cx="1132840" cy="844550"/>
          <wp:effectExtent l="0" t="0" r="0" b="0"/>
          <wp:wrapTight wrapText="bothSides">
            <wp:wrapPolygon edited="0">
              <wp:start x="0" y="0"/>
              <wp:lineTo x="0" y="20950"/>
              <wp:lineTo x="21067" y="20950"/>
              <wp:lineTo x="21067"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50">
      <w:rPr>
        <w:noProof/>
        <w:lang w:val="en-US" w:eastAsia="en-US"/>
      </w:rPr>
      <mc:AlternateContent>
        <mc:Choice Requires="wps">
          <w:drawing>
            <wp:anchor distT="0" distB="0" distL="114300" distR="114300" simplePos="0" relativeHeight="251657728" behindDoc="0" locked="0" layoutInCell="1" allowOverlap="1" wp14:anchorId="4A71240E" wp14:editId="703DDE53">
              <wp:simplePos x="0" y="0"/>
              <wp:positionH relativeFrom="column">
                <wp:posOffset>4654550</wp:posOffset>
              </wp:positionH>
              <wp:positionV relativeFrom="paragraph">
                <wp:posOffset>-483235</wp:posOffset>
              </wp:positionV>
              <wp:extent cx="2152650" cy="829340"/>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29340"/>
                      </a:xfrm>
                      <a:prstGeom prst="rect">
                        <a:avLst/>
                      </a:prstGeom>
                      <a:solidFill>
                        <a:srgbClr val="FFFFFF"/>
                      </a:solidFill>
                      <a:ln w="9525">
                        <a:noFill/>
                        <a:miter lim="800000"/>
                        <a:headEnd/>
                        <a:tailEnd/>
                      </a:ln>
                    </wps:spPr>
                    <wps:txbx>
                      <w:txbxContent>
                        <w:p w14:paraId="370870C5" w14:textId="77777777" w:rsidR="001F3AF6" w:rsidRPr="0079645E" w:rsidRDefault="009D2E50" w:rsidP="00906BEA">
                          <w:pPr>
                            <w:pStyle w:val="DocumentTitle"/>
                            <w:rPr>
                              <w:sz w:val="32"/>
                              <w:szCs w:val="32"/>
                            </w:rPr>
                          </w:pPr>
                          <w:r w:rsidRPr="0079645E">
                            <w:rPr>
                              <w:sz w:val="32"/>
                              <w:szCs w:val="32"/>
                            </w:rPr>
                            <w:t>Plan de estudios</w:t>
                          </w:r>
                        </w:p>
                        <w:p w14:paraId="673908FB" w14:textId="77777777" w:rsidR="001F3AF6" w:rsidRPr="0079645E" w:rsidRDefault="001F3AF6" w:rsidP="00906BEA">
                          <w:pPr>
                            <w:pStyle w:val="DocumentTitle"/>
                            <w:rPr>
                              <w:sz w:val="32"/>
                              <w:szCs w:val="32"/>
                            </w:rPr>
                          </w:pPr>
                          <w:r w:rsidRPr="0079645E">
                            <w:rPr>
                              <w:sz w:val="32"/>
                              <w:szCs w:val="32"/>
                            </w:rPr>
                            <w:t>3 de 8</w:t>
                          </w:r>
                        </w:p>
                        <w:p w14:paraId="535B7FE6" w14:textId="5981E4F2" w:rsidR="009D2E50" w:rsidRPr="0079645E" w:rsidRDefault="009D2E50" w:rsidP="00906BEA">
                          <w:pPr>
                            <w:pStyle w:val="DocumentTitle"/>
                            <w:rPr>
                              <w:sz w:val="32"/>
                              <w:szCs w:val="32"/>
                            </w:rPr>
                          </w:pPr>
                          <w:r w:rsidRPr="0079645E">
                            <w:rPr>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6" type="#_x0000_t202" style="position:absolute;margin-left:366.5pt;margin-top:-38.05pt;width:169.5pt;height:6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" stroked="f">
              <v:textbox>
                <w:txbxContent>
                  <w:p w14:paraId="370870C5" w14:textId="77777777" w:rsidR="001F3AF6" w:rsidRPr="0079645E" w:rsidRDefault="009D2E50" w:rsidP="00906BEA">
                    <w:pPr>
                      <w:pStyle w:val="DocumentTitle"/>
                      <w:rPr>
                        <w:sz w:val="32"/>
                        <w:szCs w:val="32"/>
                      </w:rPr>
                    </w:pPr>
                    <w:r w:rsidRPr="0079645E">
                      <w:rPr>
                        <w:sz w:val="32"/>
                        <w:szCs w:val="32"/>
                      </w:rPr>
                      <w:t>Plan de estudios</w:t>
                    </w:r>
                  </w:p>
                  <w:p w14:paraId="673908FB" w14:textId="77777777" w:rsidR="001F3AF6" w:rsidRPr="0079645E" w:rsidRDefault="001F3AF6" w:rsidP="00906BEA">
                    <w:pPr>
                      <w:pStyle w:val="DocumentTitle"/>
                      <w:rPr>
                        <w:sz w:val="32"/>
                        <w:szCs w:val="32"/>
                      </w:rPr>
                    </w:pPr>
                    <w:r w:rsidRPr="0079645E">
                      <w:rPr>
                        <w:sz w:val="32"/>
                        <w:szCs w:val="32"/>
                      </w:rPr>
                      <w:t>3 de 8</w:t>
                    </w:r>
                  </w:p>
                  <w:p w14:paraId="535B7FE6" w14:textId="5981E4F2" w:rsidR="009D2E50" w:rsidRPr="0079645E" w:rsidRDefault="009D2E50" w:rsidP="00906BEA">
                    <w:pPr>
                      <w:pStyle w:val="DocumentTitle"/>
                      <w:rPr>
                        <w:sz w:val="32"/>
                        <w:szCs w:val="32"/>
                      </w:rPr>
                    </w:pPr>
                    <w:r w:rsidRPr="0079645E">
                      <w:rPr>
                        <w:sz w:val="32"/>
                        <w:szCs w:val="32"/>
                      </w:rPr>
                      <w:t xml:space="preserve"> </w:t>
                    </w:r>
                  </w:p>
                </w:txbxContent>
              </v:textbox>
            </v:shape>
          </w:pict>
        </mc:Fallback>
      </mc:AlternateContent>
    </w:r>
    <w:r w:rsidR="009D2E50">
      <w:rPr>
        <w:noProof/>
        <w:lang w:val="en-US" w:eastAsia="en-US"/>
      </w:rPr>
      <w:drawing>
        <wp:anchor distT="0" distB="0" distL="114300" distR="114300" simplePos="0" relativeHeight="251655680" behindDoc="1" locked="0" layoutInCell="1" allowOverlap="1" wp14:anchorId="707C161E" wp14:editId="221A911E">
          <wp:simplePos x="0" y="0"/>
          <wp:positionH relativeFrom="column">
            <wp:posOffset>0</wp:posOffset>
          </wp:positionH>
          <wp:positionV relativeFrom="paragraph">
            <wp:posOffset>-640715</wp:posOffset>
          </wp:positionV>
          <wp:extent cx="901700" cy="1149668"/>
          <wp:effectExtent l="0" t="0" r="0" b="0"/>
          <wp:wrapNone/>
          <wp:docPr id="55"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val="en-US" w:eastAsia="en-US"/>
      </w:rPr>
      <mc:AlternateContent>
        <mc:Choice Requires="wps">
          <w:drawing>
            <wp:anchor distT="0" distB="0" distL="114300" distR="114300" simplePos="0" relativeHeight="251653632" behindDoc="0" locked="0" layoutInCell="1" allowOverlap="1" wp14:anchorId="292319F7" wp14:editId="1086F95C">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74CCCD"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val="en-US" w:eastAsia="en-US"/>
      </w:rPr>
      <mc:AlternateContent>
        <mc:Choice Requires="wps">
          <w:drawing>
            <wp:anchor distT="0" distB="0" distL="114300" distR="114300" simplePos="0" relativeHeight="25166080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899808" id="Straight Connector 30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83C5E"/>
    <w:multiLevelType w:val="hybridMultilevel"/>
    <w:tmpl w:val="BCDAA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34622">
    <w:abstractNumId w:val="2"/>
  </w:num>
  <w:num w:numId="2" w16cid:durableId="1546599043">
    <w:abstractNumId w:val="8"/>
  </w:num>
  <w:num w:numId="3" w16cid:durableId="1698848626">
    <w:abstractNumId w:val="4"/>
  </w:num>
  <w:num w:numId="4" w16cid:durableId="190611243">
    <w:abstractNumId w:val="16"/>
  </w:num>
  <w:num w:numId="5" w16cid:durableId="1670524816">
    <w:abstractNumId w:val="6"/>
  </w:num>
  <w:num w:numId="6" w16cid:durableId="77870576">
    <w:abstractNumId w:val="13"/>
  </w:num>
  <w:num w:numId="7" w16cid:durableId="1031762104">
    <w:abstractNumId w:val="3"/>
  </w:num>
  <w:num w:numId="8" w16cid:durableId="362557959">
    <w:abstractNumId w:val="10"/>
  </w:num>
  <w:num w:numId="9" w16cid:durableId="690566484">
    <w:abstractNumId w:val="9"/>
  </w:num>
  <w:num w:numId="10" w16cid:durableId="2091845230">
    <w:abstractNumId w:val="14"/>
  </w:num>
  <w:num w:numId="11" w16cid:durableId="234095564">
    <w:abstractNumId w:val="11"/>
  </w:num>
  <w:num w:numId="12" w16cid:durableId="1268779471">
    <w:abstractNumId w:val="7"/>
  </w:num>
  <w:num w:numId="13" w16cid:durableId="1495300205">
    <w:abstractNumId w:val="1"/>
  </w:num>
  <w:num w:numId="14" w16cid:durableId="307638316">
    <w:abstractNumId w:val="0"/>
  </w:num>
  <w:num w:numId="15" w16cid:durableId="2129465661">
    <w:abstractNumId w:val="15"/>
  </w:num>
  <w:num w:numId="16" w16cid:durableId="1701004824">
    <w:abstractNumId w:val="12"/>
  </w:num>
  <w:num w:numId="17" w16cid:durableId="514539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253FA"/>
    <w:rsid w:val="00052553"/>
    <w:rsid w:val="00064CB9"/>
    <w:rsid w:val="00073205"/>
    <w:rsid w:val="00081DA1"/>
    <w:rsid w:val="000B3F14"/>
    <w:rsid w:val="000B47F9"/>
    <w:rsid w:val="000B7CC0"/>
    <w:rsid w:val="000E6BB7"/>
    <w:rsid w:val="00125E81"/>
    <w:rsid w:val="001265B5"/>
    <w:rsid w:val="001349FF"/>
    <w:rsid w:val="00152765"/>
    <w:rsid w:val="0016307F"/>
    <w:rsid w:val="00180244"/>
    <w:rsid w:val="00190DD0"/>
    <w:rsid w:val="001A3DB4"/>
    <w:rsid w:val="001B5BC3"/>
    <w:rsid w:val="001B7112"/>
    <w:rsid w:val="001D330A"/>
    <w:rsid w:val="001F3AF6"/>
    <w:rsid w:val="00200846"/>
    <w:rsid w:val="002051FE"/>
    <w:rsid w:val="00220FB8"/>
    <w:rsid w:val="00221E1C"/>
    <w:rsid w:val="0023444E"/>
    <w:rsid w:val="00246638"/>
    <w:rsid w:val="00247C4D"/>
    <w:rsid w:val="00263C1D"/>
    <w:rsid w:val="002774E7"/>
    <w:rsid w:val="002A3038"/>
    <w:rsid w:val="002A45A6"/>
    <w:rsid w:val="002A48AB"/>
    <w:rsid w:val="002A7FA5"/>
    <w:rsid w:val="002D5FD1"/>
    <w:rsid w:val="00302C7E"/>
    <w:rsid w:val="00315F8F"/>
    <w:rsid w:val="003355ED"/>
    <w:rsid w:val="00343B5F"/>
    <w:rsid w:val="0034664A"/>
    <w:rsid w:val="00393972"/>
    <w:rsid w:val="003A06D3"/>
    <w:rsid w:val="003A2164"/>
    <w:rsid w:val="003B2EFD"/>
    <w:rsid w:val="003E3CE5"/>
    <w:rsid w:val="003F1A66"/>
    <w:rsid w:val="00416DAA"/>
    <w:rsid w:val="00447F52"/>
    <w:rsid w:val="00453F0A"/>
    <w:rsid w:val="0046051C"/>
    <w:rsid w:val="0046345F"/>
    <w:rsid w:val="00472FEA"/>
    <w:rsid w:val="004830DB"/>
    <w:rsid w:val="00484212"/>
    <w:rsid w:val="004864C7"/>
    <w:rsid w:val="00493B28"/>
    <w:rsid w:val="004B7173"/>
    <w:rsid w:val="004C0504"/>
    <w:rsid w:val="004C5E66"/>
    <w:rsid w:val="004E02C2"/>
    <w:rsid w:val="004E06B4"/>
    <w:rsid w:val="00512784"/>
    <w:rsid w:val="00532211"/>
    <w:rsid w:val="005525B0"/>
    <w:rsid w:val="00576EAE"/>
    <w:rsid w:val="0059201F"/>
    <w:rsid w:val="00594975"/>
    <w:rsid w:val="005D77F6"/>
    <w:rsid w:val="005F1E4E"/>
    <w:rsid w:val="006044EA"/>
    <w:rsid w:val="00612A0C"/>
    <w:rsid w:val="00634D29"/>
    <w:rsid w:val="0064411E"/>
    <w:rsid w:val="006526BC"/>
    <w:rsid w:val="00653607"/>
    <w:rsid w:val="00670BE8"/>
    <w:rsid w:val="00674CF0"/>
    <w:rsid w:val="0068602F"/>
    <w:rsid w:val="006A5E06"/>
    <w:rsid w:val="006C2FAC"/>
    <w:rsid w:val="006E63C3"/>
    <w:rsid w:val="006F392F"/>
    <w:rsid w:val="006F5E6A"/>
    <w:rsid w:val="00717538"/>
    <w:rsid w:val="00732E3A"/>
    <w:rsid w:val="00746368"/>
    <w:rsid w:val="00755982"/>
    <w:rsid w:val="00755B02"/>
    <w:rsid w:val="00760089"/>
    <w:rsid w:val="00760FEF"/>
    <w:rsid w:val="0079645E"/>
    <w:rsid w:val="007D1685"/>
    <w:rsid w:val="007D2738"/>
    <w:rsid w:val="007D7448"/>
    <w:rsid w:val="007E5505"/>
    <w:rsid w:val="007F71DA"/>
    <w:rsid w:val="008151C2"/>
    <w:rsid w:val="00830E38"/>
    <w:rsid w:val="008414AA"/>
    <w:rsid w:val="008562B8"/>
    <w:rsid w:val="00862679"/>
    <w:rsid w:val="00873779"/>
    <w:rsid w:val="008A5EC7"/>
    <w:rsid w:val="008B7061"/>
    <w:rsid w:val="008C1F98"/>
    <w:rsid w:val="008D333D"/>
    <w:rsid w:val="008F3E1F"/>
    <w:rsid w:val="00906BEA"/>
    <w:rsid w:val="00912DC2"/>
    <w:rsid w:val="009277AB"/>
    <w:rsid w:val="0093135B"/>
    <w:rsid w:val="009349B3"/>
    <w:rsid w:val="00943B60"/>
    <w:rsid w:val="00955276"/>
    <w:rsid w:val="00973577"/>
    <w:rsid w:val="00990725"/>
    <w:rsid w:val="0099449E"/>
    <w:rsid w:val="009960AE"/>
    <w:rsid w:val="009B7174"/>
    <w:rsid w:val="009C462E"/>
    <w:rsid w:val="009D1F25"/>
    <w:rsid w:val="009D2E50"/>
    <w:rsid w:val="009F3B14"/>
    <w:rsid w:val="009F5FD6"/>
    <w:rsid w:val="00A03B55"/>
    <w:rsid w:val="00A14E97"/>
    <w:rsid w:val="00A32404"/>
    <w:rsid w:val="00A57838"/>
    <w:rsid w:val="00A9352A"/>
    <w:rsid w:val="00AA1079"/>
    <w:rsid w:val="00AC21EA"/>
    <w:rsid w:val="00AD20B9"/>
    <w:rsid w:val="00AF18C6"/>
    <w:rsid w:val="00AF2EB6"/>
    <w:rsid w:val="00B02CDD"/>
    <w:rsid w:val="00B269A7"/>
    <w:rsid w:val="00B62B2A"/>
    <w:rsid w:val="00B714E3"/>
    <w:rsid w:val="00B85D99"/>
    <w:rsid w:val="00B87084"/>
    <w:rsid w:val="00B97DCC"/>
    <w:rsid w:val="00BC3CAD"/>
    <w:rsid w:val="00BC76FC"/>
    <w:rsid w:val="00BD3AEB"/>
    <w:rsid w:val="00BE433D"/>
    <w:rsid w:val="00BE4D6A"/>
    <w:rsid w:val="00C209E2"/>
    <w:rsid w:val="00C27093"/>
    <w:rsid w:val="00C43B5A"/>
    <w:rsid w:val="00C47572"/>
    <w:rsid w:val="00C53AFF"/>
    <w:rsid w:val="00C64EF2"/>
    <w:rsid w:val="00C748D9"/>
    <w:rsid w:val="00CA283B"/>
    <w:rsid w:val="00CA56E2"/>
    <w:rsid w:val="00CA7D48"/>
    <w:rsid w:val="00CB3D4F"/>
    <w:rsid w:val="00D0308E"/>
    <w:rsid w:val="00D03F99"/>
    <w:rsid w:val="00D10A4E"/>
    <w:rsid w:val="00D129A2"/>
    <w:rsid w:val="00D25D4A"/>
    <w:rsid w:val="00D70401"/>
    <w:rsid w:val="00D77246"/>
    <w:rsid w:val="00D87AC1"/>
    <w:rsid w:val="00DB09DE"/>
    <w:rsid w:val="00DB4FBC"/>
    <w:rsid w:val="00DF4160"/>
    <w:rsid w:val="00E37A94"/>
    <w:rsid w:val="00E521A6"/>
    <w:rsid w:val="00E70839"/>
    <w:rsid w:val="00EB24E0"/>
    <w:rsid w:val="00EC7EBF"/>
    <w:rsid w:val="00EE600F"/>
    <w:rsid w:val="00EF356A"/>
    <w:rsid w:val="00EF7FAD"/>
    <w:rsid w:val="00F327A1"/>
    <w:rsid w:val="00F412BE"/>
    <w:rsid w:val="00F556B4"/>
    <w:rsid w:val="00F614E0"/>
    <w:rsid w:val="00F651FD"/>
    <w:rsid w:val="00FA24AE"/>
    <w:rsid w:val="00FA44EF"/>
    <w:rsid w:val="00FA4740"/>
    <w:rsid w:val="00FA4E61"/>
    <w:rsid w:val="00FD77F5"/>
    <w:rsid w:val="00FF2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6A88593A-07B4-4B6D-AF15-725F1E13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06BEA"/>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23444E"/>
    <w:rPr>
      <w:color w:val="605E5C"/>
      <w:shd w:val="clear" w:color="auto" w:fill="E1DFDD"/>
    </w:rPr>
  </w:style>
  <w:style w:type="character" w:styleId="FollowedHyperlink">
    <w:name w:val="FollowedHyperlink"/>
    <w:basedOn w:val="DefaultParagraphFont"/>
    <w:uiPriority w:val="99"/>
    <w:semiHidden/>
    <w:unhideWhenUsed/>
    <w:rsid w:val="001B7112"/>
    <w:rPr>
      <w:color w:val="800080" w:themeColor="followedHyperlink"/>
      <w:u w:val="single"/>
    </w:rPr>
  </w:style>
  <w:style w:type="character" w:styleId="CommentReference">
    <w:name w:val="annotation reference"/>
    <w:basedOn w:val="DefaultParagraphFont"/>
    <w:uiPriority w:val="99"/>
    <w:semiHidden/>
    <w:unhideWhenUsed/>
    <w:rsid w:val="004864C7"/>
    <w:rPr>
      <w:sz w:val="16"/>
      <w:szCs w:val="16"/>
    </w:rPr>
  </w:style>
  <w:style w:type="paragraph" w:styleId="CommentText">
    <w:name w:val="annotation text"/>
    <w:basedOn w:val="Normal"/>
    <w:link w:val="CommentTextChar"/>
    <w:uiPriority w:val="99"/>
    <w:semiHidden/>
    <w:unhideWhenUsed/>
    <w:rsid w:val="004864C7"/>
    <w:rPr>
      <w:sz w:val="20"/>
      <w:szCs w:val="20"/>
    </w:rPr>
  </w:style>
  <w:style w:type="character" w:customStyle="1" w:styleId="CommentTextChar">
    <w:name w:val="Comment Text Char"/>
    <w:basedOn w:val="DefaultParagraphFont"/>
    <w:link w:val="CommentText"/>
    <w:uiPriority w:val="99"/>
    <w:semiHidden/>
    <w:rsid w:val="004864C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864C7"/>
    <w:rPr>
      <w:b/>
      <w:bCs/>
    </w:rPr>
  </w:style>
  <w:style w:type="character" w:customStyle="1" w:styleId="CommentSubjectChar">
    <w:name w:val="Comment Subject Char"/>
    <w:basedOn w:val="CommentTextChar"/>
    <w:link w:val="CommentSubject"/>
    <w:uiPriority w:val="99"/>
    <w:semiHidden/>
    <w:rsid w:val="004864C7"/>
    <w:rPr>
      <w:rFonts w:eastAsiaTheme="minorEastAsia"/>
      <w:b/>
      <w:bCs/>
      <w:sz w:val="20"/>
      <w:szCs w:val="20"/>
      <w:lang w:eastAsia="ja-JP"/>
    </w:rPr>
  </w:style>
  <w:style w:type="paragraph" w:styleId="Revision">
    <w:name w:val="Revision"/>
    <w:hidden/>
    <w:uiPriority w:val="99"/>
    <w:semiHidden/>
    <w:rsid w:val="00906BEA"/>
    <w:pPr>
      <w:spacing w:line="240" w:lineRule="auto"/>
    </w:pPr>
    <w:rPr>
      <w:rFonts w:eastAsiaTheme="minorEastAsia"/>
      <w:sz w:val="24"/>
      <w:szCs w:val="24"/>
      <w:lang w:eastAsia="ja-JP"/>
    </w:rPr>
  </w:style>
  <w:style w:type="paragraph" w:styleId="HTMLPreformatted">
    <w:name w:val="HTML Preformatted"/>
    <w:basedOn w:val="Normal"/>
    <w:link w:val="HTMLPreformattedChar"/>
    <w:uiPriority w:val="99"/>
    <w:semiHidden/>
    <w:unhideWhenUsed/>
    <w:rsid w:val="00D70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70401"/>
    <w:rPr>
      <w:rFonts w:ascii="Courier New" w:eastAsia="Times New Roman" w:hAnsi="Courier New" w:cs="Courier New"/>
      <w:sz w:val="20"/>
      <w:szCs w:val="20"/>
      <w:lang w:val="en-US"/>
    </w:rPr>
  </w:style>
  <w:style w:type="character" w:customStyle="1" w:styleId="y2iqfc">
    <w:name w:val="y2iqfc"/>
    <w:basedOn w:val="DefaultParagraphFont"/>
    <w:rsid w:val="00D70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871069">
      <w:bodyDiv w:val="1"/>
      <w:marLeft w:val="0"/>
      <w:marRight w:val="0"/>
      <w:marTop w:val="0"/>
      <w:marBottom w:val="0"/>
      <w:divBdr>
        <w:top w:val="none" w:sz="0" w:space="0" w:color="auto"/>
        <w:left w:val="none" w:sz="0" w:space="0" w:color="auto"/>
        <w:bottom w:val="none" w:sz="0" w:space="0" w:color="auto"/>
        <w:right w:val="none" w:sz="0" w:space="0" w:color="auto"/>
      </w:divBdr>
    </w:div>
    <w:div w:id="1034889691">
      <w:bodyDiv w:val="1"/>
      <w:marLeft w:val="0"/>
      <w:marRight w:val="0"/>
      <w:marTop w:val="0"/>
      <w:marBottom w:val="0"/>
      <w:divBdr>
        <w:top w:val="none" w:sz="0" w:space="0" w:color="auto"/>
        <w:left w:val="none" w:sz="0" w:space="0" w:color="auto"/>
        <w:bottom w:val="none" w:sz="0" w:space="0" w:color="auto"/>
        <w:right w:val="none" w:sz="0" w:space="0" w:color="auto"/>
      </w:divBdr>
    </w:div>
    <w:div w:id="1275281733">
      <w:bodyDiv w:val="1"/>
      <w:marLeft w:val="0"/>
      <w:marRight w:val="0"/>
      <w:marTop w:val="0"/>
      <w:marBottom w:val="0"/>
      <w:divBdr>
        <w:top w:val="none" w:sz="0" w:space="0" w:color="auto"/>
        <w:left w:val="none" w:sz="0" w:space="0" w:color="auto"/>
        <w:bottom w:val="none" w:sz="0" w:space="0" w:color="auto"/>
        <w:right w:val="none" w:sz="0" w:space="0" w:color="auto"/>
      </w:divBdr>
    </w:div>
    <w:div w:id="1570309140">
      <w:bodyDiv w:val="1"/>
      <w:marLeft w:val="0"/>
      <w:marRight w:val="0"/>
      <w:marTop w:val="0"/>
      <w:marBottom w:val="0"/>
      <w:divBdr>
        <w:top w:val="none" w:sz="0" w:space="0" w:color="auto"/>
        <w:left w:val="none" w:sz="0" w:space="0" w:color="auto"/>
        <w:bottom w:val="none" w:sz="0" w:space="0" w:color="auto"/>
        <w:right w:val="none" w:sz="0" w:space="0" w:color="auto"/>
      </w:divBdr>
    </w:div>
    <w:div w:id="1712461115">
      <w:bodyDiv w:val="1"/>
      <w:marLeft w:val="0"/>
      <w:marRight w:val="0"/>
      <w:marTop w:val="0"/>
      <w:marBottom w:val="0"/>
      <w:divBdr>
        <w:top w:val="none" w:sz="0" w:space="0" w:color="auto"/>
        <w:left w:val="none" w:sz="0" w:space="0" w:color="auto"/>
        <w:bottom w:val="none" w:sz="0" w:space="0" w:color="auto"/>
        <w:right w:val="none" w:sz="0" w:space="0" w:color="auto"/>
      </w:divBdr>
    </w:div>
    <w:div w:id="1914773668">
      <w:bodyDiv w:val="1"/>
      <w:marLeft w:val="0"/>
      <w:marRight w:val="0"/>
      <w:marTop w:val="0"/>
      <w:marBottom w:val="0"/>
      <w:divBdr>
        <w:top w:val="none" w:sz="0" w:space="0" w:color="auto"/>
        <w:left w:val="none" w:sz="0" w:space="0" w:color="auto"/>
        <w:bottom w:val="none" w:sz="0" w:space="0" w:color="auto"/>
        <w:right w:val="none" w:sz="0" w:space="0" w:color="auto"/>
      </w:divBdr>
    </w:div>
    <w:div w:id="19695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sinessinsider.com/cell-phone-history-cars-mobile-motorola-apple-bell-labs-samsung-google-2017-7" TargetMode="External"/><Relationship Id="rId18" Type="http://schemas.openxmlformats.org/officeDocument/2006/relationships/hyperlink" Target="https://FFA.app.box.com/s/4qetspt1bphbl7th35gnyklmjmokvplo" TargetMode="External"/><Relationship Id="rId26" Type="http://schemas.openxmlformats.org/officeDocument/2006/relationships/hyperlink" Target="https://en.wikipedia.org/wiki/Motorola_MicroTAC"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FA.app.box.com/s/4qetspt1bphbl7th35gnyklmjmokvplo" TargetMode="External"/><Relationship Id="rId17" Type="http://schemas.openxmlformats.org/officeDocument/2006/relationships/hyperlink" Target="https://www.canva.com/create/infographics/" TargetMode="External"/><Relationship Id="rId25" Type="http://schemas.openxmlformats.org/officeDocument/2006/relationships/image" Target="media/image4.jp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iktochart.com/formats/infographics/" TargetMode="External"/><Relationship Id="rId20" Type="http://schemas.openxmlformats.org/officeDocument/2006/relationships/header" Target="header1.xml"/><Relationship Id="rId29"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lentsustainablesolutions.com/" TargetMode="External"/><Relationship Id="rId24" Type="http://schemas.openxmlformats.org/officeDocument/2006/relationships/hyperlink" Target="http://volcanicensemble.blogspot.com/2010/07/if-tree-falls-in-forest-and-no-one-is.html" TargetMode="External"/><Relationship Id="rId32" Type="http://schemas.openxmlformats.org/officeDocument/2006/relationships/hyperlink" Target="https://www.businessinsider.com/cell-phone-history-cars-mobile-motorola-apple-bell-labs-samsung-google-2017-7" TargetMode="External"/><Relationship Id="rId5" Type="http://schemas.openxmlformats.org/officeDocument/2006/relationships/numbering" Target="numbering.xml"/><Relationship Id="rId15" Type="http://schemas.openxmlformats.org/officeDocument/2006/relationships/hyperlink" Target="http://www.valentsustainablesolutions.com/" TargetMode="External"/><Relationship Id="rId23" Type="http://schemas.openxmlformats.org/officeDocument/2006/relationships/image" Target="media/image3.jpeg"/><Relationship Id="rId28" Type="http://schemas.openxmlformats.org/officeDocument/2006/relationships/hyperlink" Target="http://generatedcontent.org/post/9853441035/motorolaclassics"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7.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usinessinsider.com/cell-phone-history-cars-mobile-motorola-apple-bell-labs-samsung-google-2017-7" TargetMode="External"/><Relationship Id="rId22" Type="http://schemas.openxmlformats.org/officeDocument/2006/relationships/hyperlink" Target="https://www.businessinsider.com/cell-phone-history-cars-mobile-motorola-apple-bell-labs-samsung-google-2017-7" TargetMode="External"/><Relationship Id="rId27" Type="http://schemas.openxmlformats.org/officeDocument/2006/relationships/image" Target="media/image5.jpg"/><Relationship Id="rId30" Type="http://schemas.openxmlformats.org/officeDocument/2006/relationships/hyperlink" Target="https://thegroyne.com/2017/09/iphone-x-razones-comprar/"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FDDD58-E389-43FD-9EAA-A4A4B0026166}">
  <ds:schemaRefs>
    <ds:schemaRef ds:uri="http://schemas.openxmlformats.org/officeDocument/2006/bibliography"/>
  </ds:schemaRefs>
</ds:datastoreItem>
</file>

<file path=customXml/itemProps2.xml><?xml version="1.0" encoding="utf-8"?>
<ds:datastoreItem xmlns:ds="http://schemas.openxmlformats.org/officeDocument/2006/customXml" ds:itemID="{EDF93828-B90C-4984-8B1A-7C420D42F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1095</TotalTime>
  <Pages>7</Pages>
  <Words>2599</Words>
  <Characters>14819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9</cp:revision>
  <cp:lastPrinted>2020-02-07T20:45:00Z</cp:lastPrinted>
  <dcterms:created xsi:type="dcterms:W3CDTF">2020-03-05T16:29:00Z</dcterms:created>
  <dcterms:modified xsi:type="dcterms:W3CDTF">2022-12-16T17:05:00Z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