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613DB3" w14:textId="77777777" w:rsidR="00CE1F2D" w:rsidRPr="00CE1F2D" w:rsidRDefault="00CE1F2D" w:rsidP="00CE1F2D">
      <w:pPr>
        <w:keepLines/>
        <w:pageBreakBefore/>
        <w:contextualSpacing/>
        <w:rPr>
          <w:rFonts w:asciiTheme="majorHAnsi" w:eastAsiaTheme="majorEastAsia" w:hAnsiTheme="majorHAnsi" w:cstheme="majorBidi"/>
          <w:caps/>
          <w:color w:val="004A98" w:themeColor="accent1"/>
          <w:kern w:val="28"/>
          <w:sz w:val="48"/>
          <w:szCs w:val="56"/>
          <w:lang w:val="en-US"/>
        </w:rPr>
      </w:pPr>
      <w:bookmarkStart w:id="0" w:name="logo"/>
      <w:bookmarkStart w:id="1" w:name="_Hlk113350866"/>
      <w:bookmarkStart w:id="2" w:name="_Hlk83154714"/>
      <w:r w:rsidRPr="00CE1F2D">
        <w:rPr>
          <w:rFonts w:asciiTheme="majorHAnsi" w:eastAsiaTheme="majorEastAsia" w:hAnsiTheme="majorHAnsi" w:cstheme="majorBidi"/>
          <w:caps/>
          <w:color w:val="004A98" w:themeColor="accent1"/>
          <w:kern w:val="28"/>
          <w:sz w:val="48"/>
          <w:szCs w:val="56"/>
          <w:lang w:val="en-US"/>
        </w:rPr>
        <w:t>Logo Activity</w:t>
      </w:r>
    </w:p>
    <w:bookmarkEnd w:id="0"/>
    <w:p w14:paraId="1388B4C0" w14:textId="77777777" w:rsidR="00CE1F2D" w:rsidRPr="00CE1F2D" w:rsidRDefault="00CE1F2D" w:rsidP="00CE1F2D">
      <w:pPr>
        <w:rPr>
          <w:rFonts w:ascii="Montserrat" w:hAnsi="Montserrat"/>
          <w:lang w:val="en-US"/>
        </w:rPr>
      </w:pPr>
      <w:r w:rsidRPr="00CE1F2D">
        <w:rPr>
          <w:rFonts w:ascii="Montserrat" w:hAnsi="Montserrat"/>
          <w:lang w:val="en-US"/>
        </w:rPr>
        <w:t>Directions: Match the company logo to the agricultural pathway they represent. Cut out the logos below and paste in the provided table. If you don’t have access to a printer, you can click on the logo and cut and paste in the table or write the company names in the table. (Each logo is also linked to the company website if you need more information on the company.)</w:t>
      </w:r>
    </w:p>
    <w:p w14:paraId="7E8AF07B" w14:textId="77777777" w:rsidR="00CE1F2D" w:rsidRPr="00CE1F2D" w:rsidRDefault="00CE1F2D" w:rsidP="00CE1F2D">
      <w:pPr>
        <w:rPr>
          <w:rFonts w:ascii="Montserrat" w:hAnsi="Montserrat"/>
          <w:lang w:val="en-US"/>
        </w:rPr>
      </w:pPr>
      <w:r w:rsidRPr="00CE1F2D">
        <w:rPr>
          <w:rFonts w:ascii="Montserrat" w:hAnsi="Montserrat"/>
          <w:lang w:val="en-US"/>
        </w:rPr>
        <w:t xml:space="preserve"> </w:t>
      </w:r>
      <w:r w:rsidRPr="00CE1F2D">
        <w:rPr>
          <w:rFonts w:ascii="Montserrat" w:hAnsi="Montserrat"/>
          <w:i/>
          <w:iCs/>
          <w:lang w:val="en-US"/>
        </w:rPr>
        <w:t>*Some companies might fit in multiple pathways, so choose the one that fits best.</w:t>
      </w:r>
    </w:p>
    <w:p w14:paraId="33388A82" w14:textId="77777777" w:rsidR="00CE1F2D" w:rsidRPr="00CE1F2D" w:rsidRDefault="00CE1F2D" w:rsidP="00CE1F2D">
      <w:pPr>
        <w:spacing w:after="0"/>
        <w:outlineLvl w:val="1"/>
        <w:rPr>
          <w:rFonts w:asciiTheme="majorHAnsi" w:eastAsiaTheme="majorEastAsia" w:hAnsiTheme="majorHAnsi" w:cstheme="majorBidi"/>
          <w:caps/>
          <w:sz w:val="28"/>
          <w:szCs w:val="26"/>
          <w:lang w:val="en-US"/>
        </w:rPr>
      </w:pPr>
      <w:r w:rsidRPr="00CE1F2D">
        <w:rPr>
          <w:rFonts w:asciiTheme="majorHAnsi" w:eastAsiaTheme="majorEastAsia" w:hAnsiTheme="majorHAnsi" w:cstheme="majorBidi"/>
          <w:caps/>
          <w:sz w:val="28"/>
          <w:szCs w:val="26"/>
          <w:lang w:val="en-US"/>
        </w:rPr>
        <w:t>Logos</w:t>
      </w:r>
      <w:r w:rsidRPr="00CE1F2D">
        <w:rPr>
          <w:rFonts w:asciiTheme="majorHAnsi" w:eastAsiaTheme="majorEastAsia" w:hAnsiTheme="majorHAnsi" w:cstheme="majorBidi"/>
          <w:caps/>
          <w:sz w:val="28"/>
          <w:szCs w:val="26"/>
          <w:lang w:val="en-US"/>
        </w:rPr>
        <w:tab/>
        <w:t xml:space="preserve"> </w:t>
      </w:r>
    </w:p>
    <w:p w14:paraId="1B265F64" w14:textId="77777777" w:rsidR="00CE1F2D" w:rsidRPr="00CE1F2D" w:rsidRDefault="00CE1F2D" w:rsidP="00CE1F2D">
      <w:pPr>
        <w:rPr>
          <w:rFonts w:ascii="Montserrat" w:hAnsi="Montserrat"/>
          <w:lang w:val="en-US"/>
        </w:rPr>
      </w:pPr>
      <w:r w:rsidRPr="00CE1F2D">
        <w:rPr>
          <w:rFonts w:ascii="Montserrat" w:hAnsi="Montserrat"/>
          <w:noProof/>
          <w:lang w:val="en-US"/>
        </w:rPr>
        <w:drawing>
          <wp:inline distT="0" distB="0" distL="0" distR="0" wp14:anchorId="0A8A7689" wp14:editId="142B6C9C">
            <wp:extent cx="2409825" cy="427812"/>
            <wp:effectExtent l="0" t="0" r="0" b="0"/>
            <wp:docPr id="1856516053" name="Picture 20" descr="A black text on a white background&#10;&#10;Description automatically generated">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516053" name="Picture 20" descr="A black text on a white background&#10;&#10;Description automatically generated">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49805" cy="434910"/>
                    </a:xfrm>
                    <a:prstGeom prst="rect">
                      <a:avLst/>
                    </a:prstGeom>
                    <a:noFill/>
                  </pic:spPr>
                </pic:pic>
              </a:graphicData>
            </a:graphic>
          </wp:inline>
        </w:drawing>
      </w:r>
      <w:r w:rsidRPr="00CE1F2D">
        <w:rPr>
          <w:rFonts w:ascii="Montserrat" w:hAnsi="Montserrat"/>
          <w:lang w:val="en-US"/>
        </w:rPr>
        <w:t xml:space="preserve">       </w:t>
      </w:r>
      <w:r w:rsidRPr="00CE1F2D">
        <w:rPr>
          <w:rFonts w:ascii="Montserrat" w:hAnsi="Montserrat"/>
          <w:noProof/>
          <w:lang w:val="en-US"/>
        </w:rPr>
        <w:drawing>
          <wp:inline distT="0" distB="0" distL="0" distR="0" wp14:anchorId="6D9FE47D" wp14:editId="5FA5138E">
            <wp:extent cx="1828800" cy="740979"/>
            <wp:effectExtent l="0" t="0" r="0" b="2540"/>
            <wp:docPr id="389103063" name="Picture 21" descr="A black background with white text&#10;&#10;Description automatically generated">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03063" name="Picture 21" descr="A black background with white text&#10;&#10;Description automatically generated">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59954" cy="753602"/>
                    </a:xfrm>
                    <a:prstGeom prst="rect">
                      <a:avLst/>
                    </a:prstGeom>
                    <a:noFill/>
                  </pic:spPr>
                </pic:pic>
              </a:graphicData>
            </a:graphic>
          </wp:inline>
        </w:drawing>
      </w:r>
      <w:r w:rsidRPr="00CE1F2D">
        <w:rPr>
          <w:rFonts w:ascii="Montserrat" w:hAnsi="Montserrat"/>
          <w:lang w:val="en-US"/>
        </w:rPr>
        <w:t xml:space="preserve">          </w:t>
      </w:r>
      <w:r w:rsidRPr="00CE1F2D">
        <w:rPr>
          <w:rFonts w:ascii="Montserrat" w:hAnsi="Montserrat"/>
          <w:noProof/>
          <w:lang w:val="en-US"/>
        </w:rPr>
        <w:drawing>
          <wp:inline distT="0" distB="0" distL="0" distR="0" wp14:anchorId="63C45D5E" wp14:editId="60F24D4C">
            <wp:extent cx="838200" cy="838200"/>
            <wp:effectExtent l="0" t="0" r="0" b="0"/>
            <wp:docPr id="1907321428" name="Picture 22" descr="A logo with a black background&#10;&#10;Description automatically generated">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321428" name="Picture 22" descr="A logo with a black background&#10;&#10;Description automatically generated">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pic:spPr>
                </pic:pic>
              </a:graphicData>
            </a:graphic>
          </wp:inline>
        </w:drawing>
      </w:r>
    </w:p>
    <w:p w14:paraId="2A2641B7" w14:textId="77777777" w:rsidR="00CE1F2D" w:rsidRPr="00CE1F2D" w:rsidRDefault="00CE1F2D" w:rsidP="00CE1F2D">
      <w:pPr>
        <w:rPr>
          <w:rFonts w:ascii="Montserrat" w:hAnsi="Montserrat"/>
          <w:lang w:val="en-US"/>
        </w:rPr>
      </w:pPr>
      <w:r w:rsidRPr="00CE1F2D">
        <w:rPr>
          <w:rFonts w:ascii="Montserrat" w:hAnsi="Montserrat"/>
          <w:noProof/>
          <w:lang w:val="en-US"/>
        </w:rPr>
        <w:drawing>
          <wp:inline distT="0" distB="0" distL="0" distR="0" wp14:anchorId="28C67FFC" wp14:editId="62289EF7">
            <wp:extent cx="1288161" cy="1144270"/>
            <wp:effectExtent l="0" t="0" r="7620" b="0"/>
            <wp:docPr id="86769961" name="Picture 23">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9961" name="Picture 23">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3047" cy="1148611"/>
                    </a:xfrm>
                    <a:prstGeom prst="rect">
                      <a:avLst/>
                    </a:prstGeom>
                    <a:noFill/>
                  </pic:spPr>
                </pic:pic>
              </a:graphicData>
            </a:graphic>
          </wp:inline>
        </w:drawing>
      </w:r>
      <w:r w:rsidRPr="00CE1F2D">
        <w:rPr>
          <w:rFonts w:ascii="Montserrat" w:hAnsi="Montserrat"/>
          <w:lang w:val="en-US"/>
        </w:rPr>
        <w:t xml:space="preserve">           </w:t>
      </w:r>
      <w:r w:rsidRPr="00CE1F2D">
        <w:rPr>
          <w:rFonts w:ascii="Montserrat" w:hAnsi="Montserrat"/>
          <w:noProof/>
          <w:lang w:val="en-US"/>
        </w:rPr>
        <w:drawing>
          <wp:inline distT="0" distB="0" distL="0" distR="0" wp14:anchorId="4B676151" wp14:editId="580D365E">
            <wp:extent cx="1862066" cy="847705"/>
            <wp:effectExtent l="0" t="0" r="5080" b="0"/>
            <wp:docPr id="737992200" name="Picture 24" descr="A blue text on a black background&#10;&#10;Description automatically generated">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992200" name="Picture 24" descr="A blue text on a black background&#10;&#10;Description automatically generated">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78706" cy="855280"/>
                    </a:xfrm>
                    <a:prstGeom prst="rect">
                      <a:avLst/>
                    </a:prstGeom>
                    <a:noFill/>
                  </pic:spPr>
                </pic:pic>
              </a:graphicData>
            </a:graphic>
          </wp:inline>
        </w:drawing>
      </w:r>
      <w:r w:rsidRPr="00CE1F2D">
        <w:rPr>
          <w:rFonts w:ascii="Montserrat" w:hAnsi="Montserrat"/>
          <w:lang w:val="en-US"/>
        </w:rPr>
        <w:t xml:space="preserve">            </w:t>
      </w:r>
      <w:r w:rsidRPr="00CE1F2D">
        <w:rPr>
          <w:rFonts w:ascii="Montserrat" w:hAnsi="Montserrat"/>
          <w:noProof/>
          <w:lang w:val="en-US"/>
        </w:rPr>
        <w:drawing>
          <wp:inline distT="0" distB="0" distL="0" distR="0" wp14:anchorId="0DEB9B1A" wp14:editId="5AEC2592">
            <wp:extent cx="1739043" cy="1181100"/>
            <wp:effectExtent l="0" t="0" r="0" b="0"/>
            <wp:docPr id="1219541144" name="Picture 26" descr="A green duck logo on a black background&#10;&#10;Description automatically generated">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541144" name="Picture 26" descr="A green duck logo on a black background&#10;&#10;Description automatically generated">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47672" cy="1186961"/>
                    </a:xfrm>
                    <a:prstGeom prst="rect">
                      <a:avLst/>
                    </a:prstGeom>
                    <a:noFill/>
                  </pic:spPr>
                </pic:pic>
              </a:graphicData>
            </a:graphic>
          </wp:inline>
        </w:drawing>
      </w:r>
    </w:p>
    <w:p w14:paraId="18B3E0C6" w14:textId="77777777" w:rsidR="00CE1F2D" w:rsidRPr="00CE1F2D" w:rsidRDefault="00CE1F2D" w:rsidP="00CE1F2D">
      <w:pPr>
        <w:rPr>
          <w:rFonts w:ascii="Montserrat" w:hAnsi="Montserrat"/>
          <w:lang w:val="en-US"/>
        </w:rPr>
      </w:pPr>
    </w:p>
    <w:p w14:paraId="47C2D6DC" w14:textId="77777777" w:rsidR="00CE1F2D" w:rsidRPr="00CE1F2D" w:rsidRDefault="00CE1F2D" w:rsidP="00CE1F2D">
      <w:pPr>
        <w:rPr>
          <w:rFonts w:ascii="Montserrat" w:hAnsi="Montserrat"/>
          <w:lang w:val="en-US"/>
        </w:rPr>
      </w:pPr>
      <w:r w:rsidRPr="00CE1F2D">
        <w:rPr>
          <w:rFonts w:ascii="Montserrat" w:hAnsi="Montserrat"/>
          <w:noProof/>
          <w:lang w:val="en-US"/>
        </w:rPr>
        <w:drawing>
          <wp:inline distT="0" distB="0" distL="0" distR="0" wp14:anchorId="6E803462" wp14:editId="306A3CF7">
            <wp:extent cx="2515466" cy="790575"/>
            <wp:effectExtent l="0" t="0" r="0" b="0"/>
            <wp:docPr id="974414772" name="Picture 27" descr="A logo with a green leaf&#10;&#10;Description automatically generated">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414772" name="Picture 27" descr="A logo with a green leaf&#10;&#10;Description automatically generated">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18357" cy="791484"/>
                    </a:xfrm>
                    <a:prstGeom prst="rect">
                      <a:avLst/>
                    </a:prstGeom>
                    <a:noFill/>
                  </pic:spPr>
                </pic:pic>
              </a:graphicData>
            </a:graphic>
          </wp:inline>
        </w:drawing>
      </w:r>
      <w:r w:rsidRPr="00CE1F2D">
        <w:rPr>
          <w:rFonts w:ascii="Montserrat" w:hAnsi="Montserrat"/>
          <w:lang w:val="en-US"/>
        </w:rPr>
        <w:tab/>
      </w:r>
      <w:r w:rsidRPr="00CE1F2D">
        <w:rPr>
          <w:rFonts w:ascii="Montserrat" w:hAnsi="Montserrat"/>
          <w:noProof/>
          <w:lang w:val="en-US"/>
        </w:rPr>
        <w:drawing>
          <wp:inline distT="0" distB="0" distL="0" distR="0" wp14:anchorId="41D73EE6" wp14:editId="76B18AEC">
            <wp:extent cx="2794706" cy="647700"/>
            <wp:effectExtent l="0" t="0" r="5715" b="0"/>
            <wp:docPr id="379601015" name="Picture 28" descr="A blue and black logo&#10;&#10;Description automatically generated">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01015" name="Picture 28" descr="A blue and black logo&#10;&#10;Description automatically generated">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96977" cy="648226"/>
                    </a:xfrm>
                    <a:prstGeom prst="rect">
                      <a:avLst/>
                    </a:prstGeom>
                    <a:noFill/>
                  </pic:spPr>
                </pic:pic>
              </a:graphicData>
            </a:graphic>
          </wp:inline>
        </w:drawing>
      </w:r>
    </w:p>
    <w:p w14:paraId="18B981FA" w14:textId="77777777" w:rsidR="00CE1F2D" w:rsidRPr="00CE1F2D" w:rsidRDefault="00CE1F2D" w:rsidP="00CE1F2D">
      <w:pPr>
        <w:rPr>
          <w:rFonts w:ascii="Montserrat" w:hAnsi="Montserrat"/>
          <w:lang w:val="en-US"/>
        </w:rPr>
      </w:pPr>
      <w:r w:rsidRPr="00CE1F2D">
        <w:rPr>
          <w:rFonts w:ascii="Montserrat" w:hAnsi="Montserrat"/>
          <w:noProof/>
        </w:rPr>
        <w:drawing>
          <wp:inline distT="0" distB="0" distL="0" distR="0" wp14:anchorId="5D183ADF" wp14:editId="05976BFC">
            <wp:extent cx="1943100" cy="530363"/>
            <wp:effectExtent l="0" t="0" r="0" b="3175"/>
            <wp:docPr id="520161550" name="Picture 30" descr="Tractor Supply Logo.eps">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61550" name="Picture 30" descr="Tractor Supply Logo.eps">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70541" cy="537853"/>
                    </a:xfrm>
                    <a:prstGeom prst="rect">
                      <a:avLst/>
                    </a:prstGeom>
                    <a:noFill/>
                    <a:ln>
                      <a:noFill/>
                    </a:ln>
                  </pic:spPr>
                </pic:pic>
              </a:graphicData>
            </a:graphic>
          </wp:inline>
        </w:drawing>
      </w:r>
      <w:r w:rsidRPr="00CE1F2D">
        <w:rPr>
          <w:rFonts w:ascii="Montserrat" w:hAnsi="Montserrat"/>
          <w:lang w:val="en-US"/>
        </w:rPr>
        <w:t xml:space="preserve">    </w:t>
      </w:r>
      <w:r w:rsidRPr="00CE1F2D">
        <w:rPr>
          <w:rFonts w:ascii="Montserrat" w:hAnsi="Montserrat"/>
          <w:noProof/>
        </w:rPr>
        <w:drawing>
          <wp:inline distT="0" distB="0" distL="0" distR="0" wp14:anchorId="1D165666" wp14:editId="7CFD5534">
            <wp:extent cx="1647825" cy="823913"/>
            <wp:effectExtent l="0" t="0" r="0" b="0"/>
            <wp:docPr id="1435302078" name="Picture 33" descr="Merck Animal Health.eps">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302078" name="Picture 33" descr="Merck Animal Health.eps">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48461" cy="824231"/>
                    </a:xfrm>
                    <a:prstGeom prst="rect">
                      <a:avLst/>
                    </a:prstGeom>
                    <a:noFill/>
                    <a:ln>
                      <a:noFill/>
                    </a:ln>
                  </pic:spPr>
                </pic:pic>
              </a:graphicData>
            </a:graphic>
          </wp:inline>
        </w:drawing>
      </w:r>
      <w:r w:rsidRPr="00CE1F2D">
        <w:rPr>
          <w:rFonts w:ascii="Montserrat" w:hAnsi="Montserrat"/>
          <w:lang w:val="en-US"/>
        </w:rPr>
        <w:t xml:space="preserve">   </w:t>
      </w:r>
      <w:r w:rsidRPr="00CE1F2D">
        <w:rPr>
          <w:rFonts w:ascii="Montserrat" w:hAnsi="Montserrat"/>
          <w:noProof/>
        </w:rPr>
        <w:drawing>
          <wp:inline distT="0" distB="0" distL="0" distR="0" wp14:anchorId="1DBA970A" wp14:editId="1A412AE2">
            <wp:extent cx="2143125" cy="471948"/>
            <wp:effectExtent l="0" t="0" r="0" b="4445"/>
            <wp:docPr id="1027532860" name="Picture 5" descr="A silver letter on a black background&#10;&#10;Description automatically generated">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532860" name="Picture 5" descr="A silver letter on a black background&#10;&#10;Description automatically generated">
                      <a:hlinkClick r:id="rId28"/>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66727" cy="477146"/>
                    </a:xfrm>
                    <a:prstGeom prst="rect">
                      <a:avLst/>
                    </a:prstGeom>
                    <a:noFill/>
                    <a:ln>
                      <a:noFill/>
                    </a:ln>
                  </pic:spPr>
                </pic:pic>
              </a:graphicData>
            </a:graphic>
          </wp:inline>
        </w:drawing>
      </w:r>
    </w:p>
    <w:p w14:paraId="1FBC154F" w14:textId="77777777" w:rsidR="00CE1F2D" w:rsidRPr="00CE1F2D" w:rsidRDefault="00CE1F2D" w:rsidP="00CE1F2D">
      <w:pPr>
        <w:rPr>
          <w:rFonts w:ascii="Montserrat" w:hAnsi="Montserrat"/>
          <w:lang w:val="en-US"/>
        </w:rPr>
      </w:pPr>
    </w:p>
    <w:p w14:paraId="0D8A481A" w14:textId="77777777" w:rsidR="00CE1F2D" w:rsidRPr="00CE1F2D" w:rsidRDefault="00CE1F2D" w:rsidP="00CE1F2D">
      <w:pPr>
        <w:rPr>
          <w:rFonts w:ascii="Montserrat" w:hAnsi="Montserrat"/>
          <w:lang w:val="en-US"/>
        </w:rPr>
      </w:pPr>
      <w:r w:rsidRPr="00CE1F2D">
        <w:rPr>
          <w:rFonts w:ascii="Montserrat" w:hAnsi="Montserrat"/>
          <w:noProof/>
        </w:rPr>
        <w:drawing>
          <wp:inline distT="0" distB="0" distL="0" distR="0" wp14:anchorId="5116E82F" wp14:editId="76D622DF">
            <wp:extent cx="3829050" cy="750314"/>
            <wp:effectExtent l="0" t="0" r="0" b="0"/>
            <wp:docPr id="915624934" name="Picture 31" descr="US Poultry and Egg.eps">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624934" name="Picture 31" descr="US Poultry and Egg.eps">
                      <a:hlinkClick r:id="rId30"/>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29050" cy="750314"/>
                    </a:xfrm>
                    <a:prstGeom prst="rect">
                      <a:avLst/>
                    </a:prstGeom>
                    <a:noFill/>
                    <a:ln>
                      <a:noFill/>
                    </a:ln>
                  </pic:spPr>
                </pic:pic>
              </a:graphicData>
            </a:graphic>
          </wp:inline>
        </w:drawing>
      </w:r>
      <w:r w:rsidRPr="00CE1F2D">
        <w:rPr>
          <w:rFonts w:ascii="Montserrat" w:hAnsi="Montserrat"/>
          <w:noProof/>
          <w:lang w:val="en-US"/>
        </w:rPr>
        <w:drawing>
          <wp:inline distT="0" distB="0" distL="0" distR="0" wp14:anchorId="1004B003" wp14:editId="1EE12541">
            <wp:extent cx="1796059" cy="1179541"/>
            <wp:effectExtent l="0" t="0" r="0" b="1905"/>
            <wp:docPr id="1341223144" name="Picture 29" descr="A green and yellow logo&#10;&#10;Description automatically generated">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223144" name="Picture 29" descr="A green and yellow logo&#10;&#10;Description automatically generated">
                      <a:hlinkClick r:id="rId3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02541" cy="1183798"/>
                    </a:xfrm>
                    <a:prstGeom prst="rect">
                      <a:avLst/>
                    </a:prstGeom>
                    <a:noFill/>
                  </pic:spPr>
                </pic:pic>
              </a:graphicData>
            </a:graphic>
          </wp:inline>
        </w:drawing>
      </w:r>
      <w:r w:rsidRPr="00CE1F2D">
        <w:rPr>
          <w:rFonts w:ascii="Montserrat" w:hAnsi="Montserrat"/>
          <w:lang w:val="en-US"/>
        </w:rPr>
        <w:t xml:space="preserve">     </w:t>
      </w:r>
    </w:p>
    <w:p w14:paraId="0CFCBD1A" w14:textId="77777777" w:rsidR="00CE1F2D" w:rsidRPr="00CE1F2D" w:rsidRDefault="00CE1F2D" w:rsidP="00CE1F2D">
      <w:pPr>
        <w:rPr>
          <w:rFonts w:ascii="Montserrat" w:hAnsi="Montserrat"/>
          <w:lang w:val="en-US"/>
        </w:rPr>
      </w:pPr>
    </w:p>
    <w:p w14:paraId="56EF5600" w14:textId="77777777" w:rsidR="00CE1F2D" w:rsidRPr="00CE1F2D" w:rsidRDefault="00CE1F2D" w:rsidP="00CE1F2D">
      <w:pPr>
        <w:rPr>
          <w:rFonts w:ascii="Montserrat" w:hAnsi="Montserrat"/>
          <w:lang w:val="en-US"/>
        </w:rPr>
      </w:pPr>
    </w:p>
    <w:p w14:paraId="36C329BF" w14:textId="77777777" w:rsidR="00CE1F2D" w:rsidRPr="00CE1F2D" w:rsidRDefault="00CE1F2D" w:rsidP="00CE1F2D">
      <w:pPr>
        <w:rPr>
          <w:rFonts w:ascii="Montserrat" w:hAnsi="Montserrat"/>
          <w:lang w:val="en-US"/>
        </w:rPr>
      </w:pPr>
      <w:r w:rsidRPr="00CE1F2D">
        <w:rPr>
          <w:rFonts w:ascii="Montserrat" w:hAnsi="Montserrat"/>
          <w:lang w:val="en-US"/>
        </w:rPr>
        <w:t xml:space="preserve"> </w:t>
      </w:r>
      <w:r w:rsidRPr="00CE1F2D">
        <w:rPr>
          <w:rFonts w:ascii="Montserrat" w:hAnsi="Montserrat"/>
          <w:noProof/>
        </w:rPr>
        <w:drawing>
          <wp:inline distT="0" distB="0" distL="0" distR="0" wp14:anchorId="3E5EF100" wp14:editId="5B50644A">
            <wp:extent cx="3086100" cy="462751"/>
            <wp:effectExtent l="0" t="0" r="0" b="0"/>
            <wp:docPr id="2040223410" name="Picture 32" descr="A blue and white logo&#10;&#10;Description automatically generated">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223410" name="Picture 32" descr="A blue and white logo&#10;&#10;Description automatically generated">
                      <a:hlinkClick r:id="rId34"/>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89244" cy="463222"/>
                    </a:xfrm>
                    <a:prstGeom prst="rect">
                      <a:avLst/>
                    </a:prstGeom>
                    <a:noFill/>
                    <a:ln>
                      <a:noFill/>
                    </a:ln>
                  </pic:spPr>
                </pic:pic>
              </a:graphicData>
            </a:graphic>
          </wp:inline>
        </w:drawing>
      </w:r>
      <w:r w:rsidRPr="00CE1F2D">
        <w:rPr>
          <w:rFonts w:ascii="Montserrat" w:hAnsi="Montserrat"/>
          <w:lang w:val="en-US"/>
        </w:rPr>
        <w:br w:type="page"/>
      </w:r>
      <w:bookmarkEnd w:id="1"/>
    </w:p>
    <w:tbl>
      <w:tblPr>
        <w:tblStyle w:val="FFATable11"/>
        <w:tblpPr w:leftFromText="180" w:rightFromText="180" w:vertAnchor="text" w:horzAnchor="margin" w:tblpXSpec="center" w:tblpY="-240"/>
        <w:tblW w:w="9990" w:type="dxa"/>
        <w:tblLook w:val="0400" w:firstRow="0" w:lastRow="0" w:firstColumn="0" w:lastColumn="0" w:noHBand="0" w:noVBand="1"/>
      </w:tblPr>
      <w:tblGrid>
        <w:gridCol w:w="2574"/>
        <w:gridCol w:w="2304"/>
        <w:gridCol w:w="2304"/>
        <w:gridCol w:w="2808"/>
      </w:tblGrid>
      <w:tr w:rsidR="00CE1F2D" w:rsidRPr="00CE1F2D" w14:paraId="5F3ECB1E" w14:textId="77777777" w:rsidTr="00C4473E">
        <w:trPr>
          <w:trHeight w:val="6839"/>
        </w:trPr>
        <w:tc>
          <w:tcPr>
            <w:tcW w:w="2574" w:type="dxa"/>
          </w:tcPr>
          <w:p w14:paraId="782565DE" w14:textId="77777777" w:rsidR="00CE1F2D" w:rsidRPr="00CE1F2D" w:rsidRDefault="00CE1F2D" w:rsidP="00CE1F2D">
            <w:pPr>
              <w:spacing w:after="0"/>
              <w:rPr>
                <w:lang w:val="en-US"/>
              </w:rPr>
            </w:pPr>
          </w:p>
          <w:p w14:paraId="4DC1DB8D" w14:textId="77777777" w:rsidR="00CE1F2D" w:rsidRPr="00CE1F2D" w:rsidRDefault="00CE1F2D" w:rsidP="00CE1F2D">
            <w:pPr>
              <w:spacing w:after="0"/>
              <w:rPr>
                <w:lang w:val="en-US"/>
              </w:rPr>
            </w:pPr>
            <w:r w:rsidRPr="00CE1F2D">
              <w:rPr>
                <w:lang w:val="en-US"/>
              </w:rPr>
              <w:t>Agribusiness Systems</w:t>
            </w:r>
          </w:p>
          <w:p w14:paraId="21108B43" w14:textId="77777777" w:rsidR="00CE1F2D" w:rsidRPr="00CE1F2D" w:rsidRDefault="00CE1F2D" w:rsidP="00CE1F2D">
            <w:pPr>
              <w:spacing w:after="0"/>
              <w:rPr>
                <w:lang w:val="en-US"/>
              </w:rPr>
            </w:pPr>
          </w:p>
          <w:p w14:paraId="12BB576B" w14:textId="77777777" w:rsidR="00CE1F2D" w:rsidRPr="00CE1F2D" w:rsidRDefault="00CE1F2D" w:rsidP="00CE1F2D">
            <w:pPr>
              <w:spacing w:after="0"/>
              <w:rPr>
                <w:lang w:val="en-US"/>
              </w:rPr>
            </w:pPr>
          </w:p>
          <w:p w14:paraId="381561B0" w14:textId="77777777" w:rsidR="00CE1F2D" w:rsidRPr="00CE1F2D" w:rsidRDefault="00CE1F2D" w:rsidP="00CE1F2D">
            <w:pPr>
              <w:spacing w:after="0"/>
              <w:rPr>
                <w:lang w:val="en-US"/>
              </w:rPr>
            </w:pPr>
          </w:p>
          <w:p w14:paraId="27517129" w14:textId="77777777" w:rsidR="00CE1F2D" w:rsidRPr="00CE1F2D" w:rsidRDefault="00CE1F2D" w:rsidP="00CE1F2D">
            <w:pPr>
              <w:spacing w:after="0"/>
              <w:rPr>
                <w:lang w:val="en-US"/>
              </w:rPr>
            </w:pPr>
          </w:p>
          <w:p w14:paraId="7A6EEBA9" w14:textId="77777777" w:rsidR="00CE1F2D" w:rsidRPr="00CE1F2D" w:rsidRDefault="00CE1F2D" w:rsidP="00CE1F2D">
            <w:pPr>
              <w:spacing w:after="0"/>
              <w:rPr>
                <w:lang w:val="en-US"/>
              </w:rPr>
            </w:pPr>
          </w:p>
          <w:p w14:paraId="0C53B453" w14:textId="77777777" w:rsidR="00CE1F2D" w:rsidRPr="00CE1F2D" w:rsidRDefault="00CE1F2D" w:rsidP="00CE1F2D">
            <w:pPr>
              <w:spacing w:after="0"/>
              <w:rPr>
                <w:lang w:val="en-US"/>
              </w:rPr>
            </w:pPr>
          </w:p>
          <w:p w14:paraId="0239866F" w14:textId="77777777" w:rsidR="00CE1F2D" w:rsidRPr="00CE1F2D" w:rsidRDefault="00CE1F2D" w:rsidP="00CE1F2D">
            <w:pPr>
              <w:spacing w:after="0"/>
              <w:rPr>
                <w:lang w:val="en-US"/>
              </w:rPr>
            </w:pPr>
          </w:p>
          <w:p w14:paraId="73E6FF3A" w14:textId="77777777" w:rsidR="00CE1F2D" w:rsidRPr="00CE1F2D" w:rsidRDefault="00CE1F2D" w:rsidP="00CE1F2D">
            <w:pPr>
              <w:spacing w:after="0"/>
              <w:rPr>
                <w:lang w:val="en-US"/>
              </w:rPr>
            </w:pPr>
          </w:p>
          <w:p w14:paraId="7FDA4908" w14:textId="77777777" w:rsidR="00CE1F2D" w:rsidRPr="00CE1F2D" w:rsidRDefault="00CE1F2D" w:rsidP="00CE1F2D">
            <w:pPr>
              <w:spacing w:after="0"/>
              <w:rPr>
                <w:lang w:val="en-US"/>
              </w:rPr>
            </w:pPr>
          </w:p>
          <w:p w14:paraId="7430BD80" w14:textId="77777777" w:rsidR="00CE1F2D" w:rsidRPr="00CE1F2D" w:rsidRDefault="00CE1F2D" w:rsidP="00CE1F2D">
            <w:pPr>
              <w:spacing w:after="0"/>
              <w:rPr>
                <w:lang w:val="en-US"/>
              </w:rPr>
            </w:pPr>
          </w:p>
          <w:p w14:paraId="0CE2D29C" w14:textId="77777777" w:rsidR="00CE1F2D" w:rsidRPr="00CE1F2D" w:rsidRDefault="00CE1F2D" w:rsidP="00CE1F2D">
            <w:pPr>
              <w:spacing w:after="0"/>
              <w:rPr>
                <w:lang w:val="en-US"/>
              </w:rPr>
            </w:pPr>
          </w:p>
          <w:p w14:paraId="74B66EEE" w14:textId="77777777" w:rsidR="00CE1F2D" w:rsidRPr="00CE1F2D" w:rsidRDefault="00CE1F2D" w:rsidP="00CE1F2D">
            <w:pPr>
              <w:spacing w:after="0"/>
              <w:rPr>
                <w:lang w:val="en-US"/>
              </w:rPr>
            </w:pPr>
          </w:p>
          <w:p w14:paraId="15CA8C83" w14:textId="77777777" w:rsidR="00CE1F2D" w:rsidRPr="00CE1F2D" w:rsidRDefault="00CE1F2D" w:rsidP="00CE1F2D">
            <w:pPr>
              <w:spacing w:after="0"/>
              <w:rPr>
                <w:lang w:val="en-US"/>
              </w:rPr>
            </w:pPr>
          </w:p>
          <w:p w14:paraId="167D2E5F" w14:textId="77777777" w:rsidR="00CE1F2D" w:rsidRPr="00CE1F2D" w:rsidRDefault="00CE1F2D" w:rsidP="00CE1F2D">
            <w:pPr>
              <w:spacing w:after="0"/>
              <w:rPr>
                <w:lang w:val="en-US"/>
              </w:rPr>
            </w:pPr>
          </w:p>
          <w:p w14:paraId="5B68AF81" w14:textId="77777777" w:rsidR="00CE1F2D" w:rsidRPr="00CE1F2D" w:rsidRDefault="00CE1F2D" w:rsidP="00CE1F2D">
            <w:pPr>
              <w:spacing w:after="0"/>
              <w:rPr>
                <w:lang w:val="en-US"/>
              </w:rPr>
            </w:pPr>
          </w:p>
          <w:p w14:paraId="5A21BC28" w14:textId="77777777" w:rsidR="00CE1F2D" w:rsidRPr="00CE1F2D" w:rsidRDefault="00CE1F2D" w:rsidP="00CE1F2D">
            <w:pPr>
              <w:spacing w:after="0"/>
              <w:rPr>
                <w:lang w:val="en-US"/>
              </w:rPr>
            </w:pPr>
          </w:p>
          <w:p w14:paraId="5B3C31A2" w14:textId="77777777" w:rsidR="00CE1F2D" w:rsidRPr="00CE1F2D" w:rsidRDefault="00CE1F2D" w:rsidP="00CE1F2D">
            <w:pPr>
              <w:spacing w:after="0"/>
              <w:rPr>
                <w:lang w:val="en-US"/>
              </w:rPr>
            </w:pPr>
          </w:p>
          <w:p w14:paraId="2F48EB4B" w14:textId="77777777" w:rsidR="00CE1F2D" w:rsidRPr="00CE1F2D" w:rsidRDefault="00CE1F2D" w:rsidP="00CE1F2D">
            <w:pPr>
              <w:spacing w:after="0"/>
              <w:rPr>
                <w:lang w:val="en-US"/>
              </w:rPr>
            </w:pPr>
          </w:p>
          <w:p w14:paraId="1B77751D" w14:textId="77777777" w:rsidR="00CE1F2D" w:rsidRPr="00CE1F2D" w:rsidRDefault="00CE1F2D" w:rsidP="00CE1F2D">
            <w:pPr>
              <w:spacing w:after="0"/>
              <w:rPr>
                <w:lang w:val="en-US"/>
              </w:rPr>
            </w:pPr>
          </w:p>
          <w:p w14:paraId="50D49D58" w14:textId="77777777" w:rsidR="00CE1F2D" w:rsidRPr="00CE1F2D" w:rsidRDefault="00CE1F2D" w:rsidP="00CE1F2D">
            <w:pPr>
              <w:spacing w:after="0"/>
              <w:rPr>
                <w:lang w:val="en-US"/>
              </w:rPr>
            </w:pPr>
          </w:p>
          <w:p w14:paraId="07A52193" w14:textId="77777777" w:rsidR="00CE1F2D" w:rsidRPr="00CE1F2D" w:rsidRDefault="00CE1F2D" w:rsidP="00CE1F2D">
            <w:pPr>
              <w:spacing w:after="0"/>
              <w:rPr>
                <w:lang w:val="en-US"/>
              </w:rPr>
            </w:pPr>
          </w:p>
          <w:p w14:paraId="6505A764" w14:textId="77777777" w:rsidR="00CE1F2D" w:rsidRPr="00CE1F2D" w:rsidRDefault="00CE1F2D" w:rsidP="00CE1F2D">
            <w:pPr>
              <w:spacing w:after="0"/>
              <w:rPr>
                <w:lang w:val="en-US"/>
              </w:rPr>
            </w:pPr>
          </w:p>
          <w:p w14:paraId="24F3A0DD" w14:textId="77777777" w:rsidR="00CE1F2D" w:rsidRPr="00CE1F2D" w:rsidRDefault="00CE1F2D" w:rsidP="00CE1F2D">
            <w:pPr>
              <w:spacing w:after="0"/>
              <w:rPr>
                <w:lang w:val="en-US"/>
              </w:rPr>
            </w:pPr>
          </w:p>
          <w:p w14:paraId="316F0997" w14:textId="77777777" w:rsidR="00CE1F2D" w:rsidRPr="00CE1F2D" w:rsidRDefault="00CE1F2D" w:rsidP="00CE1F2D">
            <w:pPr>
              <w:spacing w:after="0"/>
              <w:rPr>
                <w:lang w:val="en-US"/>
              </w:rPr>
            </w:pPr>
          </w:p>
          <w:p w14:paraId="0BCFAE64" w14:textId="77777777" w:rsidR="00CE1F2D" w:rsidRPr="00CE1F2D" w:rsidRDefault="00CE1F2D" w:rsidP="00CE1F2D">
            <w:pPr>
              <w:spacing w:after="0"/>
              <w:rPr>
                <w:lang w:val="en-US"/>
              </w:rPr>
            </w:pPr>
          </w:p>
          <w:p w14:paraId="3961DF36" w14:textId="77777777" w:rsidR="00CE1F2D" w:rsidRPr="00CE1F2D" w:rsidRDefault="00CE1F2D" w:rsidP="00CE1F2D">
            <w:pPr>
              <w:spacing w:after="0"/>
              <w:rPr>
                <w:lang w:val="en-US"/>
              </w:rPr>
            </w:pPr>
          </w:p>
        </w:tc>
        <w:tc>
          <w:tcPr>
            <w:tcW w:w="2304" w:type="dxa"/>
          </w:tcPr>
          <w:p w14:paraId="7ABCECE3" w14:textId="77777777" w:rsidR="00CE1F2D" w:rsidRPr="00CE1F2D" w:rsidRDefault="00CE1F2D" w:rsidP="00CE1F2D">
            <w:pPr>
              <w:spacing w:after="0"/>
              <w:rPr>
                <w:lang w:val="en-US"/>
              </w:rPr>
            </w:pPr>
          </w:p>
          <w:p w14:paraId="3CD8AB3D" w14:textId="77777777" w:rsidR="00CE1F2D" w:rsidRPr="00CE1F2D" w:rsidRDefault="00CE1F2D" w:rsidP="00CE1F2D">
            <w:pPr>
              <w:spacing w:after="0"/>
              <w:rPr>
                <w:lang w:val="en-US"/>
              </w:rPr>
            </w:pPr>
            <w:r w:rsidRPr="00CE1F2D">
              <w:rPr>
                <w:lang w:val="en-US"/>
              </w:rPr>
              <w:t>Animal Systems</w:t>
            </w:r>
          </w:p>
          <w:p w14:paraId="5F2E16DA" w14:textId="77777777" w:rsidR="00CE1F2D" w:rsidRPr="00CE1F2D" w:rsidRDefault="00CE1F2D" w:rsidP="00CE1F2D">
            <w:pPr>
              <w:keepLines/>
              <w:pageBreakBefore/>
              <w:spacing w:after="0"/>
              <w:contextualSpacing/>
              <w:rPr>
                <w:rFonts w:asciiTheme="majorHAnsi" w:eastAsiaTheme="majorEastAsia" w:hAnsiTheme="majorHAnsi" w:cstheme="majorBidi"/>
                <w:caps/>
                <w:color w:val="004A98" w:themeColor="accent1"/>
                <w:kern w:val="28"/>
                <w:sz w:val="48"/>
                <w:szCs w:val="56"/>
                <w:lang w:val="en-US"/>
              </w:rPr>
            </w:pPr>
          </w:p>
        </w:tc>
        <w:tc>
          <w:tcPr>
            <w:tcW w:w="2304" w:type="dxa"/>
          </w:tcPr>
          <w:p w14:paraId="062FA548" w14:textId="77777777" w:rsidR="00CE1F2D" w:rsidRPr="00CE1F2D" w:rsidRDefault="00CE1F2D" w:rsidP="00CE1F2D">
            <w:pPr>
              <w:spacing w:after="0"/>
              <w:rPr>
                <w:lang w:val="en-US"/>
              </w:rPr>
            </w:pPr>
          </w:p>
          <w:p w14:paraId="6CE466D6" w14:textId="77777777" w:rsidR="00CE1F2D" w:rsidRPr="00CE1F2D" w:rsidRDefault="00CE1F2D" w:rsidP="00CE1F2D">
            <w:pPr>
              <w:spacing w:after="0"/>
              <w:rPr>
                <w:lang w:val="en-US"/>
              </w:rPr>
            </w:pPr>
            <w:r w:rsidRPr="00CE1F2D">
              <w:rPr>
                <w:lang w:val="en-US"/>
              </w:rPr>
              <w:t>Biotechnology Systems</w:t>
            </w:r>
          </w:p>
          <w:p w14:paraId="114A1BFA" w14:textId="77777777" w:rsidR="00CE1F2D" w:rsidRPr="00CE1F2D" w:rsidRDefault="00CE1F2D" w:rsidP="00CE1F2D">
            <w:pPr>
              <w:keepLines/>
              <w:pageBreakBefore/>
              <w:spacing w:after="0"/>
              <w:contextualSpacing/>
              <w:rPr>
                <w:rFonts w:asciiTheme="majorHAnsi" w:eastAsiaTheme="majorEastAsia" w:hAnsiTheme="majorHAnsi" w:cstheme="majorBidi"/>
                <w:caps/>
                <w:color w:val="004A98" w:themeColor="accent1"/>
                <w:kern w:val="28"/>
                <w:sz w:val="48"/>
                <w:szCs w:val="56"/>
                <w:lang w:val="en-US"/>
              </w:rPr>
            </w:pPr>
          </w:p>
        </w:tc>
        <w:tc>
          <w:tcPr>
            <w:tcW w:w="2808" w:type="dxa"/>
          </w:tcPr>
          <w:p w14:paraId="631FFF97" w14:textId="77777777" w:rsidR="00CE1F2D" w:rsidRPr="00CE1F2D" w:rsidRDefault="00CE1F2D" w:rsidP="00CE1F2D">
            <w:pPr>
              <w:spacing w:after="0"/>
              <w:rPr>
                <w:lang w:val="en-US"/>
              </w:rPr>
            </w:pPr>
          </w:p>
          <w:p w14:paraId="5D9D1F6B" w14:textId="77777777" w:rsidR="00CE1F2D" w:rsidRPr="00CE1F2D" w:rsidRDefault="00CE1F2D" w:rsidP="00CE1F2D">
            <w:pPr>
              <w:spacing w:after="0"/>
              <w:rPr>
                <w:lang w:val="en-US"/>
              </w:rPr>
            </w:pPr>
            <w:r w:rsidRPr="00CE1F2D">
              <w:rPr>
                <w:lang w:val="en-US"/>
              </w:rPr>
              <w:t>Environmental Service Systems</w:t>
            </w:r>
          </w:p>
          <w:p w14:paraId="6FCB245C" w14:textId="77777777" w:rsidR="00CE1F2D" w:rsidRPr="00CE1F2D" w:rsidRDefault="00CE1F2D" w:rsidP="00CE1F2D">
            <w:pPr>
              <w:keepLines/>
              <w:pageBreakBefore/>
              <w:spacing w:after="0"/>
              <w:contextualSpacing/>
              <w:rPr>
                <w:rFonts w:asciiTheme="majorHAnsi" w:eastAsiaTheme="majorEastAsia" w:hAnsiTheme="majorHAnsi" w:cstheme="majorBidi"/>
                <w:caps/>
                <w:color w:val="004A98" w:themeColor="accent1"/>
                <w:kern w:val="28"/>
                <w:sz w:val="48"/>
                <w:szCs w:val="56"/>
                <w:lang w:val="en-US"/>
              </w:rPr>
            </w:pPr>
          </w:p>
        </w:tc>
      </w:tr>
      <w:tr w:rsidR="00CE1F2D" w:rsidRPr="00CE1F2D" w14:paraId="69BF3DE3" w14:textId="77777777" w:rsidTr="00C4473E">
        <w:trPr>
          <w:trHeight w:val="1021"/>
        </w:trPr>
        <w:tc>
          <w:tcPr>
            <w:tcW w:w="2574" w:type="dxa"/>
          </w:tcPr>
          <w:p w14:paraId="070314BE" w14:textId="77777777" w:rsidR="00CE1F2D" w:rsidRPr="00CE1F2D" w:rsidRDefault="00CE1F2D" w:rsidP="00CE1F2D">
            <w:pPr>
              <w:spacing w:after="0"/>
              <w:rPr>
                <w:lang w:val="en-US"/>
              </w:rPr>
            </w:pPr>
          </w:p>
          <w:p w14:paraId="1C3F8482" w14:textId="77777777" w:rsidR="00CE1F2D" w:rsidRPr="00CE1F2D" w:rsidRDefault="00CE1F2D" w:rsidP="00CE1F2D">
            <w:pPr>
              <w:spacing w:after="0"/>
              <w:rPr>
                <w:lang w:val="en-US"/>
              </w:rPr>
            </w:pPr>
            <w:r w:rsidRPr="00CE1F2D">
              <w:rPr>
                <w:lang w:val="en-US"/>
              </w:rPr>
              <w:t>Food Products and Processing Systems</w:t>
            </w:r>
          </w:p>
          <w:p w14:paraId="4BCB2DA4" w14:textId="77777777" w:rsidR="00CE1F2D" w:rsidRPr="00CE1F2D" w:rsidRDefault="00CE1F2D" w:rsidP="00CE1F2D">
            <w:pPr>
              <w:spacing w:after="0"/>
              <w:rPr>
                <w:lang w:val="en-US"/>
              </w:rPr>
            </w:pPr>
          </w:p>
          <w:p w14:paraId="4CA2D22E" w14:textId="77777777" w:rsidR="00CE1F2D" w:rsidRPr="00CE1F2D" w:rsidRDefault="00CE1F2D" w:rsidP="00CE1F2D">
            <w:pPr>
              <w:spacing w:after="0"/>
              <w:rPr>
                <w:lang w:val="en-US"/>
              </w:rPr>
            </w:pPr>
          </w:p>
          <w:p w14:paraId="1D66143E" w14:textId="77777777" w:rsidR="00CE1F2D" w:rsidRPr="00CE1F2D" w:rsidRDefault="00CE1F2D" w:rsidP="00CE1F2D">
            <w:pPr>
              <w:spacing w:after="0"/>
              <w:rPr>
                <w:lang w:val="en-US"/>
              </w:rPr>
            </w:pPr>
          </w:p>
          <w:p w14:paraId="702346B8" w14:textId="77777777" w:rsidR="00CE1F2D" w:rsidRPr="00CE1F2D" w:rsidRDefault="00CE1F2D" w:rsidP="00CE1F2D">
            <w:pPr>
              <w:spacing w:after="0"/>
              <w:rPr>
                <w:lang w:val="en-US"/>
              </w:rPr>
            </w:pPr>
          </w:p>
          <w:p w14:paraId="145CE387" w14:textId="77777777" w:rsidR="00CE1F2D" w:rsidRPr="00CE1F2D" w:rsidRDefault="00CE1F2D" w:rsidP="00CE1F2D">
            <w:pPr>
              <w:spacing w:after="0"/>
              <w:rPr>
                <w:lang w:val="en-US"/>
              </w:rPr>
            </w:pPr>
          </w:p>
          <w:p w14:paraId="4A916E0F" w14:textId="77777777" w:rsidR="00CE1F2D" w:rsidRPr="00CE1F2D" w:rsidRDefault="00CE1F2D" w:rsidP="00CE1F2D">
            <w:pPr>
              <w:spacing w:after="0"/>
              <w:rPr>
                <w:lang w:val="en-US"/>
              </w:rPr>
            </w:pPr>
          </w:p>
          <w:p w14:paraId="4838223F" w14:textId="77777777" w:rsidR="00CE1F2D" w:rsidRPr="00CE1F2D" w:rsidRDefault="00CE1F2D" w:rsidP="00CE1F2D">
            <w:pPr>
              <w:spacing w:after="0"/>
              <w:rPr>
                <w:lang w:val="en-US"/>
              </w:rPr>
            </w:pPr>
          </w:p>
          <w:p w14:paraId="2C869AD6" w14:textId="77777777" w:rsidR="00CE1F2D" w:rsidRPr="00CE1F2D" w:rsidRDefault="00CE1F2D" w:rsidP="00CE1F2D">
            <w:pPr>
              <w:spacing w:after="0"/>
              <w:rPr>
                <w:lang w:val="en-US"/>
              </w:rPr>
            </w:pPr>
          </w:p>
          <w:p w14:paraId="42EED650" w14:textId="77777777" w:rsidR="00CE1F2D" w:rsidRPr="00CE1F2D" w:rsidRDefault="00CE1F2D" w:rsidP="00CE1F2D">
            <w:pPr>
              <w:spacing w:after="0"/>
              <w:rPr>
                <w:lang w:val="en-US"/>
              </w:rPr>
            </w:pPr>
          </w:p>
          <w:p w14:paraId="5FA09B58" w14:textId="77777777" w:rsidR="00CE1F2D" w:rsidRPr="00CE1F2D" w:rsidRDefault="00CE1F2D" w:rsidP="00CE1F2D">
            <w:pPr>
              <w:spacing w:after="0"/>
              <w:rPr>
                <w:lang w:val="en-US"/>
              </w:rPr>
            </w:pPr>
          </w:p>
          <w:p w14:paraId="2F746878" w14:textId="77777777" w:rsidR="00CE1F2D" w:rsidRPr="00CE1F2D" w:rsidRDefault="00CE1F2D" w:rsidP="00CE1F2D">
            <w:pPr>
              <w:spacing w:after="0"/>
              <w:rPr>
                <w:lang w:val="en-US"/>
              </w:rPr>
            </w:pPr>
          </w:p>
          <w:p w14:paraId="1FD893D8" w14:textId="77777777" w:rsidR="00CE1F2D" w:rsidRPr="00CE1F2D" w:rsidRDefault="00CE1F2D" w:rsidP="00CE1F2D">
            <w:pPr>
              <w:spacing w:after="0"/>
              <w:rPr>
                <w:lang w:val="en-US"/>
              </w:rPr>
            </w:pPr>
          </w:p>
          <w:p w14:paraId="52AC8D8D" w14:textId="77777777" w:rsidR="00CE1F2D" w:rsidRPr="00CE1F2D" w:rsidRDefault="00CE1F2D" w:rsidP="00CE1F2D">
            <w:pPr>
              <w:spacing w:after="0"/>
              <w:rPr>
                <w:lang w:val="en-US"/>
              </w:rPr>
            </w:pPr>
          </w:p>
          <w:p w14:paraId="40BF2A06" w14:textId="77777777" w:rsidR="00CE1F2D" w:rsidRPr="00CE1F2D" w:rsidRDefault="00CE1F2D" w:rsidP="00CE1F2D">
            <w:pPr>
              <w:spacing w:after="0"/>
              <w:rPr>
                <w:lang w:val="en-US"/>
              </w:rPr>
            </w:pPr>
          </w:p>
          <w:p w14:paraId="00BBECD1" w14:textId="77777777" w:rsidR="00CE1F2D" w:rsidRPr="00CE1F2D" w:rsidRDefault="00CE1F2D" w:rsidP="00CE1F2D">
            <w:pPr>
              <w:spacing w:after="0"/>
              <w:rPr>
                <w:lang w:val="en-US"/>
              </w:rPr>
            </w:pPr>
          </w:p>
          <w:p w14:paraId="4478D016" w14:textId="77777777" w:rsidR="00CE1F2D" w:rsidRPr="00CE1F2D" w:rsidRDefault="00CE1F2D" w:rsidP="00CE1F2D">
            <w:pPr>
              <w:spacing w:after="0"/>
              <w:rPr>
                <w:lang w:val="en-US"/>
              </w:rPr>
            </w:pPr>
          </w:p>
          <w:p w14:paraId="69D3C4BE" w14:textId="77777777" w:rsidR="00CE1F2D" w:rsidRPr="00CE1F2D" w:rsidRDefault="00CE1F2D" w:rsidP="00CE1F2D">
            <w:pPr>
              <w:spacing w:after="0"/>
              <w:rPr>
                <w:lang w:val="en-US"/>
              </w:rPr>
            </w:pPr>
          </w:p>
          <w:p w14:paraId="7C2F8FC7" w14:textId="77777777" w:rsidR="00CE1F2D" w:rsidRPr="00CE1F2D" w:rsidRDefault="00CE1F2D" w:rsidP="00CE1F2D">
            <w:pPr>
              <w:spacing w:after="0"/>
              <w:rPr>
                <w:lang w:val="en-US"/>
              </w:rPr>
            </w:pPr>
          </w:p>
          <w:p w14:paraId="47ABAE91" w14:textId="77777777" w:rsidR="00CE1F2D" w:rsidRPr="00CE1F2D" w:rsidRDefault="00CE1F2D" w:rsidP="00CE1F2D">
            <w:pPr>
              <w:spacing w:after="0"/>
              <w:rPr>
                <w:lang w:val="en-US"/>
              </w:rPr>
            </w:pPr>
          </w:p>
          <w:p w14:paraId="2054D276" w14:textId="77777777" w:rsidR="00CE1F2D" w:rsidRPr="00CE1F2D" w:rsidRDefault="00CE1F2D" w:rsidP="00CE1F2D">
            <w:pPr>
              <w:spacing w:after="0"/>
              <w:rPr>
                <w:lang w:val="en-US"/>
              </w:rPr>
            </w:pPr>
          </w:p>
          <w:p w14:paraId="711AADEA" w14:textId="77777777" w:rsidR="00CE1F2D" w:rsidRPr="00CE1F2D" w:rsidRDefault="00CE1F2D" w:rsidP="00CE1F2D">
            <w:pPr>
              <w:spacing w:after="0"/>
              <w:rPr>
                <w:lang w:val="en-US"/>
              </w:rPr>
            </w:pPr>
          </w:p>
          <w:p w14:paraId="278EDAED" w14:textId="77777777" w:rsidR="00CE1F2D" w:rsidRPr="00CE1F2D" w:rsidRDefault="00CE1F2D" w:rsidP="00CE1F2D">
            <w:pPr>
              <w:spacing w:after="0"/>
              <w:rPr>
                <w:lang w:val="en-US"/>
              </w:rPr>
            </w:pPr>
          </w:p>
          <w:p w14:paraId="2E7185BF" w14:textId="77777777" w:rsidR="00CE1F2D" w:rsidRPr="00CE1F2D" w:rsidRDefault="00CE1F2D" w:rsidP="00CE1F2D">
            <w:pPr>
              <w:spacing w:after="0"/>
              <w:rPr>
                <w:lang w:val="en-US"/>
              </w:rPr>
            </w:pPr>
          </w:p>
          <w:p w14:paraId="5424CD72" w14:textId="77777777" w:rsidR="00CE1F2D" w:rsidRPr="00CE1F2D" w:rsidRDefault="00CE1F2D" w:rsidP="00CE1F2D">
            <w:pPr>
              <w:spacing w:after="0"/>
              <w:rPr>
                <w:lang w:val="en-US"/>
              </w:rPr>
            </w:pPr>
          </w:p>
        </w:tc>
        <w:tc>
          <w:tcPr>
            <w:tcW w:w="2304" w:type="dxa"/>
          </w:tcPr>
          <w:p w14:paraId="22EA7F2F" w14:textId="77777777" w:rsidR="00CE1F2D" w:rsidRPr="00CE1F2D" w:rsidRDefault="00CE1F2D" w:rsidP="00CE1F2D">
            <w:pPr>
              <w:spacing w:after="0"/>
              <w:rPr>
                <w:lang w:val="en-US"/>
              </w:rPr>
            </w:pPr>
          </w:p>
          <w:p w14:paraId="191DEFB7" w14:textId="77777777" w:rsidR="00CE1F2D" w:rsidRPr="00CE1F2D" w:rsidRDefault="00CE1F2D" w:rsidP="00CE1F2D">
            <w:pPr>
              <w:spacing w:after="0"/>
              <w:rPr>
                <w:lang w:val="en-US"/>
              </w:rPr>
            </w:pPr>
            <w:r w:rsidRPr="00CE1F2D">
              <w:rPr>
                <w:lang w:val="en-US"/>
              </w:rPr>
              <w:t>Natural Resources Systems</w:t>
            </w:r>
          </w:p>
          <w:p w14:paraId="2C81F774" w14:textId="77777777" w:rsidR="00CE1F2D" w:rsidRPr="00CE1F2D" w:rsidRDefault="00CE1F2D" w:rsidP="00CE1F2D">
            <w:pPr>
              <w:keepLines/>
              <w:pageBreakBefore/>
              <w:spacing w:after="0"/>
              <w:contextualSpacing/>
              <w:rPr>
                <w:rFonts w:asciiTheme="majorHAnsi" w:eastAsiaTheme="majorEastAsia" w:hAnsiTheme="majorHAnsi" w:cstheme="majorBidi"/>
                <w:caps/>
                <w:color w:val="004A98" w:themeColor="accent1"/>
                <w:kern w:val="28"/>
                <w:sz w:val="48"/>
                <w:szCs w:val="56"/>
                <w:lang w:val="en-US"/>
              </w:rPr>
            </w:pPr>
          </w:p>
        </w:tc>
        <w:tc>
          <w:tcPr>
            <w:tcW w:w="2304" w:type="dxa"/>
          </w:tcPr>
          <w:p w14:paraId="10FEEAEB" w14:textId="77777777" w:rsidR="00CE1F2D" w:rsidRPr="00CE1F2D" w:rsidRDefault="00CE1F2D" w:rsidP="00CE1F2D">
            <w:pPr>
              <w:spacing w:after="0"/>
              <w:rPr>
                <w:lang w:val="en-US"/>
              </w:rPr>
            </w:pPr>
          </w:p>
          <w:p w14:paraId="1E8701AE" w14:textId="77777777" w:rsidR="00CE1F2D" w:rsidRPr="00CE1F2D" w:rsidRDefault="00CE1F2D" w:rsidP="00CE1F2D">
            <w:pPr>
              <w:spacing w:after="0"/>
              <w:rPr>
                <w:lang w:val="en-US"/>
              </w:rPr>
            </w:pPr>
            <w:r w:rsidRPr="00CE1F2D">
              <w:rPr>
                <w:lang w:val="en-US"/>
              </w:rPr>
              <w:t>Plant Systems</w:t>
            </w:r>
          </w:p>
          <w:p w14:paraId="3C582E8D" w14:textId="77777777" w:rsidR="00CE1F2D" w:rsidRPr="00CE1F2D" w:rsidRDefault="00CE1F2D" w:rsidP="00CE1F2D">
            <w:pPr>
              <w:keepLines/>
              <w:pageBreakBefore/>
              <w:spacing w:after="0"/>
              <w:contextualSpacing/>
              <w:rPr>
                <w:rFonts w:asciiTheme="majorHAnsi" w:eastAsiaTheme="majorEastAsia" w:hAnsiTheme="majorHAnsi" w:cstheme="majorBidi"/>
                <w:caps/>
                <w:color w:val="004A98" w:themeColor="accent1"/>
                <w:kern w:val="28"/>
                <w:sz w:val="48"/>
                <w:szCs w:val="56"/>
                <w:lang w:val="en-US"/>
              </w:rPr>
            </w:pPr>
          </w:p>
        </w:tc>
        <w:tc>
          <w:tcPr>
            <w:tcW w:w="2808" w:type="dxa"/>
          </w:tcPr>
          <w:p w14:paraId="1DFEB5DC" w14:textId="77777777" w:rsidR="00CE1F2D" w:rsidRPr="00CE1F2D" w:rsidRDefault="00CE1F2D" w:rsidP="00CE1F2D">
            <w:pPr>
              <w:spacing w:after="0"/>
              <w:rPr>
                <w:lang w:val="en-US"/>
              </w:rPr>
            </w:pPr>
          </w:p>
          <w:p w14:paraId="4F937C35" w14:textId="77777777" w:rsidR="00CE1F2D" w:rsidRPr="00CE1F2D" w:rsidRDefault="00CE1F2D" w:rsidP="00CE1F2D">
            <w:pPr>
              <w:spacing w:after="0"/>
              <w:rPr>
                <w:lang w:val="en-US"/>
              </w:rPr>
            </w:pPr>
            <w:r w:rsidRPr="00CE1F2D">
              <w:rPr>
                <w:lang w:val="en-US"/>
              </w:rPr>
              <w:t>Power, Structural and Technical Systems</w:t>
            </w:r>
          </w:p>
          <w:p w14:paraId="6810DB70" w14:textId="77777777" w:rsidR="00CE1F2D" w:rsidRPr="00CE1F2D" w:rsidRDefault="00CE1F2D" w:rsidP="00CE1F2D">
            <w:pPr>
              <w:keepLines/>
              <w:pageBreakBefore/>
              <w:spacing w:after="0"/>
              <w:contextualSpacing/>
              <w:rPr>
                <w:rFonts w:asciiTheme="majorHAnsi" w:eastAsiaTheme="majorEastAsia" w:hAnsiTheme="majorHAnsi" w:cstheme="majorBidi"/>
                <w:caps/>
                <w:color w:val="004A98" w:themeColor="accent1"/>
                <w:kern w:val="28"/>
                <w:sz w:val="48"/>
                <w:szCs w:val="56"/>
                <w:lang w:val="en-US"/>
              </w:rPr>
            </w:pPr>
          </w:p>
        </w:tc>
      </w:tr>
    </w:tbl>
    <w:p w14:paraId="68B62460" w14:textId="77777777" w:rsidR="00CE1F2D" w:rsidRPr="00CE1F2D" w:rsidRDefault="00CE1F2D" w:rsidP="00CE1F2D">
      <w:pPr>
        <w:rPr>
          <w:rFonts w:ascii="Montserrat" w:hAnsi="Montserrat"/>
          <w:lang w:val="en-US"/>
        </w:rPr>
      </w:pPr>
    </w:p>
    <w:p w14:paraId="2E9E5AD5" w14:textId="77777777" w:rsidR="00CE1F2D" w:rsidRPr="00CE1F2D" w:rsidRDefault="00CE1F2D" w:rsidP="00CE1F2D">
      <w:pPr>
        <w:keepLines/>
        <w:pageBreakBefore/>
        <w:contextualSpacing/>
        <w:rPr>
          <w:rFonts w:asciiTheme="majorHAnsi" w:eastAsiaTheme="majorEastAsia" w:hAnsiTheme="majorHAnsi" w:cstheme="majorBidi"/>
          <w:caps/>
          <w:color w:val="004A98" w:themeColor="accent1"/>
          <w:kern w:val="28"/>
          <w:sz w:val="48"/>
          <w:szCs w:val="56"/>
          <w:lang w:val="en-US"/>
        </w:rPr>
      </w:pPr>
      <w:r w:rsidRPr="00CE1F2D">
        <w:rPr>
          <w:rFonts w:asciiTheme="majorHAnsi" w:eastAsiaTheme="majorEastAsia" w:hAnsiTheme="majorHAnsi" w:cstheme="majorBidi"/>
          <w:caps/>
          <w:color w:val="004A98" w:themeColor="accent1"/>
          <w:kern w:val="28"/>
          <w:sz w:val="48"/>
          <w:szCs w:val="56"/>
          <w:lang w:val="en-US"/>
        </w:rPr>
        <w:lastRenderedPageBreak/>
        <w:t>AFNR Pathway Explanation</w:t>
      </w:r>
    </w:p>
    <w:p w14:paraId="0C0F5CB2" w14:textId="77777777" w:rsidR="00CE1F2D" w:rsidRPr="00CE1F2D" w:rsidRDefault="00CE1F2D" w:rsidP="00CE1F2D">
      <w:pPr>
        <w:rPr>
          <w:rFonts w:ascii="Cambria" w:hAnsi="Cambria" w:cs="Cambria"/>
          <w:lang w:val="en-US"/>
        </w:rPr>
      </w:pPr>
      <w:r w:rsidRPr="00CE1F2D">
        <w:rPr>
          <w:rFonts w:ascii="Montserrat" w:hAnsi="Montserrat" w:cs="Calibri"/>
          <w:b/>
          <w:bCs/>
          <w:lang w:val="en-US"/>
        </w:rPr>
        <w:t>Agribusiness Systems</w:t>
      </w:r>
      <w:r w:rsidRPr="00CE1F2D">
        <w:rPr>
          <w:rFonts w:ascii="Cambria" w:hAnsi="Cambria" w:cs="Cambria"/>
          <w:lang w:val="en-US"/>
        </w:rPr>
        <w:t> </w:t>
      </w:r>
      <w:r w:rsidRPr="00CE1F2D">
        <w:rPr>
          <w:rFonts w:ascii="Montserrat" w:hAnsi="Montserrat" w:cs="Cambria"/>
          <w:lang w:val="en-US"/>
        </w:rPr>
        <w:t>includes</w:t>
      </w:r>
      <w:r w:rsidRPr="00CE1F2D">
        <w:rPr>
          <w:rFonts w:ascii="Cambria" w:hAnsi="Cambria" w:cs="Cambria"/>
          <w:lang w:val="en-US"/>
        </w:rPr>
        <w:t xml:space="preserve"> </w:t>
      </w:r>
      <w:r w:rsidRPr="00CE1F2D">
        <w:rPr>
          <w:rFonts w:ascii="Montserrat" w:hAnsi="Montserrat" w:cs="Calibri"/>
          <w:lang w:val="en-US"/>
        </w:rPr>
        <w:t xml:space="preserve">companies that connect the business world with agriculture by determining how to effectively use resources for profit and contribute to successful agriculture production. This can include crop production, farm equipment, seed supply, marketing, natural </w:t>
      </w:r>
      <w:proofErr w:type="gramStart"/>
      <w:r w:rsidRPr="00CE1F2D">
        <w:rPr>
          <w:rFonts w:ascii="Montserrat" w:hAnsi="Montserrat" w:cs="Calibri"/>
          <w:lang w:val="en-US"/>
        </w:rPr>
        <w:t>resources</w:t>
      </w:r>
      <w:proofErr w:type="gramEnd"/>
      <w:r w:rsidRPr="00CE1F2D">
        <w:rPr>
          <w:rFonts w:ascii="Montserrat" w:hAnsi="Montserrat" w:cs="Calibri"/>
          <w:lang w:val="en-US"/>
        </w:rPr>
        <w:t xml:space="preserve"> and animal services.</w:t>
      </w:r>
      <w:r w:rsidRPr="00CE1F2D">
        <w:rPr>
          <w:rFonts w:ascii="Cambria" w:hAnsi="Cambria" w:cs="Cambria"/>
          <w:lang w:val="en-US"/>
        </w:rPr>
        <w:t> </w:t>
      </w:r>
    </w:p>
    <w:p w14:paraId="4463DECC" w14:textId="77777777" w:rsidR="00CE1F2D" w:rsidRPr="00CE1F2D" w:rsidRDefault="00CE1F2D" w:rsidP="00CE1F2D">
      <w:pPr>
        <w:rPr>
          <w:rFonts w:ascii="Montserrat" w:hAnsi="Montserrat" w:cs="Segoe UI"/>
          <w:lang w:val="en-US"/>
        </w:rPr>
      </w:pPr>
    </w:p>
    <w:p w14:paraId="4667128C" w14:textId="77777777" w:rsidR="00CE1F2D" w:rsidRPr="00CE1F2D" w:rsidRDefault="00CE1F2D" w:rsidP="00CE1F2D">
      <w:pPr>
        <w:rPr>
          <w:rFonts w:ascii="Cambria" w:hAnsi="Cambria" w:cs="Cambria"/>
          <w:lang w:val="en-US"/>
        </w:rPr>
      </w:pPr>
      <w:r w:rsidRPr="00CE1F2D">
        <w:rPr>
          <w:rFonts w:ascii="Montserrat" w:hAnsi="Montserrat" w:cs="Calibri"/>
          <w:b/>
          <w:bCs/>
          <w:lang w:val="en-US"/>
        </w:rPr>
        <w:t>Animal Systems</w:t>
      </w:r>
      <w:r w:rsidRPr="00CE1F2D">
        <w:rPr>
          <w:rFonts w:ascii="Cambria" w:hAnsi="Cambria" w:cs="Cambria"/>
          <w:lang w:val="en-US"/>
        </w:rPr>
        <w:t> </w:t>
      </w:r>
      <w:r w:rsidRPr="00CE1F2D">
        <w:rPr>
          <w:rFonts w:ascii="Montserrat" w:hAnsi="Montserrat" w:cs="Cambria"/>
          <w:lang w:val="en-US"/>
        </w:rPr>
        <w:t>includes</w:t>
      </w:r>
      <w:r w:rsidRPr="00CE1F2D">
        <w:rPr>
          <w:rFonts w:ascii="Cambria" w:hAnsi="Cambria" w:cs="Cambria"/>
          <w:lang w:val="en-US"/>
        </w:rPr>
        <w:t xml:space="preserve"> </w:t>
      </w:r>
      <w:r w:rsidRPr="00CE1F2D">
        <w:rPr>
          <w:rFonts w:ascii="Montserrat" w:hAnsi="Montserrat" w:cs="Calibri"/>
          <w:lang w:val="en-US"/>
        </w:rPr>
        <w:t xml:space="preserve">companies that work directly with animals or work with products that come from animals. Some companies treat diseased or injured animals and work to keep them healthy or study research and genetics, </w:t>
      </w:r>
      <w:proofErr w:type="gramStart"/>
      <w:r w:rsidRPr="00CE1F2D">
        <w:rPr>
          <w:rFonts w:ascii="Montserrat" w:hAnsi="Montserrat" w:cs="Calibri"/>
          <w:lang w:val="en-US"/>
        </w:rPr>
        <w:t>nutrition</w:t>
      </w:r>
      <w:proofErr w:type="gramEnd"/>
      <w:r w:rsidRPr="00CE1F2D">
        <w:rPr>
          <w:rFonts w:ascii="Montserrat" w:hAnsi="Montserrat" w:cs="Calibri"/>
          <w:lang w:val="en-US"/>
        </w:rPr>
        <w:t xml:space="preserve"> and the development of the animals they work with. Others develop more efficient ways of producing and processing meat, poultry, </w:t>
      </w:r>
      <w:proofErr w:type="gramStart"/>
      <w:r w:rsidRPr="00CE1F2D">
        <w:rPr>
          <w:rFonts w:ascii="Montserrat" w:hAnsi="Montserrat" w:cs="Calibri"/>
          <w:lang w:val="en-US"/>
        </w:rPr>
        <w:t>eggs</w:t>
      </w:r>
      <w:proofErr w:type="gramEnd"/>
      <w:r w:rsidRPr="00CE1F2D">
        <w:rPr>
          <w:rFonts w:ascii="Montserrat" w:hAnsi="Montserrat" w:cs="Calibri"/>
          <w:lang w:val="en-US"/>
        </w:rPr>
        <w:t xml:space="preserve"> and dairy products.</w:t>
      </w:r>
      <w:r w:rsidRPr="00CE1F2D">
        <w:rPr>
          <w:rFonts w:ascii="Cambria" w:hAnsi="Cambria" w:cs="Cambria"/>
          <w:lang w:val="en-US"/>
        </w:rPr>
        <w:t> </w:t>
      </w:r>
    </w:p>
    <w:p w14:paraId="7B3F67E9" w14:textId="77777777" w:rsidR="00CE1F2D" w:rsidRPr="00CE1F2D" w:rsidRDefault="00CE1F2D" w:rsidP="00CE1F2D">
      <w:pPr>
        <w:rPr>
          <w:rFonts w:ascii="Montserrat" w:hAnsi="Montserrat" w:cs="Segoe UI"/>
          <w:lang w:val="en-US"/>
        </w:rPr>
      </w:pPr>
    </w:p>
    <w:p w14:paraId="4A825ACB" w14:textId="77777777" w:rsidR="00CE1F2D" w:rsidRPr="00CE1F2D" w:rsidRDefault="00CE1F2D" w:rsidP="00CE1F2D">
      <w:pPr>
        <w:rPr>
          <w:rFonts w:ascii="Cambria" w:hAnsi="Cambria" w:cs="Cambria"/>
          <w:lang w:val="en-US"/>
        </w:rPr>
      </w:pPr>
      <w:r w:rsidRPr="00CE1F2D">
        <w:rPr>
          <w:rFonts w:ascii="Montserrat" w:hAnsi="Montserrat" w:cs="Calibri"/>
          <w:b/>
          <w:bCs/>
          <w:lang w:val="en-US"/>
        </w:rPr>
        <w:t>Biotechnology Systems</w:t>
      </w:r>
      <w:r w:rsidRPr="00CE1F2D">
        <w:rPr>
          <w:rFonts w:ascii="Cambria" w:hAnsi="Cambria" w:cs="Cambria"/>
          <w:lang w:val="en-US"/>
        </w:rPr>
        <w:t> </w:t>
      </w:r>
      <w:r w:rsidRPr="00CE1F2D">
        <w:rPr>
          <w:rFonts w:ascii="Montserrat" w:hAnsi="Montserrat" w:cs="Cambria"/>
          <w:lang w:val="en-US"/>
        </w:rPr>
        <w:t>includes</w:t>
      </w:r>
      <w:r w:rsidRPr="00CE1F2D">
        <w:rPr>
          <w:rFonts w:ascii="Cambria" w:hAnsi="Cambria" w:cs="Cambria"/>
          <w:lang w:val="en-US"/>
        </w:rPr>
        <w:t xml:space="preserve"> </w:t>
      </w:r>
      <w:r w:rsidRPr="00CE1F2D">
        <w:rPr>
          <w:rFonts w:ascii="Montserrat" w:hAnsi="Montserrat" w:cs="Calibri"/>
          <w:lang w:val="en-US"/>
        </w:rPr>
        <w:t xml:space="preserve">companies that use biotechnology to enhance plants, </w:t>
      </w:r>
      <w:proofErr w:type="gramStart"/>
      <w:r w:rsidRPr="00CE1F2D">
        <w:rPr>
          <w:rFonts w:ascii="Montserrat" w:hAnsi="Montserrat" w:cs="Calibri"/>
          <w:lang w:val="en-US"/>
        </w:rPr>
        <w:t>animals</w:t>
      </w:r>
      <w:proofErr w:type="gramEnd"/>
      <w:r w:rsidRPr="00CE1F2D">
        <w:rPr>
          <w:rFonts w:ascii="Montserrat" w:hAnsi="Montserrat" w:cs="Calibri"/>
          <w:lang w:val="en-US"/>
        </w:rPr>
        <w:t xml:space="preserve"> and microorganisms and to solve global issues, working to increase the world’s</w:t>
      </w:r>
      <w:r w:rsidRPr="00CE1F2D">
        <w:rPr>
          <w:rFonts w:ascii="Cambria" w:hAnsi="Cambria" w:cs="Cambria"/>
          <w:lang w:val="en-US"/>
        </w:rPr>
        <w:t> </w:t>
      </w:r>
      <w:r w:rsidRPr="00CE1F2D">
        <w:rPr>
          <w:rFonts w:ascii="Montserrat" w:hAnsi="Montserrat" w:cs="Calibri"/>
          <w:lang w:val="en-US"/>
        </w:rPr>
        <w:t>access to safe and affordable food and clean water. These companies often investigate methods of creating fuel from agricultural byproducts and use a range of tools to better understand the basic biology of life.</w:t>
      </w:r>
      <w:r w:rsidRPr="00CE1F2D">
        <w:rPr>
          <w:rFonts w:ascii="Cambria" w:hAnsi="Cambria" w:cs="Cambria"/>
          <w:lang w:val="en-US"/>
        </w:rPr>
        <w:t> </w:t>
      </w:r>
    </w:p>
    <w:p w14:paraId="05E1EF0C" w14:textId="77777777" w:rsidR="00CE1F2D" w:rsidRPr="00CE1F2D" w:rsidRDefault="00CE1F2D" w:rsidP="00CE1F2D">
      <w:pPr>
        <w:rPr>
          <w:rFonts w:ascii="Montserrat" w:hAnsi="Montserrat" w:cs="Segoe UI"/>
          <w:lang w:val="en-US"/>
        </w:rPr>
      </w:pPr>
    </w:p>
    <w:p w14:paraId="479C55E8" w14:textId="77777777" w:rsidR="00CE1F2D" w:rsidRPr="00CE1F2D" w:rsidRDefault="00CE1F2D" w:rsidP="00CE1F2D">
      <w:pPr>
        <w:rPr>
          <w:rFonts w:ascii="Cambria" w:hAnsi="Cambria" w:cs="Cambria"/>
          <w:lang w:val="en-US"/>
        </w:rPr>
      </w:pPr>
      <w:r w:rsidRPr="00CE1F2D">
        <w:rPr>
          <w:rFonts w:ascii="Montserrat" w:hAnsi="Montserrat" w:cs="Calibri"/>
          <w:b/>
          <w:bCs/>
          <w:lang w:val="en-US"/>
        </w:rPr>
        <w:t>Environmental Service Systems</w:t>
      </w:r>
      <w:r w:rsidRPr="00CE1F2D">
        <w:rPr>
          <w:rFonts w:ascii="Cambria" w:hAnsi="Cambria" w:cs="Cambria"/>
          <w:lang w:val="en-US"/>
        </w:rPr>
        <w:t> </w:t>
      </w:r>
      <w:r w:rsidRPr="00CE1F2D">
        <w:rPr>
          <w:rFonts w:ascii="Montserrat" w:hAnsi="Montserrat" w:cs="Cambria"/>
          <w:lang w:val="en-US"/>
        </w:rPr>
        <w:t>includes</w:t>
      </w:r>
      <w:r w:rsidRPr="00CE1F2D">
        <w:rPr>
          <w:rFonts w:ascii="Cambria" w:hAnsi="Cambria" w:cs="Cambria"/>
          <w:lang w:val="en-US"/>
        </w:rPr>
        <w:t xml:space="preserve"> </w:t>
      </w:r>
      <w:r w:rsidRPr="00CE1F2D">
        <w:rPr>
          <w:rFonts w:ascii="Montserrat" w:hAnsi="Montserrat" w:cs="Calibri"/>
          <w:lang w:val="en-US"/>
        </w:rPr>
        <w:t>companies that focus on preventing the harmful effects of human activities, and they may be involved with recycling, water and air pollution control, waste disposal and public health issues. These companies use knowledge of science and engineering to meet environmental regulations and develop new methods to prevent accidents or dangerous situations.</w:t>
      </w:r>
      <w:r w:rsidRPr="00CE1F2D">
        <w:rPr>
          <w:rFonts w:ascii="Cambria" w:hAnsi="Cambria" w:cs="Cambria"/>
          <w:lang w:val="en-US"/>
        </w:rPr>
        <w:t> </w:t>
      </w:r>
    </w:p>
    <w:p w14:paraId="5398881C" w14:textId="77777777" w:rsidR="00CE1F2D" w:rsidRPr="00CE1F2D" w:rsidRDefault="00CE1F2D" w:rsidP="00CE1F2D">
      <w:pPr>
        <w:rPr>
          <w:rFonts w:ascii="Montserrat" w:hAnsi="Montserrat" w:cs="Segoe UI"/>
          <w:lang w:val="en-US"/>
        </w:rPr>
      </w:pPr>
    </w:p>
    <w:p w14:paraId="1DAA8A6B" w14:textId="77777777" w:rsidR="00CE1F2D" w:rsidRPr="00CE1F2D" w:rsidRDefault="00CE1F2D" w:rsidP="00CE1F2D">
      <w:pPr>
        <w:rPr>
          <w:rFonts w:ascii="Cambria" w:hAnsi="Cambria" w:cs="Cambria"/>
          <w:lang w:val="en-US"/>
        </w:rPr>
      </w:pPr>
      <w:r w:rsidRPr="00CE1F2D">
        <w:rPr>
          <w:rFonts w:ascii="Montserrat" w:hAnsi="Montserrat" w:cs="Calibri"/>
          <w:b/>
          <w:bCs/>
          <w:lang w:val="en-US"/>
        </w:rPr>
        <w:t>Food Products and Processing Systems</w:t>
      </w:r>
      <w:r w:rsidRPr="00CE1F2D">
        <w:rPr>
          <w:rFonts w:ascii="Cambria" w:hAnsi="Cambria" w:cs="Cambria"/>
          <w:lang w:val="en-US"/>
        </w:rPr>
        <w:t> </w:t>
      </w:r>
      <w:r w:rsidRPr="00CE1F2D">
        <w:rPr>
          <w:rFonts w:ascii="Montserrat" w:hAnsi="Montserrat" w:cs="Cambria"/>
          <w:lang w:val="en-US"/>
        </w:rPr>
        <w:t>includes</w:t>
      </w:r>
      <w:r w:rsidRPr="00CE1F2D">
        <w:rPr>
          <w:rFonts w:ascii="Cambria" w:hAnsi="Cambria" w:cs="Cambria"/>
          <w:lang w:val="en-US"/>
        </w:rPr>
        <w:t xml:space="preserve"> </w:t>
      </w:r>
      <w:r w:rsidRPr="00CE1F2D">
        <w:rPr>
          <w:rFonts w:ascii="Montserrat" w:hAnsi="Montserrat" w:cs="Calibri"/>
          <w:lang w:val="en-US"/>
        </w:rPr>
        <w:t xml:space="preserve">companies that study the physical, </w:t>
      </w:r>
      <w:proofErr w:type="gramStart"/>
      <w:r w:rsidRPr="00CE1F2D">
        <w:rPr>
          <w:rFonts w:ascii="Montserrat" w:hAnsi="Montserrat" w:cs="Calibri"/>
          <w:lang w:val="en-US"/>
        </w:rPr>
        <w:t>biological</w:t>
      </w:r>
      <w:proofErr w:type="gramEnd"/>
      <w:r w:rsidRPr="00CE1F2D">
        <w:rPr>
          <w:rFonts w:ascii="Montserrat" w:hAnsi="Montserrat" w:cs="Calibri"/>
          <w:lang w:val="en-US"/>
        </w:rPr>
        <w:t xml:space="preserve"> and chemical makeup of foods to improve food safety, create better processes, enhance the nutritional value and shelf-life of foods and develop new flavors. These companies may focus on diet, </w:t>
      </w:r>
      <w:proofErr w:type="gramStart"/>
      <w:r w:rsidRPr="00CE1F2D">
        <w:rPr>
          <w:rFonts w:ascii="Montserrat" w:hAnsi="Montserrat" w:cs="Calibri"/>
          <w:lang w:val="en-US"/>
        </w:rPr>
        <w:t>health</w:t>
      </w:r>
      <w:proofErr w:type="gramEnd"/>
      <w:r w:rsidRPr="00CE1F2D">
        <w:rPr>
          <w:rFonts w:ascii="Montserrat" w:hAnsi="Montserrat" w:cs="Calibri"/>
          <w:lang w:val="en-US"/>
        </w:rPr>
        <w:t xml:space="preserve"> and food safety by ensuring the quality of foods or work to develop new packaging, new products and new sales opportunities.</w:t>
      </w:r>
      <w:r w:rsidRPr="00CE1F2D">
        <w:rPr>
          <w:rFonts w:ascii="Cambria" w:hAnsi="Cambria" w:cs="Cambria"/>
          <w:lang w:val="en-US"/>
        </w:rPr>
        <w:t> </w:t>
      </w:r>
    </w:p>
    <w:p w14:paraId="328CE218" w14:textId="77777777" w:rsidR="00CE1F2D" w:rsidRPr="00CE1F2D" w:rsidRDefault="00CE1F2D" w:rsidP="00CE1F2D">
      <w:pPr>
        <w:rPr>
          <w:rFonts w:ascii="Montserrat" w:hAnsi="Montserrat" w:cs="Segoe UI"/>
          <w:lang w:val="en-US"/>
        </w:rPr>
      </w:pPr>
    </w:p>
    <w:p w14:paraId="61CA8789" w14:textId="77777777" w:rsidR="00CE1F2D" w:rsidRPr="00CE1F2D" w:rsidRDefault="00CE1F2D" w:rsidP="00CE1F2D">
      <w:pPr>
        <w:rPr>
          <w:rFonts w:ascii="Montserrat" w:hAnsi="Montserrat" w:cs="Segoe UI"/>
          <w:lang w:val="en-US"/>
        </w:rPr>
      </w:pPr>
      <w:r w:rsidRPr="00CE1F2D">
        <w:rPr>
          <w:rFonts w:ascii="Montserrat" w:hAnsi="Montserrat" w:cs="Calibri"/>
          <w:b/>
          <w:bCs/>
          <w:lang w:val="en-US"/>
        </w:rPr>
        <w:t>Natural Resources Systems</w:t>
      </w:r>
      <w:r w:rsidRPr="00CE1F2D">
        <w:rPr>
          <w:rFonts w:ascii="Cambria" w:hAnsi="Cambria" w:cs="Cambria"/>
          <w:lang w:val="en-US"/>
        </w:rPr>
        <w:t> </w:t>
      </w:r>
      <w:r w:rsidRPr="00CE1F2D">
        <w:rPr>
          <w:rFonts w:ascii="Montserrat" w:hAnsi="Montserrat" w:cs="Cambria"/>
          <w:lang w:val="en-US"/>
        </w:rPr>
        <w:t>includes</w:t>
      </w:r>
      <w:r w:rsidRPr="00CE1F2D">
        <w:rPr>
          <w:rFonts w:ascii="Cambria" w:hAnsi="Cambria" w:cs="Cambria"/>
          <w:lang w:val="en-US"/>
        </w:rPr>
        <w:t xml:space="preserve"> </w:t>
      </w:r>
      <w:r w:rsidRPr="00CE1F2D">
        <w:rPr>
          <w:rFonts w:ascii="Montserrat" w:hAnsi="Montserrat" w:cs="Calibri"/>
          <w:lang w:val="en-US"/>
        </w:rPr>
        <w:t xml:space="preserve">companies that work to develop, </w:t>
      </w:r>
      <w:proofErr w:type="gramStart"/>
      <w:r w:rsidRPr="00CE1F2D">
        <w:rPr>
          <w:rFonts w:ascii="Montserrat" w:hAnsi="Montserrat" w:cs="Calibri"/>
          <w:lang w:val="en-US"/>
        </w:rPr>
        <w:t>maintain</w:t>
      </w:r>
      <w:proofErr w:type="gramEnd"/>
      <w:r w:rsidRPr="00CE1F2D">
        <w:rPr>
          <w:rFonts w:ascii="Montserrat" w:hAnsi="Montserrat" w:cs="Calibri"/>
          <w:lang w:val="en-US"/>
        </w:rPr>
        <w:t xml:space="preserve"> and manage natural environments. These companies work to protect wildlife, maintain parks, consult with research </w:t>
      </w:r>
      <w:proofErr w:type="gramStart"/>
      <w:r w:rsidRPr="00CE1F2D">
        <w:rPr>
          <w:rFonts w:ascii="Montserrat" w:hAnsi="Montserrat" w:cs="Calibri"/>
          <w:lang w:val="en-US"/>
        </w:rPr>
        <w:t>groups</w:t>
      </w:r>
      <w:proofErr w:type="gramEnd"/>
      <w:r w:rsidRPr="00CE1F2D">
        <w:rPr>
          <w:rFonts w:ascii="Montserrat" w:hAnsi="Montserrat" w:cs="Calibri"/>
          <w:lang w:val="en-US"/>
        </w:rPr>
        <w:t xml:space="preserve"> and keep green areas.</w:t>
      </w:r>
      <w:r w:rsidRPr="00CE1F2D">
        <w:rPr>
          <w:rFonts w:ascii="Cambria" w:hAnsi="Cambria" w:cs="Cambria"/>
          <w:lang w:val="en-US"/>
        </w:rPr>
        <w:t> </w:t>
      </w:r>
    </w:p>
    <w:p w14:paraId="31BE8449" w14:textId="77777777" w:rsidR="00CE1F2D" w:rsidRPr="00CE1F2D" w:rsidRDefault="00CE1F2D" w:rsidP="00CE1F2D">
      <w:pPr>
        <w:rPr>
          <w:rFonts w:ascii="Montserrat" w:hAnsi="Montserrat" w:cs="Segoe UI"/>
          <w:lang w:val="en-US"/>
        </w:rPr>
      </w:pPr>
      <w:r w:rsidRPr="00CE1F2D">
        <w:rPr>
          <w:rFonts w:ascii="Cambria" w:hAnsi="Cambria" w:cs="Cambria"/>
          <w:lang w:val="en-US"/>
        </w:rPr>
        <w:t> </w:t>
      </w:r>
    </w:p>
    <w:p w14:paraId="74E5C579" w14:textId="77777777" w:rsidR="00CE1F2D" w:rsidRPr="00CE1F2D" w:rsidRDefault="00CE1F2D" w:rsidP="00CE1F2D">
      <w:pPr>
        <w:rPr>
          <w:rFonts w:ascii="Montserrat" w:hAnsi="Montserrat" w:cs="Segoe UI"/>
          <w:lang w:val="en-US"/>
        </w:rPr>
      </w:pPr>
      <w:r w:rsidRPr="00CE1F2D">
        <w:rPr>
          <w:rFonts w:ascii="Montserrat" w:hAnsi="Montserrat" w:cs="Calibri"/>
          <w:b/>
          <w:bCs/>
          <w:lang w:val="en-US"/>
        </w:rPr>
        <w:t>Plant Systems</w:t>
      </w:r>
      <w:r w:rsidRPr="00CE1F2D">
        <w:rPr>
          <w:rFonts w:ascii="Cambria" w:hAnsi="Cambria" w:cs="Cambria"/>
          <w:lang w:val="en-US"/>
        </w:rPr>
        <w:t> </w:t>
      </w:r>
      <w:r w:rsidRPr="00CE1F2D">
        <w:rPr>
          <w:rFonts w:ascii="Montserrat" w:hAnsi="Montserrat" w:cs="Cambria"/>
          <w:lang w:val="en-US"/>
        </w:rPr>
        <w:t>includes</w:t>
      </w:r>
      <w:r w:rsidRPr="00CE1F2D">
        <w:rPr>
          <w:rFonts w:ascii="Cambria" w:hAnsi="Cambria" w:cs="Cambria"/>
          <w:lang w:val="en-US"/>
        </w:rPr>
        <w:t xml:space="preserve"> </w:t>
      </w:r>
      <w:r w:rsidRPr="00CE1F2D">
        <w:rPr>
          <w:rFonts w:ascii="Montserrat" w:hAnsi="Montserrat" w:cs="Calibri"/>
          <w:lang w:val="en-US"/>
        </w:rPr>
        <w:t>companies that study plants and how they impact our world. They monitor the quality and safety of our food and help consumers make sensible nutritional decisions, solve problems by developing crops that are resistant to insects and improve models to grow more food with less space. Others work to conserve our natural resources.</w:t>
      </w:r>
      <w:r w:rsidRPr="00CE1F2D">
        <w:rPr>
          <w:rFonts w:ascii="Cambria" w:hAnsi="Cambria" w:cs="Cambria"/>
          <w:lang w:val="en-US"/>
        </w:rPr>
        <w:t> </w:t>
      </w:r>
    </w:p>
    <w:p w14:paraId="2DD5B4CF" w14:textId="77777777" w:rsidR="00CE1F2D" w:rsidRPr="00CE1F2D" w:rsidRDefault="00CE1F2D" w:rsidP="00CE1F2D">
      <w:pPr>
        <w:rPr>
          <w:rFonts w:ascii="Montserrat" w:hAnsi="Montserrat" w:cs="Segoe UI"/>
          <w:lang w:val="en-US"/>
        </w:rPr>
      </w:pPr>
      <w:r w:rsidRPr="00CE1F2D">
        <w:rPr>
          <w:rFonts w:ascii="Cambria" w:hAnsi="Cambria" w:cs="Cambria"/>
          <w:lang w:val="en-US"/>
        </w:rPr>
        <w:t> </w:t>
      </w:r>
    </w:p>
    <w:p w14:paraId="7A863ACB" w14:textId="77777777" w:rsidR="00CE1F2D" w:rsidRPr="00CE1F2D" w:rsidRDefault="00CE1F2D" w:rsidP="00CE1F2D">
      <w:pPr>
        <w:rPr>
          <w:rFonts w:ascii="Montserrat" w:hAnsi="Montserrat" w:cs="Segoe UI"/>
          <w:lang w:val="en-US"/>
        </w:rPr>
      </w:pPr>
      <w:r w:rsidRPr="00CE1F2D">
        <w:rPr>
          <w:rFonts w:ascii="Montserrat" w:hAnsi="Montserrat" w:cs="Calibri"/>
          <w:b/>
          <w:bCs/>
          <w:lang w:val="en-US"/>
        </w:rPr>
        <w:t>Power, Structural and Technical Systems</w:t>
      </w:r>
      <w:r w:rsidRPr="00CE1F2D">
        <w:rPr>
          <w:rFonts w:ascii="Cambria" w:hAnsi="Cambria" w:cs="Cambria"/>
          <w:lang w:val="en-US"/>
        </w:rPr>
        <w:t> </w:t>
      </w:r>
      <w:r w:rsidRPr="00CE1F2D">
        <w:rPr>
          <w:rFonts w:ascii="Montserrat" w:hAnsi="Montserrat" w:cs="Cambria"/>
          <w:lang w:val="en-US"/>
        </w:rPr>
        <w:t>includes</w:t>
      </w:r>
      <w:r w:rsidRPr="00CE1F2D">
        <w:rPr>
          <w:rFonts w:ascii="Cambria" w:hAnsi="Cambria" w:cs="Cambria"/>
          <w:lang w:val="en-US"/>
        </w:rPr>
        <w:t xml:space="preserve"> </w:t>
      </w:r>
      <w:r w:rsidRPr="00CE1F2D">
        <w:rPr>
          <w:rFonts w:ascii="Montserrat" w:hAnsi="Montserrat" w:cs="Calibri"/>
          <w:lang w:val="en-US"/>
        </w:rPr>
        <w:t>companies that apply knowledge of engineering, hydraulics, pneumatics, electronics,</w:t>
      </w:r>
      <w:r w:rsidRPr="00CE1F2D">
        <w:rPr>
          <w:rFonts w:ascii="Cambria" w:hAnsi="Cambria" w:cs="Cambria"/>
          <w:lang w:val="en-US"/>
        </w:rPr>
        <w:t> </w:t>
      </w:r>
      <w:r w:rsidRPr="00CE1F2D">
        <w:rPr>
          <w:rFonts w:ascii="Montserrat" w:hAnsi="Montserrat" w:cs="Calibri"/>
          <w:lang w:val="en-US"/>
        </w:rPr>
        <w:t>power,</w:t>
      </w:r>
      <w:r w:rsidRPr="00CE1F2D">
        <w:rPr>
          <w:rFonts w:ascii="Cambria" w:hAnsi="Cambria" w:cs="Cambria"/>
          <w:lang w:val="en-US"/>
        </w:rPr>
        <w:t> </w:t>
      </w:r>
      <w:proofErr w:type="gramStart"/>
      <w:r w:rsidRPr="00CE1F2D">
        <w:rPr>
          <w:rFonts w:ascii="Montserrat" w:hAnsi="Montserrat" w:cs="Calibri"/>
          <w:lang w:val="en-US"/>
        </w:rPr>
        <w:t>structures</w:t>
      </w:r>
      <w:proofErr w:type="gramEnd"/>
      <w:r w:rsidRPr="00CE1F2D">
        <w:rPr>
          <w:rFonts w:ascii="Montserrat" w:hAnsi="Montserrat" w:cs="Calibri"/>
          <w:lang w:val="en-US"/>
        </w:rPr>
        <w:t xml:space="preserve"> and controls to the field of agriculture. These companies also create efficient processes to conserve natural resources and build solutions that impact people around the globe.</w:t>
      </w:r>
      <w:r w:rsidRPr="00CE1F2D">
        <w:rPr>
          <w:rFonts w:ascii="Cambria" w:hAnsi="Cambria" w:cs="Cambria"/>
          <w:lang w:val="en-US"/>
        </w:rPr>
        <w:t>  </w:t>
      </w:r>
    </w:p>
    <w:bookmarkEnd w:id="2"/>
    <w:p w14:paraId="7C83E556" w14:textId="3489980B" w:rsidR="00C02C0B" w:rsidRPr="00CE1F2D" w:rsidRDefault="00C02C0B" w:rsidP="00CE1F2D"/>
    <w:sectPr w:rsidR="00C02C0B" w:rsidRPr="00CE1F2D" w:rsidSect="00CB45E4">
      <w:headerReference w:type="even" r:id="rId36"/>
      <w:headerReference w:type="default" r:id="rId37"/>
      <w:footerReference w:type="even" r:id="rId38"/>
      <w:footerReference w:type="default" r:id="rId39"/>
      <w:headerReference w:type="first" r:id="rId40"/>
      <w:footerReference w:type="first" r:id="rId41"/>
      <w:type w:val="continuous"/>
      <w:pgSz w:w="12242" w:h="15842" w:code="1"/>
      <w:pgMar w:top="1412" w:right="1412" w:bottom="900" w:left="1412" w:header="709" w:footer="384" w:gutter="0"/>
      <w:cols w:space="12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891EA4" w14:textId="77777777" w:rsidR="00215733" w:rsidRDefault="00215733" w:rsidP="00E974FE">
      <w:pPr>
        <w:spacing w:after="0"/>
      </w:pPr>
      <w:r>
        <w:separator/>
      </w:r>
    </w:p>
  </w:endnote>
  <w:endnote w:type="continuationSeparator" w:id="0">
    <w:p w14:paraId="2825D5EC" w14:textId="77777777" w:rsidR="00215733" w:rsidRDefault="00215733" w:rsidP="00E974F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charset w:val="00"/>
    <w:family w:val="auto"/>
    <w:pitch w:val="variable"/>
    <w:sig w:usb0="2000020F" w:usb1="00000003" w:usb2="00000000" w:usb3="00000000" w:csb0="00000197" w:csb1="00000000"/>
    <w:embedRegular r:id="rId1" w:fontKey="{6EFE8937-393D-48FB-A445-D47543C4F641}"/>
    <w:embedBold r:id="rId2" w:fontKey="{5347B3A9-8AA3-4376-96E1-D587C58B8960}"/>
    <w:embedItalic r:id="rId3" w:fontKey="{B6B4F1AE-8EB9-4C4A-902B-5B0B4F26F03B}"/>
  </w:font>
  <w:font w:name="Anton">
    <w:charset w:val="00"/>
    <w:family w:val="auto"/>
    <w:pitch w:val="variable"/>
    <w:sig w:usb0="A00000FF" w:usb1="4000207B" w:usb2="00000000" w:usb3="00000000" w:csb0="00000193" w:csb1="00000000"/>
    <w:embedRegular r:id="rId4" w:fontKey="{1264E191-E8B1-4B5C-8F43-C9016D114A2E}"/>
    <w:embedBold r:id="rId5" w:fontKey="{C4759567-F9BF-410B-81A8-73CC6B51A9E8}"/>
    <w:embedItalic r:id="rId6" w:fontKey="{96DD3816-35C5-4F3E-B6B4-E4BB3B2F1A61}"/>
  </w:font>
  <w:font w:name="Segoe UI">
    <w:panose1 w:val="020B0502040204020203"/>
    <w:charset w:val="00"/>
    <w:family w:val="swiss"/>
    <w:pitch w:val="variable"/>
    <w:sig w:usb0="E4002EFF" w:usb1="C000E47F" w:usb2="00000009" w:usb3="00000000" w:csb0="000001FF" w:csb1="00000000"/>
    <w:embedRegular r:id="rId7" w:fontKey="{A6882F26-D103-431F-BD81-88A2B04A9500}"/>
  </w:font>
  <w:font w:name="Consolas">
    <w:panose1 w:val="020B0609020204030204"/>
    <w:charset w:val="00"/>
    <w:family w:val="modern"/>
    <w:pitch w:val="fixed"/>
    <w:sig w:usb0="E00006FF" w:usb1="0000FCFF" w:usb2="00000001" w:usb3="00000000" w:csb0="0000019F" w:csb1="00000000"/>
    <w:embedRegular r:id="rId8" w:fontKey="{2269A6A1-7DB0-4846-9968-440FA13BBFE0}"/>
  </w:font>
  <w:font w:name="DM Serif Text">
    <w:charset w:val="00"/>
    <w:family w:val="auto"/>
    <w:pitch w:val="variable"/>
    <w:sig w:usb0="8000006F" w:usb1="0000004B" w:usb2="00000000" w:usb3="00000000" w:csb0="0000019F" w:csb1="00000000"/>
    <w:embedBold r:id="rId9" w:fontKey="{0B0ADD15-7ADC-4652-931E-EFF24E1DFBB9}"/>
  </w:font>
  <w:font w:name="Klinic Slab Medium">
    <w:altName w:val="Calibri"/>
    <w:panose1 w:val="00000000000000000000"/>
    <w:charset w:val="00"/>
    <w:family w:val="modern"/>
    <w:notTrueType/>
    <w:pitch w:val="variable"/>
    <w:sig w:usb0="8000002F" w:usb1="5000004A" w:usb2="00000000" w:usb3="00000000" w:csb0="00000093"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
    <w:altName w:val="Calibri"/>
    <w:panose1 w:val="00000000000000000000"/>
    <w:charset w:val="00"/>
    <w:family w:val="modern"/>
    <w:notTrueType/>
    <w:pitch w:val="variable"/>
    <w:sig w:usb0="00000007" w:usb1="00000000" w:usb2="00000000" w:usb3="00000000" w:csb0="00000093" w:csb1="00000000"/>
  </w:font>
  <w:font w:name="Lasiver-Regular">
    <w:altName w:val="Calibri"/>
    <w:panose1 w:val="000000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embedRegular r:id="rId10" w:fontKey="{F98190CA-4096-44BA-8AD8-3D1F8C946EC1}"/>
  </w:font>
  <w:font w:name="Georgia">
    <w:panose1 w:val="02040502050405020303"/>
    <w:charset w:val="00"/>
    <w:family w:val="roman"/>
    <w:pitch w:val="variable"/>
    <w:sig w:usb0="00000287" w:usb1="00000000" w:usb2="00000000" w:usb3="00000000" w:csb0="0000009F" w:csb1="00000000"/>
    <w:embedBold r:id="rId11" w:fontKey="{2946B730-20E8-486E-880F-86A925849BDD}"/>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r:id="rId12" w:fontKey="{B3587F26-8C66-40DA-9EB5-29DA922E0AEC}"/>
    <w:embedBold r:id="rId13" w:fontKey="{01D9DD53-5DBE-404C-9AF6-87FB73E9D259}"/>
  </w:font>
  <w:font w:name="Cambria">
    <w:panose1 w:val="02040503050406030204"/>
    <w:charset w:val="00"/>
    <w:family w:val="roman"/>
    <w:pitch w:val="variable"/>
    <w:sig w:usb0="E00006FF" w:usb1="420024FF" w:usb2="02000000" w:usb3="00000000" w:csb0="0000019F" w:csb1="00000000"/>
    <w:embedRegular r:id="rId14" w:fontKey="{8F4FC6E4-682C-4A75-8E52-534B53278D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445B3" w14:textId="77777777" w:rsidR="00170A94" w:rsidRDefault="00170A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9186CA" w14:textId="6F9EF0A9" w:rsidR="00E974FE" w:rsidRDefault="00E87B95">
    <w:pPr>
      <w:pStyle w:val="Footer"/>
    </w:pPr>
    <w:r w:rsidRPr="00E87B95">
      <w:t>National FFA Organization Headquarters    6060 FFA Drive   |   Indianapolis, IN  46268-0960   |   317-802-6060   |   888-332-2668   |   FFA.org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527EA" w14:textId="77777777" w:rsidR="006F45AE" w:rsidRDefault="006F45AE">
    <w:pPr>
      <w:pStyle w:val="Footer"/>
    </w:pPr>
    <w:r w:rsidRPr="00E87B95">
      <w:t>National FFA Organization Headquarters    6060 FFA Drive   |   Indianapolis, IN  46268-0960   |   317-802-6060   |   888-332-2668   |   FFA.org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4AA13F" w14:textId="77777777" w:rsidR="00215733" w:rsidRDefault="00215733" w:rsidP="00E974FE">
      <w:pPr>
        <w:spacing w:after="0"/>
      </w:pPr>
      <w:r>
        <w:separator/>
      </w:r>
    </w:p>
  </w:footnote>
  <w:footnote w:type="continuationSeparator" w:id="0">
    <w:p w14:paraId="3C69702D" w14:textId="77777777" w:rsidR="00215733" w:rsidRDefault="00215733" w:rsidP="00E974F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DB2A1" w14:textId="77777777" w:rsidR="00170A94" w:rsidRDefault="00170A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A847B" w14:textId="47CD2A66" w:rsidR="00E974FE" w:rsidRDefault="00617AB2">
    <w:pPr>
      <w:pStyle w:val="Header"/>
    </w:pPr>
    <w:r>
      <w:rPr>
        <w:noProof/>
      </w:rPr>
      <w:drawing>
        <wp:anchor distT="0" distB="0" distL="114300" distR="114300" simplePos="0" relativeHeight="251656192" behindDoc="1" locked="0" layoutInCell="1" allowOverlap="1" wp14:anchorId="352A783B" wp14:editId="5D1D131E">
          <wp:simplePos x="0" y="0"/>
          <wp:positionH relativeFrom="margin">
            <wp:align>center</wp:align>
          </wp:positionH>
          <wp:positionV relativeFrom="page">
            <wp:align>center</wp:align>
          </wp:positionV>
          <wp:extent cx="7138670" cy="9531350"/>
          <wp:effectExtent l="0" t="0" r="5080" b="0"/>
          <wp:wrapNone/>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1">
                    <a:extLst>
                      <a:ext uri="{28A0092B-C50C-407E-A947-70E740481C1C}">
                        <a14:useLocalDpi xmlns:a14="http://schemas.microsoft.com/office/drawing/2010/main" val="0"/>
                      </a:ext>
                    </a:extLst>
                  </a:blip>
                  <a:stretch>
                    <a:fillRect/>
                  </a:stretch>
                </pic:blipFill>
                <pic:spPr>
                  <a:xfrm>
                    <a:off x="0" y="0"/>
                    <a:ext cx="7138670" cy="95313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60BA5C74" wp14:editId="42C29556">
          <wp:simplePos x="0" y="0"/>
          <wp:positionH relativeFrom="column">
            <wp:posOffset>6918325</wp:posOffset>
          </wp:positionH>
          <wp:positionV relativeFrom="paragraph">
            <wp:posOffset>1609979</wp:posOffset>
          </wp:positionV>
          <wp:extent cx="1542415" cy="1322705"/>
          <wp:effectExtent l="0" t="0" r="635" b="0"/>
          <wp:wrapTight wrapText="bothSides">
            <wp:wrapPolygon edited="0">
              <wp:start x="7470" y="0"/>
              <wp:lineTo x="4268" y="622"/>
              <wp:lineTo x="0" y="3422"/>
              <wp:lineTo x="0" y="14310"/>
              <wp:lineTo x="3201" y="15866"/>
              <wp:lineTo x="7470" y="20221"/>
              <wp:lineTo x="9337" y="21154"/>
              <wp:lineTo x="12005" y="21154"/>
              <wp:lineTo x="13872" y="20221"/>
              <wp:lineTo x="18141" y="15866"/>
              <wp:lineTo x="21342" y="14310"/>
              <wp:lineTo x="21342" y="11199"/>
              <wp:lineTo x="20542" y="10266"/>
              <wp:lineTo x="18941" y="5289"/>
              <wp:lineTo x="19208" y="2489"/>
              <wp:lineTo x="17607" y="622"/>
              <wp:lineTo x="13872" y="0"/>
              <wp:lineTo x="7470" y="0"/>
            </wp:wrapPolygon>
          </wp:wrapTight>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2415" cy="1322705"/>
                  </a:xfrm>
                  <a:prstGeom prst="rect">
                    <a:avLst/>
                  </a:prstGeom>
                  <a:noFill/>
                </pic:spPr>
              </pic:pic>
            </a:graphicData>
          </a:graphic>
        </wp:anchor>
      </w:drawing>
    </w:r>
    <w:r w:rsidR="00E974FE">
      <w:rPr>
        <w:noProof/>
      </w:rPr>
      <mc:AlternateContent>
        <mc:Choice Requires="wps">
          <w:drawing>
            <wp:anchor distT="0" distB="0" distL="114300" distR="114300" simplePos="0" relativeHeight="251642880" behindDoc="1" locked="0" layoutInCell="1" allowOverlap="1" wp14:anchorId="495D290D" wp14:editId="12646E7D">
              <wp:simplePos x="0" y="0"/>
              <wp:positionH relativeFrom="page">
                <wp:align>center</wp:align>
              </wp:positionH>
              <wp:positionV relativeFrom="page">
                <wp:posOffset>422910</wp:posOffset>
              </wp:positionV>
              <wp:extent cx="7772400" cy="205920"/>
              <wp:effectExtent l="0" t="0" r="0" b="3810"/>
              <wp:wrapNone/>
              <wp:docPr id="2" name="Rectangle 2"/>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71CDEE" id="Rectangle 2" o:spid="_x0000_s1026" style="position:absolute;margin-left:0;margin-top:33.3pt;width:612pt;height:16.2pt;z-index:-25167360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Cr&#10;MVTL3QAAAAcBAAAPAAAAZHJzL2Rvd25yZXYueG1sTI/NTsMwEITvSLyDtUjcqNOoWCRkU1WIliv9&#10;EeLoxksSEa+j2G1Snh73BMedGc18Wywn24kzDb51jDCfJSCIK2darhEO+/XDEwgfNBvdOSaEC3lY&#10;lrc3hc6NG3lL512oRSxhn2uEJoQ+l9JXDVntZ64njt6XG6wO8RxqaQY9xnLbyTRJlLS65bjQ6J5e&#10;Gqq+dyeLUF8Oq838cauyn83b57rdvy9eP0bE+7tp9Qwi0BT+wnDFj+hQRqajO7HxokOIjwQEpRSI&#10;q5umi6gcEbIsAVkW8j9/+QsAAP//AwBQSwECLQAUAAYACAAAACEAtoM4kv4AAADhAQAAEwAAAAAA&#10;AAAAAAAAAAAAAAAAW0NvbnRlbnRfVHlwZXNdLnhtbFBLAQItABQABgAIAAAAIQA4/SH/1gAAAJQB&#10;AAALAAAAAAAAAAAAAAAAAC8BAABfcmVscy8ucmVsc1BLAQItABQABgAIAAAAIQDLz9AffQIAAF4F&#10;AAAOAAAAAAAAAAAAAAAAAC4CAABkcnMvZTJvRG9jLnhtbFBLAQItABQABgAIAAAAIQCrMVTL3QAA&#10;AAcBAAAPAAAAAAAAAAAAAAAAANcEAABkcnMvZG93bnJldi54bWxQSwUGAAAAAAQABADzAAAA4QUA&#10;AAAA&#10;" fillcolor="#f2dab2 [3214]" stroked="f" strokeweight="1pt">
              <w10:wrap anchorx="page" anchory="page"/>
            </v:rect>
          </w:pict>
        </mc:Fallback>
      </mc:AlternateContent>
    </w:r>
    <w:r w:rsidR="00E974FE">
      <w:rPr>
        <w:noProof/>
      </w:rPr>
      <mc:AlternateContent>
        <mc:Choice Requires="wps">
          <w:drawing>
            <wp:anchor distT="0" distB="0" distL="114300" distR="114300" simplePos="0" relativeHeight="251655168" behindDoc="1" locked="0" layoutInCell="1" allowOverlap="1" wp14:anchorId="1C73991F" wp14:editId="481808F9">
              <wp:simplePos x="0" y="0"/>
              <wp:positionH relativeFrom="page">
                <wp:align>center</wp:align>
              </wp:positionH>
              <wp:positionV relativeFrom="page">
                <wp:align>top</wp:align>
              </wp:positionV>
              <wp:extent cx="7772400" cy="557640"/>
              <wp:effectExtent l="0" t="0" r="0" b="0"/>
              <wp:wrapNone/>
              <wp:docPr id="1" name="Rectangle 1"/>
              <wp:cNvGraphicFramePr/>
              <a:graphic xmlns:a="http://schemas.openxmlformats.org/drawingml/2006/main">
                <a:graphicData uri="http://schemas.microsoft.com/office/word/2010/wordprocessingShape">
                  <wps:wsp>
                    <wps:cNvSpPr/>
                    <wps:spPr>
                      <a:xfrm>
                        <a:off x="0" y="0"/>
                        <a:ext cx="7772400" cy="55764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92E9C4" id="Rectangle 1" o:spid="_x0000_s1026" style="position:absolute;margin-left:0;margin-top:0;width:612pt;height:43.9pt;z-index:-251661312;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oDpfQIAAF4FAAAOAAAAZHJzL2Uyb0RvYy54bWysVE1v2zAMvQ/YfxB0X+0ESbMFcYogRYcB&#10;RVu0HXpWZak2IIsapcTJfv0o+SNdV+wwLAdFMh8fySdSq4tDY9heoa/BFnxylnOmrISyti8F//54&#10;9ekzZz4IWwoDVhX8qDy/WH/8sGrdUk2hAlMqZERi/bJ1Ba9CcMss87JSjfBn4JQlowZsRKAjvmQl&#10;ipbYG5NN8/w8awFLhyCV9/T1sjPydeLXWslwq7VXgZmCU24hrZjW57hm65VYvqBwVS37NMQ/ZNGI&#10;2lLQkepSBMF2WP9B1dQSwYMOZxKaDLSupUo1UDWT/E01D5VwKtVC4ng3yuT/H6282T+4OyQZWueX&#10;nraxioPGJv5TfuyQxDqOYqlDYJI+LhaL6SwnTSXZ5vPF+SypmZ28HfrwVUHD4qbgSJeRNBL7ax8o&#10;IkEHSAzmwdTlVW1MOsQGUFuDbC/o6sJhGq+KPH5DGRuxFqJXZ45fslMpaReORkWcsfdKs7qk5Kcp&#10;kdRlpyBCSmXDpDNVolRd7HlOvyH6kFbKJRFGZk3xR+6eYEB2JAN3l2WPj64qNenonP8tsc559EiR&#10;wYbRuakt4HsEhqrqI3f4QaROmqjSM5THO2QI3Yh4J69qurZr4cOdQJoJumma83BLizbQFhz6HWcV&#10;4M/3vkc8tSpZOWtpxgruf+wEKs7MN0tN/GUyo6ZhIR1m88WUDvja8vzaYnfNFqgXJvSiOJm2ER/M&#10;sNUIzRM9B5sYlUzCSopdcBlwOGxDN/v0oEi12SQYDaIT4do+OBnJo6qxLR8PTwJd37uBuv4GhnkU&#10;yzct3GGjp4XNLoCuU3+fdO31piFOjdM/OPGVeH1OqNOzuP4FAAD//wMAUEsDBBQABgAIAAAAIQCC&#10;fKdo3QAAAAUBAAAPAAAAZHJzL2Rvd25yZXYueG1sTI9BS8NAEIXvgv9hGcGb3RhE0zSbIoIHERHb&#10;IvY2yY7Z2OxsyG6b6K9324teHjze8N43xXKynTjQ4FvHCq5nCQji2umWGwWb9eNVBsIHZI2dY1Lw&#10;TR6W5flZgbl2I7/RYRUaEUvY56jAhNDnUvrakEU/cz1xzD7dYDFEOzRSDzjGctvJNElupcWW44LB&#10;nh4M1bvV3ipwXz/zzfP4sqvWZl6/b9Pm4+l1VOryYrpfgAg0hb9jOOJHdCgjU+X2rL3oFMRHwkmP&#10;WZreRF8pyO4ykGUh/9OXvwAAAP//AwBQSwECLQAUAAYACAAAACEAtoM4kv4AAADhAQAAEwAAAAAA&#10;AAAAAAAAAAAAAAAAW0NvbnRlbnRfVHlwZXNdLnhtbFBLAQItABQABgAIAAAAIQA4/SH/1gAAAJQB&#10;AAALAAAAAAAAAAAAAAAAAC8BAABfcmVscy8ucmVsc1BLAQItABQABgAIAAAAIQAHEoDpfQIAAF4F&#10;AAAOAAAAAAAAAAAAAAAAAC4CAABkcnMvZTJvRG9jLnhtbFBLAQItABQABgAIAAAAIQCCfKdo3QAA&#10;AAUBAAAPAAAAAAAAAAAAAAAAANcEAABkcnMvZG93bnJldi54bWxQSwUGAAAAAAQABADzAAAA4QUA&#10;AAAA&#10;" fillcolor="#011e41 [3215]" stroked="f" strokeweight="1p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8F180" w14:textId="77777777" w:rsidR="004B7734" w:rsidRDefault="004A4F01">
    <w:pPr>
      <w:pStyle w:val="Header"/>
    </w:pPr>
    <w:r>
      <w:rPr>
        <w:noProof/>
      </w:rPr>
      <w:drawing>
        <wp:anchor distT="0" distB="0" distL="114300" distR="114300" simplePos="0" relativeHeight="251660288" behindDoc="0" locked="0" layoutInCell="1" allowOverlap="1" wp14:anchorId="5C23DBF7" wp14:editId="2FD613CE">
          <wp:simplePos x="0" y="0"/>
          <wp:positionH relativeFrom="margin">
            <wp:posOffset>2218055</wp:posOffset>
          </wp:positionH>
          <wp:positionV relativeFrom="paragraph">
            <wp:posOffset>121285</wp:posOffset>
          </wp:positionV>
          <wp:extent cx="1544320" cy="1323340"/>
          <wp:effectExtent l="0" t="0" r="0" b="0"/>
          <wp:wrapTopAndBottom/>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544320" cy="1323340"/>
                  </a:xfrm>
                  <a:prstGeom prst="rect">
                    <a:avLst/>
                  </a:prstGeom>
                </pic:spPr>
              </pic:pic>
            </a:graphicData>
          </a:graphic>
          <wp14:sizeRelH relativeFrom="margin">
            <wp14:pctWidth>0</wp14:pctWidth>
          </wp14:sizeRelH>
        </wp:anchor>
      </w:drawing>
    </w:r>
    <w:r w:rsidR="004B7734">
      <w:rPr>
        <w:noProof/>
      </w:rPr>
      <w:drawing>
        <wp:anchor distT="0" distB="0" distL="114300" distR="114300" simplePos="0" relativeHeight="251659264" behindDoc="1" locked="0" layoutInCell="1" allowOverlap="1" wp14:anchorId="1A765C9C" wp14:editId="26F56951">
          <wp:simplePos x="895350" y="447675"/>
          <wp:positionH relativeFrom="page">
            <wp:align>center</wp:align>
          </wp:positionH>
          <wp:positionV relativeFrom="page">
            <wp:posOffset>264160</wp:posOffset>
          </wp:positionV>
          <wp:extent cx="7138800" cy="9531607"/>
          <wp:effectExtent l="0" t="0" r="5080" b="0"/>
          <wp:wrapNone/>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2">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sidR="004B7734">
      <w:rPr>
        <w:noProof/>
      </w:rPr>
      <mc:AlternateContent>
        <mc:Choice Requires="wps">
          <w:drawing>
            <wp:anchor distT="0" distB="0" distL="114300" distR="114300" simplePos="0" relativeHeight="251657216" behindDoc="1" locked="0" layoutInCell="1" allowOverlap="1" wp14:anchorId="1EB546D7" wp14:editId="3F735DDC">
              <wp:simplePos x="0" y="0"/>
              <wp:positionH relativeFrom="page">
                <wp:align>center</wp:align>
              </wp:positionH>
              <wp:positionV relativeFrom="page">
                <wp:posOffset>1257300</wp:posOffset>
              </wp:positionV>
              <wp:extent cx="7772400" cy="205920"/>
              <wp:effectExtent l="0" t="0" r="0" b="3810"/>
              <wp:wrapNone/>
              <wp:docPr id="8" name="Rectangle 8"/>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473110" id="Rectangle 8" o:spid="_x0000_s1026" style="position:absolute;margin-left:0;margin-top:99pt;width:612pt;height:16.2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Dm&#10;am/q3wAAAAkBAAAPAAAAZHJzL2Rvd25yZXYueG1sTI/NbsIwEITvlfoO1lbiVhzSFEEaB6GqwLX8&#10;qOrRxNskaryOYkMCT89yam+zO6vZb7LFYBtxxs7XjhRMxhEIpMKZmkoFh/3qeQbCB01GN45QwQU9&#10;LPLHh0ynxvW0xfMulIJDyKdaQRVCm0rpiwqt9mPXIrH34zqrA49dKU2new63jYyjaCqtrok/VLrF&#10;9wqL393JKigvh+V68rqdzq/rzfeq3n8mH1+9UqOnYfkGIuAQ/o7hjs/okDPT0Z3IeNEo4CKBt/MZ&#10;i7sdxwmro4L4JUpA5pn83yC/AQAA//8DAFBLAQItABQABgAIAAAAIQC2gziS/gAAAOEBAAATAAAA&#10;AAAAAAAAAAAAAAAAAABbQ29udGVudF9UeXBlc10ueG1sUEsBAi0AFAAGAAgAAAAhADj9If/WAAAA&#10;lAEAAAsAAAAAAAAAAAAAAAAALwEAAF9yZWxzLy5yZWxzUEsBAi0AFAAGAAgAAAAhAMvP0B99AgAA&#10;XgUAAA4AAAAAAAAAAAAAAAAALgIAAGRycy9lMm9Eb2MueG1sUEsBAi0AFAAGAAgAAAAhAOZqb+rf&#10;AAAACQEAAA8AAAAAAAAAAAAAAAAA1wQAAGRycy9kb3ducmV2LnhtbFBLBQYAAAAABAAEAPMAAADj&#10;BQAAAAA=&#10;" fillcolor="#f2dab2 [3214]" stroked="f" strokeweight="1pt">
              <w10:wrap anchorx="page" anchory="page"/>
            </v:rect>
          </w:pict>
        </mc:Fallback>
      </mc:AlternateContent>
    </w:r>
    <w:r w:rsidR="004B7734">
      <w:rPr>
        <w:noProof/>
      </w:rPr>
      <mc:AlternateContent>
        <mc:Choice Requires="wps">
          <w:drawing>
            <wp:anchor distT="0" distB="0" distL="114300" distR="114300" simplePos="0" relativeHeight="251658240" behindDoc="1" locked="0" layoutInCell="1" allowOverlap="1" wp14:anchorId="54D64712" wp14:editId="47E49358">
              <wp:simplePos x="0" y="0"/>
              <wp:positionH relativeFrom="page">
                <wp:align>center</wp:align>
              </wp:positionH>
              <wp:positionV relativeFrom="page">
                <wp:align>top</wp:align>
              </wp:positionV>
              <wp:extent cx="7772400" cy="1257480"/>
              <wp:effectExtent l="0" t="0" r="0" b="0"/>
              <wp:wrapNone/>
              <wp:docPr id="9" name="Rectangle 9"/>
              <wp:cNvGraphicFramePr/>
              <a:graphic xmlns:a="http://schemas.openxmlformats.org/drawingml/2006/main">
                <a:graphicData uri="http://schemas.microsoft.com/office/word/2010/wordprocessingShape">
                  <wps:wsp>
                    <wps:cNvSpPr/>
                    <wps:spPr>
                      <a:xfrm>
                        <a:off x="0" y="0"/>
                        <a:ext cx="7772400" cy="125748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C556E9" id="Rectangle 9" o:spid="_x0000_s1026" style="position:absolute;margin-left:0;margin-top:0;width:612pt;height:99pt;z-index:-25165824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8dfgIAAF8FAAAOAAAAZHJzL2Uyb0RvYy54bWysVE1v2zAMvQ/YfxB0X+0Y6dIFdYqgRYcB&#10;RVs0HXpWZak2IIsapcTJfv0o+SNdV+wwLAdFMh8fySdS5xf71rCdQt+ALfnsJOdMWQlVY19K/v3x&#10;+tMZZz4IWwkDVpX8oDy/WH38cN65pSqgBlMpZERi/bJzJa9DcMss87JWrfAn4JQlowZsRaAjvmQV&#10;io7YW5MVef456wArhyCV9/T1qjfyVeLXWslwp7VXgZmSU24hrZjW57hmq3OxfEHh6kYOaYh/yKIV&#10;jaWgE9WVCIJtsfmDqm0kggcdTiS0GWjdSJVqoGpm+ZtqNrVwKtVC4ng3yeT/H6283W3cPZIMnfNL&#10;T9tYxV5jG/8pP7ZPYh0msdQ+MEkfF4tFMc9JU0m2WXG6mJ8lObOju0MfvipoWdyUHOk2kkhid+MD&#10;hSToCInRPJimum6MSYfYAerSINsJuruwL+JdkcdvKGMj1kL06s3xS3asJe3CwaiIM/ZBadZUlH2R&#10;EkltdgwipFQ2zHpTLSrVxz7N6TdGH9NKuSTCyKwp/sQ9EIzInmTk7rMc8NFVpS6dnPO/JdY7Tx4p&#10;MtgwObeNBXyPwFBVQ+QeP4rUSxNVeobqcI8MoZ8R7+R1Q9d2I3y4F0hDQVdNgx7uaNEGupLDsOOs&#10;Bvz53veIp14lK2cdDVnJ/Y+tQMWZ+Wapi7/M5vM4lekwP10UdMDXlufXFrttL4F6YUZPipNpG/HB&#10;jFuN0D7Re7COUckkrKTYJZcBx8Nl6IefXhSp1usEo0l0ItzYjZORPKoa2/Jx/yTQDb0bqO1vYRxI&#10;sXzTwj02elpYbwPoJvX3UddBb5ri1DjDixOfidfnhDq+i6tfAAAA//8DAFBLAwQUAAYACAAAACEA&#10;gvklZt0AAAAGAQAADwAAAGRycy9kb3ducmV2LnhtbEyPQUvDQBCF74L/YZmCN7tpEGliNqUIHkRE&#10;bIvobZMds2mzsyG7baK/3qkXvQzzeMOb7xWryXXihENoPSlYzBMQSLU3LTUKdtuH6yWIEDUZ3XlC&#10;BV8YYFVeXhQ6N36kVzxtYiM4hEKuFdgY+1zKUFt0Osx9j8Tepx+cjiyHRppBjxzuOpkmya10uiX+&#10;YHWP9xbrw+boFPj9d7Z7Gp8P1dZm9dtH2rw/voxKXc2m9R2IiFP8O4YzPqNDyUyVP5IJolPAReLv&#10;PHtpesO64i1bJiDLQv7HL38AAAD//wMAUEsBAi0AFAAGAAgAAAAhALaDOJL+AAAA4QEAABMAAAAA&#10;AAAAAAAAAAAAAAAAAFtDb250ZW50X1R5cGVzXS54bWxQSwECLQAUAAYACAAAACEAOP0h/9YAAACU&#10;AQAACwAAAAAAAAAAAAAAAAAvAQAAX3JlbHMvLnJlbHNQSwECLQAUAAYACAAAACEAacR/HX4CAABf&#10;BQAADgAAAAAAAAAAAAAAAAAuAgAAZHJzL2Uyb0RvYy54bWxQSwECLQAUAAYACAAAACEAgvklZt0A&#10;AAAGAQAADwAAAAAAAAAAAAAAAADYBAAAZHJzL2Rvd25yZXYueG1sUEsFBgAAAAAEAAQA8wAAAOIF&#10;AAAAAA==&#10;" fillcolor="#011e41 [3215]" stroked="f" strokeweight="1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3.5pt;height:9.75pt" o:bullet="t">
        <v:imagedata r:id="rId1" o:title="bullet"/>
      </v:shape>
    </w:pict>
  </w:numPicBullet>
  <w:abstractNum w:abstractNumId="0" w15:restartNumberingAfterBreak="0">
    <w:nsid w:val="FFFFFF7C"/>
    <w:multiLevelType w:val="singleLevel"/>
    <w:tmpl w:val="02EC65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C618D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1CF6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56606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623F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5014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8AD0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A29A5C"/>
    <w:lvl w:ilvl="0">
      <w:start w:val="1"/>
      <w:numFmt w:val="bullet"/>
      <w:pStyle w:val="ListBullet2"/>
      <w:lvlText w:val=""/>
      <w:lvlJc w:val="left"/>
      <w:pPr>
        <w:ind w:left="644" w:hanging="360"/>
      </w:pPr>
      <w:rPr>
        <w:rFonts w:ascii="Wingdings" w:hAnsi="Wingdings" w:hint="default"/>
        <w:color w:val="011E41" w:themeColor="text2"/>
      </w:rPr>
    </w:lvl>
  </w:abstractNum>
  <w:abstractNum w:abstractNumId="8" w15:restartNumberingAfterBreak="0">
    <w:nsid w:val="FFFFFF88"/>
    <w:multiLevelType w:val="singleLevel"/>
    <w:tmpl w:val="0A7EFA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8E5D10"/>
    <w:lvl w:ilvl="0">
      <w:start w:val="1"/>
      <w:numFmt w:val="bullet"/>
      <w:pStyle w:val="ListBullet"/>
      <w:lvlText w:val="•"/>
      <w:lvlJc w:val="left"/>
      <w:pPr>
        <w:ind w:left="360" w:hanging="360"/>
      </w:pPr>
      <w:rPr>
        <w:rFonts w:ascii="Arial" w:hAnsi="Arial" w:hint="default"/>
        <w:color w:val="011E41" w:themeColor="text2"/>
      </w:rPr>
    </w:lvl>
  </w:abstractNum>
  <w:abstractNum w:abstractNumId="10" w15:restartNumberingAfterBreak="0">
    <w:nsid w:val="00962464"/>
    <w:multiLevelType w:val="hybridMultilevel"/>
    <w:tmpl w:val="0AB055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A337ABB"/>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B130791"/>
    <w:multiLevelType w:val="hybridMultilevel"/>
    <w:tmpl w:val="EB3873AA"/>
    <w:lvl w:ilvl="0" w:tplc="31C25FB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3FB4958"/>
    <w:multiLevelType w:val="hybridMultilevel"/>
    <w:tmpl w:val="04C68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25664F"/>
    <w:multiLevelType w:val="hybridMultilevel"/>
    <w:tmpl w:val="7BB66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827866"/>
    <w:multiLevelType w:val="hybridMultilevel"/>
    <w:tmpl w:val="F14CB7A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5C52E5"/>
    <w:multiLevelType w:val="hybridMultilevel"/>
    <w:tmpl w:val="B6C41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1F3CD1"/>
    <w:multiLevelType w:val="hybridMultilevel"/>
    <w:tmpl w:val="8558F14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B531BC"/>
    <w:multiLevelType w:val="hybridMultilevel"/>
    <w:tmpl w:val="7DD6D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B92DD0"/>
    <w:multiLevelType w:val="hybridMultilevel"/>
    <w:tmpl w:val="B9F682D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5A20AC"/>
    <w:multiLevelType w:val="hybridMultilevel"/>
    <w:tmpl w:val="8BCECED4"/>
    <w:lvl w:ilvl="0" w:tplc="8D3E285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A070F3B"/>
    <w:multiLevelType w:val="hybridMultilevel"/>
    <w:tmpl w:val="DD06B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174CE7"/>
    <w:multiLevelType w:val="hybridMultilevel"/>
    <w:tmpl w:val="CCA2F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CE0388"/>
    <w:multiLevelType w:val="hybridMultilevel"/>
    <w:tmpl w:val="9806A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FE24A5"/>
    <w:multiLevelType w:val="hybridMultilevel"/>
    <w:tmpl w:val="B7245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995E3A"/>
    <w:multiLevelType w:val="hybridMultilevel"/>
    <w:tmpl w:val="0E5EA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D8767A"/>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5222AA3"/>
    <w:multiLevelType w:val="hybridMultilevel"/>
    <w:tmpl w:val="0AB05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69818B4"/>
    <w:multiLevelType w:val="multilevel"/>
    <w:tmpl w:val="B2C230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37226042"/>
    <w:multiLevelType w:val="hybridMultilevel"/>
    <w:tmpl w:val="8188B6F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DA23E70"/>
    <w:multiLevelType w:val="hybridMultilevel"/>
    <w:tmpl w:val="3628EC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41E81F8A"/>
    <w:multiLevelType w:val="hybridMultilevel"/>
    <w:tmpl w:val="50E61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8D4BFC"/>
    <w:multiLevelType w:val="hybridMultilevel"/>
    <w:tmpl w:val="441E93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2D94A54"/>
    <w:multiLevelType w:val="hybridMultilevel"/>
    <w:tmpl w:val="59D01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5674C24"/>
    <w:multiLevelType w:val="hybridMultilevel"/>
    <w:tmpl w:val="7642658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584269C"/>
    <w:multiLevelType w:val="hybridMultilevel"/>
    <w:tmpl w:val="E9061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15861D5"/>
    <w:multiLevelType w:val="hybridMultilevel"/>
    <w:tmpl w:val="2A6CF7DE"/>
    <w:lvl w:ilvl="0" w:tplc="CC8CA0BA">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26123CA"/>
    <w:multiLevelType w:val="hybridMultilevel"/>
    <w:tmpl w:val="53624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AFE7A62"/>
    <w:multiLevelType w:val="hybridMultilevel"/>
    <w:tmpl w:val="63A2A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C2D0152"/>
    <w:multiLevelType w:val="hybridMultilevel"/>
    <w:tmpl w:val="488C8378"/>
    <w:lvl w:ilvl="0" w:tplc="28DABA8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4B13391"/>
    <w:multiLevelType w:val="hybridMultilevel"/>
    <w:tmpl w:val="44AA7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8E85B56"/>
    <w:multiLevelType w:val="hybridMultilevel"/>
    <w:tmpl w:val="8EE0C3C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913510F"/>
    <w:multiLevelType w:val="hybridMultilevel"/>
    <w:tmpl w:val="48403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6032AE"/>
    <w:multiLevelType w:val="hybridMultilevel"/>
    <w:tmpl w:val="6CA44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B67AF4"/>
    <w:multiLevelType w:val="hybridMultilevel"/>
    <w:tmpl w:val="5852D502"/>
    <w:lvl w:ilvl="0" w:tplc="96885BB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D882833"/>
    <w:multiLevelType w:val="hybridMultilevel"/>
    <w:tmpl w:val="06B21ACC"/>
    <w:lvl w:ilvl="0" w:tplc="E0FCA60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EC36088"/>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80708252">
    <w:abstractNumId w:val="26"/>
  </w:num>
  <w:num w:numId="2" w16cid:durableId="1205869310">
    <w:abstractNumId w:val="47"/>
  </w:num>
  <w:num w:numId="3" w16cid:durableId="1885436296">
    <w:abstractNumId w:val="11"/>
  </w:num>
  <w:num w:numId="4" w16cid:durableId="790317686">
    <w:abstractNumId w:val="9"/>
  </w:num>
  <w:num w:numId="5" w16cid:durableId="983047117">
    <w:abstractNumId w:val="7"/>
  </w:num>
  <w:num w:numId="6" w16cid:durableId="2127457213">
    <w:abstractNumId w:val="6"/>
  </w:num>
  <w:num w:numId="7" w16cid:durableId="964700601">
    <w:abstractNumId w:val="5"/>
  </w:num>
  <w:num w:numId="8" w16cid:durableId="816266873">
    <w:abstractNumId w:val="4"/>
  </w:num>
  <w:num w:numId="9" w16cid:durableId="1617565083">
    <w:abstractNumId w:val="8"/>
  </w:num>
  <w:num w:numId="10" w16cid:durableId="877812776">
    <w:abstractNumId w:val="3"/>
  </w:num>
  <w:num w:numId="11" w16cid:durableId="1540437854">
    <w:abstractNumId w:val="2"/>
  </w:num>
  <w:num w:numId="12" w16cid:durableId="1022704655">
    <w:abstractNumId w:val="1"/>
  </w:num>
  <w:num w:numId="13" w16cid:durableId="1721132377">
    <w:abstractNumId w:val="0"/>
  </w:num>
  <w:num w:numId="14" w16cid:durableId="381057430">
    <w:abstractNumId w:val="16"/>
  </w:num>
  <w:num w:numId="15" w16cid:durableId="1850832844">
    <w:abstractNumId w:val="37"/>
  </w:num>
  <w:num w:numId="16" w16cid:durableId="126028688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5719885">
    <w:abstractNumId w:val="18"/>
  </w:num>
  <w:num w:numId="18" w16cid:durableId="1234271297">
    <w:abstractNumId w:val="14"/>
  </w:num>
  <w:num w:numId="19" w16cid:durableId="776101454">
    <w:abstractNumId w:val="41"/>
  </w:num>
  <w:num w:numId="20" w16cid:durableId="1665236801">
    <w:abstractNumId w:val="31"/>
  </w:num>
  <w:num w:numId="21" w16cid:durableId="1215629137">
    <w:abstractNumId w:val="40"/>
  </w:num>
  <w:num w:numId="22" w16cid:durableId="1691948442">
    <w:abstractNumId w:val="33"/>
  </w:num>
  <w:num w:numId="23" w16cid:durableId="1577128880">
    <w:abstractNumId w:val="30"/>
  </w:num>
  <w:num w:numId="24" w16cid:durableId="918094978">
    <w:abstractNumId w:val="43"/>
  </w:num>
  <w:num w:numId="25" w16cid:durableId="803621339">
    <w:abstractNumId w:val="21"/>
  </w:num>
  <w:num w:numId="26" w16cid:durableId="351299080">
    <w:abstractNumId w:val="44"/>
  </w:num>
  <w:num w:numId="27" w16cid:durableId="883717092">
    <w:abstractNumId w:val="24"/>
  </w:num>
  <w:num w:numId="28" w16cid:durableId="1545021955">
    <w:abstractNumId w:val="23"/>
  </w:num>
  <w:num w:numId="29" w16cid:durableId="130251075">
    <w:abstractNumId w:val="32"/>
  </w:num>
  <w:num w:numId="30" w16cid:durableId="1190340276">
    <w:abstractNumId w:val="39"/>
  </w:num>
  <w:num w:numId="31" w16cid:durableId="308633919">
    <w:abstractNumId w:val="15"/>
  </w:num>
  <w:num w:numId="32" w16cid:durableId="1922640072">
    <w:abstractNumId w:val="22"/>
  </w:num>
  <w:num w:numId="33" w16cid:durableId="1166440877">
    <w:abstractNumId w:val="17"/>
  </w:num>
  <w:num w:numId="34" w16cid:durableId="765880051">
    <w:abstractNumId w:val="29"/>
  </w:num>
  <w:num w:numId="35" w16cid:durableId="1035352293">
    <w:abstractNumId w:val="19"/>
  </w:num>
  <w:num w:numId="36" w16cid:durableId="785929239">
    <w:abstractNumId w:val="27"/>
  </w:num>
  <w:num w:numId="37" w16cid:durableId="744882655">
    <w:abstractNumId w:val="34"/>
  </w:num>
  <w:num w:numId="38" w16cid:durableId="1881434743">
    <w:abstractNumId w:val="20"/>
  </w:num>
  <w:num w:numId="39" w16cid:durableId="401102576">
    <w:abstractNumId w:val="42"/>
  </w:num>
  <w:num w:numId="40" w16cid:durableId="189101478">
    <w:abstractNumId w:val="46"/>
  </w:num>
  <w:num w:numId="41" w16cid:durableId="1172918566">
    <w:abstractNumId w:val="45"/>
  </w:num>
  <w:num w:numId="42" w16cid:durableId="1608656551">
    <w:abstractNumId w:val="12"/>
  </w:num>
  <w:num w:numId="43" w16cid:durableId="673385741">
    <w:abstractNumId w:val="38"/>
  </w:num>
  <w:num w:numId="44" w16cid:durableId="693730397">
    <w:abstractNumId w:val="13"/>
  </w:num>
  <w:num w:numId="45" w16cid:durableId="1632514069">
    <w:abstractNumId w:val="36"/>
  </w:num>
  <w:num w:numId="46" w16cid:durableId="636498799">
    <w:abstractNumId w:val="25"/>
  </w:num>
  <w:num w:numId="47" w16cid:durableId="1744336236">
    <w:abstractNumId w:val="35"/>
  </w:num>
  <w:num w:numId="48" w16cid:durableId="11929602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zNjEzMTE0tzS1NDFU0lEKTi0uzszPAykwrAUAhAzbiywAAAA="/>
  </w:docVars>
  <w:rsids>
    <w:rsidRoot w:val="005E61C2"/>
    <w:rsid w:val="00002C72"/>
    <w:rsid w:val="00004B3B"/>
    <w:rsid w:val="000074A7"/>
    <w:rsid w:val="00015822"/>
    <w:rsid w:val="00015C44"/>
    <w:rsid w:val="00017187"/>
    <w:rsid w:val="00022B10"/>
    <w:rsid w:val="0002351C"/>
    <w:rsid w:val="00023EF2"/>
    <w:rsid w:val="00032D3C"/>
    <w:rsid w:val="00033857"/>
    <w:rsid w:val="000409E4"/>
    <w:rsid w:val="00045406"/>
    <w:rsid w:val="0005151A"/>
    <w:rsid w:val="00056C17"/>
    <w:rsid w:val="00057A3A"/>
    <w:rsid w:val="000639BF"/>
    <w:rsid w:val="00063CD1"/>
    <w:rsid w:val="00064EDB"/>
    <w:rsid w:val="0007253A"/>
    <w:rsid w:val="00075AB2"/>
    <w:rsid w:val="00091BEE"/>
    <w:rsid w:val="00092DB3"/>
    <w:rsid w:val="00096DEC"/>
    <w:rsid w:val="000A3A2C"/>
    <w:rsid w:val="000A5B73"/>
    <w:rsid w:val="000B1219"/>
    <w:rsid w:val="000B6873"/>
    <w:rsid w:val="000C7128"/>
    <w:rsid w:val="000C7A65"/>
    <w:rsid w:val="000D0BA9"/>
    <w:rsid w:val="000D61B7"/>
    <w:rsid w:val="000E424A"/>
    <w:rsid w:val="000F1E9F"/>
    <w:rsid w:val="00100FAB"/>
    <w:rsid w:val="00103F46"/>
    <w:rsid w:val="00104C53"/>
    <w:rsid w:val="00106469"/>
    <w:rsid w:val="00107804"/>
    <w:rsid w:val="00112D2E"/>
    <w:rsid w:val="00113EC7"/>
    <w:rsid w:val="00114B97"/>
    <w:rsid w:val="00115A9C"/>
    <w:rsid w:val="0012099D"/>
    <w:rsid w:val="00134788"/>
    <w:rsid w:val="00136531"/>
    <w:rsid w:val="00137AB6"/>
    <w:rsid w:val="0014300D"/>
    <w:rsid w:val="00145545"/>
    <w:rsid w:val="00147238"/>
    <w:rsid w:val="00150164"/>
    <w:rsid w:val="00151D74"/>
    <w:rsid w:val="00152189"/>
    <w:rsid w:val="00152601"/>
    <w:rsid w:val="00153133"/>
    <w:rsid w:val="00160004"/>
    <w:rsid w:val="00170A94"/>
    <w:rsid w:val="0018041B"/>
    <w:rsid w:val="00184049"/>
    <w:rsid w:val="00186891"/>
    <w:rsid w:val="00197D41"/>
    <w:rsid w:val="001A4A81"/>
    <w:rsid w:val="001A4D03"/>
    <w:rsid w:val="001A5013"/>
    <w:rsid w:val="001B06E7"/>
    <w:rsid w:val="001B5279"/>
    <w:rsid w:val="001B575B"/>
    <w:rsid w:val="001B6A25"/>
    <w:rsid w:val="001B6E92"/>
    <w:rsid w:val="001B735C"/>
    <w:rsid w:val="001C6FFA"/>
    <w:rsid w:val="001D2DDE"/>
    <w:rsid w:val="001D2F9A"/>
    <w:rsid w:val="001D3BE3"/>
    <w:rsid w:val="001E1833"/>
    <w:rsid w:val="001E1FF5"/>
    <w:rsid w:val="001E31E5"/>
    <w:rsid w:val="001E56D8"/>
    <w:rsid w:val="001E6747"/>
    <w:rsid w:val="00202645"/>
    <w:rsid w:val="00205B66"/>
    <w:rsid w:val="00206C6F"/>
    <w:rsid w:val="00207242"/>
    <w:rsid w:val="00212471"/>
    <w:rsid w:val="00213478"/>
    <w:rsid w:val="00215733"/>
    <w:rsid w:val="00217E06"/>
    <w:rsid w:val="00221F4A"/>
    <w:rsid w:val="00223998"/>
    <w:rsid w:val="00226579"/>
    <w:rsid w:val="002266E8"/>
    <w:rsid w:val="0022796B"/>
    <w:rsid w:val="0023009F"/>
    <w:rsid w:val="00230C57"/>
    <w:rsid w:val="00232ABB"/>
    <w:rsid w:val="00240DD9"/>
    <w:rsid w:val="00247D6C"/>
    <w:rsid w:val="0025166C"/>
    <w:rsid w:val="0025187C"/>
    <w:rsid w:val="00256214"/>
    <w:rsid w:val="00257358"/>
    <w:rsid w:val="002628FE"/>
    <w:rsid w:val="0027226D"/>
    <w:rsid w:val="0027652A"/>
    <w:rsid w:val="00276A68"/>
    <w:rsid w:val="002831F7"/>
    <w:rsid w:val="0028684E"/>
    <w:rsid w:val="0028785F"/>
    <w:rsid w:val="002902EB"/>
    <w:rsid w:val="00290F43"/>
    <w:rsid w:val="002911FE"/>
    <w:rsid w:val="002A4532"/>
    <w:rsid w:val="002A4E7A"/>
    <w:rsid w:val="002A5F54"/>
    <w:rsid w:val="002A779A"/>
    <w:rsid w:val="002B2CB5"/>
    <w:rsid w:val="002B6045"/>
    <w:rsid w:val="002B7378"/>
    <w:rsid w:val="002C0422"/>
    <w:rsid w:val="002C0AA2"/>
    <w:rsid w:val="002C1378"/>
    <w:rsid w:val="002C1924"/>
    <w:rsid w:val="002C2944"/>
    <w:rsid w:val="002C4CBE"/>
    <w:rsid w:val="002D0C17"/>
    <w:rsid w:val="002D1439"/>
    <w:rsid w:val="002D5BE3"/>
    <w:rsid w:val="002E124E"/>
    <w:rsid w:val="002E16D1"/>
    <w:rsid w:val="002E4ABB"/>
    <w:rsid w:val="002E7516"/>
    <w:rsid w:val="002F1960"/>
    <w:rsid w:val="002F4085"/>
    <w:rsid w:val="002F482C"/>
    <w:rsid w:val="00321663"/>
    <w:rsid w:val="003228BB"/>
    <w:rsid w:val="00326313"/>
    <w:rsid w:val="003306D3"/>
    <w:rsid w:val="00336696"/>
    <w:rsid w:val="0034132A"/>
    <w:rsid w:val="00341820"/>
    <w:rsid w:val="003442D9"/>
    <w:rsid w:val="00347FED"/>
    <w:rsid w:val="0035180F"/>
    <w:rsid w:val="00352A9B"/>
    <w:rsid w:val="0035518C"/>
    <w:rsid w:val="003552F5"/>
    <w:rsid w:val="00373409"/>
    <w:rsid w:val="0037534E"/>
    <w:rsid w:val="00385EA4"/>
    <w:rsid w:val="003862D1"/>
    <w:rsid w:val="003912E1"/>
    <w:rsid w:val="00391A61"/>
    <w:rsid w:val="003940C6"/>
    <w:rsid w:val="00394708"/>
    <w:rsid w:val="003958F6"/>
    <w:rsid w:val="003A19E8"/>
    <w:rsid w:val="003A6C32"/>
    <w:rsid w:val="003B1BD4"/>
    <w:rsid w:val="003C241B"/>
    <w:rsid w:val="003C3835"/>
    <w:rsid w:val="003C412D"/>
    <w:rsid w:val="003C466A"/>
    <w:rsid w:val="003D06F0"/>
    <w:rsid w:val="003D70C9"/>
    <w:rsid w:val="003E1C03"/>
    <w:rsid w:val="003E5421"/>
    <w:rsid w:val="003E689C"/>
    <w:rsid w:val="003E6B10"/>
    <w:rsid w:val="003F015A"/>
    <w:rsid w:val="003F1000"/>
    <w:rsid w:val="003F52CD"/>
    <w:rsid w:val="003F5A04"/>
    <w:rsid w:val="00400A31"/>
    <w:rsid w:val="00404317"/>
    <w:rsid w:val="004164A9"/>
    <w:rsid w:val="004176DD"/>
    <w:rsid w:val="00417E6E"/>
    <w:rsid w:val="00420110"/>
    <w:rsid w:val="0042071C"/>
    <w:rsid w:val="004228B3"/>
    <w:rsid w:val="00426BB5"/>
    <w:rsid w:val="0043232A"/>
    <w:rsid w:val="004336E5"/>
    <w:rsid w:val="00434905"/>
    <w:rsid w:val="00437419"/>
    <w:rsid w:val="00450833"/>
    <w:rsid w:val="00452EC8"/>
    <w:rsid w:val="00460377"/>
    <w:rsid w:val="00462466"/>
    <w:rsid w:val="004651BD"/>
    <w:rsid w:val="0047291D"/>
    <w:rsid w:val="00482D76"/>
    <w:rsid w:val="00484802"/>
    <w:rsid w:val="004862CB"/>
    <w:rsid w:val="0049616A"/>
    <w:rsid w:val="004A4F01"/>
    <w:rsid w:val="004A6B56"/>
    <w:rsid w:val="004B0A84"/>
    <w:rsid w:val="004B165F"/>
    <w:rsid w:val="004B1704"/>
    <w:rsid w:val="004B7734"/>
    <w:rsid w:val="004C3687"/>
    <w:rsid w:val="004D00CA"/>
    <w:rsid w:val="004D62C3"/>
    <w:rsid w:val="004E0DB9"/>
    <w:rsid w:val="004E237B"/>
    <w:rsid w:val="004E59A1"/>
    <w:rsid w:val="004F0A79"/>
    <w:rsid w:val="004F10F2"/>
    <w:rsid w:val="004F1A2E"/>
    <w:rsid w:val="004F1A3D"/>
    <w:rsid w:val="004F2CB5"/>
    <w:rsid w:val="004F41BF"/>
    <w:rsid w:val="004F606D"/>
    <w:rsid w:val="004F7D7C"/>
    <w:rsid w:val="00500211"/>
    <w:rsid w:val="00512856"/>
    <w:rsid w:val="00522B44"/>
    <w:rsid w:val="00524CC7"/>
    <w:rsid w:val="00533147"/>
    <w:rsid w:val="005335E9"/>
    <w:rsid w:val="005407AA"/>
    <w:rsid w:val="00542D1F"/>
    <w:rsid w:val="00547C93"/>
    <w:rsid w:val="0055099A"/>
    <w:rsid w:val="0055231A"/>
    <w:rsid w:val="005539F4"/>
    <w:rsid w:val="00554DFC"/>
    <w:rsid w:val="0055611A"/>
    <w:rsid w:val="005619B3"/>
    <w:rsid w:val="0056299C"/>
    <w:rsid w:val="00573428"/>
    <w:rsid w:val="0057523C"/>
    <w:rsid w:val="00575640"/>
    <w:rsid w:val="00581414"/>
    <w:rsid w:val="00584215"/>
    <w:rsid w:val="00585AED"/>
    <w:rsid w:val="005A0983"/>
    <w:rsid w:val="005A13E5"/>
    <w:rsid w:val="005A22C5"/>
    <w:rsid w:val="005A6338"/>
    <w:rsid w:val="005B0FDD"/>
    <w:rsid w:val="005B72F9"/>
    <w:rsid w:val="005C0B67"/>
    <w:rsid w:val="005C1486"/>
    <w:rsid w:val="005C6C87"/>
    <w:rsid w:val="005C74F7"/>
    <w:rsid w:val="005C7819"/>
    <w:rsid w:val="005D22DA"/>
    <w:rsid w:val="005D4595"/>
    <w:rsid w:val="005D64B0"/>
    <w:rsid w:val="005D7191"/>
    <w:rsid w:val="005E0E0E"/>
    <w:rsid w:val="005E21FB"/>
    <w:rsid w:val="005E61C2"/>
    <w:rsid w:val="005E6C43"/>
    <w:rsid w:val="005E728B"/>
    <w:rsid w:val="005E7CE1"/>
    <w:rsid w:val="005F0AE1"/>
    <w:rsid w:val="005F5FE4"/>
    <w:rsid w:val="00601BDC"/>
    <w:rsid w:val="00605E63"/>
    <w:rsid w:val="0060710E"/>
    <w:rsid w:val="006135CD"/>
    <w:rsid w:val="0061673E"/>
    <w:rsid w:val="00617AB2"/>
    <w:rsid w:val="00625A01"/>
    <w:rsid w:val="00626637"/>
    <w:rsid w:val="00634038"/>
    <w:rsid w:val="00634A10"/>
    <w:rsid w:val="00634F33"/>
    <w:rsid w:val="00635189"/>
    <w:rsid w:val="006376B3"/>
    <w:rsid w:val="00647046"/>
    <w:rsid w:val="00653029"/>
    <w:rsid w:val="0066087B"/>
    <w:rsid w:val="00665842"/>
    <w:rsid w:val="00671AA6"/>
    <w:rsid w:val="00672D9C"/>
    <w:rsid w:val="00673C6C"/>
    <w:rsid w:val="00677270"/>
    <w:rsid w:val="006948E9"/>
    <w:rsid w:val="006A0DC8"/>
    <w:rsid w:val="006A4988"/>
    <w:rsid w:val="006A7382"/>
    <w:rsid w:val="006A7A28"/>
    <w:rsid w:val="006B0EB3"/>
    <w:rsid w:val="006B4D49"/>
    <w:rsid w:val="006B4E99"/>
    <w:rsid w:val="006C04F2"/>
    <w:rsid w:val="006C18B0"/>
    <w:rsid w:val="006C35FB"/>
    <w:rsid w:val="006C38A2"/>
    <w:rsid w:val="006C6097"/>
    <w:rsid w:val="006C61AC"/>
    <w:rsid w:val="006D1FA7"/>
    <w:rsid w:val="006D54BC"/>
    <w:rsid w:val="006E1DF2"/>
    <w:rsid w:val="006E4AD9"/>
    <w:rsid w:val="006F45AE"/>
    <w:rsid w:val="006F5CFD"/>
    <w:rsid w:val="006F5E22"/>
    <w:rsid w:val="006F62FD"/>
    <w:rsid w:val="006F68A9"/>
    <w:rsid w:val="00706BC7"/>
    <w:rsid w:val="00707FC1"/>
    <w:rsid w:val="00711157"/>
    <w:rsid w:val="00711637"/>
    <w:rsid w:val="007208D7"/>
    <w:rsid w:val="00721B3A"/>
    <w:rsid w:val="00724498"/>
    <w:rsid w:val="00733AF8"/>
    <w:rsid w:val="00737F70"/>
    <w:rsid w:val="00740B4F"/>
    <w:rsid w:val="007479A0"/>
    <w:rsid w:val="007532E9"/>
    <w:rsid w:val="00755517"/>
    <w:rsid w:val="00760FAC"/>
    <w:rsid w:val="00762272"/>
    <w:rsid w:val="007701D6"/>
    <w:rsid w:val="0077082A"/>
    <w:rsid w:val="00773FE0"/>
    <w:rsid w:val="00783237"/>
    <w:rsid w:val="00783E95"/>
    <w:rsid w:val="007841DA"/>
    <w:rsid w:val="00786BD5"/>
    <w:rsid w:val="0079024C"/>
    <w:rsid w:val="0079102E"/>
    <w:rsid w:val="007917AF"/>
    <w:rsid w:val="007926EB"/>
    <w:rsid w:val="0079444C"/>
    <w:rsid w:val="007953C8"/>
    <w:rsid w:val="00797126"/>
    <w:rsid w:val="007A1A56"/>
    <w:rsid w:val="007A323A"/>
    <w:rsid w:val="007A71A9"/>
    <w:rsid w:val="007B2573"/>
    <w:rsid w:val="007B2CAF"/>
    <w:rsid w:val="007B3941"/>
    <w:rsid w:val="007B526E"/>
    <w:rsid w:val="007C21E6"/>
    <w:rsid w:val="007C62E9"/>
    <w:rsid w:val="007D44BD"/>
    <w:rsid w:val="007D72BE"/>
    <w:rsid w:val="007E01A1"/>
    <w:rsid w:val="007E2BC1"/>
    <w:rsid w:val="007E528E"/>
    <w:rsid w:val="007F446C"/>
    <w:rsid w:val="007F6279"/>
    <w:rsid w:val="00801DAE"/>
    <w:rsid w:val="00805103"/>
    <w:rsid w:val="00810556"/>
    <w:rsid w:val="00813601"/>
    <w:rsid w:val="0081620C"/>
    <w:rsid w:val="008164D4"/>
    <w:rsid w:val="00822177"/>
    <w:rsid w:val="008232F3"/>
    <w:rsid w:val="00830EEA"/>
    <w:rsid w:val="0083275F"/>
    <w:rsid w:val="00832AA2"/>
    <w:rsid w:val="00833F0B"/>
    <w:rsid w:val="00836C33"/>
    <w:rsid w:val="008421CB"/>
    <w:rsid w:val="0085164A"/>
    <w:rsid w:val="00855712"/>
    <w:rsid w:val="00856A87"/>
    <w:rsid w:val="00860C83"/>
    <w:rsid w:val="00862401"/>
    <w:rsid w:val="00862D4A"/>
    <w:rsid w:val="00865E36"/>
    <w:rsid w:val="00871D16"/>
    <w:rsid w:val="008748A1"/>
    <w:rsid w:val="0088071D"/>
    <w:rsid w:val="008819AF"/>
    <w:rsid w:val="00885FA2"/>
    <w:rsid w:val="00891FB1"/>
    <w:rsid w:val="00893050"/>
    <w:rsid w:val="008A18FC"/>
    <w:rsid w:val="008B4673"/>
    <w:rsid w:val="008C357C"/>
    <w:rsid w:val="008C4621"/>
    <w:rsid w:val="008C6116"/>
    <w:rsid w:val="008D1D1A"/>
    <w:rsid w:val="008D32E5"/>
    <w:rsid w:val="008D6190"/>
    <w:rsid w:val="008E2A51"/>
    <w:rsid w:val="008E394E"/>
    <w:rsid w:val="008E6A4D"/>
    <w:rsid w:val="008F5CBF"/>
    <w:rsid w:val="0091368F"/>
    <w:rsid w:val="00914FFF"/>
    <w:rsid w:val="009245FA"/>
    <w:rsid w:val="0093035F"/>
    <w:rsid w:val="00932100"/>
    <w:rsid w:val="0093468F"/>
    <w:rsid w:val="0094051A"/>
    <w:rsid w:val="00941E72"/>
    <w:rsid w:val="009511C2"/>
    <w:rsid w:val="00960913"/>
    <w:rsid w:val="00964172"/>
    <w:rsid w:val="0096747C"/>
    <w:rsid w:val="009701DB"/>
    <w:rsid w:val="0097424B"/>
    <w:rsid w:val="009845C8"/>
    <w:rsid w:val="0098592A"/>
    <w:rsid w:val="009904B9"/>
    <w:rsid w:val="00993978"/>
    <w:rsid w:val="00995841"/>
    <w:rsid w:val="009A013C"/>
    <w:rsid w:val="009A104F"/>
    <w:rsid w:val="009A2171"/>
    <w:rsid w:val="009A26B2"/>
    <w:rsid w:val="009A5A93"/>
    <w:rsid w:val="009B007B"/>
    <w:rsid w:val="009B2BF6"/>
    <w:rsid w:val="009B30FC"/>
    <w:rsid w:val="009C0EC8"/>
    <w:rsid w:val="009C152E"/>
    <w:rsid w:val="009E495E"/>
    <w:rsid w:val="009E4EA8"/>
    <w:rsid w:val="009F16EF"/>
    <w:rsid w:val="009F1DDA"/>
    <w:rsid w:val="009F2DD2"/>
    <w:rsid w:val="00A025C0"/>
    <w:rsid w:val="00A02668"/>
    <w:rsid w:val="00A12419"/>
    <w:rsid w:val="00A1295C"/>
    <w:rsid w:val="00A13EA0"/>
    <w:rsid w:val="00A14BE8"/>
    <w:rsid w:val="00A23EC1"/>
    <w:rsid w:val="00A25E11"/>
    <w:rsid w:val="00A403D2"/>
    <w:rsid w:val="00A41A7C"/>
    <w:rsid w:val="00A42714"/>
    <w:rsid w:val="00A43B29"/>
    <w:rsid w:val="00A4666A"/>
    <w:rsid w:val="00A472FE"/>
    <w:rsid w:val="00A47661"/>
    <w:rsid w:val="00A6018A"/>
    <w:rsid w:val="00A639B9"/>
    <w:rsid w:val="00A66228"/>
    <w:rsid w:val="00A67697"/>
    <w:rsid w:val="00A825E7"/>
    <w:rsid w:val="00A8279B"/>
    <w:rsid w:val="00A87751"/>
    <w:rsid w:val="00A87E8A"/>
    <w:rsid w:val="00A93329"/>
    <w:rsid w:val="00A936E5"/>
    <w:rsid w:val="00A95608"/>
    <w:rsid w:val="00AA2D70"/>
    <w:rsid w:val="00AB57AC"/>
    <w:rsid w:val="00AC053B"/>
    <w:rsid w:val="00AC0609"/>
    <w:rsid w:val="00AC3AAE"/>
    <w:rsid w:val="00AC5C8A"/>
    <w:rsid w:val="00AD433D"/>
    <w:rsid w:val="00AD6A5F"/>
    <w:rsid w:val="00AE0490"/>
    <w:rsid w:val="00AE2090"/>
    <w:rsid w:val="00AE3045"/>
    <w:rsid w:val="00AE319F"/>
    <w:rsid w:val="00AF0F73"/>
    <w:rsid w:val="00AF5E82"/>
    <w:rsid w:val="00B012FC"/>
    <w:rsid w:val="00B03DBA"/>
    <w:rsid w:val="00B07FFB"/>
    <w:rsid w:val="00B10B34"/>
    <w:rsid w:val="00B15142"/>
    <w:rsid w:val="00B15C38"/>
    <w:rsid w:val="00B24386"/>
    <w:rsid w:val="00B30C80"/>
    <w:rsid w:val="00B37DC2"/>
    <w:rsid w:val="00B467FC"/>
    <w:rsid w:val="00B47887"/>
    <w:rsid w:val="00B51A49"/>
    <w:rsid w:val="00B5337B"/>
    <w:rsid w:val="00B551E1"/>
    <w:rsid w:val="00B57524"/>
    <w:rsid w:val="00B63969"/>
    <w:rsid w:val="00B64096"/>
    <w:rsid w:val="00B6441A"/>
    <w:rsid w:val="00B7017B"/>
    <w:rsid w:val="00B7080F"/>
    <w:rsid w:val="00B73261"/>
    <w:rsid w:val="00B77160"/>
    <w:rsid w:val="00B809D1"/>
    <w:rsid w:val="00B8523D"/>
    <w:rsid w:val="00B91C0C"/>
    <w:rsid w:val="00B927F2"/>
    <w:rsid w:val="00B935DA"/>
    <w:rsid w:val="00B95B62"/>
    <w:rsid w:val="00B974A5"/>
    <w:rsid w:val="00B97A03"/>
    <w:rsid w:val="00BA3220"/>
    <w:rsid w:val="00BA42BD"/>
    <w:rsid w:val="00BB1A05"/>
    <w:rsid w:val="00BB26E1"/>
    <w:rsid w:val="00BB79BD"/>
    <w:rsid w:val="00BC08A4"/>
    <w:rsid w:val="00BC127B"/>
    <w:rsid w:val="00BC24EA"/>
    <w:rsid w:val="00BD45C1"/>
    <w:rsid w:val="00BE332D"/>
    <w:rsid w:val="00BE345C"/>
    <w:rsid w:val="00BE53D6"/>
    <w:rsid w:val="00BE5DF8"/>
    <w:rsid w:val="00BF0577"/>
    <w:rsid w:val="00BF0877"/>
    <w:rsid w:val="00BF28CA"/>
    <w:rsid w:val="00BF2D8F"/>
    <w:rsid w:val="00BF50AE"/>
    <w:rsid w:val="00BF5926"/>
    <w:rsid w:val="00BF6479"/>
    <w:rsid w:val="00C00E38"/>
    <w:rsid w:val="00C02C0B"/>
    <w:rsid w:val="00C05B76"/>
    <w:rsid w:val="00C0764E"/>
    <w:rsid w:val="00C10B54"/>
    <w:rsid w:val="00C121D0"/>
    <w:rsid w:val="00C16472"/>
    <w:rsid w:val="00C21CAA"/>
    <w:rsid w:val="00C236C9"/>
    <w:rsid w:val="00C27E4F"/>
    <w:rsid w:val="00C33868"/>
    <w:rsid w:val="00C34111"/>
    <w:rsid w:val="00C34FA3"/>
    <w:rsid w:val="00C43A64"/>
    <w:rsid w:val="00C56321"/>
    <w:rsid w:val="00C65667"/>
    <w:rsid w:val="00C80E52"/>
    <w:rsid w:val="00C81A0B"/>
    <w:rsid w:val="00C81BE9"/>
    <w:rsid w:val="00C82B7A"/>
    <w:rsid w:val="00C91B3F"/>
    <w:rsid w:val="00C91C2B"/>
    <w:rsid w:val="00C966B4"/>
    <w:rsid w:val="00CA33E5"/>
    <w:rsid w:val="00CA4A0C"/>
    <w:rsid w:val="00CA7966"/>
    <w:rsid w:val="00CB281F"/>
    <w:rsid w:val="00CB45E4"/>
    <w:rsid w:val="00CB7872"/>
    <w:rsid w:val="00CC0EFA"/>
    <w:rsid w:val="00CC278D"/>
    <w:rsid w:val="00CC598D"/>
    <w:rsid w:val="00CD27A4"/>
    <w:rsid w:val="00CD72FF"/>
    <w:rsid w:val="00CE1486"/>
    <w:rsid w:val="00CE1F2D"/>
    <w:rsid w:val="00CE391D"/>
    <w:rsid w:val="00CE4C6C"/>
    <w:rsid w:val="00CE4E1E"/>
    <w:rsid w:val="00CE515A"/>
    <w:rsid w:val="00CE77E2"/>
    <w:rsid w:val="00CF1F30"/>
    <w:rsid w:val="00CF35DC"/>
    <w:rsid w:val="00CF579A"/>
    <w:rsid w:val="00D0341E"/>
    <w:rsid w:val="00D04810"/>
    <w:rsid w:val="00D100DF"/>
    <w:rsid w:val="00D212A9"/>
    <w:rsid w:val="00D21C93"/>
    <w:rsid w:val="00D21CEC"/>
    <w:rsid w:val="00D22321"/>
    <w:rsid w:val="00D27E09"/>
    <w:rsid w:val="00D3065C"/>
    <w:rsid w:val="00D37630"/>
    <w:rsid w:val="00D46029"/>
    <w:rsid w:val="00D503ED"/>
    <w:rsid w:val="00D50C48"/>
    <w:rsid w:val="00D50EB0"/>
    <w:rsid w:val="00D510A2"/>
    <w:rsid w:val="00D51408"/>
    <w:rsid w:val="00D622B6"/>
    <w:rsid w:val="00D74306"/>
    <w:rsid w:val="00D74960"/>
    <w:rsid w:val="00D8637F"/>
    <w:rsid w:val="00D872F8"/>
    <w:rsid w:val="00DA1941"/>
    <w:rsid w:val="00DA739B"/>
    <w:rsid w:val="00DB1C3A"/>
    <w:rsid w:val="00DC5AF3"/>
    <w:rsid w:val="00DC60B9"/>
    <w:rsid w:val="00DE3BC0"/>
    <w:rsid w:val="00DE7B1B"/>
    <w:rsid w:val="00DF1173"/>
    <w:rsid w:val="00DF2330"/>
    <w:rsid w:val="00DF29AB"/>
    <w:rsid w:val="00E00052"/>
    <w:rsid w:val="00E124DA"/>
    <w:rsid w:val="00E133D8"/>
    <w:rsid w:val="00E1448B"/>
    <w:rsid w:val="00E15C0F"/>
    <w:rsid w:val="00E17B83"/>
    <w:rsid w:val="00E20179"/>
    <w:rsid w:val="00E225A5"/>
    <w:rsid w:val="00E32949"/>
    <w:rsid w:val="00E34EB7"/>
    <w:rsid w:val="00E51B02"/>
    <w:rsid w:val="00E52A52"/>
    <w:rsid w:val="00E55329"/>
    <w:rsid w:val="00E55AC7"/>
    <w:rsid w:val="00E66263"/>
    <w:rsid w:val="00E6748B"/>
    <w:rsid w:val="00E7091A"/>
    <w:rsid w:val="00E729D2"/>
    <w:rsid w:val="00E73972"/>
    <w:rsid w:val="00E77824"/>
    <w:rsid w:val="00E80D18"/>
    <w:rsid w:val="00E87B95"/>
    <w:rsid w:val="00E901A8"/>
    <w:rsid w:val="00E93FBE"/>
    <w:rsid w:val="00E974FE"/>
    <w:rsid w:val="00EA0256"/>
    <w:rsid w:val="00EA2915"/>
    <w:rsid w:val="00EA5DA0"/>
    <w:rsid w:val="00EB4DBB"/>
    <w:rsid w:val="00EC03ED"/>
    <w:rsid w:val="00EC27BF"/>
    <w:rsid w:val="00EC393E"/>
    <w:rsid w:val="00EC5AF2"/>
    <w:rsid w:val="00EC5E96"/>
    <w:rsid w:val="00EC69CB"/>
    <w:rsid w:val="00ED054F"/>
    <w:rsid w:val="00ED0D0F"/>
    <w:rsid w:val="00ED284E"/>
    <w:rsid w:val="00ED28DE"/>
    <w:rsid w:val="00ED2C7B"/>
    <w:rsid w:val="00ED3766"/>
    <w:rsid w:val="00ED4BA2"/>
    <w:rsid w:val="00EE0A29"/>
    <w:rsid w:val="00EE5997"/>
    <w:rsid w:val="00EF54E0"/>
    <w:rsid w:val="00EF659C"/>
    <w:rsid w:val="00F031C4"/>
    <w:rsid w:val="00F06256"/>
    <w:rsid w:val="00F10E24"/>
    <w:rsid w:val="00F13CC9"/>
    <w:rsid w:val="00F1429D"/>
    <w:rsid w:val="00F21BFA"/>
    <w:rsid w:val="00F24236"/>
    <w:rsid w:val="00F30534"/>
    <w:rsid w:val="00F31947"/>
    <w:rsid w:val="00F31EFF"/>
    <w:rsid w:val="00F3229B"/>
    <w:rsid w:val="00F34C09"/>
    <w:rsid w:val="00F365FB"/>
    <w:rsid w:val="00F411F6"/>
    <w:rsid w:val="00F41A18"/>
    <w:rsid w:val="00F46125"/>
    <w:rsid w:val="00F46E22"/>
    <w:rsid w:val="00F506A6"/>
    <w:rsid w:val="00F57829"/>
    <w:rsid w:val="00F62ADB"/>
    <w:rsid w:val="00F659D5"/>
    <w:rsid w:val="00F708A8"/>
    <w:rsid w:val="00F72169"/>
    <w:rsid w:val="00F72E12"/>
    <w:rsid w:val="00F73456"/>
    <w:rsid w:val="00F77D98"/>
    <w:rsid w:val="00F804DC"/>
    <w:rsid w:val="00F815E7"/>
    <w:rsid w:val="00F82FE1"/>
    <w:rsid w:val="00F875BF"/>
    <w:rsid w:val="00F92D97"/>
    <w:rsid w:val="00F93C8A"/>
    <w:rsid w:val="00F9458B"/>
    <w:rsid w:val="00FB1803"/>
    <w:rsid w:val="00FB2FF4"/>
    <w:rsid w:val="00FB4A13"/>
    <w:rsid w:val="00FB6CBB"/>
    <w:rsid w:val="00FB73D3"/>
    <w:rsid w:val="00FC5983"/>
    <w:rsid w:val="00FD3641"/>
    <w:rsid w:val="00FD3E07"/>
    <w:rsid w:val="00FD79B4"/>
    <w:rsid w:val="00FE268F"/>
    <w:rsid w:val="00FE2B74"/>
    <w:rsid w:val="00FF0D63"/>
    <w:rsid w:val="00FF1CEF"/>
    <w:rsid w:val="00FF42E6"/>
    <w:rsid w:val="00FF6472"/>
    <w:rsid w:val="00FF6C5E"/>
    <w:rsid w:val="52DFFAF8"/>
    <w:rsid w:val="64D4E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3E7F2"/>
  <w15:chartTrackingRefBased/>
  <w15:docId w15:val="{2BEED508-CB1F-41F4-B5C6-6E426CD08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011E41" w:themeColor="text2"/>
        <w:sz w:val="18"/>
        <w:szCs w:val="18"/>
        <w:lang w:val="en-GB" w:eastAsia="en-US" w:bidi="ar-SA"/>
      </w:rPr>
    </w:rPrDefault>
    <w:pPrDefault>
      <w:pPr>
        <w:spacing w:after="160" w:line="225" w:lineRule="atLeast"/>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12"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2BE"/>
    <w:pPr>
      <w:widowControl w:val="0"/>
      <w:spacing w:after="120" w:line="240" w:lineRule="auto"/>
    </w:pPr>
  </w:style>
  <w:style w:type="paragraph" w:styleId="Heading1">
    <w:name w:val="heading 1"/>
    <w:basedOn w:val="Normal"/>
    <w:next w:val="Normal"/>
    <w:link w:val="Heading1Char"/>
    <w:uiPriority w:val="2"/>
    <w:qFormat/>
    <w:rsid w:val="00E20179"/>
    <w:pPr>
      <w:keepLines/>
      <w:pageBreakBefore/>
      <w:spacing w:before="360" w:line="440" w:lineRule="exact"/>
      <w:contextualSpacing/>
      <w:outlineLvl w:val="0"/>
    </w:pPr>
    <w:rPr>
      <w:rFonts w:asciiTheme="majorHAnsi" w:eastAsiaTheme="majorEastAsia" w:hAnsiTheme="majorHAnsi" w:cstheme="majorBidi"/>
      <w:caps/>
      <w:sz w:val="36"/>
      <w:szCs w:val="32"/>
    </w:rPr>
  </w:style>
  <w:style w:type="paragraph" w:styleId="Heading2">
    <w:name w:val="heading 2"/>
    <w:basedOn w:val="Normal"/>
    <w:next w:val="Normal"/>
    <w:link w:val="Heading2Char"/>
    <w:uiPriority w:val="3"/>
    <w:unhideWhenUsed/>
    <w:qFormat/>
    <w:rsid w:val="00B15142"/>
    <w:pPr>
      <w:spacing w:after="0"/>
      <w:outlineLvl w:val="1"/>
    </w:pPr>
    <w:rPr>
      <w:rFonts w:asciiTheme="majorHAnsi" w:eastAsiaTheme="majorEastAsia" w:hAnsiTheme="majorHAnsi" w:cstheme="majorBidi"/>
      <w:caps/>
      <w:sz w:val="28"/>
      <w:szCs w:val="26"/>
    </w:rPr>
  </w:style>
  <w:style w:type="paragraph" w:styleId="Heading3">
    <w:name w:val="heading 3"/>
    <w:basedOn w:val="Normal"/>
    <w:next w:val="Normal"/>
    <w:link w:val="Heading3Char"/>
    <w:uiPriority w:val="4"/>
    <w:unhideWhenUsed/>
    <w:qFormat/>
    <w:rsid w:val="00E80D18"/>
    <w:pPr>
      <w:keepNext/>
      <w:keepLines/>
      <w:spacing w:before="40" w:after="0" w:line="288" w:lineRule="atLeast"/>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5"/>
    <w:unhideWhenUsed/>
    <w:qFormat/>
    <w:rsid w:val="00C05B76"/>
    <w:pPr>
      <w:keepNext/>
      <w:keepLines/>
      <w:spacing w:before="40" w:after="0"/>
      <w:outlineLvl w:val="3"/>
    </w:pPr>
    <w:rPr>
      <w:rFonts w:asciiTheme="majorHAnsi" w:eastAsiaTheme="majorEastAsia" w:hAnsiTheme="majorHAnsi" w:cstheme="majorBidi"/>
      <w:iCs/>
      <w:color w:val="E1251B" w:themeColor="accent4"/>
      <w:sz w:val="20"/>
    </w:rPr>
  </w:style>
  <w:style w:type="paragraph" w:styleId="Heading5">
    <w:name w:val="heading 5"/>
    <w:basedOn w:val="Normal"/>
    <w:next w:val="Normal"/>
    <w:link w:val="Heading5Char"/>
    <w:uiPriority w:val="9"/>
    <w:semiHidden/>
    <w:unhideWhenUsed/>
    <w:rsid w:val="007B2573"/>
    <w:pPr>
      <w:keepNext/>
      <w:keepLines/>
      <w:spacing w:before="40" w:after="0"/>
      <w:outlineLvl w:val="4"/>
    </w:pPr>
    <w:rPr>
      <w:rFonts w:asciiTheme="majorHAnsi" w:eastAsiaTheme="majorEastAsia" w:hAnsiTheme="majorHAnsi" w:cstheme="majorBidi"/>
      <w:color w:val="003771" w:themeColor="accent1" w:themeShade="BF"/>
    </w:rPr>
  </w:style>
  <w:style w:type="paragraph" w:styleId="Heading6">
    <w:name w:val="heading 6"/>
    <w:basedOn w:val="Normal"/>
    <w:next w:val="Normal"/>
    <w:link w:val="Heading6Char"/>
    <w:uiPriority w:val="9"/>
    <w:semiHidden/>
    <w:unhideWhenUsed/>
    <w:rsid w:val="007B2573"/>
    <w:pPr>
      <w:keepNext/>
      <w:keepLines/>
      <w:spacing w:before="40" w:after="0"/>
      <w:outlineLvl w:val="5"/>
    </w:pPr>
    <w:rPr>
      <w:rFonts w:asciiTheme="majorHAnsi" w:eastAsiaTheme="majorEastAsia" w:hAnsiTheme="majorHAnsi" w:cstheme="majorBidi"/>
      <w:color w:val="00244B" w:themeColor="accent1" w:themeShade="7F"/>
    </w:rPr>
  </w:style>
  <w:style w:type="paragraph" w:styleId="Heading7">
    <w:name w:val="heading 7"/>
    <w:basedOn w:val="Normal"/>
    <w:next w:val="Normal"/>
    <w:link w:val="Heading7Char"/>
    <w:uiPriority w:val="9"/>
    <w:semiHidden/>
    <w:unhideWhenUsed/>
    <w:rsid w:val="007B2573"/>
    <w:pPr>
      <w:keepNext/>
      <w:keepLines/>
      <w:spacing w:before="40" w:after="0"/>
      <w:outlineLvl w:val="6"/>
    </w:pPr>
    <w:rPr>
      <w:rFonts w:asciiTheme="majorHAnsi" w:eastAsiaTheme="majorEastAsia" w:hAnsiTheme="majorHAnsi" w:cstheme="majorBidi"/>
      <w:i/>
      <w:iCs/>
      <w:color w:val="00244B" w:themeColor="accent1" w:themeShade="7F"/>
    </w:rPr>
  </w:style>
  <w:style w:type="paragraph" w:styleId="Heading8">
    <w:name w:val="heading 8"/>
    <w:basedOn w:val="Normal"/>
    <w:next w:val="Normal"/>
    <w:link w:val="Heading8Char"/>
    <w:uiPriority w:val="9"/>
    <w:semiHidden/>
    <w:unhideWhenUsed/>
    <w:rsid w:val="007B257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7B257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7B2573"/>
    <w:pPr>
      <w:numPr>
        <w:numId w:val="1"/>
      </w:numPr>
    </w:pPr>
  </w:style>
  <w:style w:type="numbering" w:styleId="1ai">
    <w:name w:val="Outline List 1"/>
    <w:basedOn w:val="NoList"/>
    <w:uiPriority w:val="99"/>
    <w:semiHidden/>
    <w:unhideWhenUsed/>
    <w:rsid w:val="007B2573"/>
    <w:pPr>
      <w:numPr>
        <w:numId w:val="2"/>
      </w:numPr>
    </w:pPr>
  </w:style>
  <w:style w:type="character" w:customStyle="1" w:styleId="Heading1Char">
    <w:name w:val="Heading 1 Char"/>
    <w:basedOn w:val="DefaultParagraphFont"/>
    <w:link w:val="Heading1"/>
    <w:uiPriority w:val="2"/>
    <w:rsid w:val="00E20179"/>
    <w:rPr>
      <w:rFonts w:asciiTheme="majorHAnsi" w:eastAsiaTheme="majorEastAsia" w:hAnsiTheme="majorHAnsi" w:cstheme="majorBidi"/>
      <w:caps/>
      <w:sz w:val="36"/>
      <w:szCs w:val="32"/>
    </w:rPr>
  </w:style>
  <w:style w:type="character" w:customStyle="1" w:styleId="Heading2Char">
    <w:name w:val="Heading 2 Char"/>
    <w:basedOn w:val="DefaultParagraphFont"/>
    <w:link w:val="Heading2"/>
    <w:uiPriority w:val="3"/>
    <w:rsid w:val="00B15142"/>
    <w:rPr>
      <w:rFonts w:asciiTheme="majorHAnsi" w:eastAsiaTheme="majorEastAsia" w:hAnsiTheme="majorHAnsi" w:cstheme="majorBidi"/>
      <w:caps/>
      <w:sz w:val="28"/>
      <w:szCs w:val="26"/>
    </w:rPr>
  </w:style>
  <w:style w:type="character" w:customStyle="1" w:styleId="Heading3Char">
    <w:name w:val="Heading 3 Char"/>
    <w:basedOn w:val="DefaultParagraphFont"/>
    <w:link w:val="Heading3"/>
    <w:uiPriority w:val="4"/>
    <w:rsid w:val="00E80D18"/>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5"/>
    <w:rsid w:val="00C05B76"/>
    <w:rPr>
      <w:rFonts w:asciiTheme="majorHAnsi" w:eastAsiaTheme="majorEastAsia" w:hAnsiTheme="majorHAnsi" w:cstheme="majorBidi"/>
      <w:iCs/>
      <w:color w:val="E1251B" w:themeColor="accent4"/>
      <w:sz w:val="20"/>
    </w:rPr>
  </w:style>
  <w:style w:type="character" w:customStyle="1" w:styleId="Heading5Char">
    <w:name w:val="Heading 5 Char"/>
    <w:basedOn w:val="DefaultParagraphFont"/>
    <w:link w:val="Heading5"/>
    <w:uiPriority w:val="9"/>
    <w:semiHidden/>
    <w:rsid w:val="007B2573"/>
    <w:rPr>
      <w:rFonts w:asciiTheme="majorHAnsi" w:eastAsiaTheme="majorEastAsia" w:hAnsiTheme="majorHAnsi" w:cstheme="majorBidi"/>
      <w:color w:val="003771" w:themeColor="accent1" w:themeShade="BF"/>
    </w:rPr>
  </w:style>
  <w:style w:type="character" w:customStyle="1" w:styleId="Heading6Char">
    <w:name w:val="Heading 6 Char"/>
    <w:basedOn w:val="DefaultParagraphFont"/>
    <w:link w:val="Heading6"/>
    <w:uiPriority w:val="9"/>
    <w:semiHidden/>
    <w:rsid w:val="007B2573"/>
    <w:rPr>
      <w:rFonts w:asciiTheme="majorHAnsi" w:eastAsiaTheme="majorEastAsia" w:hAnsiTheme="majorHAnsi" w:cstheme="majorBidi"/>
      <w:color w:val="00244B" w:themeColor="accent1" w:themeShade="7F"/>
    </w:rPr>
  </w:style>
  <w:style w:type="character" w:customStyle="1" w:styleId="Heading7Char">
    <w:name w:val="Heading 7 Char"/>
    <w:basedOn w:val="DefaultParagraphFont"/>
    <w:link w:val="Heading7"/>
    <w:uiPriority w:val="9"/>
    <w:semiHidden/>
    <w:rsid w:val="007B2573"/>
    <w:rPr>
      <w:rFonts w:asciiTheme="majorHAnsi" w:eastAsiaTheme="majorEastAsia" w:hAnsiTheme="majorHAnsi" w:cstheme="majorBidi"/>
      <w:i/>
      <w:iCs/>
      <w:color w:val="00244B" w:themeColor="accent1" w:themeShade="7F"/>
    </w:rPr>
  </w:style>
  <w:style w:type="character" w:customStyle="1" w:styleId="Heading8Char">
    <w:name w:val="Heading 8 Char"/>
    <w:basedOn w:val="DefaultParagraphFont"/>
    <w:link w:val="Heading8"/>
    <w:uiPriority w:val="9"/>
    <w:semiHidden/>
    <w:rsid w:val="007B257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B2573"/>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7B2573"/>
    <w:pPr>
      <w:numPr>
        <w:numId w:val="3"/>
      </w:numPr>
    </w:pPr>
  </w:style>
  <w:style w:type="paragraph" w:styleId="BalloonText">
    <w:name w:val="Balloon Text"/>
    <w:basedOn w:val="Normal"/>
    <w:link w:val="BalloonTextChar"/>
    <w:uiPriority w:val="99"/>
    <w:semiHidden/>
    <w:unhideWhenUsed/>
    <w:rsid w:val="007B2573"/>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7B2573"/>
    <w:rPr>
      <w:rFonts w:ascii="Segoe UI" w:hAnsi="Segoe UI" w:cs="Segoe UI"/>
      <w:sz w:val="18"/>
      <w:szCs w:val="18"/>
    </w:rPr>
  </w:style>
  <w:style w:type="paragraph" w:styleId="Bibliography">
    <w:name w:val="Bibliography"/>
    <w:basedOn w:val="Normal"/>
    <w:next w:val="Normal"/>
    <w:uiPriority w:val="37"/>
    <w:semiHidden/>
    <w:unhideWhenUsed/>
    <w:rsid w:val="007B2573"/>
  </w:style>
  <w:style w:type="paragraph" w:styleId="BlockText">
    <w:name w:val="Block Text"/>
    <w:basedOn w:val="Normal"/>
    <w:uiPriority w:val="99"/>
    <w:semiHidden/>
    <w:unhideWhenUsed/>
    <w:rsid w:val="007B2573"/>
    <w:pPr>
      <w:pBdr>
        <w:top w:val="single" w:sz="2" w:space="10" w:color="004A98" w:themeColor="accent1"/>
        <w:left w:val="single" w:sz="2" w:space="10" w:color="004A98" w:themeColor="accent1"/>
        <w:bottom w:val="single" w:sz="2" w:space="10" w:color="004A98" w:themeColor="accent1"/>
        <w:right w:val="single" w:sz="2" w:space="10" w:color="004A98" w:themeColor="accent1"/>
      </w:pBdr>
      <w:ind w:left="1152" w:right="1152"/>
    </w:pPr>
    <w:rPr>
      <w:rFonts w:eastAsiaTheme="minorEastAsia"/>
      <w:i/>
      <w:iCs/>
      <w:color w:val="004A98" w:themeColor="accent1"/>
    </w:rPr>
  </w:style>
  <w:style w:type="paragraph" w:styleId="BodyText">
    <w:name w:val="Body Text"/>
    <w:basedOn w:val="Normal"/>
    <w:link w:val="BodyTextChar"/>
    <w:uiPriority w:val="99"/>
    <w:semiHidden/>
    <w:unhideWhenUsed/>
    <w:rsid w:val="007B2573"/>
  </w:style>
  <w:style w:type="character" w:customStyle="1" w:styleId="BodyTextChar">
    <w:name w:val="Body Text Char"/>
    <w:basedOn w:val="DefaultParagraphFont"/>
    <w:link w:val="BodyText"/>
    <w:uiPriority w:val="99"/>
    <w:semiHidden/>
    <w:rsid w:val="007B2573"/>
  </w:style>
  <w:style w:type="paragraph" w:styleId="BodyText2">
    <w:name w:val="Body Text 2"/>
    <w:basedOn w:val="Normal"/>
    <w:link w:val="BodyText2Char"/>
    <w:uiPriority w:val="99"/>
    <w:semiHidden/>
    <w:unhideWhenUsed/>
    <w:rsid w:val="007B2573"/>
    <w:pPr>
      <w:spacing w:line="480" w:lineRule="auto"/>
    </w:pPr>
  </w:style>
  <w:style w:type="character" w:customStyle="1" w:styleId="BodyText2Char">
    <w:name w:val="Body Text 2 Char"/>
    <w:basedOn w:val="DefaultParagraphFont"/>
    <w:link w:val="BodyText2"/>
    <w:uiPriority w:val="99"/>
    <w:semiHidden/>
    <w:rsid w:val="007B2573"/>
  </w:style>
  <w:style w:type="paragraph" w:styleId="BodyText3">
    <w:name w:val="Body Text 3"/>
    <w:basedOn w:val="Normal"/>
    <w:link w:val="BodyText3Char"/>
    <w:uiPriority w:val="99"/>
    <w:semiHidden/>
    <w:unhideWhenUsed/>
    <w:rsid w:val="007B2573"/>
    <w:rPr>
      <w:sz w:val="16"/>
      <w:szCs w:val="16"/>
    </w:rPr>
  </w:style>
  <w:style w:type="character" w:customStyle="1" w:styleId="BodyText3Char">
    <w:name w:val="Body Text 3 Char"/>
    <w:basedOn w:val="DefaultParagraphFont"/>
    <w:link w:val="BodyText3"/>
    <w:uiPriority w:val="99"/>
    <w:semiHidden/>
    <w:rsid w:val="007B2573"/>
    <w:rPr>
      <w:sz w:val="16"/>
      <w:szCs w:val="16"/>
    </w:rPr>
  </w:style>
  <w:style w:type="paragraph" w:styleId="BodyTextFirstIndent">
    <w:name w:val="Body Text First Indent"/>
    <w:basedOn w:val="BodyText"/>
    <w:link w:val="BodyTextFirstIndentChar"/>
    <w:uiPriority w:val="99"/>
    <w:semiHidden/>
    <w:unhideWhenUsed/>
    <w:rsid w:val="007B2573"/>
    <w:pPr>
      <w:spacing w:after="160"/>
      <w:ind w:firstLine="360"/>
    </w:pPr>
  </w:style>
  <w:style w:type="character" w:customStyle="1" w:styleId="BodyTextFirstIndentChar">
    <w:name w:val="Body Text First Indent Char"/>
    <w:basedOn w:val="BodyTextChar"/>
    <w:link w:val="BodyTextFirstIndent"/>
    <w:uiPriority w:val="99"/>
    <w:semiHidden/>
    <w:rsid w:val="007B2573"/>
  </w:style>
  <w:style w:type="paragraph" w:styleId="BodyTextIndent">
    <w:name w:val="Body Text Indent"/>
    <w:basedOn w:val="Normal"/>
    <w:link w:val="BodyTextIndentChar"/>
    <w:uiPriority w:val="99"/>
    <w:semiHidden/>
    <w:unhideWhenUsed/>
    <w:rsid w:val="007B2573"/>
    <w:pPr>
      <w:ind w:left="283"/>
    </w:pPr>
  </w:style>
  <w:style w:type="character" w:customStyle="1" w:styleId="BodyTextIndentChar">
    <w:name w:val="Body Text Indent Char"/>
    <w:basedOn w:val="DefaultParagraphFont"/>
    <w:link w:val="BodyTextIndent"/>
    <w:uiPriority w:val="99"/>
    <w:semiHidden/>
    <w:rsid w:val="007B2573"/>
  </w:style>
  <w:style w:type="paragraph" w:styleId="BodyTextFirstIndent2">
    <w:name w:val="Body Text First Indent 2"/>
    <w:basedOn w:val="BodyTextIndent"/>
    <w:link w:val="BodyTextFirstIndent2Char"/>
    <w:uiPriority w:val="99"/>
    <w:semiHidden/>
    <w:unhideWhenUsed/>
    <w:rsid w:val="007B2573"/>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7B2573"/>
  </w:style>
  <w:style w:type="paragraph" w:styleId="BodyTextIndent2">
    <w:name w:val="Body Text Indent 2"/>
    <w:basedOn w:val="Normal"/>
    <w:link w:val="BodyTextIndent2Char"/>
    <w:uiPriority w:val="99"/>
    <w:semiHidden/>
    <w:unhideWhenUsed/>
    <w:rsid w:val="007B2573"/>
    <w:pPr>
      <w:spacing w:line="480" w:lineRule="auto"/>
      <w:ind w:left="283"/>
    </w:pPr>
  </w:style>
  <w:style w:type="character" w:customStyle="1" w:styleId="BodyTextIndent2Char">
    <w:name w:val="Body Text Indent 2 Char"/>
    <w:basedOn w:val="DefaultParagraphFont"/>
    <w:link w:val="BodyTextIndent2"/>
    <w:uiPriority w:val="99"/>
    <w:semiHidden/>
    <w:rsid w:val="007B2573"/>
  </w:style>
  <w:style w:type="paragraph" w:styleId="BodyTextIndent3">
    <w:name w:val="Body Text Indent 3"/>
    <w:basedOn w:val="Normal"/>
    <w:link w:val="BodyTextIndent3Char"/>
    <w:uiPriority w:val="99"/>
    <w:semiHidden/>
    <w:unhideWhenUsed/>
    <w:rsid w:val="007B2573"/>
    <w:pPr>
      <w:ind w:left="283"/>
    </w:pPr>
    <w:rPr>
      <w:sz w:val="16"/>
      <w:szCs w:val="16"/>
    </w:rPr>
  </w:style>
  <w:style w:type="character" w:customStyle="1" w:styleId="BodyTextIndent3Char">
    <w:name w:val="Body Text Indent 3 Char"/>
    <w:basedOn w:val="DefaultParagraphFont"/>
    <w:link w:val="BodyTextIndent3"/>
    <w:uiPriority w:val="99"/>
    <w:semiHidden/>
    <w:rsid w:val="007B2573"/>
    <w:rPr>
      <w:sz w:val="16"/>
      <w:szCs w:val="16"/>
    </w:rPr>
  </w:style>
  <w:style w:type="character" w:styleId="BookTitle">
    <w:name w:val="Book Title"/>
    <w:basedOn w:val="DefaultParagraphFont"/>
    <w:uiPriority w:val="33"/>
    <w:semiHidden/>
    <w:rsid w:val="007B2573"/>
    <w:rPr>
      <w:b/>
      <w:bCs/>
      <w:i/>
      <w:iCs/>
      <w:spacing w:val="5"/>
    </w:rPr>
  </w:style>
  <w:style w:type="paragraph" w:styleId="Caption">
    <w:name w:val="caption"/>
    <w:basedOn w:val="Normal"/>
    <w:next w:val="Normal"/>
    <w:uiPriority w:val="10"/>
    <w:unhideWhenUsed/>
    <w:qFormat/>
    <w:rsid w:val="00C65667"/>
    <w:pPr>
      <w:spacing w:before="40" w:line="168" w:lineRule="atLeast"/>
    </w:pPr>
    <w:rPr>
      <w:iCs/>
      <w:sz w:val="14"/>
    </w:rPr>
  </w:style>
  <w:style w:type="paragraph" w:styleId="Closing">
    <w:name w:val="Closing"/>
    <w:basedOn w:val="Normal"/>
    <w:link w:val="ClosingChar"/>
    <w:uiPriority w:val="99"/>
    <w:semiHidden/>
    <w:unhideWhenUsed/>
    <w:rsid w:val="007B2573"/>
    <w:pPr>
      <w:spacing w:after="0"/>
      <w:ind w:left="4252"/>
    </w:pPr>
  </w:style>
  <w:style w:type="character" w:customStyle="1" w:styleId="ClosingChar">
    <w:name w:val="Closing Char"/>
    <w:basedOn w:val="DefaultParagraphFont"/>
    <w:link w:val="Closing"/>
    <w:uiPriority w:val="99"/>
    <w:semiHidden/>
    <w:rsid w:val="007B2573"/>
  </w:style>
  <w:style w:type="character" w:styleId="CommentReference">
    <w:name w:val="annotation reference"/>
    <w:basedOn w:val="DefaultParagraphFont"/>
    <w:uiPriority w:val="99"/>
    <w:semiHidden/>
    <w:unhideWhenUsed/>
    <w:rsid w:val="007B2573"/>
    <w:rPr>
      <w:sz w:val="16"/>
      <w:szCs w:val="16"/>
    </w:rPr>
  </w:style>
  <w:style w:type="paragraph" w:styleId="CommentText">
    <w:name w:val="annotation text"/>
    <w:basedOn w:val="Normal"/>
    <w:link w:val="CommentTextChar"/>
    <w:uiPriority w:val="99"/>
    <w:unhideWhenUsed/>
    <w:rsid w:val="007B2573"/>
    <w:rPr>
      <w:sz w:val="20"/>
      <w:szCs w:val="20"/>
    </w:rPr>
  </w:style>
  <w:style w:type="character" w:customStyle="1" w:styleId="CommentTextChar">
    <w:name w:val="Comment Text Char"/>
    <w:basedOn w:val="DefaultParagraphFont"/>
    <w:link w:val="CommentText"/>
    <w:uiPriority w:val="99"/>
    <w:rsid w:val="007B2573"/>
    <w:rPr>
      <w:sz w:val="20"/>
      <w:szCs w:val="20"/>
    </w:rPr>
  </w:style>
  <w:style w:type="paragraph" w:styleId="CommentSubject">
    <w:name w:val="annotation subject"/>
    <w:basedOn w:val="CommentText"/>
    <w:next w:val="CommentText"/>
    <w:link w:val="CommentSubjectChar"/>
    <w:uiPriority w:val="99"/>
    <w:semiHidden/>
    <w:unhideWhenUsed/>
    <w:rsid w:val="007B2573"/>
    <w:rPr>
      <w:b/>
      <w:bCs/>
    </w:rPr>
  </w:style>
  <w:style w:type="character" w:customStyle="1" w:styleId="CommentSubjectChar">
    <w:name w:val="Comment Subject Char"/>
    <w:basedOn w:val="CommentTextChar"/>
    <w:link w:val="CommentSubject"/>
    <w:uiPriority w:val="99"/>
    <w:semiHidden/>
    <w:rsid w:val="007B2573"/>
    <w:rPr>
      <w:b/>
      <w:bCs/>
      <w:sz w:val="20"/>
      <w:szCs w:val="20"/>
    </w:rPr>
  </w:style>
  <w:style w:type="paragraph" w:styleId="Date">
    <w:name w:val="Date"/>
    <w:basedOn w:val="Normal"/>
    <w:next w:val="Normal"/>
    <w:link w:val="DateChar"/>
    <w:uiPriority w:val="99"/>
    <w:semiHidden/>
    <w:unhideWhenUsed/>
    <w:rsid w:val="007B2573"/>
  </w:style>
  <w:style w:type="character" w:customStyle="1" w:styleId="DateChar">
    <w:name w:val="Date Char"/>
    <w:basedOn w:val="DefaultParagraphFont"/>
    <w:link w:val="Date"/>
    <w:uiPriority w:val="99"/>
    <w:semiHidden/>
    <w:rsid w:val="007B2573"/>
  </w:style>
  <w:style w:type="paragraph" w:styleId="DocumentMap">
    <w:name w:val="Document Map"/>
    <w:basedOn w:val="Normal"/>
    <w:link w:val="DocumentMapChar"/>
    <w:uiPriority w:val="99"/>
    <w:semiHidden/>
    <w:unhideWhenUsed/>
    <w:rsid w:val="007B2573"/>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B2573"/>
    <w:rPr>
      <w:rFonts w:ascii="Segoe UI" w:hAnsi="Segoe UI" w:cs="Segoe UI"/>
      <w:sz w:val="16"/>
      <w:szCs w:val="16"/>
    </w:rPr>
  </w:style>
  <w:style w:type="paragraph" w:styleId="E-mailSignature">
    <w:name w:val="E-mail Signature"/>
    <w:basedOn w:val="Normal"/>
    <w:link w:val="E-mailSignatureChar"/>
    <w:uiPriority w:val="99"/>
    <w:semiHidden/>
    <w:unhideWhenUsed/>
    <w:rsid w:val="007B2573"/>
    <w:pPr>
      <w:spacing w:after="0"/>
    </w:pPr>
  </w:style>
  <w:style w:type="character" w:customStyle="1" w:styleId="E-mailSignatureChar">
    <w:name w:val="E-mail Signature Char"/>
    <w:basedOn w:val="DefaultParagraphFont"/>
    <w:link w:val="E-mailSignature"/>
    <w:uiPriority w:val="99"/>
    <w:semiHidden/>
    <w:rsid w:val="007B2573"/>
  </w:style>
  <w:style w:type="character" w:styleId="Emphasis">
    <w:name w:val="Emphasis"/>
    <w:basedOn w:val="DefaultParagraphFont"/>
    <w:uiPriority w:val="20"/>
    <w:qFormat/>
    <w:rsid w:val="007B2573"/>
    <w:rPr>
      <w:i/>
      <w:iCs/>
    </w:rPr>
  </w:style>
  <w:style w:type="character" w:styleId="EndnoteReference">
    <w:name w:val="endnote reference"/>
    <w:basedOn w:val="DefaultParagraphFont"/>
    <w:uiPriority w:val="9"/>
    <w:semiHidden/>
    <w:unhideWhenUsed/>
    <w:rsid w:val="007B2573"/>
    <w:rPr>
      <w:vertAlign w:val="superscript"/>
    </w:rPr>
  </w:style>
  <w:style w:type="paragraph" w:styleId="EndnoteText">
    <w:name w:val="endnote text"/>
    <w:basedOn w:val="Normal"/>
    <w:link w:val="EndnoteTextChar"/>
    <w:uiPriority w:val="99"/>
    <w:semiHidden/>
    <w:unhideWhenUsed/>
    <w:rsid w:val="007B2573"/>
    <w:pPr>
      <w:spacing w:after="0"/>
    </w:pPr>
    <w:rPr>
      <w:sz w:val="20"/>
      <w:szCs w:val="20"/>
    </w:rPr>
  </w:style>
  <w:style w:type="character" w:customStyle="1" w:styleId="EndnoteTextChar">
    <w:name w:val="Endnote Text Char"/>
    <w:basedOn w:val="DefaultParagraphFont"/>
    <w:link w:val="EndnoteText"/>
    <w:uiPriority w:val="99"/>
    <w:semiHidden/>
    <w:rsid w:val="007B2573"/>
    <w:rPr>
      <w:sz w:val="20"/>
      <w:szCs w:val="20"/>
    </w:rPr>
  </w:style>
  <w:style w:type="paragraph" w:styleId="EnvelopeAddress">
    <w:name w:val="envelope address"/>
    <w:basedOn w:val="Normal"/>
    <w:uiPriority w:val="99"/>
    <w:semiHidden/>
    <w:unhideWhenUsed/>
    <w:rsid w:val="007B2573"/>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B2573"/>
    <w:pPr>
      <w:spacing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7B2573"/>
    <w:rPr>
      <w:color w:val="954F72" w:themeColor="followedHyperlink"/>
      <w:u w:val="single"/>
    </w:rPr>
  </w:style>
  <w:style w:type="paragraph" w:styleId="Footer">
    <w:name w:val="footer"/>
    <w:basedOn w:val="Normal"/>
    <w:link w:val="FooterChar"/>
    <w:uiPriority w:val="99"/>
    <w:unhideWhenUsed/>
    <w:rsid w:val="00E87B95"/>
    <w:pPr>
      <w:tabs>
        <w:tab w:val="center" w:pos="4513"/>
        <w:tab w:val="right" w:pos="9026"/>
      </w:tabs>
      <w:spacing w:after="0"/>
      <w:jc w:val="center"/>
    </w:pPr>
    <w:rPr>
      <w:b/>
      <w:color w:val="004A98" w:themeColor="accent1"/>
      <w:sz w:val="12"/>
    </w:rPr>
  </w:style>
  <w:style w:type="character" w:customStyle="1" w:styleId="FooterChar">
    <w:name w:val="Footer Char"/>
    <w:basedOn w:val="DefaultParagraphFont"/>
    <w:link w:val="Footer"/>
    <w:uiPriority w:val="99"/>
    <w:rsid w:val="00E87B95"/>
    <w:rPr>
      <w:b/>
      <w:color w:val="004A98" w:themeColor="accent1"/>
      <w:sz w:val="12"/>
    </w:rPr>
  </w:style>
  <w:style w:type="character" w:styleId="FootnoteReference">
    <w:name w:val="footnote reference"/>
    <w:basedOn w:val="DefaultParagraphFont"/>
    <w:uiPriority w:val="99"/>
    <w:semiHidden/>
    <w:unhideWhenUsed/>
    <w:rsid w:val="007B2573"/>
    <w:rPr>
      <w:vertAlign w:val="superscript"/>
    </w:rPr>
  </w:style>
  <w:style w:type="paragraph" w:styleId="FootnoteText">
    <w:name w:val="footnote text"/>
    <w:basedOn w:val="Normal"/>
    <w:link w:val="FootnoteTextChar"/>
    <w:uiPriority w:val="99"/>
    <w:semiHidden/>
    <w:unhideWhenUsed/>
    <w:rsid w:val="007B2573"/>
    <w:pPr>
      <w:spacing w:after="0"/>
    </w:pPr>
    <w:rPr>
      <w:sz w:val="20"/>
      <w:szCs w:val="20"/>
    </w:rPr>
  </w:style>
  <w:style w:type="character" w:customStyle="1" w:styleId="FootnoteTextChar">
    <w:name w:val="Footnote Text Char"/>
    <w:basedOn w:val="DefaultParagraphFont"/>
    <w:link w:val="FootnoteText"/>
    <w:uiPriority w:val="99"/>
    <w:semiHidden/>
    <w:rsid w:val="007B2573"/>
    <w:rPr>
      <w:sz w:val="20"/>
      <w:szCs w:val="20"/>
    </w:rPr>
  </w:style>
  <w:style w:type="character" w:styleId="Hashtag">
    <w:name w:val="Hashtag"/>
    <w:basedOn w:val="DefaultParagraphFont"/>
    <w:uiPriority w:val="99"/>
    <w:semiHidden/>
    <w:unhideWhenUsed/>
    <w:rsid w:val="007B2573"/>
    <w:rPr>
      <w:color w:val="2B579A"/>
      <w:shd w:val="clear" w:color="auto" w:fill="E1DFDD"/>
    </w:rPr>
  </w:style>
  <w:style w:type="paragraph" w:styleId="Header">
    <w:name w:val="header"/>
    <w:basedOn w:val="Normal"/>
    <w:link w:val="HeaderChar"/>
    <w:uiPriority w:val="99"/>
    <w:unhideWhenUsed/>
    <w:rsid w:val="007B2573"/>
    <w:pPr>
      <w:tabs>
        <w:tab w:val="center" w:pos="4513"/>
        <w:tab w:val="right" w:pos="9026"/>
      </w:tabs>
      <w:spacing w:after="0"/>
    </w:pPr>
  </w:style>
  <w:style w:type="character" w:customStyle="1" w:styleId="HeaderChar">
    <w:name w:val="Header Char"/>
    <w:basedOn w:val="DefaultParagraphFont"/>
    <w:link w:val="Header"/>
    <w:uiPriority w:val="99"/>
    <w:rsid w:val="007B2573"/>
  </w:style>
  <w:style w:type="character" w:styleId="HTMLAcronym">
    <w:name w:val="HTML Acronym"/>
    <w:basedOn w:val="DefaultParagraphFont"/>
    <w:uiPriority w:val="99"/>
    <w:semiHidden/>
    <w:unhideWhenUsed/>
    <w:rsid w:val="007B2573"/>
  </w:style>
  <w:style w:type="paragraph" w:styleId="HTMLAddress">
    <w:name w:val="HTML Address"/>
    <w:basedOn w:val="Normal"/>
    <w:link w:val="HTMLAddressChar"/>
    <w:uiPriority w:val="99"/>
    <w:semiHidden/>
    <w:unhideWhenUsed/>
    <w:rsid w:val="007B2573"/>
    <w:pPr>
      <w:spacing w:after="0"/>
    </w:pPr>
    <w:rPr>
      <w:i/>
      <w:iCs/>
    </w:rPr>
  </w:style>
  <w:style w:type="character" w:customStyle="1" w:styleId="HTMLAddressChar">
    <w:name w:val="HTML Address Char"/>
    <w:basedOn w:val="DefaultParagraphFont"/>
    <w:link w:val="HTMLAddress"/>
    <w:uiPriority w:val="99"/>
    <w:semiHidden/>
    <w:rsid w:val="007B2573"/>
    <w:rPr>
      <w:i/>
      <w:iCs/>
    </w:rPr>
  </w:style>
  <w:style w:type="character" w:styleId="HTMLCite">
    <w:name w:val="HTML Cite"/>
    <w:basedOn w:val="DefaultParagraphFont"/>
    <w:uiPriority w:val="99"/>
    <w:semiHidden/>
    <w:unhideWhenUsed/>
    <w:rsid w:val="007B2573"/>
    <w:rPr>
      <w:i/>
      <w:iCs/>
    </w:rPr>
  </w:style>
  <w:style w:type="character" w:styleId="HTMLCode">
    <w:name w:val="HTML Code"/>
    <w:basedOn w:val="DefaultParagraphFont"/>
    <w:uiPriority w:val="99"/>
    <w:semiHidden/>
    <w:unhideWhenUsed/>
    <w:rsid w:val="007B2573"/>
    <w:rPr>
      <w:rFonts w:ascii="Consolas" w:hAnsi="Consolas" w:cs="Consolas"/>
      <w:sz w:val="20"/>
      <w:szCs w:val="20"/>
    </w:rPr>
  </w:style>
  <w:style w:type="character" w:styleId="HTMLDefinition">
    <w:name w:val="HTML Definition"/>
    <w:basedOn w:val="DefaultParagraphFont"/>
    <w:uiPriority w:val="99"/>
    <w:semiHidden/>
    <w:unhideWhenUsed/>
    <w:rsid w:val="007B2573"/>
    <w:rPr>
      <w:i/>
      <w:iCs/>
    </w:rPr>
  </w:style>
  <w:style w:type="character" w:styleId="HTMLKeyboard">
    <w:name w:val="HTML Keyboard"/>
    <w:basedOn w:val="DefaultParagraphFont"/>
    <w:uiPriority w:val="99"/>
    <w:semiHidden/>
    <w:unhideWhenUsed/>
    <w:rsid w:val="007B2573"/>
    <w:rPr>
      <w:rFonts w:ascii="Consolas" w:hAnsi="Consolas" w:cs="Consolas"/>
      <w:sz w:val="20"/>
      <w:szCs w:val="20"/>
    </w:rPr>
  </w:style>
  <w:style w:type="paragraph" w:styleId="HTMLPreformatted">
    <w:name w:val="HTML Preformatted"/>
    <w:basedOn w:val="Normal"/>
    <w:link w:val="HTMLPreformattedChar"/>
    <w:uiPriority w:val="99"/>
    <w:semiHidden/>
    <w:unhideWhenUsed/>
    <w:rsid w:val="007B2573"/>
    <w:pPr>
      <w:spacing w:after="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B2573"/>
    <w:rPr>
      <w:rFonts w:ascii="Consolas" w:hAnsi="Consolas" w:cs="Consolas"/>
      <w:sz w:val="20"/>
      <w:szCs w:val="20"/>
    </w:rPr>
  </w:style>
  <w:style w:type="character" w:styleId="HTMLSample">
    <w:name w:val="HTML Sample"/>
    <w:basedOn w:val="DefaultParagraphFont"/>
    <w:uiPriority w:val="99"/>
    <w:semiHidden/>
    <w:unhideWhenUsed/>
    <w:rsid w:val="007B2573"/>
    <w:rPr>
      <w:rFonts w:ascii="Consolas" w:hAnsi="Consolas" w:cs="Consolas"/>
      <w:sz w:val="24"/>
      <w:szCs w:val="24"/>
    </w:rPr>
  </w:style>
  <w:style w:type="character" w:styleId="HTMLTypewriter">
    <w:name w:val="HTML Typewriter"/>
    <w:basedOn w:val="DefaultParagraphFont"/>
    <w:uiPriority w:val="99"/>
    <w:semiHidden/>
    <w:unhideWhenUsed/>
    <w:rsid w:val="007B2573"/>
    <w:rPr>
      <w:rFonts w:ascii="Consolas" w:hAnsi="Consolas" w:cs="Consolas"/>
      <w:sz w:val="20"/>
      <w:szCs w:val="20"/>
    </w:rPr>
  </w:style>
  <w:style w:type="character" w:styleId="HTMLVariable">
    <w:name w:val="HTML Variable"/>
    <w:basedOn w:val="DefaultParagraphFont"/>
    <w:uiPriority w:val="99"/>
    <w:semiHidden/>
    <w:unhideWhenUsed/>
    <w:rsid w:val="007B2573"/>
    <w:rPr>
      <w:i/>
      <w:iCs/>
    </w:rPr>
  </w:style>
  <w:style w:type="character" w:styleId="Hyperlink">
    <w:name w:val="Hyperlink"/>
    <w:basedOn w:val="DefaultParagraphFont"/>
    <w:uiPriority w:val="99"/>
    <w:unhideWhenUsed/>
    <w:rsid w:val="007B2573"/>
    <w:rPr>
      <w:color w:val="0563C1" w:themeColor="hyperlink"/>
      <w:u w:val="single"/>
    </w:rPr>
  </w:style>
  <w:style w:type="paragraph" w:styleId="Index1">
    <w:name w:val="index 1"/>
    <w:basedOn w:val="Normal"/>
    <w:next w:val="Normal"/>
    <w:autoRedefine/>
    <w:uiPriority w:val="99"/>
    <w:semiHidden/>
    <w:unhideWhenUsed/>
    <w:rsid w:val="007B2573"/>
    <w:pPr>
      <w:spacing w:after="0"/>
      <w:ind w:left="220" w:hanging="220"/>
    </w:pPr>
  </w:style>
  <w:style w:type="paragraph" w:styleId="Index2">
    <w:name w:val="index 2"/>
    <w:basedOn w:val="Normal"/>
    <w:next w:val="Normal"/>
    <w:autoRedefine/>
    <w:uiPriority w:val="99"/>
    <w:semiHidden/>
    <w:unhideWhenUsed/>
    <w:rsid w:val="007B2573"/>
    <w:pPr>
      <w:spacing w:after="0"/>
      <w:ind w:left="440" w:hanging="220"/>
    </w:pPr>
  </w:style>
  <w:style w:type="paragraph" w:styleId="Index3">
    <w:name w:val="index 3"/>
    <w:basedOn w:val="Normal"/>
    <w:next w:val="Normal"/>
    <w:autoRedefine/>
    <w:uiPriority w:val="99"/>
    <w:semiHidden/>
    <w:unhideWhenUsed/>
    <w:rsid w:val="007B2573"/>
    <w:pPr>
      <w:spacing w:after="0"/>
      <w:ind w:left="660" w:hanging="220"/>
    </w:pPr>
  </w:style>
  <w:style w:type="paragraph" w:styleId="Index4">
    <w:name w:val="index 4"/>
    <w:basedOn w:val="Normal"/>
    <w:next w:val="Normal"/>
    <w:autoRedefine/>
    <w:uiPriority w:val="99"/>
    <w:semiHidden/>
    <w:unhideWhenUsed/>
    <w:rsid w:val="007B2573"/>
    <w:pPr>
      <w:spacing w:after="0"/>
      <w:ind w:left="880" w:hanging="220"/>
    </w:pPr>
  </w:style>
  <w:style w:type="paragraph" w:styleId="Index5">
    <w:name w:val="index 5"/>
    <w:basedOn w:val="Normal"/>
    <w:next w:val="Normal"/>
    <w:autoRedefine/>
    <w:uiPriority w:val="99"/>
    <w:semiHidden/>
    <w:unhideWhenUsed/>
    <w:rsid w:val="007B2573"/>
    <w:pPr>
      <w:spacing w:after="0"/>
      <w:ind w:left="1100" w:hanging="220"/>
    </w:pPr>
  </w:style>
  <w:style w:type="paragraph" w:styleId="Index6">
    <w:name w:val="index 6"/>
    <w:basedOn w:val="Normal"/>
    <w:next w:val="Normal"/>
    <w:autoRedefine/>
    <w:uiPriority w:val="99"/>
    <w:semiHidden/>
    <w:unhideWhenUsed/>
    <w:rsid w:val="007B2573"/>
    <w:pPr>
      <w:spacing w:after="0"/>
      <w:ind w:left="1320" w:hanging="220"/>
    </w:pPr>
  </w:style>
  <w:style w:type="paragraph" w:styleId="Index7">
    <w:name w:val="index 7"/>
    <w:basedOn w:val="Normal"/>
    <w:next w:val="Normal"/>
    <w:autoRedefine/>
    <w:uiPriority w:val="99"/>
    <w:semiHidden/>
    <w:unhideWhenUsed/>
    <w:rsid w:val="007B2573"/>
    <w:pPr>
      <w:spacing w:after="0"/>
      <w:ind w:left="1540" w:hanging="220"/>
    </w:pPr>
  </w:style>
  <w:style w:type="paragraph" w:styleId="Index8">
    <w:name w:val="index 8"/>
    <w:basedOn w:val="Normal"/>
    <w:next w:val="Normal"/>
    <w:autoRedefine/>
    <w:uiPriority w:val="99"/>
    <w:semiHidden/>
    <w:unhideWhenUsed/>
    <w:rsid w:val="007B2573"/>
    <w:pPr>
      <w:spacing w:after="0"/>
      <w:ind w:left="1760" w:hanging="220"/>
    </w:pPr>
  </w:style>
  <w:style w:type="paragraph" w:styleId="Index9">
    <w:name w:val="index 9"/>
    <w:basedOn w:val="Normal"/>
    <w:next w:val="Normal"/>
    <w:autoRedefine/>
    <w:uiPriority w:val="99"/>
    <w:semiHidden/>
    <w:unhideWhenUsed/>
    <w:rsid w:val="007B2573"/>
    <w:pPr>
      <w:spacing w:after="0"/>
      <w:ind w:left="1980" w:hanging="220"/>
    </w:pPr>
  </w:style>
  <w:style w:type="paragraph" w:styleId="IndexHeading">
    <w:name w:val="index heading"/>
    <w:basedOn w:val="Normal"/>
    <w:next w:val="Index1"/>
    <w:uiPriority w:val="99"/>
    <w:semiHidden/>
    <w:unhideWhenUsed/>
    <w:rsid w:val="007B2573"/>
    <w:rPr>
      <w:rFonts w:asciiTheme="majorHAnsi" w:eastAsiaTheme="majorEastAsia" w:hAnsiTheme="majorHAnsi" w:cstheme="majorBidi"/>
      <w:b/>
      <w:bCs/>
    </w:rPr>
  </w:style>
  <w:style w:type="character" w:styleId="IntenseEmphasis">
    <w:name w:val="Intense Emphasis"/>
    <w:basedOn w:val="DefaultParagraphFont"/>
    <w:uiPriority w:val="21"/>
    <w:semiHidden/>
    <w:rsid w:val="007B2573"/>
    <w:rPr>
      <w:i/>
      <w:iCs/>
      <w:color w:val="004A98" w:themeColor="accent1"/>
    </w:rPr>
  </w:style>
  <w:style w:type="paragraph" w:styleId="IntenseQuote">
    <w:name w:val="Intense Quote"/>
    <w:basedOn w:val="Normal"/>
    <w:next w:val="Normal"/>
    <w:link w:val="IntenseQuoteChar"/>
    <w:uiPriority w:val="30"/>
    <w:semiHidden/>
    <w:rsid w:val="007B2573"/>
    <w:pPr>
      <w:pBdr>
        <w:top w:val="single" w:sz="4" w:space="10" w:color="004A98" w:themeColor="accent1"/>
        <w:bottom w:val="single" w:sz="4" w:space="10" w:color="004A98" w:themeColor="accent1"/>
      </w:pBdr>
      <w:spacing w:before="360" w:after="360"/>
      <w:ind w:left="864" w:right="864"/>
      <w:jc w:val="center"/>
    </w:pPr>
    <w:rPr>
      <w:i/>
      <w:iCs/>
      <w:color w:val="004A98" w:themeColor="accent1"/>
    </w:rPr>
  </w:style>
  <w:style w:type="character" w:customStyle="1" w:styleId="IntenseQuoteChar">
    <w:name w:val="Intense Quote Char"/>
    <w:basedOn w:val="DefaultParagraphFont"/>
    <w:link w:val="IntenseQuote"/>
    <w:uiPriority w:val="30"/>
    <w:rsid w:val="007B2573"/>
    <w:rPr>
      <w:i/>
      <w:iCs/>
      <w:color w:val="004A98" w:themeColor="accent1"/>
    </w:rPr>
  </w:style>
  <w:style w:type="character" w:styleId="IntenseReference">
    <w:name w:val="Intense Reference"/>
    <w:basedOn w:val="DefaultParagraphFont"/>
    <w:uiPriority w:val="32"/>
    <w:semiHidden/>
    <w:rsid w:val="007B2573"/>
    <w:rPr>
      <w:b/>
      <w:bCs/>
      <w:smallCaps/>
      <w:color w:val="004A98" w:themeColor="accent1"/>
      <w:spacing w:val="5"/>
    </w:rPr>
  </w:style>
  <w:style w:type="character" w:styleId="LineNumber">
    <w:name w:val="line number"/>
    <w:basedOn w:val="DefaultParagraphFont"/>
    <w:uiPriority w:val="99"/>
    <w:semiHidden/>
    <w:unhideWhenUsed/>
    <w:rsid w:val="007B2573"/>
  </w:style>
  <w:style w:type="paragraph" w:styleId="List">
    <w:name w:val="List"/>
    <w:basedOn w:val="Normal"/>
    <w:uiPriority w:val="99"/>
    <w:semiHidden/>
    <w:unhideWhenUsed/>
    <w:rsid w:val="007B2573"/>
    <w:pPr>
      <w:ind w:left="283" w:hanging="283"/>
      <w:contextualSpacing/>
    </w:pPr>
  </w:style>
  <w:style w:type="paragraph" w:styleId="List2">
    <w:name w:val="List 2"/>
    <w:basedOn w:val="Normal"/>
    <w:uiPriority w:val="99"/>
    <w:semiHidden/>
    <w:unhideWhenUsed/>
    <w:rsid w:val="007B2573"/>
    <w:pPr>
      <w:ind w:left="566" w:hanging="283"/>
      <w:contextualSpacing/>
    </w:pPr>
  </w:style>
  <w:style w:type="paragraph" w:styleId="List3">
    <w:name w:val="List 3"/>
    <w:basedOn w:val="Normal"/>
    <w:uiPriority w:val="99"/>
    <w:semiHidden/>
    <w:unhideWhenUsed/>
    <w:rsid w:val="007B2573"/>
    <w:pPr>
      <w:ind w:left="849" w:hanging="283"/>
      <w:contextualSpacing/>
    </w:pPr>
  </w:style>
  <w:style w:type="paragraph" w:styleId="List4">
    <w:name w:val="List 4"/>
    <w:basedOn w:val="Normal"/>
    <w:uiPriority w:val="99"/>
    <w:semiHidden/>
    <w:unhideWhenUsed/>
    <w:rsid w:val="007B2573"/>
    <w:pPr>
      <w:ind w:left="1132" w:hanging="283"/>
      <w:contextualSpacing/>
    </w:pPr>
  </w:style>
  <w:style w:type="paragraph" w:styleId="List5">
    <w:name w:val="List 5"/>
    <w:basedOn w:val="Normal"/>
    <w:uiPriority w:val="99"/>
    <w:semiHidden/>
    <w:unhideWhenUsed/>
    <w:rsid w:val="007B2573"/>
    <w:pPr>
      <w:ind w:left="1415" w:hanging="283"/>
      <w:contextualSpacing/>
    </w:pPr>
  </w:style>
  <w:style w:type="paragraph" w:styleId="ListBullet">
    <w:name w:val="List Bullet"/>
    <w:basedOn w:val="Normal"/>
    <w:uiPriority w:val="6"/>
    <w:unhideWhenUsed/>
    <w:qFormat/>
    <w:rsid w:val="00C65667"/>
    <w:pPr>
      <w:numPr>
        <w:numId w:val="4"/>
      </w:numPr>
    </w:pPr>
  </w:style>
  <w:style w:type="paragraph" w:styleId="ListBullet2">
    <w:name w:val="List Bullet 2"/>
    <w:basedOn w:val="Normal"/>
    <w:uiPriority w:val="7"/>
    <w:unhideWhenUsed/>
    <w:qFormat/>
    <w:rsid w:val="00C65667"/>
    <w:pPr>
      <w:numPr>
        <w:numId w:val="5"/>
      </w:numPr>
    </w:pPr>
  </w:style>
  <w:style w:type="paragraph" w:styleId="ListBullet3">
    <w:name w:val="List Bullet 3"/>
    <w:basedOn w:val="Normal"/>
    <w:uiPriority w:val="99"/>
    <w:semiHidden/>
    <w:unhideWhenUsed/>
    <w:rsid w:val="007B2573"/>
    <w:pPr>
      <w:numPr>
        <w:numId w:val="6"/>
      </w:numPr>
      <w:contextualSpacing/>
    </w:pPr>
  </w:style>
  <w:style w:type="paragraph" w:styleId="ListBullet4">
    <w:name w:val="List Bullet 4"/>
    <w:basedOn w:val="Normal"/>
    <w:uiPriority w:val="99"/>
    <w:semiHidden/>
    <w:unhideWhenUsed/>
    <w:rsid w:val="007B2573"/>
    <w:pPr>
      <w:numPr>
        <w:numId w:val="7"/>
      </w:numPr>
      <w:contextualSpacing/>
    </w:pPr>
  </w:style>
  <w:style w:type="paragraph" w:styleId="ListBullet5">
    <w:name w:val="List Bullet 5"/>
    <w:basedOn w:val="Normal"/>
    <w:uiPriority w:val="99"/>
    <w:semiHidden/>
    <w:unhideWhenUsed/>
    <w:rsid w:val="007B2573"/>
    <w:pPr>
      <w:numPr>
        <w:numId w:val="8"/>
      </w:numPr>
      <w:contextualSpacing/>
    </w:pPr>
  </w:style>
  <w:style w:type="paragraph" w:styleId="ListContinue">
    <w:name w:val="List Continue"/>
    <w:basedOn w:val="Normal"/>
    <w:uiPriority w:val="99"/>
    <w:semiHidden/>
    <w:unhideWhenUsed/>
    <w:rsid w:val="007B2573"/>
    <w:pPr>
      <w:ind w:left="283"/>
      <w:contextualSpacing/>
    </w:pPr>
  </w:style>
  <w:style w:type="paragraph" w:styleId="ListContinue2">
    <w:name w:val="List Continue 2"/>
    <w:basedOn w:val="Normal"/>
    <w:uiPriority w:val="99"/>
    <w:semiHidden/>
    <w:unhideWhenUsed/>
    <w:rsid w:val="007B2573"/>
    <w:pPr>
      <w:ind w:left="566"/>
      <w:contextualSpacing/>
    </w:pPr>
  </w:style>
  <w:style w:type="paragraph" w:styleId="ListContinue3">
    <w:name w:val="List Continue 3"/>
    <w:basedOn w:val="Normal"/>
    <w:uiPriority w:val="99"/>
    <w:semiHidden/>
    <w:unhideWhenUsed/>
    <w:rsid w:val="007B2573"/>
    <w:pPr>
      <w:ind w:left="849"/>
      <w:contextualSpacing/>
    </w:pPr>
  </w:style>
  <w:style w:type="paragraph" w:styleId="ListContinue4">
    <w:name w:val="List Continue 4"/>
    <w:basedOn w:val="Normal"/>
    <w:uiPriority w:val="99"/>
    <w:semiHidden/>
    <w:unhideWhenUsed/>
    <w:rsid w:val="007B2573"/>
    <w:pPr>
      <w:ind w:left="1132"/>
      <w:contextualSpacing/>
    </w:pPr>
  </w:style>
  <w:style w:type="paragraph" w:styleId="ListContinue5">
    <w:name w:val="List Continue 5"/>
    <w:basedOn w:val="Normal"/>
    <w:uiPriority w:val="99"/>
    <w:semiHidden/>
    <w:unhideWhenUsed/>
    <w:rsid w:val="007B2573"/>
    <w:pPr>
      <w:ind w:left="1415"/>
      <w:contextualSpacing/>
    </w:pPr>
  </w:style>
  <w:style w:type="paragraph" w:styleId="ListNumber">
    <w:name w:val="List Number"/>
    <w:basedOn w:val="Normal"/>
    <w:uiPriority w:val="8"/>
    <w:unhideWhenUsed/>
    <w:qFormat/>
    <w:rsid w:val="00C65667"/>
    <w:pPr>
      <w:numPr>
        <w:numId w:val="9"/>
      </w:numPr>
      <w:ind w:left="357" w:hanging="357"/>
    </w:pPr>
  </w:style>
  <w:style w:type="paragraph" w:styleId="ListNumber2">
    <w:name w:val="List Number 2"/>
    <w:basedOn w:val="Normal"/>
    <w:uiPriority w:val="99"/>
    <w:semiHidden/>
    <w:unhideWhenUsed/>
    <w:rsid w:val="007B2573"/>
    <w:pPr>
      <w:numPr>
        <w:numId w:val="10"/>
      </w:numPr>
      <w:contextualSpacing/>
    </w:pPr>
  </w:style>
  <w:style w:type="paragraph" w:styleId="ListNumber3">
    <w:name w:val="List Number 3"/>
    <w:basedOn w:val="Normal"/>
    <w:uiPriority w:val="99"/>
    <w:semiHidden/>
    <w:unhideWhenUsed/>
    <w:rsid w:val="007B2573"/>
    <w:pPr>
      <w:numPr>
        <w:numId w:val="11"/>
      </w:numPr>
      <w:contextualSpacing/>
    </w:pPr>
  </w:style>
  <w:style w:type="paragraph" w:styleId="ListNumber4">
    <w:name w:val="List Number 4"/>
    <w:basedOn w:val="Normal"/>
    <w:uiPriority w:val="99"/>
    <w:semiHidden/>
    <w:unhideWhenUsed/>
    <w:rsid w:val="007B2573"/>
    <w:pPr>
      <w:numPr>
        <w:numId w:val="12"/>
      </w:numPr>
      <w:contextualSpacing/>
    </w:pPr>
  </w:style>
  <w:style w:type="paragraph" w:styleId="ListNumber5">
    <w:name w:val="List Number 5"/>
    <w:basedOn w:val="Normal"/>
    <w:uiPriority w:val="99"/>
    <w:semiHidden/>
    <w:unhideWhenUsed/>
    <w:rsid w:val="007B2573"/>
    <w:pPr>
      <w:numPr>
        <w:numId w:val="13"/>
      </w:numPr>
      <w:contextualSpacing/>
    </w:pPr>
  </w:style>
  <w:style w:type="paragraph" w:styleId="ListParagraph">
    <w:name w:val="List Paragraph"/>
    <w:basedOn w:val="Normal"/>
    <w:uiPriority w:val="34"/>
    <w:qFormat/>
    <w:rsid w:val="007B2573"/>
    <w:pPr>
      <w:ind w:left="720"/>
      <w:contextualSpacing/>
    </w:pPr>
  </w:style>
  <w:style w:type="paragraph" w:styleId="MacroText">
    <w:name w:val="macro"/>
    <w:link w:val="MacroTextChar"/>
    <w:uiPriority w:val="99"/>
    <w:semiHidden/>
    <w:unhideWhenUsed/>
    <w:rsid w:val="007B257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7B2573"/>
    <w:rPr>
      <w:rFonts w:ascii="Consolas" w:hAnsi="Consolas" w:cs="Consolas"/>
      <w:sz w:val="20"/>
      <w:szCs w:val="20"/>
    </w:rPr>
  </w:style>
  <w:style w:type="character" w:styleId="Mention">
    <w:name w:val="Mention"/>
    <w:basedOn w:val="DefaultParagraphFont"/>
    <w:uiPriority w:val="99"/>
    <w:semiHidden/>
    <w:unhideWhenUsed/>
    <w:rsid w:val="007B2573"/>
    <w:rPr>
      <w:color w:val="2B579A"/>
      <w:shd w:val="clear" w:color="auto" w:fill="E1DFDD"/>
    </w:rPr>
  </w:style>
  <w:style w:type="paragraph" w:styleId="MessageHeader">
    <w:name w:val="Message Header"/>
    <w:basedOn w:val="Normal"/>
    <w:link w:val="MessageHeaderChar"/>
    <w:uiPriority w:val="99"/>
    <w:semiHidden/>
    <w:unhideWhenUsed/>
    <w:rsid w:val="007B257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B2573"/>
    <w:rPr>
      <w:rFonts w:asciiTheme="majorHAnsi" w:eastAsiaTheme="majorEastAsia" w:hAnsiTheme="majorHAnsi" w:cstheme="majorBidi"/>
      <w:sz w:val="24"/>
      <w:szCs w:val="24"/>
      <w:shd w:val="pct20" w:color="auto" w:fill="auto"/>
    </w:rPr>
  </w:style>
  <w:style w:type="paragraph" w:styleId="NoSpacing">
    <w:name w:val="No Spacing"/>
    <w:aliases w:val="Subhead"/>
    <w:uiPriority w:val="1"/>
    <w:qFormat/>
    <w:rsid w:val="007B2573"/>
    <w:pPr>
      <w:spacing w:after="0" w:line="240" w:lineRule="auto"/>
    </w:pPr>
  </w:style>
  <w:style w:type="paragraph" w:styleId="NormalWeb">
    <w:name w:val="Normal (Web)"/>
    <w:basedOn w:val="Normal"/>
    <w:uiPriority w:val="99"/>
    <w:semiHidden/>
    <w:unhideWhenUsed/>
    <w:rsid w:val="007B2573"/>
    <w:rPr>
      <w:rFonts w:ascii="Times New Roman" w:hAnsi="Times New Roman" w:cs="Times New Roman"/>
      <w:sz w:val="24"/>
      <w:szCs w:val="24"/>
    </w:rPr>
  </w:style>
  <w:style w:type="paragraph" w:styleId="NormalIndent">
    <w:name w:val="Normal Indent"/>
    <w:basedOn w:val="Normal"/>
    <w:uiPriority w:val="99"/>
    <w:semiHidden/>
    <w:unhideWhenUsed/>
    <w:rsid w:val="007B2573"/>
    <w:pPr>
      <w:ind w:left="720"/>
    </w:pPr>
  </w:style>
  <w:style w:type="paragraph" w:styleId="NoteHeading">
    <w:name w:val="Note Heading"/>
    <w:basedOn w:val="Normal"/>
    <w:next w:val="Normal"/>
    <w:link w:val="NoteHeadingChar"/>
    <w:uiPriority w:val="99"/>
    <w:semiHidden/>
    <w:unhideWhenUsed/>
    <w:rsid w:val="007B2573"/>
    <w:pPr>
      <w:spacing w:after="0"/>
    </w:pPr>
  </w:style>
  <w:style w:type="character" w:customStyle="1" w:styleId="NoteHeadingChar">
    <w:name w:val="Note Heading Char"/>
    <w:basedOn w:val="DefaultParagraphFont"/>
    <w:link w:val="NoteHeading"/>
    <w:uiPriority w:val="99"/>
    <w:semiHidden/>
    <w:rsid w:val="007B2573"/>
  </w:style>
  <w:style w:type="character" w:styleId="PageNumber">
    <w:name w:val="page number"/>
    <w:basedOn w:val="DefaultParagraphFont"/>
    <w:uiPriority w:val="99"/>
    <w:semiHidden/>
    <w:unhideWhenUsed/>
    <w:rsid w:val="007B2573"/>
  </w:style>
  <w:style w:type="character" w:styleId="PlaceholderText">
    <w:name w:val="Placeholder Text"/>
    <w:basedOn w:val="DefaultParagraphFont"/>
    <w:uiPriority w:val="99"/>
    <w:semiHidden/>
    <w:rsid w:val="007B2573"/>
    <w:rPr>
      <w:color w:val="808080"/>
    </w:rPr>
  </w:style>
  <w:style w:type="paragraph" w:styleId="PlainText">
    <w:name w:val="Plain Text"/>
    <w:basedOn w:val="Normal"/>
    <w:link w:val="PlainTextChar"/>
    <w:uiPriority w:val="99"/>
    <w:semiHidden/>
    <w:unhideWhenUsed/>
    <w:rsid w:val="007B2573"/>
    <w:pPr>
      <w:spacing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7B2573"/>
    <w:rPr>
      <w:rFonts w:ascii="Consolas" w:hAnsi="Consolas" w:cs="Consolas"/>
      <w:sz w:val="21"/>
      <w:szCs w:val="21"/>
    </w:rPr>
  </w:style>
  <w:style w:type="paragraph" w:styleId="Quote">
    <w:name w:val="Quote"/>
    <w:basedOn w:val="Normal"/>
    <w:next w:val="Normal"/>
    <w:link w:val="QuoteChar"/>
    <w:uiPriority w:val="9"/>
    <w:qFormat/>
    <w:rsid w:val="00500211"/>
    <w:pPr>
      <w:spacing w:before="240" w:after="240" w:line="330" w:lineRule="atLeast"/>
      <w:ind w:left="1440" w:right="1440"/>
    </w:pPr>
    <w:rPr>
      <w:rFonts w:ascii="DM Serif Text" w:hAnsi="DM Serif Text"/>
      <w:b/>
      <w:iCs/>
      <w:color w:val="00ACE5" w:themeColor="accent5"/>
      <w:sz w:val="24"/>
    </w:rPr>
  </w:style>
  <w:style w:type="character" w:customStyle="1" w:styleId="QuoteChar">
    <w:name w:val="Quote Char"/>
    <w:basedOn w:val="DefaultParagraphFont"/>
    <w:link w:val="Quote"/>
    <w:uiPriority w:val="9"/>
    <w:rsid w:val="00500211"/>
    <w:rPr>
      <w:rFonts w:ascii="DM Serif Text" w:hAnsi="DM Serif Text"/>
      <w:b/>
      <w:iCs/>
      <w:color w:val="00ACE5" w:themeColor="accent5"/>
      <w:sz w:val="24"/>
    </w:rPr>
  </w:style>
  <w:style w:type="paragraph" w:styleId="Salutation">
    <w:name w:val="Salutation"/>
    <w:basedOn w:val="Normal"/>
    <w:next w:val="Normal"/>
    <w:link w:val="SalutationChar"/>
    <w:uiPriority w:val="99"/>
    <w:semiHidden/>
    <w:unhideWhenUsed/>
    <w:rsid w:val="007B2573"/>
  </w:style>
  <w:style w:type="character" w:customStyle="1" w:styleId="SalutationChar">
    <w:name w:val="Salutation Char"/>
    <w:basedOn w:val="DefaultParagraphFont"/>
    <w:link w:val="Salutation"/>
    <w:uiPriority w:val="99"/>
    <w:semiHidden/>
    <w:rsid w:val="007B2573"/>
  </w:style>
  <w:style w:type="paragraph" w:styleId="Signature">
    <w:name w:val="Signature"/>
    <w:basedOn w:val="Normal"/>
    <w:link w:val="SignatureChar"/>
    <w:uiPriority w:val="99"/>
    <w:semiHidden/>
    <w:unhideWhenUsed/>
    <w:rsid w:val="007B2573"/>
    <w:pPr>
      <w:spacing w:after="0"/>
      <w:ind w:left="4252"/>
    </w:pPr>
  </w:style>
  <w:style w:type="character" w:customStyle="1" w:styleId="SignatureChar">
    <w:name w:val="Signature Char"/>
    <w:basedOn w:val="DefaultParagraphFont"/>
    <w:link w:val="Signature"/>
    <w:uiPriority w:val="99"/>
    <w:semiHidden/>
    <w:rsid w:val="007B2573"/>
  </w:style>
  <w:style w:type="character" w:styleId="SmartHyperlink">
    <w:name w:val="Smart Hyperlink"/>
    <w:basedOn w:val="DefaultParagraphFont"/>
    <w:uiPriority w:val="99"/>
    <w:semiHidden/>
    <w:unhideWhenUsed/>
    <w:rsid w:val="007B2573"/>
    <w:rPr>
      <w:u w:val="dotted"/>
    </w:rPr>
  </w:style>
  <w:style w:type="character" w:customStyle="1" w:styleId="SmartLink1">
    <w:name w:val="SmartLink1"/>
    <w:basedOn w:val="DefaultParagraphFont"/>
    <w:uiPriority w:val="99"/>
    <w:semiHidden/>
    <w:unhideWhenUsed/>
    <w:rsid w:val="007B2573"/>
    <w:rPr>
      <w:color w:val="0000FF"/>
      <w:u w:val="single"/>
      <w:shd w:val="clear" w:color="auto" w:fill="F3F2F1"/>
    </w:rPr>
  </w:style>
  <w:style w:type="character" w:styleId="Strong">
    <w:name w:val="Strong"/>
    <w:basedOn w:val="DefaultParagraphFont"/>
    <w:uiPriority w:val="22"/>
    <w:semiHidden/>
    <w:rsid w:val="007B2573"/>
    <w:rPr>
      <w:b/>
      <w:bCs/>
    </w:rPr>
  </w:style>
  <w:style w:type="paragraph" w:styleId="Subtitle">
    <w:name w:val="Subtitle"/>
    <w:basedOn w:val="Normal"/>
    <w:next w:val="Normal"/>
    <w:link w:val="SubtitleChar"/>
    <w:uiPriority w:val="11"/>
    <w:semiHidden/>
    <w:rsid w:val="007B257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B2573"/>
    <w:rPr>
      <w:rFonts w:eastAsiaTheme="minorEastAsia"/>
      <w:color w:val="5A5A5A" w:themeColor="text1" w:themeTint="A5"/>
      <w:spacing w:val="15"/>
    </w:rPr>
  </w:style>
  <w:style w:type="character" w:styleId="SubtleEmphasis">
    <w:name w:val="Subtle Emphasis"/>
    <w:basedOn w:val="DefaultParagraphFont"/>
    <w:uiPriority w:val="19"/>
    <w:semiHidden/>
    <w:rsid w:val="007B2573"/>
    <w:rPr>
      <w:i/>
      <w:iCs/>
      <w:color w:val="404040" w:themeColor="text1" w:themeTint="BF"/>
    </w:rPr>
  </w:style>
  <w:style w:type="character" w:styleId="SubtleReference">
    <w:name w:val="Subtle Reference"/>
    <w:basedOn w:val="DefaultParagraphFont"/>
    <w:uiPriority w:val="31"/>
    <w:semiHidden/>
    <w:rsid w:val="007B2573"/>
    <w:rPr>
      <w:smallCaps/>
      <w:color w:val="5A5A5A" w:themeColor="text1" w:themeTint="A5"/>
    </w:rPr>
  </w:style>
  <w:style w:type="paragraph" w:styleId="TableofAuthorities">
    <w:name w:val="table of authorities"/>
    <w:basedOn w:val="Normal"/>
    <w:next w:val="Normal"/>
    <w:uiPriority w:val="99"/>
    <w:semiHidden/>
    <w:unhideWhenUsed/>
    <w:rsid w:val="007B2573"/>
    <w:pPr>
      <w:spacing w:after="0"/>
      <w:ind w:left="220" w:hanging="220"/>
    </w:pPr>
  </w:style>
  <w:style w:type="paragraph" w:styleId="TableofFigures">
    <w:name w:val="table of figures"/>
    <w:basedOn w:val="Normal"/>
    <w:next w:val="Normal"/>
    <w:uiPriority w:val="99"/>
    <w:semiHidden/>
    <w:unhideWhenUsed/>
    <w:rsid w:val="007B2573"/>
    <w:pPr>
      <w:spacing w:after="0"/>
    </w:pPr>
  </w:style>
  <w:style w:type="paragraph" w:styleId="Title">
    <w:name w:val="Title"/>
    <w:basedOn w:val="Normal"/>
    <w:next w:val="Normal"/>
    <w:link w:val="TitleChar"/>
    <w:uiPriority w:val="1"/>
    <w:qFormat/>
    <w:rsid w:val="000D61B7"/>
    <w:pPr>
      <w:keepLines/>
      <w:pageBreakBefore/>
      <w:contextualSpacing/>
    </w:pPr>
    <w:rPr>
      <w:rFonts w:asciiTheme="majorHAnsi" w:eastAsiaTheme="majorEastAsia" w:hAnsiTheme="majorHAnsi" w:cstheme="majorBidi"/>
      <w:caps/>
      <w:color w:val="004A98" w:themeColor="accent1"/>
      <w:kern w:val="28"/>
      <w:sz w:val="48"/>
      <w:szCs w:val="56"/>
    </w:rPr>
  </w:style>
  <w:style w:type="character" w:customStyle="1" w:styleId="TitleChar">
    <w:name w:val="Title Char"/>
    <w:basedOn w:val="DefaultParagraphFont"/>
    <w:link w:val="Title"/>
    <w:uiPriority w:val="1"/>
    <w:rsid w:val="000D61B7"/>
    <w:rPr>
      <w:rFonts w:asciiTheme="majorHAnsi" w:eastAsiaTheme="majorEastAsia" w:hAnsiTheme="majorHAnsi" w:cstheme="majorBidi"/>
      <w:caps/>
      <w:color w:val="004A98" w:themeColor="accent1"/>
      <w:kern w:val="28"/>
      <w:sz w:val="48"/>
      <w:szCs w:val="56"/>
    </w:rPr>
  </w:style>
  <w:style w:type="paragraph" w:styleId="TOAHeading">
    <w:name w:val="toa heading"/>
    <w:basedOn w:val="Normal"/>
    <w:next w:val="Normal"/>
    <w:uiPriority w:val="99"/>
    <w:semiHidden/>
    <w:unhideWhenUsed/>
    <w:rsid w:val="007B257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7B2573"/>
    <w:pPr>
      <w:spacing w:after="100"/>
    </w:pPr>
  </w:style>
  <w:style w:type="paragraph" w:styleId="TOC2">
    <w:name w:val="toc 2"/>
    <w:basedOn w:val="Normal"/>
    <w:next w:val="Normal"/>
    <w:autoRedefine/>
    <w:uiPriority w:val="39"/>
    <w:semiHidden/>
    <w:unhideWhenUsed/>
    <w:rsid w:val="007B2573"/>
    <w:pPr>
      <w:spacing w:after="100"/>
      <w:ind w:left="220"/>
    </w:pPr>
  </w:style>
  <w:style w:type="paragraph" w:styleId="TOC3">
    <w:name w:val="toc 3"/>
    <w:basedOn w:val="Normal"/>
    <w:next w:val="Normal"/>
    <w:autoRedefine/>
    <w:uiPriority w:val="39"/>
    <w:semiHidden/>
    <w:unhideWhenUsed/>
    <w:rsid w:val="007B2573"/>
    <w:pPr>
      <w:spacing w:after="100"/>
      <w:ind w:left="440"/>
    </w:pPr>
  </w:style>
  <w:style w:type="paragraph" w:styleId="TOC4">
    <w:name w:val="toc 4"/>
    <w:basedOn w:val="Normal"/>
    <w:next w:val="Normal"/>
    <w:autoRedefine/>
    <w:uiPriority w:val="39"/>
    <w:semiHidden/>
    <w:unhideWhenUsed/>
    <w:rsid w:val="007B2573"/>
    <w:pPr>
      <w:spacing w:after="100"/>
      <w:ind w:left="660"/>
    </w:pPr>
  </w:style>
  <w:style w:type="paragraph" w:styleId="TOC5">
    <w:name w:val="toc 5"/>
    <w:basedOn w:val="Normal"/>
    <w:next w:val="Normal"/>
    <w:autoRedefine/>
    <w:uiPriority w:val="39"/>
    <w:semiHidden/>
    <w:unhideWhenUsed/>
    <w:rsid w:val="007B2573"/>
    <w:pPr>
      <w:spacing w:after="100"/>
      <w:ind w:left="880"/>
    </w:pPr>
  </w:style>
  <w:style w:type="paragraph" w:styleId="TOC6">
    <w:name w:val="toc 6"/>
    <w:basedOn w:val="Normal"/>
    <w:next w:val="Normal"/>
    <w:autoRedefine/>
    <w:uiPriority w:val="39"/>
    <w:semiHidden/>
    <w:unhideWhenUsed/>
    <w:rsid w:val="007B2573"/>
    <w:pPr>
      <w:spacing w:after="100"/>
      <w:ind w:left="1100"/>
    </w:pPr>
  </w:style>
  <w:style w:type="paragraph" w:styleId="TOC7">
    <w:name w:val="toc 7"/>
    <w:basedOn w:val="Normal"/>
    <w:next w:val="Normal"/>
    <w:autoRedefine/>
    <w:uiPriority w:val="39"/>
    <w:semiHidden/>
    <w:unhideWhenUsed/>
    <w:rsid w:val="007B2573"/>
    <w:pPr>
      <w:spacing w:after="100"/>
      <w:ind w:left="1320"/>
    </w:pPr>
  </w:style>
  <w:style w:type="paragraph" w:styleId="TOC8">
    <w:name w:val="toc 8"/>
    <w:basedOn w:val="Normal"/>
    <w:next w:val="Normal"/>
    <w:autoRedefine/>
    <w:uiPriority w:val="39"/>
    <w:semiHidden/>
    <w:unhideWhenUsed/>
    <w:rsid w:val="007B2573"/>
    <w:pPr>
      <w:spacing w:after="100"/>
      <w:ind w:left="1540"/>
    </w:pPr>
  </w:style>
  <w:style w:type="paragraph" w:styleId="TOC9">
    <w:name w:val="toc 9"/>
    <w:basedOn w:val="Normal"/>
    <w:next w:val="Normal"/>
    <w:autoRedefine/>
    <w:uiPriority w:val="39"/>
    <w:semiHidden/>
    <w:unhideWhenUsed/>
    <w:rsid w:val="007B2573"/>
    <w:pPr>
      <w:spacing w:after="100"/>
      <w:ind w:left="1760"/>
    </w:pPr>
  </w:style>
  <w:style w:type="paragraph" w:styleId="TOCHeading">
    <w:name w:val="TOC Heading"/>
    <w:basedOn w:val="Heading1"/>
    <w:next w:val="Normal"/>
    <w:uiPriority w:val="39"/>
    <w:semiHidden/>
    <w:unhideWhenUsed/>
    <w:rsid w:val="007B2573"/>
    <w:pPr>
      <w:outlineLvl w:val="9"/>
    </w:pPr>
  </w:style>
  <w:style w:type="character" w:styleId="UnresolvedMention">
    <w:name w:val="Unresolved Mention"/>
    <w:basedOn w:val="DefaultParagraphFont"/>
    <w:uiPriority w:val="99"/>
    <w:semiHidden/>
    <w:unhideWhenUsed/>
    <w:rsid w:val="007B2573"/>
    <w:rPr>
      <w:color w:val="605E5C"/>
      <w:shd w:val="clear" w:color="auto" w:fill="E1DFDD"/>
    </w:rPr>
  </w:style>
  <w:style w:type="table" w:styleId="TableGrid">
    <w:name w:val="Table Grid"/>
    <w:basedOn w:val="TableNormal"/>
    <w:uiPriority w:val="39"/>
    <w:rsid w:val="00C65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65667"/>
    <w:pPr>
      <w:spacing w:after="0" w:line="240" w:lineRule="auto"/>
    </w:pPr>
    <w:tblPr>
      <w:tblStyleRowBandSize w:val="1"/>
      <w:tblStyleColBandSize w:val="1"/>
      <w:tblBorders>
        <w:top w:val="single" w:sz="4" w:space="0" w:color="2890FF" w:themeColor="accent1" w:themeTint="99"/>
        <w:left w:val="single" w:sz="4" w:space="0" w:color="2890FF" w:themeColor="accent1" w:themeTint="99"/>
        <w:bottom w:val="single" w:sz="4" w:space="0" w:color="2890FF" w:themeColor="accent1" w:themeTint="99"/>
        <w:right w:val="single" w:sz="4" w:space="0" w:color="2890FF" w:themeColor="accent1" w:themeTint="99"/>
        <w:insideH w:val="single" w:sz="4" w:space="0" w:color="2890FF" w:themeColor="accent1" w:themeTint="99"/>
        <w:insideV w:val="single" w:sz="4" w:space="0" w:color="2890FF" w:themeColor="accent1" w:themeTint="99"/>
      </w:tblBorders>
    </w:tblPr>
    <w:tblStylePr w:type="firstRow">
      <w:rPr>
        <w:b/>
        <w:bCs/>
        <w:color w:val="FFFFFF" w:themeColor="background1"/>
      </w:rPr>
      <w:tblPr/>
      <w:tcPr>
        <w:tcBorders>
          <w:top w:val="single" w:sz="4" w:space="0" w:color="004A98" w:themeColor="accent1"/>
          <w:left w:val="single" w:sz="4" w:space="0" w:color="004A98" w:themeColor="accent1"/>
          <w:bottom w:val="single" w:sz="4" w:space="0" w:color="004A98" w:themeColor="accent1"/>
          <w:right w:val="single" w:sz="4" w:space="0" w:color="004A98" w:themeColor="accent1"/>
          <w:insideH w:val="nil"/>
          <w:insideV w:val="nil"/>
        </w:tcBorders>
        <w:shd w:val="clear" w:color="auto" w:fill="004A98" w:themeFill="accent1"/>
      </w:tcPr>
    </w:tblStylePr>
    <w:tblStylePr w:type="lastRow">
      <w:rPr>
        <w:b/>
        <w:bCs/>
      </w:rPr>
      <w:tblPr/>
      <w:tcPr>
        <w:tcBorders>
          <w:top w:val="double" w:sz="4" w:space="0" w:color="004A98" w:themeColor="accent1"/>
        </w:tcBorders>
      </w:tcPr>
    </w:tblStylePr>
    <w:tblStylePr w:type="firstCol">
      <w:rPr>
        <w:b/>
        <w:bCs/>
      </w:rPr>
    </w:tblStylePr>
    <w:tblStylePr w:type="lastCol">
      <w:rPr>
        <w:b/>
        <w:bCs/>
      </w:rPr>
    </w:tblStylePr>
    <w:tblStylePr w:type="band1Vert">
      <w:tblPr/>
      <w:tcPr>
        <w:shd w:val="clear" w:color="auto" w:fill="B7DAFF" w:themeFill="accent1" w:themeFillTint="33"/>
      </w:tcPr>
    </w:tblStylePr>
    <w:tblStylePr w:type="band1Horz">
      <w:tblPr/>
      <w:tcPr>
        <w:shd w:val="clear" w:color="auto" w:fill="B7DAFF" w:themeFill="accent1" w:themeFillTint="33"/>
      </w:tcPr>
    </w:tblStylePr>
  </w:style>
  <w:style w:type="table" w:customStyle="1" w:styleId="FFATable1">
    <w:name w:val="FFA Table 1"/>
    <w:basedOn w:val="TableNormal"/>
    <w:uiPriority w:val="99"/>
    <w:rsid w:val="00ED2C7B"/>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Pr>
    <w:tcPr>
      <w:shd w:val="clear" w:color="auto" w:fill="F2DAB2" w:themeFill="background2"/>
    </w:tcPr>
    <w:tblStylePr w:type="firstRow">
      <w:rPr>
        <w:rFonts w:asciiTheme="majorHAnsi" w:hAnsiTheme="majorHAnsi"/>
        <w:color w:val="FFFFFF" w:themeColor="background1"/>
      </w:rPr>
      <w:tblPr/>
      <w:tcPr>
        <w:tcBorders>
          <w:top w:val="nil"/>
          <w:left w:val="nil"/>
          <w:bottom w:val="nil"/>
          <w:right w:val="nil"/>
          <w:insideH w:val="nil"/>
          <w:insideV w:val="nil"/>
        </w:tcBorders>
        <w:shd w:val="clear" w:color="auto" w:fill="011E41" w:themeFill="text2"/>
      </w:tcPr>
    </w:tblStylePr>
  </w:style>
  <w:style w:type="paragraph" w:customStyle="1" w:styleId="Numberedlist">
    <w:name w:val="Numbered list"/>
    <w:basedOn w:val="ListParagraph"/>
    <w:qFormat/>
    <w:rsid w:val="005E61C2"/>
    <w:pPr>
      <w:numPr>
        <w:numId w:val="15"/>
      </w:numPr>
      <w:spacing w:line="259" w:lineRule="auto"/>
    </w:pPr>
    <w:rPr>
      <w:rFonts w:ascii="Segoe UI" w:hAnsi="Segoe UI"/>
      <w:color w:val="auto"/>
      <w:sz w:val="22"/>
      <w:szCs w:val="22"/>
      <w:lang w:val="en-US"/>
    </w:rPr>
  </w:style>
  <w:style w:type="paragraph" w:customStyle="1" w:styleId="DocumentTitle">
    <w:name w:val="Document Title"/>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MinionPro-Regular"/>
      <w:color w:val="004C97"/>
      <w:sz w:val="38"/>
      <w:szCs w:val="38"/>
      <w:lang w:val="en-US" w:eastAsia="ja-JP"/>
      <w14:numForm w14:val="lining"/>
    </w:rPr>
  </w:style>
  <w:style w:type="paragraph" w:customStyle="1" w:styleId="DocumentBodyText">
    <w:name w:val="Document Body Text"/>
    <w:basedOn w:val="Normal"/>
    <w:link w:val="DocumentBodyTextChar"/>
    <w:qFormat/>
    <w:rsid w:val="005E61C2"/>
    <w:pPr>
      <w:suppressAutoHyphens/>
      <w:autoSpaceDE w:val="0"/>
      <w:autoSpaceDN w:val="0"/>
      <w:adjustRightInd w:val="0"/>
      <w:spacing w:after="0"/>
      <w:textAlignment w:val="center"/>
    </w:pPr>
    <w:rPr>
      <w:rFonts w:ascii="Lasiver" w:eastAsiaTheme="minorEastAsia" w:hAnsi="Lasiver" w:cs="Lasiver-Regular"/>
      <w:color w:val="0D0D0D" w:themeColor="text1" w:themeTint="F2"/>
      <w:sz w:val="20"/>
      <w:szCs w:val="17"/>
      <w:lang w:val="en-US" w:eastAsia="ja-JP"/>
      <w14:numForm w14:val="lining"/>
    </w:rPr>
  </w:style>
  <w:style w:type="paragraph" w:customStyle="1" w:styleId="DocumentSummary">
    <w:name w:val="Document Summary"/>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KlinicSlab-MediumItalic"/>
      <w:i/>
      <w:iCs/>
      <w:color w:val="505150"/>
      <w:sz w:val="30"/>
      <w:szCs w:val="30"/>
      <w:lang w:val="en-US" w:eastAsia="ja-JP"/>
      <w14:numForm w14:val="lining"/>
    </w:rPr>
  </w:style>
  <w:style w:type="character" w:customStyle="1" w:styleId="DocumentBodyTextChar">
    <w:name w:val="Document Body Text Char"/>
    <w:basedOn w:val="DefaultParagraphFont"/>
    <w:link w:val="DocumentBodyText"/>
    <w:rsid w:val="005E61C2"/>
    <w:rPr>
      <w:rFonts w:ascii="Lasiver" w:eastAsiaTheme="minorEastAsia" w:hAnsi="Lasiver" w:cs="Lasiver-Regular"/>
      <w:color w:val="0D0D0D" w:themeColor="text1" w:themeTint="F2"/>
      <w:sz w:val="20"/>
      <w:szCs w:val="17"/>
      <w:lang w:val="en-US" w:eastAsia="ja-JP"/>
      <w14:numForm w14:val="lining"/>
    </w:rPr>
  </w:style>
  <w:style w:type="paragraph" w:styleId="Revision">
    <w:name w:val="Revision"/>
    <w:hidden/>
    <w:uiPriority w:val="99"/>
    <w:semiHidden/>
    <w:rsid w:val="00CE1486"/>
    <w:pPr>
      <w:spacing w:after="0" w:line="240" w:lineRule="auto"/>
    </w:pPr>
  </w:style>
  <w:style w:type="paragraph" w:customStyle="1" w:styleId="BasicParagraph">
    <w:name w:val="[Basic Paragraph]"/>
    <w:basedOn w:val="Normal"/>
    <w:uiPriority w:val="99"/>
    <w:rsid w:val="00C16472"/>
    <w:pPr>
      <w:widowControl/>
      <w:autoSpaceDE w:val="0"/>
      <w:autoSpaceDN w:val="0"/>
      <w:adjustRightInd w:val="0"/>
      <w:spacing w:after="0" w:line="288" w:lineRule="auto"/>
      <w:textAlignment w:val="center"/>
    </w:pPr>
    <w:rPr>
      <w:rFonts w:ascii="Times New Roman" w:hAnsi="Times New Roman" w:cs="Times New Roman"/>
      <w:color w:val="000000"/>
      <w:sz w:val="24"/>
      <w:szCs w:val="24"/>
      <w:lang w:val="en-US"/>
    </w:rPr>
  </w:style>
  <w:style w:type="paragraph" w:customStyle="1" w:styleId="FFABody">
    <w:name w:val="FFA Body"/>
    <w:basedOn w:val="Normal"/>
    <w:link w:val="FFABodyChar"/>
    <w:qFormat/>
    <w:rsid w:val="00145545"/>
    <w:pPr>
      <w:suppressAutoHyphens/>
      <w:autoSpaceDE w:val="0"/>
      <w:autoSpaceDN w:val="0"/>
      <w:adjustRightInd w:val="0"/>
      <w:spacing w:after="0"/>
      <w:textAlignment w:val="center"/>
    </w:pPr>
    <w:rPr>
      <w:rFonts w:ascii="Verdana" w:eastAsiaTheme="minorEastAsia" w:hAnsi="Verdana" w:cs="Lasiver-Regular"/>
      <w:color w:val="070909"/>
      <w:sz w:val="17"/>
      <w:szCs w:val="17"/>
      <w:lang w:val="en-US" w:eastAsia="ja-JP"/>
    </w:rPr>
  </w:style>
  <w:style w:type="character" w:customStyle="1" w:styleId="FFABodyChar">
    <w:name w:val="FFA Body Char"/>
    <w:basedOn w:val="DefaultParagraphFont"/>
    <w:link w:val="FFABody"/>
    <w:rsid w:val="00145545"/>
    <w:rPr>
      <w:rFonts w:ascii="Verdana" w:eastAsiaTheme="minorEastAsia" w:hAnsi="Verdana" w:cs="Lasiver-Regular"/>
      <w:color w:val="070909"/>
      <w:sz w:val="17"/>
      <w:szCs w:val="17"/>
      <w:lang w:val="en-US" w:eastAsia="ja-JP"/>
    </w:rPr>
  </w:style>
  <w:style w:type="paragraph" w:customStyle="1" w:styleId="BodyCopy">
    <w:name w:val="Body Copy"/>
    <w:basedOn w:val="Normal"/>
    <w:qFormat/>
    <w:rsid w:val="00145545"/>
    <w:pPr>
      <w:suppressAutoHyphens/>
      <w:autoSpaceDE w:val="0"/>
      <w:autoSpaceDN w:val="0"/>
      <w:adjustRightInd w:val="0"/>
      <w:spacing w:after="90"/>
      <w:textAlignment w:val="center"/>
    </w:pPr>
    <w:rPr>
      <w:rFonts w:ascii="Verdana" w:eastAsia="Times New Roman" w:hAnsi="Verdana" w:cs="MinionPro-Regular"/>
      <w:color w:val="auto"/>
      <w:szCs w:val="38"/>
      <w:lang w:val="en-US" w:eastAsia="ja-JP"/>
    </w:rPr>
  </w:style>
  <w:style w:type="paragraph" w:customStyle="1" w:styleId="FFATitle">
    <w:name w:val="FFA Title"/>
    <w:basedOn w:val="Normal"/>
    <w:qFormat/>
    <w:rsid w:val="00145545"/>
    <w:pPr>
      <w:suppressAutoHyphens/>
      <w:autoSpaceDE w:val="0"/>
      <w:autoSpaceDN w:val="0"/>
      <w:adjustRightInd w:val="0"/>
      <w:spacing w:after="240"/>
      <w:textAlignment w:val="center"/>
    </w:pPr>
    <w:rPr>
      <w:rFonts w:ascii="Georgia" w:eastAsia="MS Mincho" w:hAnsi="Georgia" w:cs="MinionPro-Regular"/>
      <w:b/>
      <w:color w:val="004C97"/>
      <w:sz w:val="38"/>
      <w:szCs w:val="38"/>
      <w:lang w:val="en-US" w:eastAsia="ja-JP"/>
    </w:rPr>
  </w:style>
  <w:style w:type="character" w:customStyle="1" w:styleId="normaltextrun">
    <w:name w:val="normaltextrun"/>
    <w:basedOn w:val="DefaultParagraphFont"/>
    <w:rsid w:val="00885FA2"/>
  </w:style>
  <w:style w:type="character" w:customStyle="1" w:styleId="eop">
    <w:name w:val="eop"/>
    <w:basedOn w:val="DefaultParagraphFont"/>
    <w:rsid w:val="00885FA2"/>
  </w:style>
  <w:style w:type="character" w:customStyle="1" w:styleId="cf01">
    <w:name w:val="cf01"/>
    <w:basedOn w:val="DefaultParagraphFont"/>
    <w:rsid w:val="00914FFF"/>
    <w:rPr>
      <w:rFonts w:ascii="Segoe UI" w:hAnsi="Segoe UI" w:cs="Segoe UI" w:hint="default"/>
      <w:sz w:val="18"/>
      <w:szCs w:val="18"/>
    </w:rPr>
  </w:style>
  <w:style w:type="table" w:customStyle="1" w:styleId="FFATable11">
    <w:name w:val="FFA Table 11"/>
    <w:basedOn w:val="TableNormal"/>
    <w:uiPriority w:val="99"/>
    <w:rsid w:val="00CE1F2D"/>
    <w:pPr>
      <w:spacing w:after="0" w:line="240" w:lineRule="auto"/>
    </w:pPr>
    <w:rPr>
      <w:rFonts w:ascii="Montserrat" w:hAnsi="Montserrat"/>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Pr>
    <w:tcPr>
      <w:shd w:val="clear" w:color="auto" w:fill="F2DAB2" w:themeFill="background2"/>
    </w:tcPr>
    <w:tblStylePr w:type="firstRow">
      <w:rPr>
        <w:rFonts w:asciiTheme="majorHAnsi" w:hAnsiTheme="majorHAnsi"/>
        <w:color w:val="FFFFFF" w:themeColor="background1"/>
      </w:rPr>
      <w:tblPr/>
      <w:tcPr>
        <w:tcBorders>
          <w:top w:val="nil"/>
          <w:left w:val="nil"/>
          <w:bottom w:val="nil"/>
          <w:right w:val="nil"/>
          <w:insideH w:val="nil"/>
          <w:insideV w:val="nil"/>
        </w:tcBorders>
        <w:shd w:val="clear" w:color="auto" w:fill="011E41" w:themeFill="text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5985855">
      <w:bodyDiv w:val="1"/>
      <w:marLeft w:val="0"/>
      <w:marRight w:val="0"/>
      <w:marTop w:val="0"/>
      <w:marBottom w:val="0"/>
      <w:divBdr>
        <w:top w:val="none" w:sz="0" w:space="0" w:color="auto"/>
        <w:left w:val="none" w:sz="0" w:space="0" w:color="auto"/>
        <w:bottom w:val="none" w:sz="0" w:space="0" w:color="auto"/>
        <w:right w:val="none" w:sz="0" w:space="0" w:color="auto"/>
      </w:divBdr>
    </w:div>
    <w:div w:id="206401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www.ducks.org/" TargetMode="External"/><Relationship Id="rId26" Type="http://schemas.openxmlformats.org/officeDocument/2006/relationships/hyperlink" Target="https://www.merck-animal-health-usa.com/" TargetMode="External"/><Relationship Id="rId39" Type="http://schemas.openxmlformats.org/officeDocument/2006/relationships/footer" Target="footer2.xml"/><Relationship Id="rId21" Type="http://schemas.openxmlformats.org/officeDocument/2006/relationships/image" Target="media/image8.png"/><Relationship Id="rId34" Type="http://schemas.openxmlformats.org/officeDocument/2006/relationships/hyperlink" Target="https://www.newholland.com/splash"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ulvers.com/" TargetMode="External"/><Relationship Id="rId20" Type="http://schemas.openxmlformats.org/officeDocument/2006/relationships/hyperlink" Target="https://www.cargill.com/" TargetMode="External"/><Relationship Id="rId29" Type="http://schemas.openxmlformats.org/officeDocument/2006/relationships/image" Target="media/image12.png"/><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tractorsupply.com/" TargetMode="External"/><Relationship Id="rId32" Type="http://schemas.openxmlformats.org/officeDocument/2006/relationships/hyperlink" Target="https://www.deere.com/en/"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hyperlink" Target="https://www.caseih.com/en-us/unitedstates" TargetMode="External"/><Relationship Id="rId36" Type="http://schemas.openxmlformats.org/officeDocument/2006/relationships/header" Target="header1.xml"/><Relationship Id="rId10" Type="http://schemas.openxmlformats.org/officeDocument/2006/relationships/hyperlink" Target="https://nutrienagsolutions.com/" TargetMode="External"/><Relationship Id="rId19" Type="http://schemas.openxmlformats.org/officeDocument/2006/relationships/image" Target="media/image7.png"/><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orteva.com/" TargetMode="External"/><Relationship Id="rId22" Type="http://schemas.openxmlformats.org/officeDocument/2006/relationships/hyperlink" Target="https://www.chsinc.com/" TargetMode="External"/><Relationship Id="rId27" Type="http://schemas.openxmlformats.org/officeDocument/2006/relationships/image" Target="media/image11.png"/><Relationship Id="rId30" Type="http://schemas.openxmlformats.org/officeDocument/2006/relationships/hyperlink" Target="https://www.uspoultry.org/" TargetMode="External"/><Relationship Id="rId35" Type="http://schemas.openxmlformats.org/officeDocument/2006/relationships/image" Target="media/image15.jpeg"/><Relationship Id="rId43" Type="http://schemas.openxmlformats.org/officeDocument/2006/relationships/theme" Target="theme/theme1.xml"/><Relationship Id="rId8" Type="http://schemas.openxmlformats.org/officeDocument/2006/relationships/hyperlink" Target="https://www.naucountry.com/" TargetMode="External"/><Relationship Id="rId3" Type="http://schemas.openxmlformats.org/officeDocument/2006/relationships/styles" Target="styles.xml"/><Relationship Id="rId12" Type="http://schemas.openxmlformats.org/officeDocument/2006/relationships/hyperlink" Target="https://www.bayer.com/en/" TargetMode="External"/><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image" Target="media/image14.png"/><Relationship Id="rId38"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png"/></Relationships>
</file>

<file path=word/_rels/header3.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miller\OneDrive%20-%20National%20FFA\Desktop\Orientation%20Packets\Word%20Templates-selected\FFA%20Convention%20-%20General%20Audience%20Document%20Template.dotx" TargetMode="External"/></Relationships>
</file>

<file path=word/theme/theme1.xml><?xml version="1.0" encoding="utf-8"?>
<a:theme xmlns:a="http://schemas.openxmlformats.org/drawingml/2006/main" name="Office Theme">
  <a:themeElements>
    <a:clrScheme name="FFA">
      <a:dk1>
        <a:sysClr val="windowText" lastClr="000000"/>
      </a:dk1>
      <a:lt1>
        <a:sysClr val="window" lastClr="FFFFFF"/>
      </a:lt1>
      <a:dk2>
        <a:srgbClr val="011E41"/>
      </a:dk2>
      <a:lt2>
        <a:srgbClr val="F2DAB2"/>
      </a:lt2>
      <a:accent1>
        <a:srgbClr val="004A98"/>
      </a:accent1>
      <a:accent2>
        <a:srgbClr val="ED7D31"/>
      </a:accent2>
      <a:accent3>
        <a:srgbClr val="F5B335"/>
      </a:accent3>
      <a:accent4>
        <a:srgbClr val="E1251B"/>
      </a:accent4>
      <a:accent5>
        <a:srgbClr val="00ACE5"/>
      </a:accent5>
      <a:accent6>
        <a:srgbClr val="51A99B"/>
      </a:accent6>
      <a:hlink>
        <a:srgbClr val="0563C1"/>
      </a:hlink>
      <a:folHlink>
        <a:srgbClr val="954F72"/>
      </a:folHlink>
    </a:clrScheme>
    <a:fontScheme name="FFA">
      <a:majorFont>
        <a:latin typeface="Anton"/>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5FCA0-55E1-493A-A494-F16A3B40D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Convention - General Audience Document Template</Template>
  <TotalTime>4</TotalTime>
  <Pages>3</Pages>
  <Words>543</Words>
  <Characters>3114</Characters>
  <Application>Microsoft Office Word</Application>
  <DocSecurity>0</DocSecurity>
  <Lines>141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Geoffrey</dc:creator>
  <cp:keywords/>
  <dc:description/>
  <cp:lastModifiedBy>White, Emoni</cp:lastModifiedBy>
  <cp:revision>3</cp:revision>
  <cp:lastPrinted>2023-08-17T13:43:00Z</cp:lastPrinted>
  <dcterms:created xsi:type="dcterms:W3CDTF">2023-08-17T19:31:00Z</dcterms:created>
  <dcterms:modified xsi:type="dcterms:W3CDTF">2024-07-11T12:03:00Z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380af83fb4a415a196c448f7bdf7d9627a5c0629b53289e482c1e35d780df103</vt:lpwstr>
  </property>
</Properties>
</file>