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572350B2" w:rsidR="00913832" w:rsidRDefault="00761BB1" w:rsidP="00CB2E3C">
      <w:pPr>
        <w:pStyle w:val="DocumentTitle"/>
      </w:pPr>
      <w:r>
        <w:t xml:space="preserve">Why </w:t>
      </w:r>
      <w:r w:rsidR="0076493F">
        <w:t>A</w:t>
      </w:r>
      <w:r>
        <w:t xml:space="preserve">re </w:t>
      </w:r>
      <w:r w:rsidR="0076493F">
        <w:t>W</w:t>
      </w:r>
      <w:r w:rsidR="00B70D9A">
        <w:t>e</w:t>
      </w:r>
      <w:r>
        <w:t xml:space="preserve"> </w:t>
      </w:r>
      <w:r w:rsidR="0076493F">
        <w:t>H</w:t>
      </w:r>
      <w:r>
        <w:t>ere?</w:t>
      </w:r>
    </w:p>
    <w:p w14:paraId="7175C19E" w14:textId="110AEA68" w:rsidR="00CB2E3C" w:rsidRDefault="00CB2E3C" w:rsidP="00CB2E3C">
      <w:pPr>
        <w:pStyle w:val="FFABody"/>
      </w:pPr>
      <w:r>
        <w:t>Created: 0</w:t>
      </w:r>
      <w:r w:rsidR="000A7510">
        <w:t>5</w:t>
      </w:r>
      <w:r>
        <w:t>/202</w:t>
      </w:r>
      <w:r w:rsidR="00BB1F69">
        <w:t>6</w:t>
      </w:r>
      <w:r>
        <w:t xml:space="preserve"> by the National FFA Organization</w:t>
      </w:r>
    </w:p>
    <w:p w14:paraId="6B659B41" w14:textId="0768289B" w:rsidR="00CB2E3C" w:rsidRPr="007A4E5A" w:rsidRDefault="00CB2E3C" w:rsidP="00CB2E3C">
      <w:pPr>
        <w:pStyle w:val="FFASummaryHeading2"/>
        <w:rPr>
          <w:i/>
          <w:iCs/>
        </w:rPr>
      </w:pPr>
      <w:r w:rsidRPr="007A4E5A">
        <w:rPr>
          <w:i/>
          <w:iCs/>
        </w:rPr>
        <w:t>Description of Lesson</w:t>
      </w:r>
      <w:r w:rsidR="00617BE2">
        <w:rPr>
          <w:i/>
          <w:iCs/>
        </w:rPr>
        <w:t>:</w:t>
      </w:r>
      <w:r w:rsidR="007A5F48">
        <w:rPr>
          <w:i/>
          <w:iCs/>
        </w:rPr>
        <w:t xml:space="preserve"> </w:t>
      </w:r>
      <w:r w:rsidR="00065E95">
        <w:rPr>
          <w:i/>
          <w:iCs/>
        </w:rPr>
        <w:t>In h</w:t>
      </w:r>
      <w:r w:rsidR="00B70D9A">
        <w:rPr>
          <w:i/>
          <w:iCs/>
        </w:rPr>
        <w:t>er</w:t>
      </w:r>
      <w:r w:rsidR="00065E95">
        <w:rPr>
          <w:i/>
          <w:iCs/>
        </w:rPr>
        <w:t xml:space="preserve"> retiring address, 2024-25 National FFA</w:t>
      </w:r>
      <w:r w:rsidR="00761BB1">
        <w:rPr>
          <w:i/>
          <w:iCs/>
        </w:rPr>
        <w:t xml:space="preserve"> Central </w:t>
      </w:r>
      <w:r w:rsidR="00215F0B">
        <w:rPr>
          <w:i/>
          <w:iCs/>
        </w:rPr>
        <w:t xml:space="preserve">Region </w:t>
      </w:r>
      <w:r w:rsidR="00761BB1">
        <w:rPr>
          <w:i/>
          <w:iCs/>
        </w:rPr>
        <w:t>Vice President Mary Schrieber</w:t>
      </w:r>
      <w:r w:rsidR="00065E95">
        <w:rPr>
          <w:i/>
          <w:iCs/>
        </w:rPr>
        <w:t xml:space="preserve"> </w:t>
      </w:r>
      <w:r w:rsidR="00084F55">
        <w:rPr>
          <w:i/>
          <w:iCs/>
        </w:rPr>
        <w:t>shares the deeper meaning behind the question of why FFA members are here.</w:t>
      </w:r>
    </w:p>
    <w:p w14:paraId="2D1D7246" w14:textId="011B641E" w:rsidR="00CB2E3C" w:rsidRDefault="00900B1F"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356AC658" w14:textId="3A3FF31B" w:rsidR="001E2890" w:rsidRDefault="00A775C5" w:rsidP="00A775C5">
      <w:pPr>
        <w:pStyle w:val="FFABody"/>
        <w:numPr>
          <w:ilvl w:val="0"/>
          <w:numId w:val="23"/>
        </w:numPr>
      </w:pPr>
      <w:r>
        <w:t>Identify how belief and belonging contribute to teamwork and leadership.</w:t>
      </w:r>
    </w:p>
    <w:p w14:paraId="30935D1C" w14:textId="75CF99CF" w:rsidR="00A775C5" w:rsidRDefault="00A775C5" w:rsidP="00A775C5">
      <w:pPr>
        <w:pStyle w:val="FFABody"/>
        <w:numPr>
          <w:ilvl w:val="0"/>
          <w:numId w:val="23"/>
        </w:numPr>
      </w:pPr>
      <w:r>
        <w:t>Analyze how relationships influence personal growth.</w:t>
      </w:r>
    </w:p>
    <w:p w14:paraId="6CEBFD40" w14:textId="40F1F42E" w:rsidR="00A775C5" w:rsidRDefault="00A775C5" w:rsidP="00A775C5">
      <w:pPr>
        <w:pStyle w:val="FFABody"/>
        <w:numPr>
          <w:ilvl w:val="0"/>
          <w:numId w:val="23"/>
        </w:numPr>
      </w:pPr>
      <w:r>
        <w:t>Apply the concept of brotherhood to real-life situations.</w:t>
      </w:r>
    </w:p>
    <w:p w14:paraId="4EF064D1" w14:textId="77777777" w:rsidR="003F7F4F" w:rsidRDefault="003F7F4F" w:rsidP="009C11D7">
      <w:pPr>
        <w:pStyle w:val="FFABody"/>
      </w:pPr>
    </w:p>
    <w:p w14:paraId="44058A2D" w14:textId="7CA48788"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CF88A1F" w:rsidR="00576FB4" w:rsidRDefault="001E2890" w:rsidP="004A5B5C">
      <w:pPr>
        <w:pStyle w:val="LPSectionTitles"/>
        <w:rPr>
          <w:rStyle w:val="mainChar"/>
        </w:rPr>
      </w:pPr>
      <w:r>
        <w:t xml:space="preserve">Suggested </w:t>
      </w:r>
      <w:r w:rsidR="00B06C5C">
        <w:t xml:space="preserve">Time: </w:t>
      </w:r>
      <w:r w:rsidR="00C4363C">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11A2FB6" w14:textId="77777777" w:rsidR="00C7021A" w:rsidRPr="00C7021A" w:rsidRDefault="00C7021A" w:rsidP="00C7021A">
      <w:pPr>
        <w:pStyle w:val="FFABody"/>
        <w:rPr>
          <w:lang w:eastAsia="ja-JP"/>
        </w:rPr>
      </w:pPr>
    </w:p>
    <w:p w14:paraId="385A4F55" w14:textId="374CA962" w:rsidR="007B2C39" w:rsidRPr="008F4666" w:rsidRDefault="007B2C39" w:rsidP="00E25648">
      <w:pPr>
        <w:pStyle w:val="LPSectionTitles"/>
        <w:rPr>
          <w:rFonts w:ascii="Montserrat" w:hAnsi="Montserrat"/>
          <w:color w:val="000000" w:themeColor="text1"/>
          <w:sz w:val="18"/>
          <w:szCs w:val="18"/>
        </w:rPr>
      </w:pPr>
      <w:r>
        <w:t>Resources/References:</w:t>
      </w:r>
      <w:r w:rsidR="008F4666">
        <w:t xml:space="preserve"> </w:t>
      </w:r>
      <w:r w:rsidR="008853E3">
        <w:rPr>
          <w:rFonts w:ascii="Montserrat" w:hAnsi="Montserrat"/>
          <w:color w:val="000000" w:themeColor="text1"/>
          <w:sz w:val="18"/>
          <w:szCs w:val="18"/>
        </w:rPr>
        <w:t xml:space="preserve">Video: </w:t>
      </w:r>
      <w:r w:rsidR="00E82B40">
        <w:rPr>
          <w:rFonts w:ascii="Montserrat" w:hAnsi="Montserrat"/>
          <w:color w:val="000000" w:themeColor="text1"/>
          <w:sz w:val="18"/>
          <w:szCs w:val="18"/>
        </w:rPr>
        <w:t>“</w:t>
      </w:r>
      <w:r w:rsidR="00C5163E">
        <w:rPr>
          <w:rFonts w:ascii="Montserrat" w:hAnsi="Montserrat"/>
          <w:color w:val="000000" w:themeColor="text1"/>
          <w:sz w:val="18"/>
          <w:szCs w:val="18"/>
        </w:rPr>
        <w:t>FFA Brotherhood: Belief and Belonging</w:t>
      </w:r>
      <w:r w:rsidR="0091646D">
        <w:rPr>
          <w:rFonts w:ascii="Montserrat" w:hAnsi="Montserrat"/>
          <w:color w:val="000000" w:themeColor="text1"/>
          <w:sz w:val="18"/>
          <w:szCs w:val="18"/>
        </w:rPr>
        <w:t>,</w:t>
      </w:r>
      <w:r w:rsidR="00E82B40">
        <w:rPr>
          <w:rFonts w:ascii="Montserrat" w:hAnsi="Montserrat"/>
          <w:color w:val="000000" w:themeColor="text1"/>
          <w:sz w:val="18"/>
          <w:szCs w:val="18"/>
        </w:rPr>
        <w:t>”</w:t>
      </w:r>
      <w:r w:rsidR="00C5163E">
        <w:rPr>
          <w:rFonts w:ascii="Montserrat" w:hAnsi="Montserrat"/>
          <w:color w:val="000000" w:themeColor="text1"/>
          <w:sz w:val="18"/>
          <w:szCs w:val="18"/>
        </w:rPr>
        <w:t xml:space="preserve"> </w:t>
      </w:r>
      <w:hyperlink r:id="rId8" w:history="1">
        <w:r w:rsidR="00992191" w:rsidRPr="00A245F0">
          <w:rPr>
            <w:rStyle w:val="Hyperlink"/>
            <w:rFonts w:ascii="Montserrat" w:hAnsi="Montserrat"/>
            <w:sz w:val="18"/>
            <w:szCs w:val="18"/>
          </w:rPr>
          <w:t>https://vimeo.com/1132496305?fl=pl&amp;fe=cm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41EA6B85" w:rsidR="00576FB4" w:rsidRDefault="005B2E51" w:rsidP="00CE0715">
      <w:pPr>
        <w:pStyle w:val="FFABody"/>
        <w:numPr>
          <w:ilvl w:val="0"/>
          <w:numId w:val="8"/>
        </w:numPr>
      </w:pPr>
      <w:r>
        <w:t>Retiring Addresses and Keynote Speeche</w:t>
      </w:r>
      <w:r w:rsidR="002E6C66">
        <w:t xml:space="preserve">s, </w:t>
      </w:r>
      <w:hyperlink r:id="rId9" w:history="1">
        <w:r w:rsidR="00942C94">
          <w:rPr>
            <w:rStyle w:val="Hyperlink"/>
          </w:rPr>
          <w:t>FFA</w:t>
        </w:r>
        <w:r w:rsidR="00942C94" w:rsidRPr="00C22B06">
          <w:rPr>
            <w:rStyle w:val="Hyperlink"/>
          </w:rPr>
          <w:t>.org/proceedings/2025-proceedings/</w:t>
        </w:r>
      </w:hyperlink>
    </w:p>
    <w:p w14:paraId="3F04DBA4" w14:textId="1E4B7AC1" w:rsidR="002E6C66" w:rsidRDefault="002E6C66" w:rsidP="00CE0715">
      <w:pPr>
        <w:pStyle w:val="FFABody"/>
        <w:numPr>
          <w:ilvl w:val="0"/>
          <w:numId w:val="8"/>
        </w:numPr>
      </w:pPr>
      <w:r>
        <w:t>Keynote-Retiring Ad</w:t>
      </w:r>
      <w:r w:rsidR="009048DC">
        <w:t xml:space="preserve">dress Lessons, </w:t>
      </w:r>
      <w:hyperlink r:id="rId10" w:history="1">
        <w:r w:rsidR="00146414" w:rsidRPr="00146414">
          <w:rPr>
            <w:rStyle w:val="Hyperlink"/>
          </w:rPr>
          <w:t>https://ffa.app.box.com/folder/375371522202?s=v5eqwmltx9xuqgdi7zimqnt3zaec609l</w:t>
        </w:r>
      </w:hyperlink>
    </w:p>
    <w:p w14:paraId="718CC24D" w14:textId="207F000E" w:rsidR="009048DC" w:rsidRDefault="009048DC" w:rsidP="00CE0715">
      <w:pPr>
        <w:pStyle w:val="FFABody"/>
        <w:numPr>
          <w:ilvl w:val="0"/>
          <w:numId w:val="8"/>
        </w:numPr>
      </w:pPr>
      <w:r>
        <w:t xml:space="preserve">FFA Value Lesson Series, </w:t>
      </w:r>
      <w:hyperlink r:id="rId11" w:history="1">
        <w:r w:rsidR="00D70051" w:rsidRPr="00D70051">
          <w:rPr>
            <w:rStyle w:val="Hyperlink"/>
          </w:rPr>
          <w:t>https://</w:t>
        </w:r>
        <w:r w:rsidR="00942C94" w:rsidRPr="00D70051">
          <w:rPr>
            <w:rStyle w:val="Hyperlink"/>
          </w:rPr>
          <w:t>FFA</w:t>
        </w:r>
        <w:r w:rsidR="00D70051" w:rsidRPr="00D70051">
          <w:rPr>
            <w:rStyle w:val="Hyperlink"/>
          </w:rPr>
          <w:t>.box.com/s/u9qnfyvape9sy3d3xc85hlgxdxghq3dg</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03A14FFA" w:rsidR="007B2C39" w:rsidRDefault="007B2C39" w:rsidP="007B2C39">
      <w:pPr>
        <w:pStyle w:val="FFABody"/>
        <w:numPr>
          <w:ilvl w:val="0"/>
          <w:numId w:val="3"/>
        </w:numPr>
      </w:pPr>
      <w:r>
        <w:t>A copy of the “</w:t>
      </w:r>
      <w:r w:rsidR="00715891">
        <w:t>Why Are We Here?</w:t>
      </w:r>
      <w:r>
        <w:t>”</w:t>
      </w:r>
      <w:r w:rsidR="00B32AEA">
        <w:t xml:space="preserve"> </w:t>
      </w:r>
      <w:r w:rsidR="00992191">
        <w:t>worksheet</w:t>
      </w:r>
      <w:r>
        <w:t xml:space="preserve"> for each student</w:t>
      </w:r>
    </w:p>
    <w:p w14:paraId="52DEB528" w14:textId="485B39F7" w:rsidR="006A3E69" w:rsidRDefault="006A3E69" w:rsidP="007B2C39">
      <w:pPr>
        <w:pStyle w:val="FFABody"/>
        <w:numPr>
          <w:ilvl w:val="0"/>
          <w:numId w:val="3"/>
        </w:numPr>
      </w:pPr>
      <w:r>
        <w:t xml:space="preserve">A copy of the “Appendix 1: </w:t>
      </w:r>
      <w:r w:rsidR="000235F0">
        <w:t>Building Belonging” handout for each student group</w:t>
      </w:r>
    </w:p>
    <w:p w14:paraId="61A101A0" w14:textId="5024CE0F" w:rsidR="00C25C68" w:rsidRDefault="00C25C68" w:rsidP="00C25C68">
      <w:pPr>
        <w:pStyle w:val="FFABody"/>
        <w:numPr>
          <w:ilvl w:val="0"/>
          <w:numId w:val="3"/>
        </w:numPr>
      </w:pPr>
      <w:r>
        <w:t>A copy of the “Appendix 2: Building Brotherhood” handout for each student group</w:t>
      </w:r>
    </w:p>
    <w:p w14:paraId="19905926" w14:textId="4F5DEEDA" w:rsidR="007B2C39" w:rsidRDefault="007B2C39" w:rsidP="007B2C39">
      <w:pPr>
        <w:pStyle w:val="FFABody"/>
        <w:numPr>
          <w:ilvl w:val="0"/>
          <w:numId w:val="3"/>
        </w:numPr>
      </w:pPr>
      <w:r>
        <w:t>Internet access to play the video in real time or embed it in a PowerPoint ahead of time</w:t>
      </w:r>
    </w:p>
    <w:p w14:paraId="0B3E43C9" w14:textId="6AD1ADC6" w:rsidR="00F85B73" w:rsidRDefault="00C25C68" w:rsidP="007B2C39">
      <w:pPr>
        <w:pStyle w:val="FFABody"/>
        <w:numPr>
          <w:ilvl w:val="0"/>
          <w:numId w:val="3"/>
        </w:numPr>
      </w:pPr>
      <w:r>
        <w:rPr>
          <w:rStyle w:val="SubHeadingsChar"/>
          <w:rFonts w:ascii="Montserrat" w:hAnsi="Montserrat"/>
          <w:sz w:val="18"/>
          <w:szCs w:val="18"/>
        </w:rPr>
        <w:t xml:space="preserve">15 </w:t>
      </w:r>
      <w:r w:rsidR="00C06510">
        <w:rPr>
          <w:rStyle w:val="SubHeadingsChar"/>
          <w:rFonts w:ascii="Montserrat" w:hAnsi="Montserrat"/>
          <w:sz w:val="18"/>
          <w:szCs w:val="18"/>
        </w:rPr>
        <w:t>marshmallows or small cups, 10-15 toothpicks or uncooked spaghetti noodles and string or tape</w:t>
      </w:r>
    </w:p>
    <w:p w14:paraId="309B8CCB" w14:textId="77777777" w:rsidR="00576FB4" w:rsidRDefault="00576FB4" w:rsidP="00576FB4">
      <w:pPr>
        <w:pStyle w:val="FFABody"/>
        <w:ind w:left="720"/>
      </w:pPr>
    </w:p>
    <w:p w14:paraId="2FEEE264" w14:textId="672BE9E5" w:rsidR="00576FB4" w:rsidRDefault="00576FB4" w:rsidP="00E25648">
      <w:pPr>
        <w:pStyle w:val="LPSectionTitles"/>
      </w:pPr>
      <w:r>
        <w:t>Vocabulary:</w:t>
      </w:r>
    </w:p>
    <w:p w14:paraId="028EBD64" w14:textId="77777777" w:rsidR="00084F55" w:rsidRDefault="00084F55" w:rsidP="00576FB4">
      <w:pPr>
        <w:pStyle w:val="FFABody"/>
        <w:numPr>
          <w:ilvl w:val="0"/>
          <w:numId w:val="10"/>
        </w:numPr>
      </w:pPr>
      <w:r>
        <w:t>Belief</w:t>
      </w:r>
    </w:p>
    <w:p w14:paraId="2A0524EC" w14:textId="77777777" w:rsidR="00084F55" w:rsidRDefault="00084F55" w:rsidP="00576FB4">
      <w:pPr>
        <w:pStyle w:val="FFABody"/>
        <w:numPr>
          <w:ilvl w:val="0"/>
          <w:numId w:val="10"/>
        </w:numPr>
      </w:pPr>
      <w:r>
        <w:t>Belonging</w:t>
      </w:r>
    </w:p>
    <w:p w14:paraId="71672303" w14:textId="55D36637" w:rsidR="00576FB4" w:rsidRDefault="00715891" w:rsidP="00576FB4">
      <w:pPr>
        <w:pStyle w:val="FFABody"/>
        <w:numPr>
          <w:ilvl w:val="0"/>
          <w:numId w:val="10"/>
        </w:numPr>
      </w:pPr>
      <w:r>
        <w:t>Brotherhood</w:t>
      </w:r>
    </w:p>
    <w:p w14:paraId="74EC0385" w14:textId="77777777" w:rsidR="00BC237F" w:rsidRPr="00576FB4" w:rsidRDefault="00BC237F" w:rsidP="00BC237F">
      <w:pPr>
        <w:pStyle w:val="FFABody"/>
        <w:ind w:left="720"/>
      </w:pPr>
    </w:p>
    <w:p w14:paraId="77AF683C" w14:textId="77777777" w:rsidR="005406DC" w:rsidRPr="00E22168" w:rsidRDefault="005406DC" w:rsidP="005406DC">
      <w:pPr>
        <w:spacing w:after="0" w:line="288" w:lineRule="atLeast"/>
        <w:rPr>
          <w:rFonts w:ascii="Anton" w:hAnsi="Anton"/>
          <w:color w:val="E1251B"/>
          <w:sz w:val="24"/>
        </w:rPr>
      </w:pPr>
      <w:r w:rsidRPr="00E22168">
        <w:rPr>
          <w:rFonts w:ascii="Anton" w:hAnsi="Anton"/>
          <w:color w:val="E1251B"/>
          <w:sz w:val="24"/>
        </w:rPr>
        <w:t>Cross-Curricular Connections:</w:t>
      </w:r>
    </w:p>
    <w:tbl>
      <w:tblPr>
        <w:tblStyle w:val="TableGrid"/>
        <w:tblW w:w="0" w:type="auto"/>
        <w:tblLook w:val="04A0" w:firstRow="1" w:lastRow="0" w:firstColumn="1" w:lastColumn="0" w:noHBand="0" w:noVBand="1"/>
      </w:tblPr>
      <w:tblGrid>
        <w:gridCol w:w="10624"/>
      </w:tblGrid>
      <w:tr w:rsidR="005406DC" w:rsidRPr="00E22168" w14:paraId="42E34657" w14:textId="77777777" w:rsidTr="00FC5699">
        <w:trPr>
          <w:trHeight w:val="264"/>
        </w:trPr>
        <w:tc>
          <w:tcPr>
            <w:tcW w:w="10624" w:type="dxa"/>
            <w:shd w:val="clear" w:color="auto" w:fill="011E41"/>
            <w:vAlign w:val="center"/>
          </w:tcPr>
          <w:p w14:paraId="1F3EAF99" w14:textId="77777777" w:rsidR="005406DC" w:rsidRPr="00E22168" w:rsidRDefault="005406DC" w:rsidP="00FC5699">
            <w:pPr>
              <w:spacing w:line="225" w:lineRule="atLeast"/>
              <w:jc w:val="center"/>
              <w:rPr>
                <w:color w:val="FFFFFF" w:themeColor="background1"/>
              </w:rPr>
            </w:pPr>
            <w:r>
              <w:rPr>
                <w:rFonts w:ascii="Anton" w:hAnsi="Anton"/>
              </w:rPr>
              <w:t>English/Language Arts</w:t>
            </w:r>
          </w:p>
        </w:tc>
      </w:tr>
      <w:tr w:rsidR="005406DC" w:rsidRPr="00E22168" w14:paraId="54F56CF9" w14:textId="77777777" w:rsidTr="00FC5699">
        <w:trPr>
          <w:trHeight w:val="426"/>
        </w:trPr>
        <w:tc>
          <w:tcPr>
            <w:tcW w:w="10624" w:type="dxa"/>
          </w:tcPr>
          <w:p w14:paraId="2679ECC7" w14:textId="77777777" w:rsidR="005406DC" w:rsidRDefault="00A008DE" w:rsidP="00934FDC">
            <w:pPr>
              <w:pStyle w:val="ListParagraph"/>
              <w:numPr>
                <w:ilvl w:val="0"/>
                <w:numId w:val="25"/>
              </w:numPr>
              <w:spacing w:line="225" w:lineRule="atLeast"/>
            </w:pPr>
            <w:r>
              <w:t>Identify key ideas and themes.</w:t>
            </w:r>
          </w:p>
          <w:p w14:paraId="240E5591" w14:textId="0448E94C" w:rsidR="00A008DE" w:rsidRPr="00E22168" w:rsidRDefault="00A008DE" w:rsidP="00934FDC">
            <w:pPr>
              <w:pStyle w:val="ListParagraph"/>
              <w:numPr>
                <w:ilvl w:val="0"/>
                <w:numId w:val="25"/>
              </w:numPr>
              <w:spacing w:line="225" w:lineRule="atLeast"/>
            </w:pPr>
            <w:r>
              <w:t>Analyze abstract concepts.</w:t>
            </w:r>
          </w:p>
        </w:tc>
      </w:tr>
    </w:tbl>
    <w:p w14:paraId="1D058441" w14:textId="77777777" w:rsidR="005406DC" w:rsidRDefault="005406DC" w:rsidP="00E25648">
      <w:pPr>
        <w:pStyle w:val="LPSectionTitles"/>
      </w:pPr>
    </w:p>
    <w:p w14:paraId="17508886" w14:textId="77777777" w:rsidR="00023602" w:rsidRDefault="00023602" w:rsidP="00576FB4">
      <w:pPr>
        <w:pStyle w:val="LPSectionTitles"/>
      </w:pPr>
      <w:r>
        <w:lastRenderedPageBreak/>
        <w:t>SAE and FFA Connections</w:t>
      </w:r>
    </w:p>
    <w:p w14:paraId="1D6CD360" w14:textId="09046D9C" w:rsidR="007F64DA" w:rsidRDefault="0030355A" w:rsidP="001E5CCE">
      <w:pPr>
        <w:pStyle w:val="LPSectionTitles"/>
        <w:numPr>
          <w:ilvl w:val="0"/>
          <w:numId w:val="18"/>
        </w:numPr>
        <w:rPr>
          <w:rFonts w:ascii="Montserrat" w:hAnsi="Montserrat"/>
          <w:color w:val="000000" w:themeColor="text1"/>
          <w:sz w:val="18"/>
          <w:szCs w:val="18"/>
        </w:rPr>
      </w:pPr>
      <w:r>
        <w:rPr>
          <w:rFonts w:ascii="Montserrat" w:hAnsi="Montserrat"/>
          <w:color w:val="000000" w:themeColor="text1"/>
          <w:sz w:val="18"/>
          <w:szCs w:val="18"/>
        </w:rPr>
        <w:t>Agricultural Communications</w:t>
      </w:r>
      <w:r w:rsidR="00266031">
        <w:rPr>
          <w:rFonts w:ascii="Montserrat" w:hAnsi="Montserrat"/>
          <w:color w:val="000000" w:themeColor="text1"/>
          <w:sz w:val="18"/>
          <w:szCs w:val="18"/>
        </w:rPr>
        <w:t xml:space="preserve"> and Education SAE </w:t>
      </w:r>
      <w:r w:rsidR="005D6161">
        <w:rPr>
          <w:rFonts w:ascii="Montserrat" w:hAnsi="Montserrat"/>
          <w:color w:val="000000" w:themeColor="text1"/>
          <w:sz w:val="18"/>
          <w:szCs w:val="18"/>
        </w:rPr>
        <w:t>Idea Cards</w:t>
      </w:r>
      <w:r w:rsidR="00C27F89">
        <w:rPr>
          <w:rFonts w:ascii="Montserrat" w:hAnsi="Montserrat"/>
          <w:color w:val="000000" w:themeColor="text1"/>
          <w:sz w:val="18"/>
          <w:szCs w:val="18"/>
        </w:rPr>
        <w:t xml:space="preserve">, </w:t>
      </w:r>
      <w:hyperlink r:id="rId12" w:history="1">
        <w:r w:rsidR="00584DC2" w:rsidRPr="00584DC2">
          <w:rPr>
            <w:rStyle w:val="Hyperlink"/>
            <w:rFonts w:ascii="Montserrat" w:hAnsi="Montserrat"/>
            <w:sz w:val="18"/>
            <w:szCs w:val="18"/>
          </w:rPr>
          <w:t>https://</w:t>
        </w:r>
        <w:r w:rsidR="00C25C68" w:rsidRPr="00584DC2">
          <w:rPr>
            <w:rStyle w:val="Hyperlink"/>
            <w:rFonts w:ascii="Montserrat" w:hAnsi="Montserrat"/>
            <w:sz w:val="18"/>
            <w:szCs w:val="18"/>
          </w:rPr>
          <w:t>FFA</w:t>
        </w:r>
        <w:r w:rsidR="00584DC2" w:rsidRPr="00584DC2">
          <w:rPr>
            <w:rStyle w:val="Hyperlink"/>
            <w:rFonts w:ascii="Montserrat" w:hAnsi="Montserrat"/>
            <w:sz w:val="18"/>
            <w:szCs w:val="18"/>
          </w:rPr>
          <w:t>.app.box.com/file/301231972163?s=x7e4v2qzxcwkleuqkun3mt0421m5nejx</w:t>
        </w:r>
      </w:hyperlink>
      <w:r w:rsidR="00AB39A0">
        <w:rPr>
          <w:rFonts w:ascii="Montserrat" w:hAnsi="Montserrat"/>
          <w:color w:val="000000" w:themeColor="text1"/>
          <w:sz w:val="18"/>
          <w:szCs w:val="18"/>
        </w:rPr>
        <w:t>.</w:t>
      </w:r>
    </w:p>
    <w:p w14:paraId="1E88D0D9" w14:textId="524DDA1C" w:rsidR="001E5CCE" w:rsidRPr="00BE6D60" w:rsidRDefault="00BE6D60" w:rsidP="00BE6D60">
      <w:pPr>
        <w:pStyle w:val="FFABody"/>
        <w:numPr>
          <w:ilvl w:val="0"/>
          <w:numId w:val="18"/>
        </w:numPr>
        <w:rPr>
          <w:rStyle w:val="eop"/>
        </w:rPr>
      </w:pPr>
      <w:r>
        <w:rPr>
          <w:rStyle w:val="normaltextrun"/>
          <w:color w:val="000000"/>
          <w:szCs w:val="18"/>
          <w:shd w:val="clear" w:color="auto" w:fill="FFFFFF"/>
        </w:rPr>
        <w:t xml:space="preserve">Extemporaneous Public Speaking LDE, </w:t>
      </w:r>
      <w:hyperlink r:id="rId13" w:tgtFrame="_blank" w:history="1">
        <w:r>
          <w:rPr>
            <w:rStyle w:val="normaltextrun"/>
            <w:color w:val="0563C1"/>
            <w:szCs w:val="18"/>
            <w:u w:val="single"/>
            <w:shd w:val="clear" w:color="auto" w:fill="FFFFFF"/>
          </w:rPr>
          <w:t>FFA.org/participate/</w:t>
        </w:r>
        <w:proofErr w:type="spellStart"/>
        <w:r>
          <w:rPr>
            <w:rStyle w:val="normaltextrun"/>
            <w:color w:val="0563C1"/>
            <w:szCs w:val="18"/>
            <w:u w:val="single"/>
            <w:shd w:val="clear" w:color="auto" w:fill="FFFFFF"/>
          </w:rPr>
          <w:t>ldes</w:t>
        </w:r>
        <w:proofErr w:type="spellEnd"/>
        <w:r>
          <w:rPr>
            <w:rStyle w:val="normaltextrun"/>
            <w:color w:val="0563C1"/>
            <w:szCs w:val="18"/>
            <w:u w:val="single"/>
            <w:shd w:val="clear" w:color="auto" w:fill="FFFFFF"/>
          </w:rPr>
          <w:t>/extemporaneous-public-speaking/</w:t>
        </w:r>
      </w:hyperlink>
      <w:r>
        <w:rPr>
          <w:rStyle w:val="eop"/>
          <w:color w:val="000000"/>
          <w:szCs w:val="18"/>
          <w:shd w:val="clear" w:color="auto" w:fill="FFFFFF"/>
        </w:rPr>
        <w:t> </w:t>
      </w:r>
    </w:p>
    <w:p w14:paraId="36BCCEE7" w14:textId="6B1DB3D9" w:rsidR="00BE6D60" w:rsidRPr="00AB7EA8" w:rsidRDefault="007D50CE" w:rsidP="00BE6D60">
      <w:pPr>
        <w:pStyle w:val="FFABody"/>
        <w:numPr>
          <w:ilvl w:val="0"/>
          <w:numId w:val="18"/>
        </w:numPr>
        <w:rPr>
          <w:rStyle w:val="eop"/>
        </w:rPr>
      </w:pPr>
      <w:r>
        <w:rPr>
          <w:rStyle w:val="normaltextrun"/>
          <w:color w:val="000000"/>
          <w:szCs w:val="18"/>
          <w:shd w:val="clear" w:color="auto" w:fill="FFFFFF"/>
        </w:rPr>
        <w:t xml:space="preserve">Prepared Public Speaking LDE, </w:t>
      </w:r>
      <w:hyperlink r:id="rId14" w:tgtFrame="_blank" w:history="1">
        <w:r>
          <w:rPr>
            <w:rStyle w:val="normaltextrun"/>
            <w:color w:val="0563C1"/>
            <w:szCs w:val="18"/>
            <w:u w:val="single"/>
            <w:shd w:val="clear" w:color="auto" w:fill="FFFFFF"/>
          </w:rPr>
          <w:t>FFA.org/participate/prepared-public-speaking/</w:t>
        </w:r>
      </w:hyperlink>
      <w:r>
        <w:rPr>
          <w:rStyle w:val="eop"/>
          <w:color w:val="000000"/>
          <w:szCs w:val="18"/>
          <w:shd w:val="clear" w:color="auto" w:fill="FFFFFF"/>
        </w:rPr>
        <w:t> </w:t>
      </w:r>
    </w:p>
    <w:p w14:paraId="3A5BF909" w14:textId="77777777" w:rsidR="00AB7EA8" w:rsidRPr="001E5CCE" w:rsidRDefault="00AB7EA8" w:rsidP="00FB36E7">
      <w:pPr>
        <w:pStyle w:val="FFABody"/>
        <w:ind w:left="720"/>
      </w:pPr>
    </w:p>
    <w:p w14:paraId="0E8C9808" w14:textId="5B9926A8" w:rsidR="00576FB4" w:rsidRDefault="00576FB4" w:rsidP="00576FB4">
      <w:pPr>
        <w:pStyle w:val="LPSectionTitles"/>
      </w:pPr>
      <w:r>
        <w:t>Student Activity Sheets:</w:t>
      </w:r>
    </w:p>
    <w:p w14:paraId="79FB5357" w14:textId="3052CE64" w:rsidR="00576FB4" w:rsidRDefault="00576FB4" w:rsidP="00576FB4">
      <w:pPr>
        <w:pStyle w:val="FFABody"/>
      </w:pPr>
      <w:r>
        <w:t>Direct access to student activity sheets without lesson plan or answer key for easy upload to a learning management system or printing for classwork</w:t>
      </w:r>
      <w:r w:rsidR="00146414">
        <w:t>.</w:t>
      </w:r>
    </w:p>
    <w:p w14:paraId="5927F526" w14:textId="77777777" w:rsidR="00146414" w:rsidRDefault="00146414" w:rsidP="00576FB4">
      <w:pPr>
        <w:pStyle w:val="FFABody"/>
      </w:pPr>
    </w:p>
    <w:p w14:paraId="5425E006" w14:textId="77777777" w:rsidR="00146414" w:rsidRPr="00146414" w:rsidRDefault="00146414" w:rsidP="00146414">
      <w:pPr>
        <w:pStyle w:val="FFABody"/>
      </w:pPr>
      <w:hyperlink r:id="rId15" w:history="1">
        <w:r w:rsidRPr="00146414">
          <w:rPr>
            <w:rStyle w:val="Hyperlink"/>
          </w:rPr>
          <w:t>https://ffa.app.box.com/file/2251038119222</w:t>
        </w:r>
      </w:hyperlink>
      <w:r>
        <w:t xml:space="preserve"> (</w:t>
      </w:r>
      <w:r w:rsidRPr="00146414">
        <w:t>Word)</w:t>
      </w:r>
    </w:p>
    <w:p w14:paraId="20B7347E" w14:textId="2DA1770E" w:rsidR="00576FB4" w:rsidRDefault="00146414" w:rsidP="00576FB4">
      <w:pPr>
        <w:pStyle w:val="FFABody"/>
      </w:pPr>
      <w:hyperlink r:id="rId16" w:history="1">
        <w:r w:rsidRPr="00146414">
          <w:rPr>
            <w:rStyle w:val="Hyperlink"/>
          </w:rPr>
          <w:t>https://ffa.app.box.com/file/2251070272070</w:t>
        </w:r>
      </w:hyperlink>
      <w:r w:rsidR="00576FB4">
        <w:t xml:space="preserve"> (PDF)</w:t>
      </w:r>
    </w:p>
    <w:p w14:paraId="2E803E30" w14:textId="76B3CBAC" w:rsidR="00E25648" w:rsidRDefault="00146414" w:rsidP="00E25648">
      <w:pPr>
        <w:pStyle w:val="FFABody"/>
      </w:pPr>
      <w:hyperlink r:id="rId17" w:history="1">
        <w:r w:rsidRPr="00146414">
          <w:rPr>
            <w:rStyle w:val="Hyperlink"/>
          </w:rPr>
          <w:t>https://docs.google.com/document/d/1HNyTdEO8n1ksvT</w:t>
        </w:r>
        <w:r w:rsidRPr="00146414">
          <w:rPr>
            <w:rStyle w:val="Hyperlink"/>
          </w:rPr>
          <w:t>jDDBfzUs7_Cl3SwA0z_gRX4Nu4XdI/</w:t>
        </w:r>
        <w:r w:rsidRPr="00146414">
          <w:rPr>
            <w:rStyle w:val="Hyperlink"/>
          </w:rPr>
          <w:t>copy</w:t>
        </w:r>
      </w:hyperlink>
      <w:r>
        <w:t xml:space="preserve"> </w:t>
      </w:r>
      <w:r w:rsidR="00576FB4">
        <w:t>(Google</w:t>
      </w:r>
      <w:r>
        <w:t>)</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31563FF0" w14:textId="77777777" w:rsidR="00576FB4" w:rsidRPr="00576FB4" w:rsidRDefault="00576FB4" w:rsidP="005C4B3F">
      <w:pPr>
        <w:pStyle w:val="FFABody"/>
        <w:ind w:left="720"/>
      </w:pPr>
    </w:p>
    <w:p w14:paraId="147E5DB7" w14:textId="182F132A" w:rsidR="00E25648" w:rsidRDefault="00E25648" w:rsidP="00E25648">
      <w:pPr>
        <w:pStyle w:val="SubHeadings"/>
        <w:rPr>
          <w:i/>
          <w:iCs/>
        </w:rPr>
      </w:pPr>
      <w:r w:rsidRPr="00E25648">
        <w:rPr>
          <w:i/>
          <w:iCs/>
        </w:rPr>
        <w:t>FFA Precept</w:t>
      </w:r>
    </w:p>
    <w:p w14:paraId="2D0CE6AB" w14:textId="0BECB90C" w:rsidR="00404A14" w:rsidRDefault="00404A14" w:rsidP="00404A14">
      <w:pPr>
        <w:pStyle w:val="FFABody"/>
        <w:numPr>
          <w:ilvl w:val="0"/>
          <w:numId w:val="6"/>
        </w:numPr>
      </w:pPr>
      <w:r>
        <w:t>FFA.PL-</w:t>
      </w:r>
      <w:proofErr w:type="spellStart"/>
      <w:proofErr w:type="gramStart"/>
      <w:r>
        <w:t>A.Action</w:t>
      </w:r>
      <w:proofErr w:type="spellEnd"/>
      <w:proofErr w:type="gramEnd"/>
      <w:r>
        <w:t xml:space="preserve"> A1. Work independently and in groups to get things done.</w:t>
      </w:r>
    </w:p>
    <w:p w14:paraId="62F9ECD6" w14:textId="77777777" w:rsidR="00404A14" w:rsidRDefault="00404A14" w:rsidP="00404A14">
      <w:pPr>
        <w:pStyle w:val="FFABody"/>
        <w:numPr>
          <w:ilvl w:val="0"/>
          <w:numId w:val="6"/>
        </w:numPr>
      </w:pPr>
      <w:r>
        <w:t>FFA.PL-</w:t>
      </w:r>
      <w:proofErr w:type="spellStart"/>
      <w:proofErr w:type="gramStart"/>
      <w:r>
        <w:t>A.Action</w:t>
      </w:r>
      <w:proofErr w:type="spellEnd"/>
      <w:proofErr w:type="gramEnd"/>
      <w:r>
        <w:t xml:space="preserve"> A3. Plan effectively.  </w:t>
      </w:r>
    </w:p>
    <w:p w14:paraId="28FFA8DB" w14:textId="77777777" w:rsidR="00404A14" w:rsidRDefault="00404A14" w:rsidP="00404A14">
      <w:pPr>
        <w:pStyle w:val="FFABody"/>
        <w:numPr>
          <w:ilvl w:val="0"/>
          <w:numId w:val="6"/>
        </w:numPr>
      </w:pPr>
      <w:r>
        <w:t>FFA.PL-</w:t>
      </w:r>
      <w:proofErr w:type="spellStart"/>
      <w:proofErr w:type="gramStart"/>
      <w:r>
        <w:t>A.Action</w:t>
      </w:r>
      <w:proofErr w:type="spellEnd"/>
      <w:proofErr w:type="gramEnd"/>
      <w:r>
        <w:t xml:space="preserve"> A4. Identify and use resources.</w:t>
      </w:r>
    </w:p>
    <w:p w14:paraId="72FDAE99" w14:textId="77777777" w:rsidR="00404A14" w:rsidRDefault="00404A14" w:rsidP="00404A14">
      <w:pPr>
        <w:pStyle w:val="FFABody"/>
        <w:numPr>
          <w:ilvl w:val="0"/>
          <w:numId w:val="6"/>
        </w:numPr>
      </w:pPr>
      <w:r>
        <w:t>FFA.PL-</w:t>
      </w:r>
      <w:proofErr w:type="spellStart"/>
      <w:proofErr w:type="gramStart"/>
      <w:r>
        <w:t>A.Action</w:t>
      </w:r>
      <w:proofErr w:type="spellEnd"/>
      <w:proofErr w:type="gramEnd"/>
      <w:r>
        <w:t xml:space="preserve"> A5. Communicate effectively with others.</w:t>
      </w:r>
    </w:p>
    <w:p w14:paraId="09202A02" w14:textId="77777777" w:rsidR="00404A14" w:rsidRDefault="00404A14" w:rsidP="00404A14">
      <w:pPr>
        <w:pStyle w:val="FFABody"/>
        <w:numPr>
          <w:ilvl w:val="0"/>
          <w:numId w:val="6"/>
        </w:numPr>
      </w:pPr>
      <w:r>
        <w:t>FFA.PL-</w:t>
      </w:r>
      <w:proofErr w:type="spellStart"/>
      <w:proofErr w:type="gramStart"/>
      <w:r>
        <w:t>A.Action</w:t>
      </w:r>
      <w:proofErr w:type="spellEnd"/>
      <w:proofErr w:type="gramEnd"/>
      <w:r>
        <w:t xml:space="preserve"> A8. Evaluate and reflect on actions taken and make appropriate modifications.</w:t>
      </w:r>
    </w:p>
    <w:p w14:paraId="31F83D1C" w14:textId="77777777" w:rsidR="00404A14" w:rsidRDefault="00404A14" w:rsidP="00404A14">
      <w:pPr>
        <w:pStyle w:val="FFABody"/>
        <w:numPr>
          <w:ilvl w:val="0"/>
          <w:numId w:val="6"/>
        </w:numPr>
      </w:pPr>
      <w:r>
        <w:t>FFA.PL-</w:t>
      </w:r>
      <w:proofErr w:type="spellStart"/>
      <w:proofErr w:type="gramStart"/>
      <w:r>
        <w:t>B.Relationships</w:t>
      </w:r>
      <w:proofErr w:type="spellEnd"/>
      <w:proofErr w:type="gramEnd"/>
      <w:r>
        <w:t xml:space="preserve"> B1. Practice human relations skills including compassion, empathy, unselfishness, trustworthiness, reliability and listening.</w:t>
      </w:r>
    </w:p>
    <w:p w14:paraId="1B4D1F5C" w14:textId="77777777" w:rsidR="00404A14" w:rsidRDefault="00404A14" w:rsidP="00404A14">
      <w:pPr>
        <w:pStyle w:val="FFABody"/>
        <w:numPr>
          <w:ilvl w:val="0"/>
          <w:numId w:val="6"/>
        </w:numPr>
      </w:pPr>
      <w:r>
        <w:t>FFA.PL-</w:t>
      </w:r>
      <w:proofErr w:type="spellStart"/>
      <w:proofErr w:type="gramStart"/>
      <w:r>
        <w:t>B.Relationships</w:t>
      </w:r>
      <w:proofErr w:type="spellEnd"/>
      <w:proofErr w:type="gramEnd"/>
      <w:r>
        <w:t xml:space="preserve"> B2. Interact and work with others.</w:t>
      </w:r>
    </w:p>
    <w:p w14:paraId="78B8CB22" w14:textId="77777777" w:rsidR="00404A14" w:rsidRDefault="00404A14" w:rsidP="00404A14">
      <w:pPr>
        <w:pStyle w:val="FFABody"/>
        <w:numPr>
          <w:ilvl w:val="0"/>
          <w:numId w:val="6"/>
        </w:numPr>
      </w:pPr>
      <w:r>
        <w:t>FFA.PL-</w:t>
      </w:r>
      <w:proofErr w:type="spellStart"/>
      <w:proofErr w:type="gramStart"/>
      <w:r>
        <w:t>B.Relationships</w:t>
      </w:r>
      <w:proofErr w:type="spellEnd"/>
      <w:proofErr w:type="gramEnd"/>
      <w:r>
        <w:t xml:space="preserve"> B5.  Participate effectively as a team member.</w:t>
      </w:r>
    </w:p>
    <w:p w14:paraId="6455D8D3" w14:textId="77777777" w:rsidR="00404A14" w:rsidRDefault="00404A14" w:rsidP="00404A14">
      <w:pPr>
        <w:pStyle w:val="FFABody"/>
        <w:numPr>
          <w:ilvl w:val="0"/>
          <w:numId w:val="6"/>
        </w:numPr>
      </w:pPr>
      <w:r>
        <w:t>FFA.PL-</w:t>
      </w:r>
      <w:proofErr w:type="spellStart"/>
      <w:proofErr w:type="gramStart"/>
      <w:r>
        <w:t>C.Vision</w:t>
      </w:r>
      <w:proofErr w:type="spellEnd"/>
      <w:proofErr w:type="gramEnd"/>
      <w:r>
        <w:t xml:space="preserve"> C1. Contemplate the future.</w:t>
      </w:r>
    </w:p>
    <w:p w14:paraId="4C6C120F" w14:textId="77777777" w:rsidR="00404A14" w:rsidRDefault="00404A14" w:rsidP="00404A14">
      <w:pPr>
        <w:pStyle w:val="FFABody"/>
        <w:numPr>
          <w:ilvl w:val="0"/>
          <w:numId w:val="6"/>
        </w:numPr>
      </w:pPr>
      <w:r>
        <w:t>FFA.PL-</w:t>
      </w:r>
      <w:proofErr w:type="spellStart"/>
      <w:proofErr w:type="gramStart"/>
      <w:r>
        <w:t>C.Vision</w:t>
      </w:r>
      <w:proofErr w:type="spellEnd"/>
      <w:proofErr w:type="gramEnd"/>
      <w:r>
        <w:t xml:space="preserve"> C2. Conceptualize ideas.</w:t>
      </w:r>
    </w:p>
    <w:p w14:paraId="68FDA981" w14:textId="77777777" w:rsidR="00404A14" w:rsidRDefault="00404A14" w:rsidP="00404A14">
      <w:pPr>
        <w:pStyle w:val="FFABody"/>
        <w:numPr>
          <w:ilvl w:val="0"/>
          <w:numId w:val="6"/>
        </w:numPr>
      </w:pPr>
      <w:r>
        <w:t>FFA.PL-</w:t>
      </w:r>
      <w:proofErr w:type="spellStart"/>
      <w:proofErr w:type="gramStart"/>
      <w:r>
        <w:t>C.Vision</w:t>
      </w:r>
      <w:proofErr w:type="spellEnd"/>
      <w:proofErr w:type="gramEnd"/>
      <w:r>
        <w:t xml:space="preserve"> C4. Adapt to opportunities and obstacles.  </w:t>
      </w:r>
    </w:p>
    <w:p w14:paraId="665CB4D2" w14:textId="77777777" w:rsidR="00404A14" w:rsidRDefault="00404A14" w:rsidP="00404A14">
      <w:pPr>
        <w:pStyle w:val="FFABody"/>
        <w:numPr>
          <w:ilvl w:val="0"/>
          <w:numId w:val="6"/>
        </w:numPr>
      </w:pPr>
      <w:r>
        <w:t>FFA.PL-</w:t>
      </w:r>
      <w:proofErr w:type="spellStart"/>
      <w:proofErr w:type="gramStart"/>
      <w:r>
        <w:t>D.Character</w:t>
      </w:r>
      <w:proofErr w:type="spellEnd"/>
      <w:proofErr w:type="gramEnd"/>
      <w:r>
        <w:t xml:space="preserve"> D1. Live with integrity.</w:t>
      </w:r>
    </w:p>
    <w:p w14:paraId="0D91B8E7" w14:textId="77777777" w:rsidR="00404A14" w:rsidRDefault="00404A14" w:rsidP="00404A14">
      <w:pPr>
        <w:pStyle w:val="FFABody"/>
        <w:numPr>
          <w:ilvl w:val="0"/>
          <w:numId w:val="6"/>
        </w:numPr>
      </w:pPr>
      <w:r>
        <w:t>FFA.PL-</w:t>
      </w:r>
      <w:proofErr w:type="spellStart"/>
      <w:proofErr w:type="gramStart"/>
      <w:r>
        <w:t>D.Character</w:t>
      </w:r>
      <w:proofErr w:type="spellEnd"/>
      <w:proofErr w:type="gramEnd"/>
      <w:r>
        <w:t xml:space="preserve"> D4. Respect others.</w:t>
      </w:r>
    </w:p>
    <w:p w14:paraId="2A6F3CE0" w14:textId="77777777" w:rsidR="00404A14" w:rsidRDefault="00404A14" w:rsidP="00404A14">
      <w:pPr>
        <w:pStyle w:val="FFABody"/>
        <w:numPr>
          <w:ilvl w:val="0"/>
          <w:numId w:val="6"/>
        </w:numPr>
      </w:pPr>
      <w:r>
        <w:t>FFA.PL-</w:t>
      </w:r>
      <w:proofErr w:type="spellStart"/>
      <w:proofErr w:type="gramStart"/>
      <w:r>
        <w:t>D.Character</w:t>
      </w:r>
      <w:proofErr w:type="spellEnd"/>
      <w:proofErr w:type="gramEnd"/>
      <w:r>
        <w:t xml:space="preserve"> D6. Value service to others.</w:t>
      </w:r>
    </w:p>
    <w:p w14:paraId="16EA92F9" w14:textId="768D948C" w:rsidR="00576FB4" w:rsidRPr="00576FB4" w:rsidRDefault="00404A14" w:rsidP="0021755F">
      <w:pPr>
        <w:pStyle w:val="FFABody"/>
        <w:numPr>
          <w:ilvl w:val="0"/>
          <w:numId w:val="6"/>
        </w:numPr>
      </w:pPr>
      <w:r>
        <w:t>FFA.PG-</w:t>
      </w:r>
      <w:proofErr w:type="spellStart"/>
      <w:proofErr w:type="gramStart"/>
      <w:r>
        <w:t>K.Emotional</w:t>
      </w:r>
      <w:proofErr w:type="spellEnd"/>
      <w:proofErr w:type="gramEnd"/>
      <w:r>
        <w:t xml:space="preserve"> Growth K2. Live a compassionate and selfless life.</w:t>
      </w:r>
    </w:p>
    <w:p w14:paraId="7D876446" w14:textId="56CCA994" w:rsidR="00E25648" w:rsidRDefault="00E25648" w:rsidP="00E25648">
      <w:pPr>
        <w:pStyle w:val="SubHeadings"/>
        <w:rPr>
          <w:i/>
          <w:iCs/>
        </w:rPr>
      </w:pPr>
      <w:r w:rsidRPr="00E25648">
        <w:rPr>
          <w:i/>
          <w:iCs/>
        </w:rPr>
        <w:t>Common Core – Writing</w:t>
      </w:r>
    </w:p>
    <w:p w14:paraId="049267F7" w14:textId="7CAE2CC5" w:rsidR="00576FB4" w:rsidRPr="00576FB4" w:rsidRDefault="00814C37" w:rsidP="00576FB4">
      <w:pPr>
        <w:pStyle w:val="FFABody"/>
        <w:numPr>
          <w:ilvl w:val="0"/>
          <w:numId w:val="6"/>
        </w:numPr>
      </w:pPr>
      <w:r w:rsidRPr="00814C37">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3B52A4DD" w:rsidR="00576FB4" w:rsidRDefault="006564C6" w:rsidP="00576FB4">
      <w:pPr>
        <w:pStyle w:val="FFABody"/>
        <w:numPr>
          <w:ilvl w:val="0"/>
          <w:numId w:val="6"/>
        </w:numPr>
      </w:pPr>
      <w:r w:rsidRPr="006564C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B90C8F" w14:textId="46B9DF59" w:rsidR="002E5B4F" w:rsidRPr="00576FB4" w:rsidRDefault="001862B7" w:rsidP="00576FB4">
      <w:pPr>
        <w:pStyle w:val="FFABody"/>
        <w:numPr>
          <w:ilvl w:val="0"/>
          <w:numId w:val="6"/>
        </w:numPr>
      </w:pPr>
      <w:r w:rsidRPr="001862B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6C8B8DB2" w:rsidR="00576FB4" w:rsidRPr="00576FB4" w:rsidRDefault="007D7CD4" w:rsidP="00576FB4">
      <w:pPr>
        <w:pStyle w:val="FFABody"/>
        <w:numPr>
          <w:ilvl w:val="0"/>
          <w:numId w:val="6"/>
        </w:numPr>
      </w:pPr>
      <w:r w:rsidRPr="007D7CD4">
        <w:t xml:space="preserve">CRP.04. Communicate clearly, effectively and with reason. </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07E74C0D" w14:textId="77777777" w:rsidR="00557F35" w:rsidRDefault="00557F35" w:rsidP="00557F35">
      <w:pPr>
        <w:pStyle w:val="FFABody"/>
        <w:numPr>
          <w:ilvl w:val="0"/>
          <w:numId w:val="6"/>
        </w:numPr>
      </w:pPr>
      <w:r>
        <w:t xml:space="preserve">Collaboration </w:t>
      </w:r>
    </w:p>
    <w:p w14:paraId="489BE65F" w14:textId="77777777" w:rsidR="00557F35" w:rsidRDefault="00557F35" w:rsidP="00557F35">
      <w:pPr>
        <w:pStyle w:val="FFABody"/>
        <w:numPr>
          <w:ilvl w:val="0"/>
          <w:numId w:val="6"/>
        </w:numPr>
      </w:pPr>
      <w:r>
        <w:t xml:space="preserve">Communication </w:t>
      </w:r>
    </w:p>
    <w:p w14:paraId="2D682E02" w14:textId="40C7D695" w:rsidR="00557F35" w:rsidRDefault="00557F35" w:rsidP="00557F35">
      <w:pPr>
        <w:pStyle w:val="FFABody"/>
        <w:numPr>
          <w:ilvl w:val="0"/>
          <w:numId w:val="6"/>
        </w:numPr>
      </w:pPr>
      <w:r>
        <w:t>Initiative and Self-</w:t>
      </w:r>
      <w:r w:rsidR="00C25C68">
        <w:t>D</w:t>
      </w:r>
      <w:r>
        <w:t xml:space="preserve">irection </w:t>
      </w:r>
    </w:p>
    <w:p w14:paraId="43558F1C" w14:textId="77777777" w:rsidR="00557F35" w:rsidRDefault="00557F35" w:rsidP="00557F35">
      <w:pPr>
        <w:pStyle w:val="FFABody"/>
        <w:numPr>
          <w:ilvl w:val="0"/>
          <w:numId w:val="6"/>
        </w:numPr>
      </w:pPr>
      <w:r>
        <w:t xml:space="preserve">Productivity and Accountability  </w:t>
      </w:r>
    </w:p>
    <w:p w14:paraId="56774519" w14:textId="4D7FE1C7" w:rsidR="00576FB4" w:rsidRPr="00576FB4" w:rsidRDefault="00557F35" w:rsidP="00557F35">
      <w:pPr>
        <w:pStyle w:val="FFABody"/>
        <w:numPr>
          <w:ilvl w:val="0"/>
          <w:numId w:val="6"/>
        </w:numPr>
      </w:pPr>
      <w:r>
        <w:t>Think Creativ</w:t>
      </w:r>
      <w:r w:rsidR="00C25C68">
        <w:t>el</w:t>
      </w:r>
      <w:r>
        <w:t xml:space="preserve">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029737D"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715891">
        <w:t>Why do you think people join organizations like FFA? List at least two reason</w:t>
      </w:r>
      <w:r w:rsidR="00084F55">
        <w:t>s</w:t>
      </w:r>
      <w:r w:rsidR="00715891">
        <w:t>.</w:t>
      </w:r>
    </w:p>
    <w:p w14:paraId="12BDCA28" w14:textId="77777777" w:rsidR="00B06C5C" w:rsidRDefault="00B06C5C" w:rsidP="00B06C5C">
      <w:pPr>
        <w:pStyle w:val="FFABody"/>
        <w:ind w:left="720"/>
      </w:pPr>
    </w:p>
    <w:p w14:paraId="7B22D288" w14:textId="711AA976" w:rsidR="00B06C5C" w:rsidRPr="002F3C52" w:rsidRDefault="00B06C5C" w:rsidP="00B06C5C">
      <w:pPr>
        <w:pStyle w:val="FFABody"/>
        <w:numPr>
          <w:ilvl w:val="0"/>
          <w:numId w:val="4"/>
        </w:numPr>
        <w:rPr>
          <w:i/>
          <w:iCs/>
        </w:rPr>
      </w:pPr>
      <w:r w:rsidRPr="00B06C5C">
        <w:rPr>
          <w:rStyle w:val="SubHeadingsChar"/>
        </w:rPr>
        <w:t>Introduction:</w:t>
      </w:r>
      <w:r>
        <w:t xml:space="preserve"> </w:t>
      </w:r>
      <w:r w:rsidR="00900B1F">
        <w:t xml:space="preserve">Each student needs </w:t>
      </w:r>
      <w:r w:rsidR="0027783C">
        <w:t>a copy of the “</w:t>
      </w:r>
      <w:r w:rsidR="00B70D9A">
        <w:t>Why Are We Here?</w:t>
      </w:r>
      <w:r w:rsidR="0027783C">
        <w:t>”</w:t>
      </w:r>
      <w:r w:rsidR="00FE0DFC">
        <w:t xml:space="preserve"> </w:t>
      </w:r>
      <w:r w:rsidR="00900B1F">
        <w:t>worksheet</w:t>
      </w:r>
      <w:r w:rsidR="00FE0DFC" w:rsidRPr="002F3C52">
        <w:rPr>
          <w:i/>
          <w:iCs/>
        </w:rPr>
        <w:t xml:space="preserve">. Today, we are going to watch a retiring address from the </w:t>
      </w:r>
      <w:r w:rsidR="00124AE0" w:rsidRPr="002F3C52">
        <w:rPr>
          <w:i/>
          <w:iCs/>
        </w:rPr>
        <w:t>98</w:t>
      </w:r>
      <w:r w:rsidR="00124AE0" w:rsidRPr="00AB4CB8">
        <w:rPr>
          <w:i/>
          <w:iCs/>
        </w:rPr>
        <w:t>th</w:t>
      </w:r>
      <w:r w:rsidR="00124AE0" w:rsidRPr="002F3C52">
        <w:rPr>
          <w:i/>
          <w:iCs/>
        </w:rPr>
        <w:t xml:space="preserve"> </w:t>
      </w:r>
      <w:r w:rsidR="00796D07" w:rsidRPr="002F3C52">
        <w:rPr>
          <w:i/>
          <w:iCs/>
        </w:rPr>
        <w:t>National FFA Convention</w:t>
      </w:r>
      <w:r w:rsidR="004219DB" w:rsidRPr="002F3C52">
        <w:rPr>
          <w:i/>
          <w:iCs/>
        </w:rPr>
        <w:t xml:space="preserve"> &amp; Expo. This retiring address was given by 2024-25 National FFA </w:t>
      </w:r>
      <w:r w:rsidR="00B70D9A" w:rsidRPr="002F3C52">
        <w:rPr>
          <w:i/>
          <w:iCs/>
        </w:rPr>
        <w:t>Central Region Vice President Mary Schrieber</w:t>
      </w:r>
      <w:r w:rsidR="00FF3D39" w:rsidRPr="002F3C52">
        <w:rPr>
          <w:i/>
          <w:iCs/>
        </w:rPr>
        <w:t>. In h</w:t>
      </w:r>
      <w:r w:rsidR="00B70D9A" w:rsidRPr="002F3C52">
        <w:rPr>
          <w:i/>
          <w:iCs/>
        </w:rPr>
        <w:t>er</w:t>
      </w:r>
      <w:r w:rsidR="00FF3D39" w:rsidRPr="002F3C52">
        <w:rPr>
          <w:i/>
          <w:iCs/>
        </w:rPr>
        <w:t xml:space="preserve"> speech</w:t>
      </w:r>
      <w:r w:rsidR="001A1047" w:rsidRPr="002F3C52">
        <w:rPr>
          <w:i/>
          <w:iCs/>
        </w:rPr>
        <w:t xml:space="preserve">, </w:t>
      </w:r>
      <w:r w:rsidR="00B70D9A" w:rsidRPr="002F3C52">
        <w:rPr>
          <w:i/>
          <w:iCs/>
        </w:rPr>
        <w:t>she</w:t>
      </w:r>
      <w:r w:rsidR="00084F55" w:rsidRPr="002F3C52">
        <w:rPr>
          <w:i/>
          <w:iCs/>
        </w:rPr>
        <w:t xml:space="preserve"> introduces the concepts of belief, belonging and brotherhood.</w:t>
      </w:r>
      <w:r w:rsidR="001A1047" w:rsidRPr="002F3C52">
        <w:rPr>
          <w:i/>
          <w:iCs/>
        </w:rPr>
        <w:t xml:space="preserve"> As we watch the video, look </w:t>
      </w:r>
      <w:r w:rsidR="000E73E1" w:rsidRPr="002F3C52">
        <w:rPr>
          <w:i/>
          <w:iCs/>
        </w:rPr>
        <w:t>over the questions on the worksheet “</w:t>
      </w:r>
      <w:r w:rsidR="00B70D9A" w:rsidRPr="002F3C52">
        <w:rPr>
          <w:i/>
          <w:iCs/>
        </w:rPr>
        <w:t>Why Are We Here?</w:t>
      </w:r>
      <w:r w:rsidR="000E73E1" w:rsidRPr="002F3C52">
        <w:rPr>
          <w:i/>
          <w:iCs/>
        </w:rPr>
        <w:t>” and be ready</w:t>
      </w:r>
      <w:r w:rsidR="00BE545D" w:rsidRPr="002F3C52">
        <w:rPr>
          <w:i/>
          <w:iCs/>
        </w:rPr>
        <w:t xml:space="preserve"> to record</w:t>
      </w:r>
      <w:r w:rsidR="000E73E1" w:rsidRPr="002F3C52">
        <w:rPr>
          <w:i/>
          <w:iCs/>
        </w:rPr>
        <w:t xml:space="preserve"> the answers.</w:t>
      </w:r>
      <w:r w:rsidR="00FA5C84" w:rsidRPr="002F3C52">
        <w:rPr>
          <w:i/>
          <w:iCs/>
        </w:rPr>
        <w:t xml:space="preserve"> </w:t>
      </w:r>
    </w:p>
    <w:p w14:paraId="459C9D8A" w14:textId="77777777" w:rsidR="00B06C5C" w:rsidRDefault="00B06C5C" w:rsidP="00B06C5C">
      <w:pPr>
        <w:pStyle w:val="FFABody"/>
      </w:pPr>
    </w:p>
    <w:p w14:paraId="6D78F7D5" w14:textId="71AEE900" w:rsidR="00B06C5C" w:rsidRDefault="00B06C5C" w:rsidP="00B06C5C">
      <w:pPr>
        <w:pStyle w:val="FFABody"/>
        <w:numPr>
          <w:ilvl w:val="0"/>
          <w:numId w:val="4"/>
        </w:numPr>
      </w:pPr>
      <w:r w:rsidRPr="00B06C5C">
        <w:rPr>
          <w:rStyle w:val="SubHeadingsChar"/>
        </w:rPr>
        <w:t>Activity:</w:t>
      </w:r>
      <w:r>
        <w:t xml:space="preserve"> Each student needs a copy of the worksheet “</w:t>
      </w:r>
      <w:r w:rsidR="00B70D9A">
        <w:t>Why Are We Here?</w:t>
      </w:r>
      <w:r>
        <w:t>”</w:t>
      </w:r>
    </w:p>
    <w:p w14:paraId="44D1C170" w14:textId="77777777" w:rsidR="003F7F4F" w:rsidRDefault="003F7F4F" w:rsidP="003F7F4F">
      <w:pPr>
        <w:pStyle w:val="FFABody"/>
      </w:pPr>
    </w:p>
    <w:p w14:paraId="78E60B08" w14:textId="5B422057" w:rsidR="00F03420" w:rsidRDefault="00F03420" w:rsidP="00F03420">
      <w:pPr>
        <w:pStyle w:val="FFABody"/>
        <w:numPr>
          <w:ilvl w:val="1"/>
          <w:numId w:val="4"/>
        </w:numPr>
      </w:pPr>
      <w:r w:rsidRPr="00F03420">
        <w:rPr>
          <w:rStyle w:val="SubHeadingsChar"/>
        </w:rPr>
        <w:t>Part 1:</w:t>
      </w:r>
      <w:r>
        <w:t xml:space="preserve"> </w:t>
      </w:r>
      <w:r w:rsidR="00EE664E">
        <w:t>Have students watch the retiring address of the 2024-25 National FFA</w:t>
      </w:r>
      <w:r w:rsidR="00063569" w:rsidRPr="00063569">
        <w:t xml:space="preserve"> Central Region Vice President Mary Schriebe</w:t>
      </w:r>
      <w:r w:rsidR="00063569">
        <w:t>r</w:t>
      </w:r>
      <w:r w:rsidR="00DB52CE">
        <w:t>. The video is availabl</w:t>
      </w:r>
      <w:r w:rsidR="00E61EE5">
        <w:t>e at</w:t>
      </w:r>
      <w:r w:rsidR="00DE35CF" w:rsidRPr="00DE35CF">
        <w:t xml:space="preserve"> </w:t>
      </w:r>
      <w:hyperlink r:id="rId18" w:history="1">
        <w:r w:rsidR="00063569" w:rsidRPr="008A0A44">
          <w:rPr>
            <w:rStyle w:val="Hyperlink"/>
          </w:rPr>
          <w:t>https://vimeo.com/1132496305?fl=pl&amp;fe=cm</w:t>
        </w:r>
      </w:hyperlink>
      <w:r w:rsidR="00063569">
        <w:t xml:space="preserve">. </w:t>
      </w:r>
      <w:r w:rsidR="00A11A8A">
        <w:t xml:space="preserve">While students watch the video, </w:t>
      </w:r>
      <w:proofErr w:type="gramStart"/>
      <w:r w:rsidR="00A11A8A">
        <w:t>have</w:t>
      </w:r>
      <w:proofErr w:type="gramEnd"/>
      <w:r w:rsidR="00A11A8A">
        <w:t xml:space="preserve"> them answer the questions</w:t>
      </w:r>
      <w:r w:rsidR="00174E94">
        <w:t xml:space="preserve"> on their student worksheets</w:t>
      </w:r>
      <w:r w:rsidR="00A11A8A">
        <w:t>.</w:t>
      </w:r>
    </w:p>
    <w:p w14:paraId="64EF226E" w14:textId="77777777" w:rsidR="003F7F4F" w:rsidRDefault="003F7F4F" w:rsidP="003F7F4F">
      <w:pPr>
        <w:pStyle w:val="FFABody"/>
        <w:ind w:left="1440"/>
      </w:pPr>
    </w:p>
    <w:p w14:paraId="266C5489" w14:textId="134251FC" w:rsidR="00445FF2" w:rsidRDefault="00F03420" w:rsidP="00617C46">
      <w:pPr>
        <w:pStyle w:val="FFABody"/>
        <w:numPr>
          <w:ilvl w:val="1"/>
          <w:numId w:val="4"/>
        </w:numPr>
      </w:pPr>
      <w:r>
        <w:rPr>
          <w:rStyle w:val="SubHeadingsChar"/>
        </w:rPr>
        <w:t>Part 2</w:t>
      </w:r>
      <w:r w:rsidR="0009277A">
        <w:rPr>
          <w:rStyle w:val="SubHeadingsChar"/>
        </w:rPr>
        <w:t>:</w:t>
      </w:r>
      <w:r w:rsidR="0009277A">
        <w:t xml:space="preserve"> </w:t>
      </w:r>
      <w:r w:rsidR="001457E0">
        <w:t xml:space="preserve">Lead a class discussion with the </w:t>
      </w:r>
      <w:r w:rsidR="00764485">
        <w:t xml:space="preserve">last three questions from the </w:t>
      </w:r>
      <w:r w:rsidR="00935A4C">
        <w:t>“</w:t>
      </w:r>
      <w:r w:rsidR="000C3426">
        <w:t>Why A</w:t>
      </w:r>
      <w:r w:rsidR="00935A4C">
        <w:t>re We Here?” worksheet</w:t>
      </w:r>
      <w:r w:rsidR="00764485">
        <w:t>.</w:t>
      </w:r>
    </w:p>
    <w:p w14:paraId="7A8F0C0B" w14:textId="59477CF8" w:rsidR="00084F55" w:rsidRPr="00AB4CB8" w:rsidRDefault="00084F55" w:rsidP="00084F55">
      <w:pPr>
        <w:pStyle w:val="FFABody"/>
        <w:numPr>
          <w:ilvl w:val="3"/>
          <w:numId w:val="4"/>
        </w:numPr>
        <w:rPr>
          <w:rStyle w:val="SubHeadingsChar"/>
          <w:rFonts w:ascii="Montserrat" w:hAnsi="Montserrat"/>
          <w:color w:val="auto"/>
          <w:sz w:val="18"/>
          <w:szCs w:val="18"/>
        </w:rPr>
      </w:pPr>
      <w:r w:rsidRPr="00AB4CB8">
        <w:rPr>
          <w:rStyle w:val="SubHeadingsChar"/>
          <w:rFonts w:ascii="Montserrat" w:hAnsi="Montserrat"/>
          <w:sz w:val="18"/>
          <w:szCs w:val="18"/>
        </w:rPr>
        <w:t>What does “Why are we here?” mean beyond the memorized response?</w:t>
      </w:r>
    </w:p>
    <w:p w14:paraId="2A750209" w14:textId="69CAB693" w:rsidR="00084F55" w:rsidRPr="00AB4CB8" w:rsidRDefault="00084F55" w:rsidP="00084F55">
      <w:pPr>
        <w:pStyle w:val="FFABody"/>
        <w:numPr>
          <w:ilvl w:val="3"/>
          <w:numId w:val="4"/>
        </w:numPr>
        <w:rPr>
          <w:rStyle w:val="SubHeadingsChar"/>
          <w:rFonts w:ascii="Montserrat" w:hAnsi="Montserrat"/>
          <w:color w:val="auto"/>
          <w:sz w:val="18"/>
          <w:szCs w:val="18"/>
        </w:rPr>
      </w:pPr>
      <w:r w:rsidRPr="00AB4CB8">
        <w:rPr>
          <w:rStyle w:val="SubHeadingsChar"/>
          <w:rFonts w:ascii="Montserrat" w:hAnsi="Montserrat"/>
          <w:sz w:val="18"/>
          <w:szCs w:val="18"/>
        </w:rPr>
        <w:t>How did others’ belief</w:t>
      </w:r>
      <w:r w:rsidR="000C3426">
        <w:rPr>
          <w:rStyle w:val="SubHeadingsChar"/>
          <w:rFonts w:ascii="Montserrat" w:hAnsi="Montserrat"/>
          <w:sz w:val="18"/>
          <w:szCs w:val="18"/>
        </w:rPr>
        <w:t>s</w:t>
      </w:r>
      <w:r w:rsidRPr="00AB4CB8">
        <w:rPr>
          <w:rStyle w:val="SubHeadingsChar"/>
          <w:rFonts w:ascii="Montserrat" w:hAnsi="Montserrat"/>
          <w:sz w:val="18"/>
          <w:szCs w:val="18"/>
        </w:rPr>
        <w:t xml:space="preserve"> impact Mary’s journey?</w:t>
      </w:r>
    </w:p>
    <w:p w14:paraId="6D159BCF" w14:textId="0450DA47" w:rsidR="00084F55" w:rsidRPr="00AB4CB8" w:rsidRDefault="00674035" w:rsidP="00084F55">
      <w:pPr>
        <w:pStyle w:val="FFABody"/>
        <w:numPr>
          <w:ilvl w:val="3"/>
          <w:numId w:val="4"/>
        </w:numPr>
        <w:rPr>
          <w:rStyle w:val="SubHeadingsChar"/>
          <w:rFonts w:ascii="Montserrat" w:hAnsi="Montserrat"/>
          <w:color w:val="auto"/>
          <w:sz w:val="18"/>
          <w:szCs w:val="18"/>
        </w:rPr>
      </w:pPr>
      <w:r w:rsidRPr="00AB4CB8">
        <w:rPr>
          <w:rStyle w:val="SubHeadingsChar"/>
          <w:rFonts w:ascii="Montserrat" w:hAnsi="Montserrat"/>
          <w:sz w:val="18"/>
          <w:szCs w:val="18"/>
        </w:rPr>
        <w:t>What is the connection between belonging and leadership?</w:t>
      </w:r>
    </w:p>
    <w:p w14:paraId="3FA343B5" w14:textId="77777777" w:rsidR="003F7F4F" w:rsidRPr="001457E0" w:rsidRDefault="003F7F4F" w:rsidP="003F7F4F">
      <w:pPr>
        <w:pStyle w:val="FFABody"/>
        <w:ind w:left="2880"/>
        <w:rPr>
          <w:rStyle w:val="SubHeadingsChar"/>
          <w:rFonts w:ascii="Montserrat" w:hAnsi="Montserrat"/>
          <w:i/>
          <w:iCs/>
          <w:color w:val="auto"/>
          <w:sz w:val="18"/>
          <w:szCs w:val="18"/>
        </w:rPr>
      </w:pPr>
    </w:p>
    <w:p w14:paraId="05912D02" w14:textId="7DA38640" w:rsidR="003C03B1" w:rsidRPr="003C03B1" w:rsidRDefault="00EB3524" w:rsidP="00674035">
      <w:pPr>
        <w:pStyle w:val="FFABody"/>
        <w:numPr>
          <w:ilvl w:val="1"/>
          <w:numId w:val="4"/>
        </w:numPr>
        <w:rPr>
          <w:rStyle w:val="SubHeadingsChar"/>
          <w:rFonts w:ascii="Montserrat" w:hAnsi="Montserrat"/>
          <w:color w:val="auto"/>
          <w:sz w:val="18"/>
          <w:szCs w:val="18"/>
        </w:rPr>
      </w:pPr>
      <w:r>
        <w:rPr>
          <w:rStyle w:val="SubHeadingsChar"/>
        </w:rPr>
        <w:t xml:space="preserve">Part 3: </w:t>
      </w:r>
      <w:r>
        <w:rPr>
          <w:rStyle w:val="SubHeadingsChar"/>
          <w:rFonts w:ascii="Montserrat" w:hAnsi="Montserrat"/>
          <w:sz w:val="18"/>
          <w:szCs w:val="18"/>
        </w:rPr>
        <w:t>Place students in groups of three or four</w:t>
      </w:r>
      <w:r w:rsidR="003E6FBE">
        <w:rPr>
          <w:rStyle w:val="SubHeadingsChar"/>
          <w:rFonts w:ascii="Montserrat" w:hAnsi="Montserrat"/>
          <w:sz w:val="18"/>
          <w:szCs w:val="18"/>
        </w:rPr>
        <w:t>. Provide each group with 10</w:t>
      </w:r>
      <w:r w:rsidR="000C3426">
        <w:rPr>
          <w:rStyle w:val="SubHeadingsChar"/>
          <w:rFonts w:ascii="Montserrat" w:hAnsi="Montserrat"/>
          <w:sz w:val="18"/>
          <w:szCs w:val="18"/>
        </w:rPr>
        <w:t xml:space="preserve"> to </w:t>
      </w:r>
      <w:r w:rsidR="003E6FBE">
        <w:rPr>
          <w:rStyle w:val="SubHeadingsChar"/>
          <w:rFonts w:ascii="Montserrat" w:hAnsi="Montserrat"/>
          <w:sz w:val="18"/>
          <w:szCs w:val="18"/>
        </w:rPr>
        <w:t>15 marshmallows or small cups, 10</w:t>
      </w:r>
      <w:r w:rsidR="000C3426">
        <w:rPr>
          <w:rStyle w:val="SubHeadingsChar"/>
          <w:rFonts w:ascii="Montserrat" w:hAnsi="Montserrat"/>
          <w:sz w:val="18"/>
          <w:szCs w:val="18"/>
        </w:rPr>
        <w:t xml:space="preserve"> to </w:t>
      </w:r>
      <w:r w:rsidR="003E6FBE">
        <w:rPr>
          <w:rStyle w:val="SubHeadingsChar"/>
          <w:rFonts w:ascii="Montserrat" w:hAnsi="Montserrat"/>
          <w:sz w:val="18"/>
          <w:szCs w:val="18"/>
        </w:rPr>
        <w:t>15 toothpicks or uncooked spaghetti noodles and string or tape. C</w:t>
      </w:r>
      <w:r>
        <w:rPr>
          <w:rStyle w:val="SubHeadingsChar"/>
          <w:rFonts w:ascii="Montserrat" w:hAnsi="Montserrat"/>
          <w:sz w:val="18"/>
          <w:szCs w:val="18"/>
        </w:rPr>
        <w:t xml:space="preserve">hallenge them to </w:t>
      </w:r>
      <w:r w:rsidR="00FB03D8">
        <w:rPr>
          <w:rStyle w:val="SubHeadingsChar"/>
          <w:rFonts w:ascii="Montserrat" w:hAnsi="Montserrat"/>
          <w:sz w:val="18"/>
          <w:szCs w:val="18"/>
        </w:rPr>
        <w:t>build</w:t>
      </w:r>
      <w:r>
        <w:rPr>
          <w:rStyle w:val="SubHeadingsChar"/>
          <w:rFonts w:ascii="Montserrat" w:hAnsi="Montserrat"/>
          <w:sz w:val="18"/>
          <w:szCs w:val="18"/>
        </w:rPr>
        <w:t xml:space="preserve"> the tallest freestanding structure </w:t>
      </w:r>
      <w:r w:rsidR="000C3426">
        <w:rPr>
          <w:rStyle w:val="SubHeadingsChar"/>
          <w:rFonts w:ascii="Montserrat" w:hAnsi="Montserrat"/>
          <w:sz w:val="18"/>
          <w:szCs w:val="18"/>
        </w:rPr>
        <w:t xml:space="preserve">in 10 minutes </w:t>
      </w:r>
      <w:r>
        <w:rPr>
          <w:rStyle w:val="SubHeadingsChar"/>
          <w:rFonts w:ascii="Montserrat" w:hAnsi="Montserrat"/>
          <w:sz w:val="18"/>
          <w:szCs w:val="18"/>
        </w:rPr>
        <w:t xml:space="preserve">with </w:t>
      </w:r>
      <w:r w:rsidR="003E6FBE">
        <w:rPr>
          <w:rStyle w:val="SubHeadingsChar"/>
          <w:rFonts w:ascii="Montserrat" w:hAnsi="Montserrat"/>
          <w:sz w:val="18"/>
          <w:szCs w:val="18"/>
        </w:rPr>
        <w:t xml:space="preserve">only the </w:t>
      </w:r>
      <w:r w:rsidR="00FB03D8">
        <w:rPr>
          <w:rStyle w:val="SubHeadingsChar"/>
          <w:rFonts w:ascii="Montserrat" w:hAnsi="Montserrat"/>
          <w:sz w:val="18"/>
          <w:szCs w:val="18"/>
        </w:rPr>
        <w:t>material</w:t>
      </w:r>
      <w:r w:rsidR="00BD6C64">
        <w:rPr>
          <w:rStyle w:val="SubHeadingsChar"/>
          <w:rFonts w:ascii="Montserrat" w:hAnsi="Montserrat"/>
          <w:sz w:val="18"/>
          <w:szCs w:val="18"/>
        </w:rPr>
        <w:t>s</w:t>
      </w:r>
      <w:r w:rsidR="00FB03D8">
        <w:rPr>
          <w:rStyle w:val="SubHeadingsChar"/>
          <w:rFonts w:ascii="Montserrat" w:hAnsi="Montserrat"/>
          <w:sz w:val="18"/>
          <w:szCs w:val="18"/>
        </w:rPr>
        <w:t xml:space="preserve"> provided</w:t>
      </w:r>
      <w:r w:rsidR="003E6FBE">
        <w:rPr>
          <w:rStyle w:val="SubHeadingsChar"/>
          <w:rFonts w:ascii="Montserrat" w:hAnsi="Montserrat"/>
          <w:sz w:val="18"/>
          <w:szCs w:val="18"/>
        </w:rPr>
        <w:t xml:space="preserve">. </w:t>
      </w:r>
      <w:r w:rsidR="00FD04D7">
        <w:rPr>
          <w:rStyle w:val="SubHeadingsChar"/>
          <w:rFonts w:ascii="Montserrat" w:hAnsi="Montserrat"/>
          <w:sz w:val="18"/>
          <w:szCs w:val="18"/>
        </w:rPr>
        <w:t xml:space="preserve">Distribute a </w:t>
      </w:r>
      <w:r w:rsidR="00C776EE">
        <w:rPr>
          <w:rStyle w:val="SubHeadingsChar"/>
          <w:rFonts w:ascii="Montserrat" w:hAnsi="Montserrat"/>
          <w:sz w:val="18"/>
          <w:szCs w:val="18"/>
        </w:rPr>
        <w:t>copy of</w:t>
      </w:r>
      <w:r w:rsidR="00802F99">
        <w:rPr>
          <w:rStyle w:val="SubHeadingsChar"/>
          <w:rFonts w:ascii="Montserrat" w:hAnsi="Montserrat"/>
          <w:sz w:val="18"/>
          <w:szCs w:val="18"/>
        </w:rPr>
        <w:t xml:space="preserve"> </w:t>
      </w:r>
      <w:r w:rsidR="001E50CF">
        <w:rPr>
          <w:rStyle w:val="SubHeadingsChar"/>
          <w:rFonts w:ascii="Montserrat" w:hAnsi="Montserrat"/>
          <w:sz w:val="18"/>
          <w:szCs w:val="18"/>
        </w:rPr>
        <w:t>“Appendix 1:</w:t>
      </w:r>
      <w:r w:rsidR="00FD04D7">
        <w:rPr>
          <w:rStyle w:val="SubHeadingsChar"/>
          <w:rFonts w:ascii="Montserrat" w:hAnsi="Montserrat"/>
          <w:sz w:val="18"/>
          <w:szCs w:val="18"/>
        </w:rPr>
        <w:t xml:space="preserve"> B</w:t>
      </w:r>
      <w:r w:rsidR="00802F99">
        <w:rPr>
          <w:rStyle w:val="SubHeadingsChar"/>
          <w:rFonts w:ascii="Montserrat" w:hAnsi="Montserrat"/>
          <w:sz w:val="18"/>
          <w:szCs w:val="18"/>
        </w:rPr>
        <w:t>uilding Belonging”</w:t>
      </w:r>
      <w:r w:rsidR="00395B08">
        <w:rPr>
          <w:rStyle w:val="SubHeadingsChar"/>
          <w:rFonts w:ascii="Montserrat" w:hAnsi="Montserrat"/>
          <w:sz w:val="18"/>
          <w:szCs w:val="18"/>
        </w:rPr>
        <w:t xml:space="preserve"> </w:t>
      </w:r>
      <w:r w:rsidR="00C776EE">
        <w:rPr>
          <w:rStyle w:val="SubHeadingsChar"/>
          <w:rFonts w:ascii="Montserrat" w:hAnsi="Montserrat"/>
          <w:sz w:val="18"/>
          <w:szCs w:val="18"/>
        </w:rPr>
        <w:t>to each group. I</w:t>
      </w:r>
      <w:r w:rsidR="003E6FBE">
        <w:rPr>
          <w:rStyle w:val="SubHeadingsChar"/>
          <w:rFonts w:ascii="Montserrat" w:hAnsi="Montserrat"/>
          <w:sz w:val="18"/>
          <w:szCs w:val="18"/>
        </w:rPr>
        <w:t xml:space="preserve">nstruct </w:t>
      </w:r>
      <w:r w:rsidR="00395B08">
        <w:rPr>
          <w:rStyle w:val="SubHeadingsChar"/>
          <w:rFonts w:ascii="Montserrat" w:hAnsi="Montserrat"/>
          <w:sz w:val="18"/>
          <w:szCs w:val="18"/>
        </w:rPr>
        <w:t xml:space="preserve">groups to assign each group member </w:t>
      </w:r>
      <w:r w:rsidR="004452BC">
        <w:rPr>
          <w:rStyle w:val="SubHeadingsChar"/>
          <w:rFonts w:ascii="Montserrat" w:hAnsi="Montserrat"/>
          <w:sz w:val="18"/>
          <w:szCs w:val="18"/>
        </w:rPr>
        <w:t>one of the following roles:</w:t>
      </w:r>
    </w:p>
    <w:p w14:paraId="5185B10C" w14:textId="2711F940" w:rsidR="003C03B1" w:rsidRPr="003C03B1" w:rsidRDefault="003C03B1" w:rsidP="003C03B1">
      <w:pPr>
        <w:pStyle w:val="FFABody"/>
        <w:numPr>
          <w:ilvl w:val="3"/>
          <w:numId w:val="4"/>
        </w:numPr>
        <w:rPr>
          <w:rStyle w:val="SubHeadingsChar"/>
          <w:rFonts w:ascii="Montserrat" w:hAnsi="Montserrat"/>
          <w:color w:val="auto"/>
          <w:sz w:val="18"/>
          <w:szCs w:val="18"/>
        </w:rPr>
      </w:pPr>
      <w:proofErr w:type="gramStart"/>
      <w:r w:rsidRPr="004452BC">
        <w:rPr>
          <w:rStyle w:val="SubHeadingsChar"/>
          <w:rFonts w:ascii="Montserrat" w:hAnsi="Montserrat"/>
          <w:sz w:val="18"/>
          <w:szCs w:val="18"/>
          <w:u w:val="single"/>
        </w:rPr>
        <w:t>Encourager</w:t>
      </w:r>
      <w:proofErr w:type="gramEnd"/>
      <w:r w:rsidR="000C3426">
        <w:rPr>
          <w:rStyle w:val="SubHeadingsChar"/>
          <w:rFonts w:ascii="Montserrat" w:hAnsi="Montserrat"/>
          <w:sz w:val="18"/>
          <w:szCs w:val="18"/>
        </w:rPr>
        <w:t>:</w:t>
      </w:r>
      <w:r>
        <w:rPr>
          <w:rStyle w:val="SubHeadingsChar"/>
          <w:rFonts w:ascii="Montserrat" w:hAnsi="Montserrat"/>
          <w:sz w:val="18"/>
          <w:szCs w:val="18"/>
        </w:rPr>
        <w:t xml:space="preserve"> builds belief and </w:t>
      </w:r>
      <w:r w:rsidR="00FB03D8">
        <w:rPr>
          <w:rStyle w:val="SubHeadingsChar"/>
          <w:rFonts w:ascii="Montserrat" w:hAnsi="Montserrat"/>
          <w:sz w:val="18"/>
          <w:szCs w:val="18"/>
        </w:rPr>
        <w:t>gives</w:t>
      </w:r>
      <w:r>
        <w:rPr>
          <w:rStyle w:val="SubHeadingsChar"/>
          <w:rFonts w:ascii="Montserrat" w:hAnsi="Montserrat"/>
          <w:sz w:val="18"/>
          <w:szCs w:val="18"/>
        </w:rPr>
        <w:t xml:space="preserve"> positive feedback</w:t>
      </w:r>
    </w:p>
    <w:p w14:paraId="6DC0BACE" w14:textId="7D11D301" w:rsidR="003C03B1" w:rsidRPr="003C03B1" w:rsidRDefault="003C03B1" w:rsidP="003C03B1">
      <w:pPr>
        <w:pStyle w:val="FFABody"/>
        <w:numPr>
          <w:ilvl w:val="3"/>
          <w:numId w:val="4"/>
        </w:numPr>
        <w:rPr>
          <w:rStyle w:val="SubHeadingsChar"/>
          <w:rFonts w:ascii="Montserrat" w:hAnsi="Montserrat"/>
          <w:color w:val="auto"/>
          <w:sz w:val="18"/>
          <w:szCs w:val="18"/>
        </w:rPr>
      </w:pPr>
      <w:r w:rsidRPr="004452BC">
        <w:rPr>
          <w:rStyle w:val="SubHeadingsChar"/>
          <w:rFonts w:ascii="Montserrat" w:hAnsi="Montserrat"/>
          <w:sz w:val="18"/>
          <w:szCs w:val="18"/>
          <w:u w:val="single"/>
        </w:rPr>
        <w:t>Includer</w:t>
      </w:r>
      <w:r w:rsidR="000C3426">
        <w:rPr>
          <w:rStyle w:val="SubHeadingsChar"/>
          <w:rFonts w:ascii="Montserrat" w:hAnsi="Montserrat"/>
          <w:sz w:val="18"/>
          <w:szCs w:val="18"/>
        </w:rPr>
        <w:t>:</w:t>
      </w:r>
      <w:r>
        <w:rPr>
          <w:rStyle w:val="SubHeadingsChar"/>
          <w:rFonts w:ascii="Montserrat" w:hAnsi="Montserrat"/>
          <w:sz w:val="18"/>
          <w:szCs w:val="18"/>
        </w:rPr>
        <w:t xml:space="preserve"> ensures everyone is participating and builds belonging</w:t>
      </w:r>
    </w:p>
    <w:p w14:paraId="6C7F9D5C" w14:textId="27C6AE4B" w:rsidR="003C03B1" w:rsidRPr="003C03B1" w:rsidRDefault="003C03B1" w:rsidP="003C03B1">
      <w:pPr>
        <w:pStyle w:val="FFABody"/>
        <w:numPr>
          <w:ilvl w:val="3"/>
          <w:numId w:val="4"/>
        </w:numPr>
        <w:rPr>
          <w:rStyle w:val="SubHeadingsChar"/>
          <w:rFonts w:ascii="Montserrat" w:hAnsi="Montserrat"/>
          <w:color w:val="auto"/>
          <w:sz w:val="18"/>
          <w:szCs w:val="18"/>
        </w:rPr>
      </w:pPr>
      <w:r w:rsidRPr="004452BC">
        <w:rPr>
          <w:rStyle w:val="SubHeadingsChar"/>
          <w:rFonts w:ascii="Montserrat" w:hAnsi="Montserrat"/>
          <w:sz w:val="18"/>
          <w:szCs w:val="18"/>
          <w:u w:val="single"/>
        </w:rPr>
        <w:t>Builder</w:t>
      </w:r>
      <w:r w:rsidR="000C3426">
        <w:rPr>
          <w:rStyle w:val="SubHeadingsChar"/>
          <w:rFonts w:ascii="Montserrat" w:hAnsi="Montserrat"/>
          <w:sz w:val="18"/>
          <w:szCs w:val="18"/>
        </w:rPr>
        <w:t>:</w:t>
      </w:r>
      <w:r>
        <w:rPr>
          <w:rStyle w:val="SubHeadingsChar"/>
          <w:rFonts w:ascii="Montserrat" w:hAnsi="Montserrat"/>
          <w:sz w:val="18"/>
          <w:szCs w:val="18"/>
        </w:rPr>
        <w:t xml:space="preserve"> focuses on the construction</w:t>
      </w:r>
    </w:p>
    <w:p w14:paraId="36696398" w14:textId="3C98F140" w:rsidR="00EB3524" w:rsidRPr="00FB03D8" w:rsidRDefault="003C03B1" w:rsidP="003C03B1">
      <w:pPr>
        <w:pStyle w:val="FFABody"/>
        <w:numPr>
          <w:ilvl w:val="3"/>
          <w:numId w:val="4"/>
        </w:numPr>
        <w:rPr>
          <w:rStyle w:val="SubHeadingsChar"/>
          <w:rFonts w:ascii="Montserrat" w:hAnsi="Montserrat"/>
          <w:color w:val="auto"/>
          <w:sz w:val="18"/>
          <w:szCs w:val="18"/>
        </w:rPr>
      </w:pPr>
      <w:r w:rsidRPr="004452BC">
        <w:rPr>
          <w:rStyle w:val="SubHeadingsChar"/>
          <w:rFonts w:ascii="Montserrat" w:hAnsi="Montserrat"/>
          <w:sz w:val="18"/>
          <w:szCs w:val="18"/>
          <w:u w:val="single"/>
        </w:rPr>
        <w:t>Communicator</w:t>
      </w:r>
      <w:r w:rsidR="000C3426">
        <w:rPr>
          <w:rStyle w:val="SubHeadingsChar"/>
          <w:rFonts w:ascii="Montserrat" w:hAnsi="Montserrat"/>
          <w:sz w:val="18"/>
          <w:szCs w:val="18"/>
        </w:rPr>
        <w:t>:</w:t>
      </w:r>
      <w:r>
        <w:rPr>
          <w:rStyle w:val="SubHeadingsChar"/>
          <w:rFonts w:ascii="Montserrat" w:hAnsi="Montserrat"/>
          <w:sz w:val="18"/>
          <w:szCs w:val="18"/>
        </w:rPr>
        <w:t xml:space="preserve"> shares ideas and keeps group organized</w:t>
      </w:r>
      <w:r w:rsidR="003E6FBE">
        <w:rPr>
          <w:rStyle w:val="SubHeadingsChar"/>
          <w:rFonts w:ascii="Montserrat" w:hAnsi="Montserrat"/>
          <w:sz w:val="18"/>
          <w:szCs w:val="18"/>
        </w:rPr>
        <w:t xml:space="preserve"> </w:t>
      </w:r>
    </w:p>
    <w:p w14:paraId="4AF5D5D7" w14:textId="11FD012E" w:rsidR="00FB03D8" w:rsidRDefault="00FB03D8" w:rsidP="00FB03D8">
      <w:pPr>
        <w:pStyle w:val="FFABody"/>
        <w:ind w:left="1440"/>
        <w:rPr>
          <w:rStyle w:val="SubHeadingsChar"/>
          <w:rFonts w:ascii="Montserrat" w:hAnsi="Montserrat"/>
          <w:sz w:val="18"/>
          <w:szCs w:val="18"/>
        </w:rPr>
      </w:pPr>
      <w:r>
        <w:rPr>
          <w:rStyle w:val="SubHeadingsChar"/>
          <w:rFonts w:ascii="Montserrat" w:hAnsi="Montserrat"/>
          <w:sz w:val="18"/>
          <w:szCs w:val="18"/>
        </w:rPr>
        <w:t xml:space="preserve">After three minutes, tell the groups that </w:t>
      </w:r>
      <w:r w:rsidR="00B5682A">
        <w:rPr>
          <w:rStyle w:val="SubHeadingsChar"/>
          <w:rFonts w:ascii="Montserrat" w:hAnsi="Montserrat"/>
          <w:sz w:val="18"/>
          <w:szCs w:val="18"/>
        </w:rPr>
        <w:t>to</w:t>
      </w:r>
      <w:r>
        <w:rPr>
          <w:rStyle w:val="SubHeadingsChar"/>
          <w:rFonts w:ascii="Montserrat" w:hAnsi="Montserrat"/>
          <w:sz w:val="18"/>
          <w:szCs w:val="18"/>
        </w:rPr>
        <w:t xml:space="preserve"> keep building each member of the group</w:t>
      </w:r>
      <w:r w:rsidR="00B5682A">
        <w:rPr>
          <w:rStyle w:val="SubHeadingsChar"/>
          <w:rFonts w:ascii="Montserrat" w:hAnsi="Montserrat"/>
          <w:sz w:val="18"/>
          <w:szCs w:val="18"/>
        </w:rPr>
        <w:t xml:space="preserve"> must contribute at least one idea. When </w:t>
      </w:r>
      <w:r w:rsidR="004452BC">
        <w:rPr>
          <w:rStyle w:val="SubHeadingsChar"/>
          <w:rFonts w:ascii="Montserrat" w:hAnsi="Montserrat"/>
          <w:sz w:val="18"/>
          <w:szCs w:val="18"/>
        </w:rPr>
        <w:t xml:space="preserve">the full </w:t>
      </w:r>
      <w:r w:rsidR="000C3426">
        <w:rPr>
          <w:rStyle w:val="SubHeadingsChar"/>
          <w:rFonts w:ascii="Montserrat" w:hAnsi="Montserrat"/>
          <w:sz w:val="18"/>
          <w:szCs w:val="18"/>
        </w:rPr>
        <w:t xml:space="preserve">10 </w:t>
      </w:r>
      <w:r w:rsidR="004452BC">
        <w:rPr>
          <w:rStyle w:val="SubHeadingsChar"/>
          <w:rFonts w:ascii="Montserrat" w:hAnsi="Montserrat"/>
          <w:sz w:val="18"/>
          <w:szCs w:val="18"/>
        </w:rPr>
        <w:t>minutes has expired</w:t>
      </w:r>
      <w:r w:rsidR="00B5682A">
        <w:rPr>
          <w:rStyle w:val="SubHeadingsChar"/>
          <w:rFonts w:ascii="Montserrat" w:hAnsi="Montserrat"/>
          <w:sz w:val="18"/>
          <w:szCs w:val="18"/>
        </w:rPr>
        <w:t>, measure structures and celebrate effort, not just height. Have a debrief discussion with the class and ask:</w:t>
      </w:r>
    </w:p>
    <w:p w14:paraId="584B3F1A" w14:textId="55CEDC85" w:rsidR="00B5682A" w:rsidRPr="00AB4CB8" w:rsidRDefault="00B5682A" w:rsidP="00B5682A">
      <w:pPr>
        <w:pStyle w:val="FFABody"/>
        <w:numPr>
          <w:ilvl w:val="0"/>
          <w:numId w:val="24"/>
        </w:numPr>
        <w:rPr>
          <w:rStyle w:val="SubHeadingsChar"/>
          <w:rFonts w:ascii="Montserrat" w:hAnsi="Montserrat"/>
          <w:color w:val="auto"/>
          <w:sz w:val="18"/>
          <w:szCs w:val="18"/>
        </w:rPr>
      </w:pPr>
      <w:r w:rsidRPr="00AB4CB8">
        <w:rPr>
          <w:rStyle w:val="SubHeadingsChar"/>
          <w:rFonts w:ascii="Montserrat" w:hAnsi="Montserrat"/>
          <w:color w:val="auto"/>
          <w:sz w:val="18"/>
          <w:szCs w:val="18"/>
        </w:rPr>
        <w:t>What made some groups more successful than others?</w:t>
      </w:r>
    </w:p>
    <w:p w14:paraId="22CABC9C" w14:textId="1E3F1D73" w:rsidR="00B5682A" w:rsidRPr="00AB4CB8" w:rsidRDefault="00B5682A" w:rsidP="00B5682A">
      <w:pPr>
        <w:pStyle w:val="FFABody"/>
        <w:numPr>
          <w:ilvl w:val="0"/>
          <w:numId w:val="24"/>
        </w:numPr>
        <w:rPr>
          <w:rStyle w:val="SubHeadingsChar"/>
          <w:rFonts w:ascii="Montserrat" w:hAnsi="Montserrat"/>
          <w:color w:val="auto"/>
          <w:sz w:val="18"/>
          <w:szCs w:val="18"/>
        </w:rPr>
      </w:pPr>
      <w:r w:rsidRPr="00AB4CB8">
        <w:rPr>
          <w:rStyle w:val="SubHeadingsChar"/>
          <w:rFonts w:ascii="Montserrat" w:hAnsi="Montserrat"/>
          <w:color w:val="auto"/>
          <w:sz w:val="18"/>
          <w:szCs w:val="18"/>
        </w:rPr>
        <w:t>How did encouragement</w:t>
      </w:r>
      <w:r w:rsidR="003F7F4F" w:rsidRPr="00AB4CB8">
        <w:rPr>
          <w:rStyle w:val="SubHeadingsChar"/>
          <w:rFonts w:ascii="Montserrat" w:hAnsi="Montserrat"/>
          <w:color w:val="auto"/>
          <w:sz w:val="18"/>
          <w:szCs w:val="18"/>
        </w:rPr>
        <w:t xml:space="preserve"> </w:t>
      </w:r>
      <w:r w:rsidRPr="00AB4CB8">
        <w:rPr>
          <w:rStyle w:val="SubHeadingsChar"/>
          <w:rFonts w:ascii="Montserrat" w:hAnsi="Montserrat"/>
          <w:color w:val="auto"/>
          <w:sz w:val="18"/>
          <w:szCs w:val="18"/>
        </w:rPr>
        <w:t>(belief) impact your group?</w:t>
      </w:r>
    </w:p>
    <w:p w14:paraId="07B9A161" w14:textId="46EA2A29" w:rsidR="00B5682A" w:rsidRPr="00AB4CB8" w:rsidRDefault="00B5682A" w:rsidP="00B5682A">
      <w:pPr>
        <w:pStyle w:val="FFABody"/>
        <w:numPr>
          <w:ilvl w:val="0"/>
          <w:numId w:val="24"/>
        </w:numPr>
        <w:rPr>
          <w:rStyle w:val="SubHeadingsChar"/>
          <w:rFonts w:ascii="Montserrat" w:hAnsi="Montserrat"/>
          <w:color w:val="auto"/>
          <w:sz w:val="18"/>
          <w:szCs w:val="18"/>
        </w:rPr>
      </w:pPr>
      <w:r w:rsidRPr="00AB4CB8">
        <w:rPr>
          <w:rStyle w:val="SubHeadingsChar"/>
          <w:rFonts w:ascii="Montserrat" w:hAnsi="Montserrat"/>
          <w:color w:val="auto"/>
          <w:sz w:val="18"/>
          <w:szCs w:val="18"/>
        </w:rPr>
        <w:t>Did everyone feel included? Why or why not?</w:t>
      </w:r>
    </w:p>
    <w:p w14:paraId="2716442E" w14:textId="5ED45CB0" w:rsidR="00B5682A" w:rsidRPr="00AB4CB8" w:rsidRDefault="00B5682A" w:rsidP="00B5682A">
      <w:pPr>
        <w:pStyle w:val="FFABody"/>
        <w:numPr>
          <w:ilvl w:val="0"/>
          <w:numId w:val="24"/>
        </w:numPr>
        <w:rPr>
          <w:rStyle w:val="SubHeadingsChar"/>
          <w:rFonts w:ascii="Montserrat" w:hAnsi="Montserrat"/>
          <w:color w:val="auto"/>
          <w:sz w:val="18"/>
          <w:szCs w:val="18"/>
        </w:rPr>
      </w:pPr>
      <w:r w:rsidRPr="00AB4CB8">
        <w:rPr>
          <w:rStyle w:val="SubHeadingsChar"/>
          <w:rFonts w:ascii="Montserrat" w:hAnsi="Montserrat"/>
          <w:color w:val="auto"/>
          <w:sz w:val="18"/>
          <w:szCs w:val="18"/>
        </w:rPr>
        <w:t>How does this relate to FFA teamwork?</w:t>
      </w:r>
    </w:p>
    <w:p w14:paraId="76FD01B2" w14:textId="77777777" w:rsidR="003F7F4F" w:rsidRPr="00F90483" w:rsidRDefault="003F7F4F" w:rsidP="003F7F4F">
      <w:pPr>
        <w:pStyle w:val="FFABody"/>
        <w:ind w:left="2880"/>
        <w:rPr>
          <w:rStyle w:val="SubHeadingsChar"/>
          <w:rFonts w:ascii="Montserrat" w:hAnsi="Montserrat"/>
          <w:i/>
          <w:iCs/>
          <w:color w:val="auto"/>
          <w:sz w:val="18"/>
          <w:szCs w:val="18"/>
        </w:rPr>
      </w:pPr>
    </w:p>
    <w:p w14:paraId="23C66F4B" w14:textId="7A990AD0" w:rsidR="00674035" w:rsidRPr="007A6E80" w:rsidRDefault="00674035" w:rsidP="00674035">
      <w:pPr>
        <w:pStyle w:val="FFABody"/>
        <w:numPr>
          <w:ilvl w:val="1"/>
          <w:numId w:val="4"/>
        </w:numPr>
        <w:rPr>
          <w:szCs w:val="18"/>
        </w:rPr>
      </w:pPr>
      <w:r>
        <w:rPr>
          <w:rStyle w:val="SubHeadingsChar"/>
        </w:rPr>
        <w:t xml:space="preserve">Part </w:t>
      </w:r>
      <w:r w:rsidR="00EB3524">
        <w:rPr>
          <w:rStyle w:val="SubHeadingsChar"/>
        </w:rPr>
        <w:t>4</w:t>
      </w:r>
      <w:r>
        <w:rPr>
          <w:rStyle w:val="SubHeadingsChar"/>
        </w:rPr>
        <w:t>:</w:t>
      </w:r>
      <w:r>
        <w:t xml:space="preserve"> Students should be paired up and share the answers </w:t>
      </w:r>
      <w:r w:rsidR="008F6F13">
        <w:t xml:space="preserve">with </w:t>
      </w:r>
      <w:r>
        <w:t xml:space="preserve">the following two </w:t>
      </w:r>
      <w:r w:rsidR="007A6E80">
        <w:t>prompts</w:t>
      </w:r>
      <w:r w:rsidR="00C90024">
        <w:t xml:space="preserve"> that are listed in</w:t>
      </w:r>
      <w:r w:rsidR="000C3426">
        <w:t xml:space="preserve"> the</w:t>
      </w:r>
      <w:r w:rsidR="00C90024">
        <w:t xml:space="preserve"> “Appendix 2: Building Brotherhood” handout</w:t>
      </w:r>
      <w:r w:rsidR="007A6E80">
        <w:t>:</w:t>
      </w:r>
      <w:r w:rsidR="0087503E">
        <w:t xml:space="preserve"> </w:t>
      </w:r>
    </w:p>
    <w:p w14:paraId="3972AEBD" w14:textId="07E4E586" w:rsidR="007A6E80" w:rsidRPr="00AB4CB8" w:rsidRDefault="007A6E80" w:rsidP="007A6E80">
      <w:pPr>
        <w:pStyle w:val="FFABody"/>
        <w:numPr>
          <w:ilvl w:val="3"/>
          <w:numId w:val="4"/>
        </w:numPr>
        <w:rPr>
          <w:rStyle w:val="SubHeadingsChar"/>
          <w:rFonts w:ascii="Montserrat" w:hAnsi="Montserrat"/>
          <w:color w:val="auto"/>
          <w:sz w:val="18"/>
          <w:szCs w:val="18"/>
        </w:rPr>
      </w:pPr>
      <w:r w:rsidRPr="00AB4CB8">
        <w:rPr>
          <w:rStyle w:val="SubHeadingsChar"/>
          <w:rFonts w:ascii="Montserrat" w:hAnsi="Montserrat"/>
          <w:sz w:val="18"/>
          <w:szCs w:val="18"/>
        </w:rPr>
        <w:t>Share one way someone has shown belief in you.</w:t>
      </w:r>
    </w:p>
    <w:p w14:paraId="5EA52301" w14:textId="012B18A2" w:rsidR="007A6E80" w:rsidRPr="00F90483" w:rsidRDefault="007A6E80" w:rsidP="007A6E80">
      <w:pPr>
        <w:pStyle w:val="FFABody"/>
        <w:numPr>
          <w:ilvl w:val="3"/>
          <w:numId w:val="4"/>
        </w:numPr>
        <w:rPr>
          <w:rStyle w:val="SubHeadingsChar"/>
          <w:rFonts w:ascii="Montserrat" w:hAnsi="Montserrat"/>
          <w:i/>
          <w:iCs/>
          <w:color w:val="auto"/>
          <w:sz w:val="18"/>
          <w:szCs w:val="18"/>
        </w:rPr>
      </w:pPr>
      <w:r w:rsidRPr="00AB4CB8">
        <w:rPr>
          <w:rStyle w:val="SubHeadingsChar"/>
          <w:rFonts w:ascii="Montserrat" w:hAnsi="Montserrat"/>
          <w:sz w:val="18"/>
          <w:szCs w:val="18"/>
        </w:rPr>
        <w:t>Share one time you felt like you belonged.</w:t>
      </w:r>
    </w:p>
    <w:p w14:paraId="627C46AF" w14:textId="4043FEF9" w:rsidR="007A6E80" w:rsidRPr="007A6E80" w:rsidRDefault="007A6E80" w:rsidP="007A6E80">
      <w:pPr>
        <w:pStyle w:val="FFABody"/>
        <w:ind w:left="1440"/>
        <w:rPr>
          <w:rStyle w:val="SubHeadingsChar"/>
          <w:rFonts w:ascii="Montserrat" w:hAnsi="Montserrat"/>
          <w:color w:val="auto"/>
          <w:sz w:val="18"/>
          <w:szCs w:val="18"/>
        </w:rPr>
      </w:pPr>
      <w:r>
        <w:rPr>
          <w:rStyle w:val="SubHeadingsChar"/>
          <w:rFonts w:ascii="Montserrat" w:hAnsi="Montserrat"/>
          <w:sz w:val="18"/>
          <w:szCs w:val="18"/>
        </w:rPr>
        <w:t>Partners should complete a handshake or fist bump to symbolize the brotherhood exchange.</w:t>
      </w:r>
    </w:p>
    <w:p w14:paraId="39090380" w14:textId="77777777" w:rsidR="007A6E80" w:rsidRPr="007A6E80" w:rsidRDefault="007A6E80" w:rsidP="007A6E80">
      <w:pPr>
        <w:pStyle w:val="FFABody"/>
        <w:ind w:left="2880"/>
        <w:rPr>
          <w:szCs w:val="18"/>
        </w:rPr>
      </w:pPr>
    </w:p>
    <w:p w14:paraId="48F064EF" w14:textId="036415C2" w:rsidR="00B06C5C" w:rsidRDefault="00B06C5C" w:rsidP="00617C46">
      <w:pPr>
        <w:pStyle w:val="FFABody"/>
        <w:numPr>
          <w:ilvl w:val="0"/>
          <w:numId w:val="4"/>
        </w:numPr>
        <w:rPr>
          <w:i/>
          <w:iCs/>
        </w:rPr>
      </w:pPr>
      <w:r w:rsidRPr="00B06C5C">
        <w:rPr>
          <w:rStyle w:val="SubHeadingsChar"/>
        </w:rPr>
        <w:t>Follow-up:</w:t>
      </w:r>
      <w:r>
        <w:t xml:space="preserve"> </w:t>
      </w:r>
      <w:r w:rsidR="00082199" w:rsidRPr="00F90483">
        <w:rPr>
          <w:i/>
          <w:iCs/>
        </w:rPr>
        <w:t xml:space="preserve">Today’s activities show us that success </w:t>
      </w:r>
      <w:r w:rsidR="00CE300D" w:rsidRPr="00F90483">
        <w:rPr>
          <w:i/>
          <w:iCs/>
        </w:rPr>
        <w:t xml:space="preserve">isn’t just about what we build. It’s about how we build it and </w:t>
      </w:r>
      <w:r w:rsidR="006950A1">
        <w:rPr>
          <w:i/>
          <w:iCs/>
        </w:rPr>
        <w:t xml:space="preserve">who </w:t>
      </w:r>
      <w:r w:rsidR="00CE300D" w:rsidRPr="00F90483">
        <w:rPr>
          <w:i/>
          <w:iCs/>
        </w:rPr>
        <w:t>we build it with. The strongest structures didn’t come from one person doing all the work. They came from teams where people encouraged each other, shared ideas and made sure everyone participated. That’s exactly what Mary Schrieber was talking about when she described belief, belonging and brotherhood. When we believe in each other, we give people the confidence to contribute. Creating a sense of belonging makes sure that everyone feels valued and included. When those two things come together, we build something even stronger</w:t>
      </w:r>
      <w:r w:rsidR="000C3426">
        <w:rPr>
          <w:i/>
          <w:iCs/>
        </w:rPr>
        <w:t xml:space="preserve">: </w:t>
      </w:r>
      <w:r w:rsidR="00CE300D" w:rsidRPr="00F90483">
        <w:rPr>
          <w:i/>
          <w:iCs/>
        </w:rPr>
        <w:t>brotherhood.</w:t>
      </w:r>
    </w:p>
    <w:p w14:paraId="450768FB" w14:textId="77777777" w:rsidR="003F7F4F" w:rsidRPr="00F90483" w:rsidRDefault="003F7F4F" w:rsidP="003F7F4F">
      <w:pPr>
        <w:pStyle w:val="FFABody"/>
        <w:ind w:left="720"/>
        <w:rPr>
          <w:i/>
          <w:iCs/>
        </w:rPr>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0562ADB5" w14:textId="31A3696D" w:rsidR="004E4E5B" w:rsidRDefault="00B06C5C" w:rsidP="00617C46">
      <w:pPr>
        <w:pStyle w:val="FFABody"/>
        <w:numPr>
          <w:ilvl w:val="1"/>
          <w:numId w:val="4"/>
        </w:numPr>
      </w:pPr>
      <w:r>
        <w:t>This should take 15 minutes.</w:t>
      </w:r>
      <w:r w:rsidR="003C3793">
        <w:t xml:space="preserve"> </w:t>
      </w:r>
      <w:r w:rsidR="00CE300D">
        <w:t>Have students stand in a large circle. Using a ball of yarn, the teacher should instruct students to share a time someone has believed in them or a way they can help others belong. Then, they should hold onto the end of the yarn and toss the ball to another student across the circle. Continue until all students are holding part of the yar</w:t>
      </w:r>
      <w:r w:rsidR="002165B6">
        <w:t>n</w:t>
      </w:r>
      <w:r w:rsidR="00CE300D">
        <w:t xml:space="preserve">, creating a web across the circle. </w:t>
      </w:r>
      <w:r w:rsidR="004B5EBF">
        <w:t xml:space="preserve">Ask students </w:t>
      </w:r>
      <w:r w:rsidR="003C2089">
        <w:t xml:space="preserve">to </w:t>
      </w:r>
      <w:r w:rsidR="00CE300D">
        <w:t>look around</w:t>
      </w:r>
      <w:r w:rsidR="003C2089">
        <w:t xml:space="preserve"> the circle</w:t>
      </w:r>
      <w:r w:rsidR="00256074">
        <w:t xml:space="preserve">. </w:t>
      </w:r>
      <w:r w:rsidR="00256074" w:rsidRPr="003C2089">
        <w:rPr>
          <w:i/>
          <w:iCs/>
        </w:rPr>
        <w:t xml:space="preserve">This is what brotherhood looks like. We are all connected through </w:t>
      </w:r>
      <w:r w:rsidR="00256074" w:rsidRPr="003C2089">
        <w:rPr>
          <w:i/>
          <w:iCs/>
        </w:rPr>
        <w:lastRenderedPageBreak/>
        <w:t>belief and belonging.</w:t>
      </w:r>
      <w:r w:rsidR="00256074">
        <w:t xml:space="preserve"> Ask one </w:t>
      </w:r>
      <w:r w:rsidR="00174E94">
        <w:t xml:space="preserve">or </w:t>
      </w:r>
      <w:r w:rsidR="00256074">
        <w:t>two students to gently drop their yarn. Students will begin to see the web weaken or collapse. Ask students:</w:t>
      </w:r>
    </w:p>
    <w:p w14:paraId="2C4FB7DD" w14:textId="6E47039E" w:rsidR="00256074" w:rsidRPr="00AB4CB8" w:rsidRDefault="00256074" w:rsidP="00256074">
      <w:pPr>
        <w:pStyle w:val="FFABody"/>
        <w:numPr>
          <w:ilvl w:val="3"/>
          <w:numId w:val="4"/>
        </w:numPr>
      </w:pPr>
      <w:r w:rsidRPr="00AB4CB8">
        <w:t>What happened to our connection?</w:t>
      </w:r>
    </w:p>
    <w:p w14:paraId="24B64C64" w14:textId="5CCF60CF" w:rsidR="00256074" w:rsidRPr="00AB4CB8" w:rsidRDefault="00256074" w:rsidP="00256074">
      <w:pPr>
        <w:pStyle w:val="FFABody"/>
        <w:numPr>
          <w:ilvl w:val="3"/>
          <w:numId w:val="4"/>
        </w:numPr>
      </w:pPr>
      <w:r w:rsidRPr="00AB4CB8">
        <w:t>How does this relate to teamwork and relationships?</w:t>
      </w:r>
    </w:p>
    <w:p w14:paraId="18825503" w14:textId="625CB1F8" w:rsidR="00256074" w:rsidRDefault="00256074" w:rsidP="00256074">
      <w:pPr>
        <w:pStyle w:val="FFABody"/>
        <w:ind w:left="1440"/>
      </w:pPr>
      <w:r>
        <w:t>Debrief by sharing that brotherhood isn’t built alone. It is created through shared belief and belonging. When one person disconnects, it impacts everyone.</w:t>
      </w:r>
    </w:p>
    <w:p w14:paraId="4A7BD992" w14:textId="77777777" w:rsidR="00B06C5C" w:rsidRDefault="00B06C5C" w:rsidP="00B06C5C">
      <w:pPr>
        <w:pStyle w:val="FFABody"/>
      </w:pPr>
    </w:p>
    <w:p w14:paraId="3A8D3610" w14:textId="5AE57B40" w:rsidR="00034F74" w:rsidRDefault="00B06C5C" w:rsidP="00E25648">
      <w:pPr>
        <w:pStyle w:val="FFABody"/>
        <w:numPr>
          <w:ilvl w:val="0"/>
          <w:numId w:val="4"/>
        </w:numPr>
      </w:pPr>
      <w:r w:rsidRPr="00B06C5C">
        <w:rPr>
          <w:rStyle w:val="SubHeadingsChar"/>
        </w:rPr>
        <w:t>Exit Ticket:</w:t>
      </w:r>
      <w:r>
        <w:t xml:space="preserve"> </w:t>
      </w:r>
      <w:r w:rsidR="00256074">
        <w:t>What is one action you can take this week to show belief in someone else?</w:t>
      </w:r>
    </w:p>
    <w:p w14:paraId="3D1A9905" w14:textId="77777777" w:rsidR="00617BE2" w:rsidRDefault="00617BE2" w:rsidP="00E25648">
      <w:pPr>
        <w:pStyle w:val="FFABody"/>
        <w:sectPr w:rsidR="00617BE2" w:rsidSect="00034F74">
          <w:headerReference w:type="default" r:id="rId19"/>
          <w:footerReference w:type="default" r:id="rId20"/>
          <w:headerReference w:type="first" r:id="rId21"/>
          <w:footerReference w:type="first" r:id="rId22"/>
          <w:type w:val="continuous"/>
          <w:pgSz w:w="12240" w:h="15840"/>
          <w:pgMar w:top="994" w:right="720" w:bottom="1166" w:left="720" w:header="720" w:footer="720" w:gutter="0"/>
          <w:cols w:space="720"/>
          <w:titlePg/>
          <w:docGrid w:linePitch="360"/>
        </w:sectPr>
      </w:pPr>
    </w:p>
    <w:p w14:paraId="7EB73835" w14:textId="1B3F6317" w:rsidR="004D7F2F" w:rsidRPr="004D7F2F" w:rsidRDefault="004D7F2F" w:rsidP="004D7F2F">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3632" behindDoc="0" locked="0" layoutInCell="1" allowOverlap="1" wp14:anchorId="75724748" wp14:editId="6B493651">
                <wp:simplePos x="0" y="0"/>
                <wp:positionH relativeFrom="margin">
                  <wp:posOffset>2987040</wp:posOffset>
                </wp:positionH>
                <wp:positionV relativeFrom="paragraph">
                  <wp:posOffset>-448310</wp:posOffset>
                </wp:positionV>
                <wp:extent cx="4197350" cy="708660"/>
                <wp:effectExtent l="0" t="0" r="12700" b="15240"/>
                <wp:wrapNone/>
                <wp:docPr id="1137179224" name="Rectangle 1137179224"/>
                <wp:cNvGraphicFramePr/>
                <a:graphic xmlns:a="http://schemas.openxmlformats.org/drawingml/2006/main">
                  <a:graphicData uri="http://schemas.microsoft.com/office/word/2010/wordprocessingShape">
                    <wps:wsp>
                      <wps:cNvSpPr/>
                      <wps:spPr>
                        <a:xfrm>
                          <a:off x="0" y="0"/>
                          <a:ext cx="4197350" cy="7086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AF4134" w14:textId="41C236F7" w:rsidR="002A2698" w:rsidRDefault="004D7F2F" w:rsidP="002A2698">
                            <w:pPr>
                              <w:pStyle w:val="FFABody"/>
                              <w:rPr>
                                <w:sz w:val="14"/>
                                <w:szCs w:val="14"/>
                              </w:rPr>
                            </w:pPr>
                            <w:r w:rsidRPr="00B06C5C">
                              <w:rPr>
                                <w:sz w:val="14"/>
                                <w:szCs w:val="14"/>
                              </w:rPr>
                              <w:t>Aligned to the following standards</w:t>
                            </w:r>
                            <w:r w:rsidR="0083530E">
                              <w:rPr>
                                <w:sz w:val="14"/>
                                <w:szCs w:val="14"/>
                              </w:rPr>
                              <w:t>:</w:t>
                            </w:r>
                          </w:p>
                          <w:p w14:paraId="5B193F41" w14:textId="0200ADD1" w:rsidR="0083530E" w:rsidRPr="00576FB4" w:rsidRDefault="0083530E" w:rsidP="0083530E">
                            <w:pPr>
                              <w:pStyle w:val="FFABody"/>
                            </w:pPr>
                            <w:r w:rsidRPr="00551178">
                              <w:rPr>
                                <w:sz w:val="14"/>
                                <w:szCs w:val="14"/>
                              </w:rPr>
                              <w:t>FFA.PL-A1</w:t>
                            </w:r>
                            <w:r>
                              <w:rPr>
                                <w:sz w:val="14"/>
                                <w:szCs w:val="14"/>
                              </w:rPr>
                              <w:t>;</w:t>
                            </w:r>
                            <w:r w:rsidR="003F7F4F">
                              <w:rPr>
                                <w:sz w:val="14"/>
                                <w:szCs w:val="14"/>
                              </w:rPr>
                              <w:t xml:space="preserve"> </w:t>
                            </w:r>
                            <w:r w:rsidRPr="00551178">
                              <w:rPr>
                                <w:sz w:val="14"/>
                                <w:szCs w:val="14"/>
                              </w:rPr>
                              <w:t>FFA.PL-A3</w:t>
                            </w:r>
                            <w:r>
                              <w:rPr>
                                <w:sz w:val="14"/>
                                <w:szCs w:val="14"/>
                              </w:rPr>
                              <w:t>;</w:t>
                            </w:r>
                            <w:r w:rsidR="003F7F4F">
                              <w:rPr>
                                <w:sz w:val="14"/>
                                <w:szCs w:val="14"/>
                              </w:rPr>
                              <w:t xml:space="preserve"> </w:t>
                            </w:r>
                            <w:r w:rsidRPr="00551178">
                              <w:rPr>
                                <w:sz w:val="14"/>
                                <w:szCs w:val="14"/>
                              </w:rPr>
                              <w:t>FFA.PL-A4</w:t>
                            </w:r>
                            <w:r>
                              <w:rPr>
                                <w:sz w:val="14"/>
                                <w:szCs w:val="14"/>
                              </w:rPr>
                              <w:t>;</w:t>
                            </w:r>
                            <w:r w:rsidR="003F7F4F">
                              <w:rPr>
                                <w:sz w:val="14"/>
                                <w:szCs w:val="14"/>
                              </w:rPr>
                              <w:t xml:space="preserve"> </w:t>
                            </w:r>
                            <w:r w:rsidRPr="00551178">
                              <w:rPr>
                                <w:sz w:val="14"/>
                                <w:szCs w:val="14"/>
                              </w:rPr>
                              <w:t>FFA.PL-A5</w:t>
                            </w:r>
                            <w:r>
                              <w:rPr>
                                <w:sz w:val="14"/>
                                <w:szCs w:val="14"/>
                              </w:rPr>
                              <w:t>;</w:t>
                            </w:r>
                            <w:r w:rsidR="003F7F4F">
                              <w:rPr>
                                <w:sz w:val="14"/>
                                <w:szCs w:val="14"/>
                              </w:rPr>
                              <w:t xml:space="preserve"> </w:t>
                            </w:r>
                            <w:r w:rsidRPr="00551178">
                              <w:rPr>
                                <w:sz w:val="14"/>
                                <w:szCs w:val="14"/>
                              </w:rPr>
                              <w:t>FFA.PL-A8</w:t>
                            </w:r>
                            <w:r>
                              <w:rPr>
                                <w:sz w:val="14"/>
                                <w:szCs w:val="14"/>
                              </w:rPr>
                              <w:t>;</w:t>
                            </w:r>
                            <w:r w:rsidR="003F7F4F">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3F7F4F">
                              <w:rPr>
                                <w:sz w:val="14"/>
                                <w:szCs w:val="14"/>
                              </w:rPr>
                              <w:t xml:space="preserve"> </w:t>
                            </w:r>
                            <w:r w:rsidRPr="00551178">
                              <w:rPr>
                                <w:sz w:val="14"/>
                                <w:szCs w:val="14"/>
                              </w:rPr>
                              <w:t>FFA.PL-B5</w:t>
                            </w:r>
                            <w:r>
                              <w:rPr>
                                <w:sz w:val="14"/>
                                <w:szCs w:val="14"/>
                              </w:rPr>
                              <w:t>;</w:t>
                            </w:r>
                            <w:r w:rsidR="003F7F4F">
                              <w:rPr>
                                <w:sz w:val="14"/>
                                <w:szCs w:val="14"/>
                              </w:rPr>
                              <w:t xml:space="preserve"> </w:t>
                            </w:r>
                            <w:r w:rsidRPr="00551178">
                              <w:rPr>
                                <w:sz w:val="14"/>
                                <w:szCs w:val="14"/>
                              </w:rPr>
                              <w:t>FFA.PL- C1</w:t>
                            </w:r>
                            <w:r>
                              <w:rPr>
                                <w:sz w:val="14"/>
                                <w:szCs w:val="14"/>
                              </w:rPr>
                              <w:t>;</w:t>
                            </w:r>
                            <w:r w:rsidR="003F7F4F">
                              <w:rPr>
                                <w:sz w:val="14"/>
                                <w:szCs w:val="14"/>
                              </w:rPr>
                              <w:t xml:space="preserve"> </w:t>
                            </w:r>
                            <w:r w:rsidRPr="00551178">
                              <w:rPr>
                                <w:sz w:val="14"/>
                                <w:szCs w:val="14"/>
                              </w:rPr>
                              <w:t>FFA.PL-C2</w:t>
                            </w:r>
                            <w:r>
                              <w:rPr>
                                <w:sz w:val="14"/>
                                <w:szCs w:val="14"/>
                              </w:rPr>
                              <w:t>;</w:t>
                            </w:r>
                            <w:r w:rsidR="003F7F4F">
                              <w:rPr>
                                <w:sz w:val="14"/>
                                <w:szCs w:val="14"/>
                              </w:rPr>
                              <w:t xml:space="preserve"> </w:t>
                            </w:r>
                            <w:r w:rsidRPr="00551178">
                              <w:rPr>
                                <w:sz w:val="14"/>
                                <w:szCs w:val="14"/>
                              </w:rPr>
                              <w:t>FFA.PL.C4</w:t>
                            </w:r>
                            <w:r>
                              <w:rPr>
                                <w:sz w:val="14"/>
                                <w:szCs w:val="14"/>
                              </w:rPr>
                              <w:t>;</w:t>
                            </w:r>
                            <w:r w:rsidR="003F7F4F">
                              <w:rPr>
                                <w:sz w:val="14"/>
                                <w:szCs w:val="14"/>
                              </w:rPr>
                              <w:t xml:space="preserve"> </w:t>
                            </w:r>
                            <w:r w:rsidRPr="00551178">
                              <w:rPr>
                                <w:sz w:val="14"/>
                                <w:szCs w:val="14"/>
                              </w:rPr>
                              <w:t>FFA.PL-D1</w:t>
                            </w:r>
                            <w:r>
                              <w:rPr>
                                <w:sz w:val="14"/>
                                <w:szCs w:val="14"/>
                              </w:rPr>
                              <w:t>;</w:t>
                            </w:r>
                            <w:r w:rsidR="003F7F4F">
                              <w:rPr>
                                <w:sz w:val="14"/>
                                <w:szCs w:val="14"/>
                              </w:rPr>
                              <w:t xml:space="preserve"> </w:t>
                            </w:r>
                            <w:r w:rsidRPr="00551178">
                              <w:rPr>
                                <w:sz w:val="14"/>
                                <w:szCs w:val="14"/>
                              </w:rPr>
                              <w:t>FFA.PL-D4</w:t>
                            </w:r>
                            <w:r>
                              <w:rPr>
                                <w:sz w:val="14"/>
                                <w:szCs w:val="14"/>
                              </w:rPr>
                              <w:t>;</w:t>
                            </w:r>
                            <w:r w:rsidR="003F7F4F">
                              <w:rPr>
                                <w:sz w:val="14"/>
                                <w:szCs w:val="14"/>
                              </w:rPr>
                              <w:t xml:space="preserve"> </w:t>
                            </w:r>
                            <w:r w:rsidRPr="00551178">
                              <w:rPr>
                                <w:sz w:val="14"/>
                                <w:szCs w:val="14"/>
                              </w:rPr>
                              <w:t>FFA.PL-D6</w:t>
                            </w:r>
                            <w:r>
                              <w:rPr>
                                <w:sz w:val="14"/>
                                <w:szCs w:val="14"/>
                              </w:rPr>
                              <w:t>;</w:t>
                            </w:r>
                            <w:r w:rsidR="003F7F4F">
                              <w:rPr>
                                <w:sz w:val="14"/>
                                <w:szCs w:val="14"/>
                              </w:rPr>
                              <w:t xml:space="preserve"> </w:t>
                            </w:r>
                            <w:r w:rsidRPr="00551178">
                              <w:rPr>
                                <w:sz w:val="14"/>
                                <w:szCs w:val="14"/>
                              </w:rPr>
                              <w:t>FFA.PG-K2</w:t>
                            </w:r>
                            <w:r>
                              <w:rPr>
                                <w:sz w:val="14"/>
                                <w:szCs w:val="14"/>
                              </w:rPr>
                              <w:t>;</w:t>
                            </w:r>
                            <w:r w:rsidR="003F7F4F">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3F7F4F">
                              <w:rPr>
                                <w:sz w:val="14"/>
                                <w:szCs w:val="14"/>
                              </w:rPr>
                              <w:t xml:space="preserve"> </w:t>
                            </w:r>
                            <w:r w:rsidRPr="00551178">
                              <w:rPr>
                                <w:sz w:val="14"/>
                                <w:szCs w:val="14"/>
                              </w:rPr>
                              <w:t>CRP.04</w:t>
                            </w:r>
                          </w:p>
                          <w:p w14:paraId="64A2F837" w14:textId="77777777" w:rsidR="0083530E" w:rsidRPr="00551178" w:rsidRDefault="0083530E" w:rsidP="002A269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24748" id="Rectangle 1137179224" o:spid="_x0000_s1026" style="position:absolute;margin-left:235.2pt;margin-top:-35.3pt;width:330.5pt;height:55.8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DZbQIAAPgEAAAOAAAAZHJzL2Uyb0RvYy54bWysVNtOGzEQfa/Uf7D8XnaTBgIRGxSBUlVC&#10;EAkqnh2vnV3Jt9pOdtOv77E3QLg8Vc2DM+MZz+XMmb286rUiO+FDa01FRyclJcJwW7dmU9Ffj8tv&#10;55SEyEzNlDWionsR6NX865fLzs3E2DZW1cITBDFh1rmKNjG6WVEE3gjNwol1wsAordcsQvWbovas&#10;Q3StinFZnhWd9bXzlosQcHszGOk8x5dS8HgvZRCRqIqitphPn891Oov5JZttPHNNyw9lsH+oQrPW&#10;IOlLqBsWGdn69kMo3XJvg5XxhFtdWClbLnIP6GZUvuvmoWFO5F4ATnAvMIX/F5bf7R7cygOGzoVZ&#10;gJi66KXX6R/1kT6DtX8BS/SRcFxORhfT76fAlMM2Lc/PzjKaxetr50P8IawmSaioxzAyRmx3GyIy&#10;wvXZJSULVrX1slUqK/twrTzZMcwN465tR4liIeKyosv8S7NDiDfPlCEdaDielqkwBkJJxSJE7eqK&#10;BrOhhKkNmMqjz7W8eR0+JH1Et0eJy/z7LHFq5IaFZqg4Rx24pdsIgqtWV/T8+LUyqU2RKXqA43UC&#10;SYr9uj+MZW3r/coTbwf6BseXLfLdAo8V8+ArmsUOxnscUlkgYA8SJY31fz67T/6gEayUdOA/0Pm9&#10;ZV6g258GBLsYTSZpYbIyOZ2Oofhjy/rYYrb62mJUI2y741lM/lE9i9Jb/YRVXaSsMDHDkbuiQHcQ&#10;r+OwlVh1LhaL7IQVcSzemgfHU+gEWML5sX9i3h1YFTGhO/u8KWz2jlyDb3pp7GIbrWwz8xLAA6rg&#10;UFKwXplNh09B2t9jPXu9frDmfwEAAP//AwBQSwMEFAAGAAgAAAAhAAw5LN3jAAAACwEAAA8AAABk&#10;cnMvZG93bnJldi54bWxMj8FOwzAMhu9IvENkJC7TlgSmFZWmE9pAAokd2JjgmDWhrUicqsm2wtPP&#10;O8HR/j/9/lzMB+/YwfaxDahATgQwi1UwLdYK3jdP4ztgMWk02gW0Cn5shHl5eVHo3IQjvtnDOtWM&#10;SjDmWkGTUpdzHqvGeh0nobNI2VfovU409jU3vT5SuXf8RogZ97pFutDozi4aW32v917B6HUlt8uX&#10;z9/N83JbfWSrxePItUpdXw0P98CSHdIfDGd9UoeSnHZhjyYyp2CaiSmhCsaZmAE7E/JW0mpHmRTA&#10;y4L//6E8AQAA//8DAFBLAQItABQABgAIAAAAIQC2gziS/gAAAOEBAAATAAAAAAAAAAAAAAAAAAAA&#10;AABbQ29udGVudF9UeXBlc10ueG1sUEsBAi0AFAAGAAgAAAAhADj9If/WAAAAlAEAAAsAAAAAAAAA&#10;AAAAAAAALwEAAF9yZWxzLy5yZWxzUEsBAi0AFAAGAAgAAAAhAPMHENltAgAA+AQAAA4AAAAAAAAA&#10;AAAAAAAALgIAAGRycy9lMm9Eb2MueG1sUEsBAi0AFAAGAAgAAAAhAAw5LN3jAAAACwEAAA8AAAAA&#10;AAAAAAAAAAAAxwQAAGRycy9kb3ducmV2LnhtbFBLBQYAAAAABAAEAPMAAADXBQAAAAA=&#10;" fillcolor="window" strokecolor="windowText" strokeweight="1pt">
                <v:textbox>
                  <w:txbxContent>
                    <w:p w14:paraId="11AF4134" w14:textId="41C236F7" w:rsidR="002A2698" w:rsidRDefault="004D7F2F" w:rsidP="002A2698">
                      <w:pPr>
                        <w:pStyle w:val="FFABody"/>
                        <w:rPr>
                          <w:sz w:val="14"/>
                          <w:szCs w:val="14"/>
                        </w:rPr>
                      </w:pPr>
                      <w:r w:rsidRPr="00B06C5C">
                        <w:rPr>
                          <w:sz w:val="14"/>
                          <w:szCs w:val="14"/>
                        </w:rPr>
                        <w:t>Aligned to the following standards</w:t>
                      </w:r>
                      <w:r w:rsidR="0083530E">
                        <w:rPr>
                          <w:sz w:val="14"/>
                          <w:szCs w:val="14"/>
                        </w:rPr>
                        <w:t>:</w:t>
                      </w:r>
                    </w:p>
                    <w:p w14:paraId="5B193F41" w14:textId="0200ADD1" w:rsidR="0083530E" w:rsidRPr="00576FB4" w:rsidRDefault="0083530E" w:rsidP="0083530E">
                      <w:pPr>
                        <w:pStyle w:val="FFABody"/>
                      </w:pPr>
                      <w:r w:rsidRPr="00551178">
                        <w:rPr>
                          <w:sz w:val="14"/>
                          <w:szCs w:val="14"/>
                        </w:rPr>
                        <w:t>FFA.PL-A1</w:t>
                      </w:r>
                      <w:r>
                        <w:rPr>
                          <w:sz w:val="14"/>
                          <w:szCs w:val="14"/>
                        </w:rPr>
                        <w:t>;</w:t>
                      </w:r>
                      <w:r w:rsidR="003F7F4F">
                        <w:rPr>
                          <w:sz w:val="14"/>
                          <w:szCs w:val="14"/>
                        </w:rPr>
                        <w:t xml:space="preserve"> </w:t>
                      </w:r>
                      <w:r w:rsidRPr="00551178">
                        <w:rPr>
                          <w:sz w:val="14"/>
                          <w:szCs w:val="14"/>
                        </w:rPr>
                        <w:t>FFA.PL-A3</w:t>
                      </w:r>
                      <w:r>
                        <w:rPr>
                          <w:sz w:val="14"/>
                          <w:szCs w:val="14"/>
                        </w:rPr>
                        <w:t>;</w:t>
                      </w:r>
                      <w:r w:rsidR="003F7F4F">
                        <w:rPr>
                          <w:sz w:val="14"/>
                          <w:szCs w:val="14"/>
                        </w:rPr>
                        <w:t xml:space="preserve"> </w:t>
                      </w:r>
                      <w:r w:rsidRPr="00551178">
                        <w:rPr>
                          <w:sz w:val="14"/>
                          <w:szCs w:val="14"/>
                        </w:rPr>
                        <w:t>FFA.PL-A4</w:t>
                      </w:r>
                      <w:r>
                        <w:rPr>
                          <w:sz w:val="14"/>
                          <w:szCs w:val="14"/>
                        </w:rPr>
                        <w:t>;</w:t>
                      </w:r>
                      <w:r w:rsidR="003F7F4F">
                        <w:rPr>
                          <w:sz w:val="14"/>
                          <w:szCs w:val="14"/>
                        </w:rPr>
                        <w:t xml:space="preserve"> </w:t>
                      </w:r>
                      <w:r w:rsidRPr="00551178">
                        <w:rPr>
                          <w:sz w:val="14"/>
                          <w:szCs w:val="14"/>
                        </w:rPr>
                        <w:t>FFA.PL-A5</w:t>
                      </w:r>
                      <w:r>
                        <w:rPr>
                          <w:sz w:val="14"/>
                          <w:szCs w:val="14"/>
                        </w:rPr>
                        <w:t>;</w:t>
                      </w:r>
                      <w:r w:rsidR="003F7F4F">
                        <w:rPr>
                          <w:sz w:val="14"/>
                          <w:szCs w:val="14"/>
                        </w:rPr>
                        <w:t xml:space="preserve"> </w:t>
                      </w:r>
                      <w:r w:rsidRPr="00551178">
                        <w:rPr>
                          <w:sz w:val="14"/>
                          <w:szCs w:val="14"/>
                        </w:rPr>
                        <w:t>FFA.PL-A8</w:t>
                      </w:r>
                      <w:r>
                        <w:rPr>
                          <w:sz w:val="14"/>
                          <w:szCs w:val="14"/>
                        </w:rPr>
                        <w:t>;</w:t>
                      </w:r>
                      <w:r w:rsidR="003F7F4F">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3F7F4F">
                        <w:rPr>
                          <w:sz w:val="14"/>
                          <w:szCs w:val="14"/>
                        </w:rPr>
                        <w:t xml:space="preserve"> </w:t>
                      </w:r>
                      <w:r w:rsidRPr="00551178">
                        <w:rPr>
                          <w:sz w:val="14"/>
                          <w:szCs w:val="14"/>
                        </w:rPr>
                        <w:t>FFA.PL-B5</w:t>
                      </w:r>
                      <w:r>
                        <w:rPr>
                          <w:sz w:val="14"/>
                          <w:szCs w:val="14"/>
                        </w:rPr>
                        <w:t>;</w:t>
                      </w:r>
                      <w:r w:rsidR="003F7F4F">
                        <w:rPr>
                          <w:sz w:val="14"/>
                          <w:szCs w:val="14"/>
                        </w:rPr>
                        <w:t xml:space="preserve"> </w:t>
                      </w:r>
                      <w:r w:rsidRPr="00551178">
                        <w:rPr>
                          <w:sz w:val="14"/>
                          <w:szCs w:val="14"/>
                        </w:rPr>
                        <w:t>FFA.PL- C1</w:t>
                      </w:r>
                      <w:r>
                        <w:rPr>
                          <w:sz w:val="14"/>
                          <w:szCs w:val="14"/>
                        </w:rPr>
                        <w:t>;</w:t>
                      </w:r>
                      <w:r w:rsidR="003F7F4F">
                        <w:rPr>
                          <w:sz w:val="14"/>
                          <w:szCs w:val="14"/>
                        </w:rPr>
                        <w:t xml:space="preserve"> </w:t>
                      </w:r>
                      <w:r w:rsidRPr="00551178">
                        <w:rPr>
                          <w:sz w:val="14"/>
                          <w:szCs w:val="14"/>
                        </w:rPr>
                        <w:t>FFA.PL-C2</w:t>
                      </w:r>
                      <w:r>
                        <w:rPr>
                          <w:sz w:val="14"/>
                          <w:szCs w:val="14"/>
                        </w:rPr>
                        <w:t>;</w:t>
                      </w:r>
                      <w:r w:rsidR="003F7F4F">
                        <w:rPr>
                          <w:sz w:val="14"/>
                          <w:szCs w:val="14"/>
                        </w:rPr>
                        <w:t xml:space="preserve"> </w:t>
                      </w:r>
                      <w:r w:rsidRPr="00551178">
                        <w:rPr>
                          <w:sz w:val="14"/>
                          <w:szCs w:val="14"/>
                        </w:rPr>
                        <w:t>FFA.PL.C4</w:t>
                      </w:r>
                      <w:r>
                        <w:rPr>
                          <w:sz w:val="14"/>
                          <w:szCs w:val="14"/>
                        </w:rPr>
                        <w:t>;</w:t>
                      </w:r>
                      <w:r w:rsidR="003F7F4F">
                        <w:rPr>
                          <w:sz w:val="14"/>
                          <w:szCs w:val="14"/>
                        </w:rPr>
                        <w:t xml:space="preserve"> </w:t>
                      </w:r>
                      <w:r w:rsidRPr="00551178">
                        <w:rPr>
                          <w:sz w:val="14"/>
                          <w:szCs w:val="14"/>
                        </w:rPr>
                        <w:t>FFA.PL-D1</w:t>
                      </w:r>
                      <w:r>
                        <w:rPr>
                          <w:sz w:val="14"/>
                          <w:szCs w:val="14"/>
                        </w:rPr>
                        <w:t>;</w:t>
                      </w:r>
                      <w:r w:rsidR="003F7F4F">
                        <w:rPr>
                          <w:sz w:val="14"/>
                          <w:szCs w:val="14"/>
                        </w:rPr>
                        <w:t xml:space="preserve"> </w:t>
                      </w:r>
                      <w:r w:rsidRPr="00551178">
                        <w:rPr>
                          <w:sz w:val="14"/>
                          <w:szCs w:val="14"/>
                        </w:rPr>
                        <w:t>FFA.PL-D4</w:t>
                      </w:r>
                      <w:r>
                        <w:rPr>
                          <w:sz w:val="14"/>
                          <w:szCs w:val="14"/>
                        </w:rPr>
                        <w:t>;</w:t>
                      </w:r>
                      <w:r w:rsidR="003F7F4F">
                        <w:rPr>
                          <w:sz w:val="14"/>
                          <w:szCs w:val="14"/>
                        </w:rPr>
                        <w:t xml:space="preserve"> </w:t>
                      </w:r>
                      <w:r w:rsidRPr="00551178">
                        <w:rPr>
                          <w:sz w:val="14"/>
                          <w:szCs w:val="14"/>
                        </w:rPr>
                        <w:t>FFA.PL-D6</w:t>
                      </w:r>
                      <w:r>
                        <w:rPr>
                          <w:sz w:val="14"/>
                          <w:szCs w:val="14"/>
                        </w:rPr>
                        <w:t>;</w:t>
                      </w:r>
                      <w:r w:rsidR="003F7F4F">
                        <w:rPr>
                          <w:sz w:val="14"/>
                          <w:szCs w:val="14"/>
                        </w:rPr>
                        <w:t xml:space="preserve"> </w:t>
                      </w:r>
                      <w:r w:rsidRPr="00551178">
                        <w:rPr>
                          <w:sz w:val="14"/>
                          <w:szCs w:val="14"/>
                        </w:rPr>
                        <w:t>FFA.PG-K2</w:t>
                      </w:r>
                      <w:r>
                        <w:rPr>
                          <w:sz w:val="14"/>
                          <w:szCs w:val="14"/>
                        </w:rPr>
                        <w:t>;</w:t>
                      </w:r>
                      <w:r w:rsidR="003F7F4F">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3F7F4F">
                        <w:rPr>
                          <w:sz w:val="14"/>
                          <w:szCs w:val="14"/>
                        </w:rPr>
                        <w:t xml:space="preserve"> </w:t>
                      </w:r>
                      <w:r w:rsidRPr="00551178">
                        <w:rPr>
                          <w:sz w:val="14"/>
                          <w:szCs w:val="14"/>
                        </w:rPr>
                        <w:t>CRP.04</w:t>
                      </w:r>
                    </w:p>
                    <w:p w14:paraId="64A2F837" w14:textId="77777777" w:rsidR="0083530E" w:rsidRPr="00551178" w:rsidRDefault="0083530E" w:rsidP="002A2698">
                      <w:pPr>
                        <w:pStyle w:val="FFABody"/>
                        <w:rPr>
                          <w:sz w:val="14"/>
                          <w:szCs w:val="14"/>
                        </w:rPr>
                      </w:pPr>
                    </w:p>
                  </w:txbxContent>
                </v:textbox>
                <w10:wrap anchorx="margin"/>
              </v:rect>
            </w:pict>
          </mc:Fallback>
        </mc:AlternateContent>
      </w:r>
      <w:r w:rsidR="00B02D00">
        <w:rPr>
          <w:rFonts w:ascii="Anton" w:eastAsiaTheme="minorEastAsia" w:hAnsi="Anton" w:cs="MinionPro-Regular"/>
          <w:b/>
          <w:color w:val="004C97"/>
          <w:sz w:val="48"/>
          <w:szCs w:val="38"/>
          <w:lang w:eastAsia="ja-JP"/>
        </w:rPr>
        <w:t>Why Are We Here?</w:t>
      </w:r>
    </w:p>
    <w:p w14:paraId="7CCBA4D1" w14:textId="65104C0B" w:rsidR="00EE0E1F" w:rsidRDefault="004D7F2F" w:rsidP="004D7F2F">
      <w:pPr>
        <w:spacing w:after="0" w:line="288" w:lineRule="atLeast"/>
      </w:pPr>
      <w:r w:rsidRPr="004D7F2F">
        <w:rPr>
          <w:rFonts w:ascii="Anton" w:hAnsi="Anton"/>
          <w:color w:val="E1251B"/>
          <w:sz w:val="20"/>
          <w:szCs w:val="20"/>
        </w:rPr>
        <w:t>Directions:</w:t>
      </w:r>
      <w:r w:rsidR="00477A50">
        <w:rPr>
          <w:rFonts w:ascii="Anton" w:hAnsi="Anton"/>
          <w:color w:val="E1251B"/>
          <w:sz w:val="20"/>
          <w:szCs w:val="20"/>
        </w:rPr>
        <w:t xml:space="preserve"> </w:t>
      </w:r>
      <w:r w:rsidR="00A12008">
        <w:t xml:space="preserve"> </w:t>
      </w:r>
      <w:r w:rsidR="00B07D6F">
        <w:t xml:space="preserve">Answer the following questions while watching </w:t>
      </w:r>
      <w:r w:rsidR="00470A5F">
        <w:t xml:space="preserve">the retiring address of </w:t>
      </w:r>
      <w:r w:rsidR="001A416B">
        <w:t xml:space="preserve">2024-25 National </w:t>
      </w:r>
      <w:r w:rsidR="00D979A6">
        <w:t>FFA Central Region Vice President Mary Schrieber.</w:t>
      </w:r>
      <w:r w:rsidR="00C80D68">
        <w:t xml:space="preserve"> The video is av</w:t>
      </w:r>
      <w:r w:rsidR="00D979A6">
        <w:t>ailable at</w:t>
      </w:r>
      <w:r w:rsidR="00DB062E">
        <w:t xml:space="preserve"> </w:t>
      </w:r>
      <w:hyperlink r:id="rId23" w:history="1">
        <w:r w:rsidR="00DB062E" w:rsidRPr="00DB062E">
          <w:rPr>
            <w:rStyle w:val="Hyperlink"/>
          </w:rPr>
          <w:t>https://vimeo.com/1132496305?fl=pl&amp;fe=cm</w:t>
        </w:r>
      </w:hyperlink>
      <w:r w:rsidR="00DB062E">
        <w:t>.</w:t>
      </w:r>
    </w:p>
    <w:p w14:paraId="3B38806C" w14:textId="56150D1E" w:rsidR="00ED4300" w:rsidRPr="00973554" w:rsidRDefault="00FB11B9" w:rsidP="00973554">
      <w:pPr>
        <w:spacing w:after="0" w:line="288" w:lineRule="atLeast"/>
        <w:rPr>
          <w:rFonts w:ascii="Anton" w:hAnsi="Anton"/>
          <w:color w:val="E1251B"/>
          <w:sz w:val="20"/>
          <w:szCs w:val="20"/>
        </w:rPr>
      </w:pPr>
      <w:r>
        <w:rPr>
          <w:noProof/>
          <w:color w:val="16274A"/>
        </w:rPr>
        <w:drawing>
          <wp:anchor distT="0" distB="0" distL="114300" distR="114300" simplePos="0" relativeHeight="251656704" behindDoc="0" locked="0" layoutInCell="1" allowOverlap="1" wp14:anchorId="76560C59" wp14:editId="03816F88">
            <wp:simplePos x="0" y="0"/>
            <wp:positionH relativeFrom="column">
              <wp:posOffset>5387340</wp:posOffset>
            </wp:positionH>
            <wp:positionV relativeFrom="paragraph">
              <wp:posOffset>6985</wp:posOffset>
            </wp:positionV>
            <wp:extent cx="914400" cy="914400"/>
            <wp:effectExtent l="0" t="0" r="0" b="0"/>
            <wp:wrapNone/>
            <wp:docPr id="1071958289" name="Graphic 6"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58289" name="Graphic 1071958289" descr="Car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anchor>
        </w:drawing>
      </w:r>
    </w:p>
    <w:p w14:paraId="3F05276C" w14:textId="71085573" w:rsidR="00F9554C" w:rsidRDefault="00F9554C" w:rsidP="004D7F2F">
      <w:pPr>
        <w:spacing w:before="40" w:after="0" w:line="0" w:lineRule="atLeast"/>
        <w:rPr>
          <w:rFonts w:ascii="DM Serif Text" w:hAnsi="DM Serif Text"/>
          <w:color w:val="16274A"/>
          <w:sz w:val="20"/>
        </w:rPr>
      </w:pPr>
    </w:p>
    <w:p w14:paraId="24633ED7" w14:textId="15A0D4EC" w:rsidR="00F9554C" w:rsidRDefault="00FB11B9" w:rsidP="00FB11B9">
      <w:pPr>
        <w:pStyle w:val="ListParagraph"/>
        <w:numPr>
          <w:ilvl w:val="0"/>
          <w:numId w:val="21"/>
        </w:numPr>
        <w:spacing w:before="40" w:after="0" w:line="0" w:lineRule="atLeast"/>
        <w:rPr>
          <w:color w:val="16274A"/>
        </w:rPr>
      </w:pPr>
      <w:r>
        <w:rPr>
          <w:color w:val="16274A"/>
        </w:rPr>
        <w:t xml:space="preserve">What does Mary’s family love to do together? </w:t>
      </w:r>
    </w:p>
    <w:p w14:paraId="7D9ED336" w14:textId="77777777" w:rsidR="00FB11B9" w:rsidRDefault="00FB11B9" w:rsidP="00FB11B9">
      <w:pPr>
        <w:spacing w:before="40" w:after="0" w:line="0" w:lineRule="atLeast"/>
        <w:rPr>
          <w:color w:val="16274A"/>
        </w:rPr>
      </w:pPr>
    </w:p>
    <w:p w14:paraId="7EBE8928" w14:textId="77777777" w:rsidR="00FB11B9" w:rsidRDefault="00FB11B9" w:rsidP="00FB11B9">
      <w:pPr>
        <w:spacing w:before="40" w:after="0" w:line="0" w:lineRule="atLeast"/>
        <w:rPr>
          <w:color w:val="16274A"/>
        </w:rPr>
      </w:pPr>
    </w:p>
    <w:p w14:paraId="43D3555A" w14:textId="3D422CD8" w:rsidR="00FB11B9" w:rsidRDefault="00A45003" w:rsidP="00FB11B9">
      <w:pPr>
        <w:pStyle w:val="ListParagraph"/>
        <w:numPr>
          <w:ilvl w:val="0"/>
          <w:numId w:val="21"/>
        </w:numPr>
        <w:spacing w:before="40" w:after="0" w:line="0" w:lineRule="atLeast"/>
        <w:rPr>
          <w:color w:val="16274A"/>
        </w:rPr>
      </w:pPr>
      <w:r>
        <w:rPr>
          <w:color w:val="16274A"/>
        </w:rPr>
        <w:t xml:space="preserve">Finish this statement: </w:t>
      </w:r>
      <w:r w:rsidR="009F4A1E">
        <w:rPr>
          <w:color w:val="16274A"/>
        </w:rPr>
        <w:t>FFA members</w:t>
      </w:r>
      <w:r w:rsidR="000C3426">
        <w:rPr>
          <w:color w:val="16274A"/>
        </w:rPr>
        <w:t>, w</w:t>
      </w:r>
      <w:r w:rsidR="009F4A1E">
        <w:rPr>
          <w:color w:val="16274A"/>
        </w:rPr>
        <w:t>hy are we here?</w:t>
      </w:r>
    </w:p>
    <w:p w14:paraId="3AE65A8C" w14:textId="77777777" w:rsidR="009F4A1E" w:rsidRDefault="009F4A1E" w:rsidP="009F4A1E">
      <w:pPr>
        <w:spacing w:before="40" w:after="0" w:line="0" w:lineRule="atLeast"/>
        <w:rPr>
          <w:color w:val="16274A"/>
        </w:rPr>
      </w:pPr>
    </w:p>
    <w:p w14:paraId="134A1C07" w14:textId="77777777" w:rsidR="009F4A1E" w:rsidRDefault="009F4A1E" w:rsidP="009F4A1E">
      <w:pPr>
        <w:spacing w:before="40" w:after="0" w:line="0" w:lineRule="atLeast"/>
        <w:rPr>
          <w:color w:val="16274A"/>
        </w:rPr>
      </w:pPr>
    </w:p>
    <w:p w14:paraId="3A5CB980" w14:textId="3B1E5579" w:rsidR="009F4A1E" w:rsidRPr="007039D7" w:rsidRDefault="009F4A1E" w:rsidP="009F4A1E">
      <w:pPr>
        <w:pStyle w:val="ListParagraph"/>
        <w:numPr>
          <w:ilvl w:val="0"/>
          <w:numId w:val="21"/>
        </w:numPr>
        <w:spacing w:before="40" w:after="0" w:line="0" w:lineRule="atLeast"/>
        <w:rPr>
          <w:color w:val="16274A"/>
        </w:rPr>
      </w:pPr>
      <w:r>
        <w:rPr>
          <w:color w:val="16274A"/>
        </w:rPr>
        <w:t xml:space="preserve"> </w:t>
      </w:r>
      <w:r w:rsidR="007039D7">
        <w:rPr>
          <w:color w:val="000000" w:themeColor="text1"/>
          <w:szCs w:val="18"/>
        </w:rPr>
        <w:t>What was the first FFA activity that Mary said she participated in?</w:t>
      </w:r>
    </w:p>
    <w:p w14:paraId="5BAD8DB6" w14:textId="77777777" w:rsidR="007039D7" w:rsidRDefault="007039D7" w:rsidP="007039D7">
      <w:pPr>
        <w:spacing w:before="40" w:after="0" w:line="0" w:lineRule="atLeast"/>
        <w:rPr>
          <w:color w:val="16274A"/>
        </w:rPr>
      </w:pPr>
    </w:p>
    <w:p w14:paraId="7D972669" w14:textId="77777777" w:rsidR="007039D7" w:rsidRDefault="007039D7" w:rsidP="007039D7">
      <w:pPr>
        <w:spacing w:before="40" w:after="0" w:line="0" w:lineRule="atLeast"/>
        <w:rPr>
          <w:color w:val="16274A"/>
        </w:rPr>
      </w:pPr>
    </w:p>
    <w:p w14:paraId="42EE63F2" w14:textId="1D193C7E" w:rsidR="007039D7" w:rsidRDefault="007039D7" w:rsidP="007039D7">
      <w:pPr>
        <w:pStyle w:val="ListParagraph"/>
        <w:numPr>
          <w:ilvl w:val="0"/>
          <w:numId w:val="21"/>
        </w:numPr>
        <w:spacing w:before="40" w:after="0" w:line="0" w:lineRule="atLeast"/>
        <w:rPr>
          <w:color w:val="16274A"/>
        </w:rPr>
      </w:pPr>
      <w:r>
        <w:rPr>
          <w:color w:val="16274A"/>
        </w:rPr>
        <w:t xml:space="preserve"> </w:t>
      </w:r>
      <w:r w:rsidR="00296206">
        <w:rPr>
          <w:color w:val="16274A"/>
        </w:rPr>
        <w:t>What moments happened where others believed in Mary</w:t>
      </w:r>
      <w:r w:rsidR="00965E68">
        <w:rPr>
          <w:color w:val="16274A"/>
        </w:rPr>
        <w:t>?</w:t>
      </w:r>
    </w:p>
    <w:p w14:paraId="2C345C79" w14:textId="77777777" w:rsidR="00590335" w:rsidRDefault="00590335" w:rsidP="00590335">
      <w:pPr>
        <w:spacing w:before="40" w:after="0" w:line="0" w:lineRule="atLeast"/>
        <w:rPr>
          <w:color w:val="16274A"/>
        </w:rPr>
      </w:pPr>
    </w:p>
    <w:p w14:paraId="03B0F363" w14:textId="77777777" w:rsidR="00590335" w:rsidRDefault="00590335" w:rsidP="00590335">
      <w:pPr>
        <w:spacing w:before="40" w:after="0" w:line="0" w:lineRule="atLeast"/>
        <w:rPr>
          <w:color w:val="16274A"/>
        </w:rPr>
      </w:pPr>
    </w:p>
    <w:p w14:paraId="631D55F3" w14:textId="31DAB5DE" w:rsidR="00590335" w:rsidRPr="007E1C24" w:rsidRDefault="00590335" w:rsidP="00590335">
      <w:pPr>
        <w:pStyle w:val="ListParagraph"/>
        <w:numPr>
          <w:ilvl w:val="0"/>
          <w:numId w:val="21"/>
        </w:numPr>
        <w:spacing w:before="40" w:after="0" w:line="0" w:lineRule="atLeast"/>
        <w:rPr>
          <w:color w:val="16274A"/>
        </w:rPr>
      </w:pPr>
      <w:r>
        <w:rPr>
          <w:color w:val="16274A"/>
        </w:rPr>
        <w:t xml:space="preserve"> </w:t>
      </w:r>
      <w:r w:rsidR="007E1C24" w:rsidRPr="007E1C24">
        <w:rPr>
          <w:color w:val="000000" w:themeColor="text1"/>
          <w:szCs w:val="18"/>
        </w:rPr>
        <w:t>Why did Mary’s friends and advisor encourage her to get involved?</w:t>
      </w:r>
    </w:p>
    <w:p w14:paraId="421ADB57" w14:textId="77777777" w:rsidR="007E1C24" w:rsidRDefault="007E1C24" w:rsidP="007E1C24">
      <w:pPr>
        <w:spacing w:before="40" w:after="0" w:line="0" w:lineRule="atLeast"/>
        <w:rPr>
          <w:color w:val="16274A"/>
        </w:rPr>
      </w:pPr>
    </w:p>
    <w:p w14:paraId="65C863B5" w14:textId="77777777" w:rsidR="007E1C24" w:rsidRDefault="007E1C24" w:rsidP="007E1C24">
      <w:pPr>
        <w:spacing w:before="40" w:after="0" w:line="0" w:lineRule="atLeast"/>
        <w:rPr>
          <w:color w:val="16274A"/>
        </w:rPr>
      </w:pPr>
    </w:p>
    <w:p w14:paraId="2483D56C" w14:textId="2104A1CA" w:rsidR="007E1C24" w:rsidRDefault="007E1C24" w:rsidP="007E1C24">
      <w:pPr>
        <w:pStyle w:val="ListParagraph"/>
        <w:numPr>
          <w:ilvl w:val="0"/>
          <w:numId w:val="21"/>
        </w:numPr>
        <w:spacing w:before="40" w:after="0" w:line="0" w:lineRule="atLeast"/>
        <w:rPr>
          <w:color w:val="16274A"/>
        </w:rPr>
      </w:pPr>
      <w:r>
        <w:rPr>
          <w:color w:val="16274A"/>
        </w:rPr>
        <w:t xml:space="preserve"> </w:t>
      </w:r>
      <w:r w:rsidR="001E7D2E">
        <w:rPr>
          <w:color w:val="16274A"/>
        </w:rPr>
        <w:t xml:space="preserve">Where did Mary and her advisor </w:t>
      </w:r>
      <w:r w:rsidR="006E5618">
        <w:rPr>
          <w:color w:val="16274A"/>
        </w:rPr>
        <w:t>dig for inspiration?</w:t>
      </w:r>
    </w:p>
    <w:p w14:paraId="517CEB16" w14:textId="77777777" w:rsidR="0015230B" w:rsidRDefault="0015230B" w:rsidP="0015230B">
      <w:pPr>
        <w:spacing w:before="40" w:after="0" w:line="0" w:lineRule="atLeast"/>
        <w:rPr>
          <w:color w:val="16274A"/>
        </w:rPr>
      </w:pPr>
    </w:p>
    <w:p w14:paraId="7266D1E8" w14:textId="77777777" w:rsidR="004F31CC" w:rsidRDefault="004F31CC" w:rsidP="0015230B">
      <w:pPr>
        <w:spacing w:before="40" w:after="0" w:line="0" w:lineRule="atLeast"/>
        <w:rPr>
          <w:color w:val="16274A"/>
        </w:rPr>
      </w:pPr>
    </w:p>
    <w:p w14:paraId="6D0186E7" w14:textId="2EBF350F" w:rsidR="0015230B" w:rsidRDefault="0015230B" w:rsidP="0015230B">
      <w:pPr>
        <w:pStyle w:val="ListParagraph"/>
        <w:numPr>
          <w:ilvl w:val="0"/>
          <w:numId w:val="21"/>
        </w:numPr>
        <w:spacing w:before="40" w:after="0" w:line="0" w:lineRule="atLeast"/>
        <w:rPr>
          <w:color w:val="16274A"/>
        </w:rPr>
      </w:pPr>
      <w:r>
        <w:rPr>
          <w:color w:val="16274A"/>
        </w:rPr>
        <w:t xml:space="preserve"> Belief + Belonging =</w:t>
      </w:r>
      <w:r w:rsidR="000E3821">
        <w:rPr>
          <w:color w:val="16274A"/>
        </w:rPr>
        <w:t xml:space="preserve"> _____________________________</w:t>
      </w:r>
    </w:p>
    <w:p w14:paraId="2D5066B2" w14:textId="77777777" w:rsidR="009E1A56" w:rsidRDefault="009E1A56" w:rsidP="00616E95">
      <w:pPr>
        <w:spacing w:before="40" w:after="0" w:line="0" w:lineRule="atLeast"/>
        <w:rPr>
          <w:color w:val="16274A"/>
        </w:rPr>
      </w:pPr>
    </w:p>
    <w:p w14:paraId="3D5F0ACC" w14:textId="77777777" w:rsidR="004F31CC" w:rsidRDefault="004F31CC" w:rsidP="00616E95">
      <w:pPr>
        <w:spacing w:before="40" w:after="0" w:line="0" w:lineRule="atLeast"/>
        <w:rPr>
          <w:color w:val="16274A"/>
        </w:rPr>
      </w:pPr>
    </w:p>
    <w:p w14:paraId="19355C2B" w14:textId="60C54641" w:rsidR="00616E95" w:rsidRDefault="00984920" w:rsidP="00984920">
      <w:pPr>
        <w:pStyle w:val="ListParagraph"/>
        <w:numPr>
          <w:ilvl w:val="0"/>
          <w:numId w:val="21"/>
        </w:numPr>
        <w:spacing w:before="40" w:after="0" w:line="0" w:lineRule="atLeast"/>
        <w:rPr>
          <w:color w:val="16274A"/>
        </w:rPr>
      </w:pPr>
      <w:r>
        <w:rPr>
          <w:color w:val="16274A"/>
        </w:rPr>
        <w:t xml:space="preserve"> How do FFA members experience </w:t>
      </w:r>
      <w:r w:rsidR="009D193C">
        <w:rPr>
          <w:color w:val="16274A"/>
        </w:rPr>
        <w:t>belonging?</w:t>
      </w:r>
    </w:p>
    <w:p w14:paraId="43C50B57" w14:textId="77777777" w:rsidR="00FC03EF" w:rsidRDefault="00FC03EF" w:rsidP="00FC03EF">
      <w:pPr>
        <w:spacing w:before="40" w:after="0" w:line="0" w:lineRule="atLeast"/>
        <w:rPr>
          <w:color w:val="16274A"/>
        </w:rPr>
      </w:pPr>
    </w:p>
    <w:p w14:paraId="70FFECDC" w14:textId="77777777" w:rsidR="00FC03EF" w:rsidRDefault="00FC03EF" w:rsidP="00FC03EF">
      <w:pPr>
        <w:spacing w:before="40" w:after="0" w:line="0" w:lineRule="atLeast"/>
        <w:rPr>
          <w:color w:val="16274A"/>
        </w:rPr>
      </w:pPr>
    </w:p>
    <w:p w14:paraId="09627C97" w14:textId="144414D0" w:rsidR="00FC03EF" w:rsidRDefault="008E167B" w:rsidP="00FC03EF">
      <w:pPr>
        <w:pStyle w:val="ListParagraph"/>
        <w:numPr>
          <w:ilvl w:val="0"/>
          <w:numId w:val="21"/>
        </w:numPr>
        <w:spacing w:before="40" w:after="0" w:line="0" w:lineRule="atLeast"/>
        <w:rPr>
          <w:color w:val="16274A"/>
        </w:rPr>
      </w:pPr>
      <w:r>
        <w:rPr>
          <w:color w:val="16274A"/>
        </w:rPr>
        <w:t xml:space="preserve">Which state did Mary first visit as a </w:t>
      </w:r>
      <w:r w:rsidR="000C3426">
        <w:rPr>
          <w:color w:val="16274A"/>
        </w:rPr>
        <w:t>n</w:t>
      </w:r>
      <w:r>
        <w:rPr>
          <w:color w:val="16274A"/>
        </w:rPr>
        <w:t xml:space="preserve">ational </w:t>
      </w:r>
      <w:r w:rsidR="000C3426">
        <w:rPr>
          <w:color w:val="16274A"/>
        </w:rPr>
        <w:t>o</w:t>
      </w:r>
      <w:r>
        <w:rPr>
          <w:color w:val="16274A"/>
        </w:rPr>
        <w:t>fficer?</w:t>
      </w:r>
    </w:p>
    <w:p w14:paraId="314940C8" w14:textId="77777777" w:rsidR="008E167B" w:rsidRDefault="008E167B" w:rsidP="008E167B">
      <w:pPr>
        <w:spacing w:before="40" w:after="0" w:line="0" w:lineRule="atLeast"/>
        <w:rPr>
          <w:color w:val="16274A"/>
        </w:rPr>
      </w:pPr>
    </w:p>
    <w:p w14:paraId="3C1EBE05" w14:textId="77777777" w:rsidR="009D2575" w:rsidRDefault="009D2575" w:rsidP="008E167B">
      <w:pPr>
        <w:spacing w:before="40" w:after="0" w:line="0" w:lineRule="atLeast"/>
        <w:rPr>
          <w:color w:val="16274A"/>
        </w:rPr>
      </w:pPr>
    </w:p>
    <w:p w14:paraId="2CFA0CBC" w14:textId="1EA96024" w:rsidR="008E167B" w:rsidRDefault="008E167B" w:rsidP="008E167B">
      <w:pPr>
        <w:pStyle w:val="ListParagraph"/>
        <w:numPr>
          <w:ilvl w:val="0"/>
          <w:numId w:val="21"/>
        </w:numPr>
        <w:spacing w:before="40" w:after="0" w:line="0" w:lineRule="atLeast"/>
        <w:rPr>
          <w:color w:val="16274A"/>
        </w:rPr>
      </w:pPr>
      <w:r>
        <w:rPr>
          <w:color w:val="16274A"/>
        </w:rPr>
        <w:t>What did Mary ask members to promise each other?</w:t>
      </w:r>
    </w:p>
    <w:p w14:paraId="628046C0" w14:textId="77777777" w:rsidR="00CF3095" w:rsidRDefault="00CF3095" w:rsidP="00CF3095">
      <w:pPr>
        <w:spacing w:before="40" w:after="0" w:line="0" w:lineRule="atLeast"/>
        <w:rPr>
          <w:color w:val="16274A"/>
        </w:rPr>
      </w:pPr>
    </w:p>
    <w:p w14:paraId="2F49E7FE" w14:textId="77777777" w:rsidR="00CF3095" w:rsidRDefault="00CF3095" w:rsidP="00CF3095">
      <w:pPr>
        <w:spacing w:before="40" w:after="0" w:line="0" w:lineRule="atLeast"/>
        <w:rPr>
          <w:color w:val="16274A"/>
        </w:rPr>
      </w:pPr>
    </w:p>
    <w:p w14:paraId="11F22CD6" w14:textId="6C163EF7" w:rsidR="00CF3095" w:rsidRPr="00CF3095" w:rsidRDefault="0005567A" w:rsidP="00CF3095">
      <w:pPr>
        <w:spacing w:before="40" w:after="0" w:line="0" w:lineRule="atLeast"/>
        <w:rPr>
          <w:color w:val="16274A"/>
        </w:rPr>
      </w:pPr>
      <w:r>
        <w:rPr>
          <w:color w:val="16274A"/>
        </w:rPr>
        <w:t>Answer the following questions with complete sentences and discuss with a partner.</w:t>
      </w:r>
    </w:p>
    <w:p w14:paraId="598F651A" w14:textId="77777777" w:rsidR="009D193C" w:rsidRPr="009D193C" w:rsidRDefault="009D193C" w:rsidP="009D193C">
      <w:pPr>
        <w:pStyle w:val="ListParagraph"/>
        <w:rPr>
          <w:color w:val="16274A"/>
        </w:rPr>
      </w:pPr>
    </w:p>
    <w:p w14:paraId="7DCB2CED" w14:textId="04660D20" w:rsidR="008D070E" w:rsidRPr="00D029F1" w:rsidRDefault="005C3BD5" w:rsidP="005C3BD5">
      <w:pPr>
        <w:pStyle w:val="FFABody"/>
        <w:rPr>
          <w:rStyle w:val="SubHeadingsChar"/>
          <w:rFonts w:ascii="Montserrat" w:hAnsi="Montserrat"/>
          <w:sz w:val="18"/>
          <w:szCs w:val="18"/>
        </w:rPr>
      </w:pPr>
      <w:r w:rsidRPr="00D029F1">
        <w:rPr>
          <w:rStyle w:val="SubHeadingsChar"/>
          <w:rFonts w:ascii="Montserrat" w:hAnsi="Montserrat"/>
          <w:sz w:val="18"/>
          <w:szCs w:val="18"/>
        </w:rPr>
        <w:t xml:space="preserve">1.    </w:t>
      </w:r>
      <w:r w:rsidR="008D070E" w:rsidRPr="00D029F1">
        <w:rPr>
          <w:rStyle w:val="SubHeadingsChar"/>
          <w:rFonts w:ascii="Montserrat" w:hAnsi="Montserrat"/>
          <w:sz w:val="18"/>
          <w:szCs w:val="18"/>
        </w:rPr>
        <w:t>What does “Why are we here?” mean beyond the memorized response?</w:t>
      </w:r>
    </w:p>
    <w:p w14:paraId="1342FA7C" w14:textId="77777777" w:rsidR="005C3BD5" w:rsidRPr="00D029F1" w:rsidRDefault="005C3BD5" w:rsidP="005C3BD5">
      <w:pPr>
        <w:pStyle w:val="FFABody"/>
        <w:rPr>
          <w:rStyle w:val="SubHeadingsChar"/>
          <w:rFonts w:ascii="Montserrat" w:hAnsi="Montserrat"/>
          <w:sz w:val="18"/>
          <w:szCs w:val="18"/>
        </w:rPr>
      </w:pPr>
    </w:p>
    <w:p w14:paraId="313F84E6" w14:textId="77777777" w:rsidR="005C3BD5" w:rsidRDefault="005C3BD5" w:rsidP="005C3BD5">
      <w:pPr>
        <w:pStyle w:val="FFABody"/>
        <w:rPr>
          <w:rStyle w:val="SubHeadingsChar"/>
          <w:rFonts w:ascii="Montserrat" w:hAnsi="Montserrat"/>
          <w:sz w:val="18"/>
          <w:szCs w:val="18"/>
        </w:rPr>
      </w:pPr>
    </w:p>
    <w:p w14:paraId="4D889E6F" w14:textId="77777777" w:rsidR="00D029F1" w:rsidRPr="00D029F1" w:rsidRDefault="00D029F1" w:rsidP="005C3BD5">
      <w:pPr>
        <w:pStyle w:val="FFABody"/>
        <w:rPr>
          <w:rStyle w:val="SubHeadingsChar"/>
          <w:rFonts w:ascii="Montserrat" w:hAnsi="Montserrat"/>
          <w:sz w:val="18"/>
          <w:szCs w:val="18"/>
        </w:rPr>
      </w:pPr>
    </w:p>
    <w:p w14:paraId="093E0C8D" w14:textId="0B1D76DF" w:rsidR="005C3BD5" w:rsidRPr="00D029F1" w:rsidRDefault="00D029F1" w:rsidP="005C3BD5">
      <w:pPr>
        <w:pStyle w:val="FFABody"/>
        <w:rPr>
          <w:rStyle w:val="SubHeadingsChar"/>
          <w:rFonts w:ascii="Montserrat" w:hAnsi="Montserrat"/>
          <w:sz w:val="18"/>
          <w:szCs w:val="18"/>
        </w:rPr>
      </w:pPr>
      <w:r w:rsidRPr="00D029F1">
        <w:rPr>
          <w:rStyle w:val="SubHeadingsChar"/>
          <w:rFonts w:ascii="Montserrat" w:hAnsi="Montserrat"/>
          <w:sz w:val="18"/>
          <w:szCs w:val="18"/>
        </w:rPr>
        <w:t xml:space="preserve"> </w:t>
      </w:r>
    </w:p>
    <w:p w14:paraId="76877FFF" w14:textId="57F080A2" w:rsidR="008D070E" w:rsidRPr="00D029F1" w:rsidRDefault="005C3BD5" w:rsidP="005C3BD5">
      <w:pPr>
        <w:pStyle w:val="FFABody"/>
        <w:rPr>
          <w:rStyle w:val="SubHeadingsChar"/>
          <w:rFonts w:ascii="Montserrat" w:hAnsi="Montserrat"/>
          <w:sz w:val="18"/>
          <w:szCs w:val="18"/>
        </w:rPr>
      </w:pPr>
      <w:r w:rsidRPr="00D029F1">
        <w:rPr>
          <w:rStyle w:val="SubHeadingsChar"/>
          <w:rFonts w:ascii="Montserrat" w:hAnsi="Montserrat"/>
          <w:sz w:val="18"/>
          <w:szCs w:val="18"/>
        </w:rPr>
        <w:t xml:space="preserve">2.   </w:t>
      </w:r>
      <w:r w:rsidR="008D070E" w:rsidRPr="00D029F1">
        <w:rPr>
          <w:rStyle w:val="SubHeadingsChar"/>
          <w:rFonts w:ascii="Montserrat" w:hAnsi="Montserrat"/>
          <w:sz w:val="18"/>
          <w:szCs w:val="18"/>
        </w:rPr>
        <w:t>How did others’ belief</w:t>
      </w:r>
      <w:r w:rsidR="000C3426">
        <w:rPr>
          <w:rStyle w:val="SubHeadingsChar"/>
          <w:rFonts w:ascii="Montserrat" w:hAnsi="Montserrat"/>
          <w:sz w:val="18"/>
          <w:szCs w:val="18"/>
        </w:rPr>
        <w:t>s</w:t>
      </w:r>
      <w:r w:rsidR="008D070E" w:rsidRPr="00D029F1">
        <w:rPr>
          <w:rStyle w:val="SubHeadingsChar"/>
          <w:rFonts w:ascii="Montserrat" w:hAnsi="Montserrat"/>
          <w:sz w:val="18"/>
          <w:szCs w:val="18"/>
        </w:rPr>
        <w:t xml:space="preserve"> impact Mary’s journey?</w:t>
      </w:r>
    </w:p>
    <w:p w14:paraId="3D27945E" w14:textId="77777777" w:rsidR="00D029F1" w:rsidRPr="00D029F1" w:rsidRDefault="00D029F1" w:rsidP="005C3BD5">
      <w:pPr>
        <w:pStyle w:val="FFABody"/>
        <w:rPr>
          <w:rStyle w:val="SubHeadingsChar"/>
          <w:rFonts w:ascii="Montserrat" w:hAnsi="Montserrat"/>
          <w:sz w:val="18"/>
          <w:szCs w:val="18"/>
        </w:rPr>
      </w:pPr>
    </w:p>
    <w:p w14:paraId="1C7C1AB2" w14:textId="77777777" w:rsidR="00D029F1" w:rsidRPr="00D029F1" w:rsidRDefault="00D029F1" w:rsidP="005C3BD5">
      <w:pPr>
        <w:pStyle w:val="FFABody"/>
        <w:rPr>
          <w:rStyle w:val="SubHeadingsChar"/>
          <w:rFonts w:ascii="Montserrat" w:hAnsi="Montserrat"/>
          <w:sz w:val="18"/>
          <w:szCs w:val="18"/>
        </w:rPr>
      </w:pPr>
    </w:p>
    <w:p w14:paraId="7BE0C29C" w14:textId="77777777" w:rsidR="00D029F1" w:rsidRPr="00D029F1" w:rsidRDefault="00D029F1" w:rsidP="005C3BD5">
      <w:pPr>
        <w:pStyle w:val="FFABody"/>
        <w:rPr>
          <w:rStyle w:val="SubHeadingsChar"/>
          <w:rFonts w:ascii="Montserrat" w:hAnsi="Montserrat"/>
          <w:sz w:val="18"/>
          <w:szCs w:val="18"/>
        </w:rPr>
      </w:pPr>
    </w:p>
    <w:p w14:paraId="35C383E9" w14:textId="77777777" w:rsidR="00D029F1" w:rsidRPr="00D029F1" w:rsidRDefault="00D029F1" w:rsidP="005C3BD5">
      <w:pPr>
        <w:pStyle w:val="FFABody"/>
        <w:rPr>
          <w:rStyle w:val="SubHeadingsChar"/>
          <w:rFonts w:ascii="Montserrat" w:hAnsi="Montserrat"/>
          <w:sz w:val="18"/>
          <w:szCs w:val="18"/>
        </w:rPr>
      </w:pPr>
    </w:p>
    <w:p w14:paraId="47465C3D" w14:textId="56D6D7B1" w:rsidR="008D070E" w:rsidRPr="00D029F1" w:rsidRDefault="00D029F1" w:rsidP="00D029F1">
      <w:pPr>
        <w:pStyle w:val="FFABody"/>
        <w:rPr>
          <w:rStyle w:val="SubHeadingsChar"/>
          <w:rFonts w:ascii="Montserrat" w:hAnsi="Montserrat"/>
          <w:color w:val="auto"/>
          <w:sz w:val="18"/>
          <w:szCs w:val="18"/>
        </w:rPr>
      </w:pPr>
      <w:r w:rsidRPr="00D029F1">
        <w:rPr>
          <w:rStyle w:val="SubHeadingsChar"/>
          <w:rFonts w:ascii="Montserrat" w:hAnsi="Montserrat"/>
          <w:color w:val="auto"/>
          <w:sz w:val="18"/>
          <w:szCs w:val="18"/>
        </w:rPr>
        <w:t xml:space="preserve">3.     </w:t>
      </w:r>
      <w:r w:rsidR="008D070E" w:rsidRPr="00D029F1">
        <w:rPr>
          <w:rStyle w:val="SubHeadingsChar"/>
          <w:rFonts w:ascii="Montserrat" w:hAnsi="Montserrat"/>
          <w:sz w:val="18"/>
          <w:szCs w:val="18"/>
        </w:rPr>
        <w:t>What is the connection between belonging and leadership?</w:t>
      </w:r>
    </w:p>
    <w:p w14:paraId="2520BF99" w14:textId="3BD4695A" w:rsidR="00361595" w:rsidRPr="004D7F2F" w:rsidRDefault="00361595" w:rsidP="00361595">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color w:val="E1251B"/>
          <w:sz w:val="48"/>
          <w:szCs w:val="38"/>
          <w:lang w:eastAsia="ja-JP"/>
        </w:rPr>
        <w:lastRenderedPageBreak/>
        <w:t>KEY:</w:t>
      </w:r>
      <w:r w:rsidRPr="004D7F2F">
        <w:rPr>
          <w:rFonts w:ascii="Anton" w:eastAsiaTheme="minorEastAsia" w:hAnsi="Anton" w:cs="MinionPro-Regular"/>
          <w:b/>
          <w:color w:val="004C97"/>
          <w:sz w:val="48"/>
          <w:szCs w:val="38"/>
          <w:lang w:eastAsia="ja-JP"/>
        </w:rPr>
        <w:t xml:space="preserve"> </w:t>
      </w:r>
      <w:r w:rsidRPr="004D7F2F">
        <w:rPr>
          <w:rFonts w:ascii="Anton" w:eastAsiaTheme="minorEastAsia" w:hAnsi="Anton" w:cs="MinionPro-Regular"/>
          <w:b/>
          <w:noProof/>
          <w:color w:val="004C97"/>
          <w:sz w:val="48"/>
          <w:szCs w:val="38"/>
          <w:lang w:eastAsia="ja-JP"/>
        </w:rPr>
        <mc:AlternateContent>
          <mc:Choice Requires="wps">
            <w:drawing>
              <wp:anchor distT="0" distB="0" distL="114300" distR="114300" simplePos="0" relativeHeight="251659776" behindDoc="0" locked="0" layoutInCell="1" allowOverlap="1" wp14:anchorId="0214F54F" wp14:editId="79137BD0">
                <wp:simplePos x="0" y="0"/>
                <wp:positionH relativeFrom="margin">
                  <wp:posOffset>2987040</wp:posOffset>
                </wp:positionH>
                <wp:positionV relativeFrom="paragraph">
                  <wp:posOffset>-448310</wp:posOffset>
                </wp:positionV>
                <wp:extent cx="4197350" cy="708660"/>
                <wp:effectExtent l="0" t="0" r="12700" b="15240"/>
                <wp:wrapNone/>
                <wp:docPr id="912084930" name="Rectangle 912084930"/>
                <wp:cNvGraphicFramePr/>
                <a:graphic xmlns:a="http://schemas.openxmlformats.org/drawingml/2006/main">
                  <a:graphicData uri="http://schemas.microsoft.com/office/word/2010/wordprocessingShape">
                    <wps:wsp>
                      <wps:cNvSpPr/>
                      <wps:spPr>
                        <a:xfrm>
                          <a:off x="0" y="0"/>
                          <a:ext cx="4197350" cy="7086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5BFEBE9" w14:textId="77777777" w:rsidR="00361595" w:rsidRDefault="00361595" w:rsidP="00361595">
                            <w:pPr>
                              <w:pStyle w:val="FFABody"/>
                              <w:rPr>
                                <w:sz w:val="14"/>
                                <w:szCs w:val="14"/>
                              </w:rPr>
                            </w:pPr>
                            <w:r w:rsidRPr="00B06C5C">
                              <w:rPr>
                                <w:sz w:val="14"/>
                                <w:szCs w:val="14"/>
                              </w:rPr>
                              <w:t>Aligned to the following standards</w:t>
                            </w:r>
                            <w:r>
                              <w:rPr>
                                <w:sz w:val="14"/>
                                <w:szCs w:val="14"/>
                              </w:rPr>
                              <w:t>:</w:t>
                            </w:r>
                          </w:p>
                          <w:p w14:paraId="0ECA4581" w14:textId="77777777" w:rsidR="00361595" w:rsidRPr="00576FB4" w:rsidRDefault="00361595" w:rsidP="00361595">
                            <w:pPr>
                              <w:pStyle w:val="FFABody"/>
                            </w:pP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00D92302" w14:textId="77777777" w:rsidR="00361595" w:rsidRPr="00551178" w:rsidRDefault="00361595" w:rsidP="0036159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4F54F" id="Rectangle 912084930" o:spid="_x0000_s1027" style="position:absolute;margin-left:235.2pt;margin-top:-35.3pt;width:330.5pt;height:55.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Z/FcAIAAP8EAAAOAAAAZHJzL2Uyb0RvYy54bWysVNtOGzEQfa/Uf7D8XnaTBgIRGxSBUlVC&#10;gAQVz47Xm7XkW20nu+nX99gbSLg8Vc2DM+MZz+XMmb286rUiW+GDtKaio5OSEmG4raVZV/TX0/Lb&#10;OSUhMlMzZY2o6E4EejX/+uWyczMxtq1VtfAEQUyYda6ibYxuVhSBt0KzcGKdMDA21msWofp1UXvW&#10;IbpWxbgsz4rO+tp5y0UIuL0ZjHSe4zeN4PG+aYKIRFUUtcV8+nyu0lnML9ls7ZlrJd+Xwf6hCs2k&#10;QdLXUDcsMrLx8kMoLbm3wTbxhFtd2KaRXOQe0M2ofNfNY8ucyL0AnOBeYQr/Lyy/2z66Bw8YOhdm&#10;AWLqom+8Tv+oj/QZrN0rWKKPhONyMrqYfj8Fphy2aXl+dpbRLA6vnQ/xh7CaJKGiHsPIGLHtbYjI&#10;CNcXl5QsWCXrpVQqK7twrTzZMswN465tR4liIeKyosv8S7NDiDfPlCEdaDielqkwBkI1ikWI2tUV&#10;DWZNCVNrMJVHn2t58zp8SPqEbo8Sl/n3WeLUyA0L7VBxjjpwS8sIgiupK3p+/FqZ1KbIFN3DcZhA&#10;kmK/6olE1aMUKN2sbL178MTbgcXB8aVE2lvA8sA8aIuesYrxHkejLICwe4mS1vo/n90nf7AJVko6&#10;rAFA+r1hXqDpnwY8uxhNJmlvsjI5nY6h+GPL6thiNvraYmIjLL3jWUz+Ub2Ijbf6GRu7SFlhYoYj&#10;d0UB8iBex2E5sfFcLBbZCZviWLw1j46n0Am3BPdT/8y825MrYlB39mVh2Owdxwbf9NLYxSbaRmYC&#10;HlAFlZKCLcuk2n8R0hof69nr8N2a/wUAAP//AwBQSwMEFAAGAAgAAAAhAAw5LN3jAAAACwEAAA8A&#10;AABkcnMvZG93bnJldi54bWxMj8FOwzAMhu9IvENkJC7TlgSmFZWmE9pAAokd2JjgmDWhrUicqsm2&#10;wtPPO8HR/j/9/lzMB+/YwfaxDahATgQwi1UwLdYK3jdP4ztgMWk02gW0Cn5shHl5eVHo3IQjvtnD&#10;OtWMSjDmWkGTUpdzHqvGeh0nobNI2VfovU409jU3vT5SuXf8RogZ97pFutDozi4aW32v917B6HUl&#10;t8uXz9/N83JbfWSrxePItUpdXw0P98CSHdIfDGd9UoeSnHZhjyYyp2CaiSmhCsaZmAE7E/JW0mpH&#10;mRTAy4L//6E8AQAA//8DAFBLAQItABQABgAIAAAAIQC2gziS/gAAAOEBAAATAAAAAAAAAAAAAAAA&#10;AAAAAABbQ29udGVudF9UeXBlc10ueG1sUEsBAi0AFAAGAAgAAAAhADj9If/WAAAAlAEAAAsAAAAA&#10;AAAAAAAAAAAALwEAAF9yZWxzLy5yZWxzUEsBAi0AFAAGAAgAAAAhAJMtn8VwAgAA/wQAAA4AAAAA&#10;AAAAAAAAAAAALgIAAGRycy9lMm9Eb2MueG1sUEsBAi0AFAAGAAgAAAAhAAw5LN3jAAAACwEAAA8A&#10;AAAAAAAAAAAAAAAAygQAAGRycy9kb3ducmV2LnhtbFBLBQYAAAAABAAEAPMAAADaBQAAAAA=&#10;" fillcolor="window" strokecolor="windowText" strokeweight="1pt">
                <v:textbox>
                  <w:txbxContent>
                    <w:p w14:paraId="65BFEBE9" w14:textId="77777777" w:rsidR="00361595" w:rsidRDefault="00361595" w:rsidP="00361595">
                      <w:pPr>
                        <w:pStyle w:val="FFABody"/>
                        <w:rPr>
                          <w:sz w:val="14"/>
                          <w:szCs w:val="14"/>
                        </w:rPr>
                      </w:pPr>
                      <w:r w:rsidRPr="00B06C5C">
                        <w:rPr>
                          <w:sz w:val="14"/>
                          <w:szCs w:val="14"/>
                        </w:rPr>
                        <w:t>Aligned to the following standards</w:t>
                      </w:r>
                      <w:r>
                        <w:rPr>
                          <w:sz w:val="14"/>
                          <w:szCs w:val="14"/>
                        </w:rPr>
                        <w:t>:</w:t>
                      </w:r>
                    </w:p>
                    <w:p w14:paraId="0ECA4581" w14:textId="77777777" w:rsidR="00361595" w:rsidRPr="00576FB4" w:rsidRDefault="00361595" w:rsidP="00361595">
                      <w:pPr>
                        <w:pStyle w:val="FFABody"/>
                      </w:pPr>
                      <w:r w:rsidRPr="00551178">
                        <w:rPr>
                          <w:sz w:val="14"/>
                          <w:szCs w:val="14"/>
                        </w:rPr>
                        <w:t>FFA.PL-A1</w:t>
                      </w:r>
                      <w:r>
                        <w:rPr>
                          <w:sz w:val="14"/>
                          <w:szCs w:val="14"/>
                        </w:rPr>
                        <w:t xml:space="preserve">; </w:t>
                      </w:r>
                      <w:r w:rsidRPr="00551178">
                        <w:rPr>
                          <w:sz w:val="14"/>
                          <w:szCs w:val="14"/>
                        </w:rPr>
                        <w:t>FFA.PL-A3</w:t>
                      </w:r>
                      <w:r>
                        <w:rPr>
                          <w:sz w:val="14"/>
                          <w:szCs w:val="14"/>
                        </w:rPr>
                        <w:t xml:space="preserve">; </w:t>
                      </w:r>
                      <w:r w:rsidRPr="00551178">
                        <w:rPr>
                          <w:sz w:val="14"/>
                          <w:szCs w:val="14"/>
                        </w:rPr>
                        <w:t>FFA.PL-A4</w:t>
                      </w:r>
                      <w:r>
                        <w:rPr>
                          <w:sz w:val="14"/>
                          <w:szCs w:val="14"/>
                        </w:rPr>
                        <w:t xml:space="preserve">; </w:t>
                      </w:r>
                      <w:r w:rsidRPr="00551178">
                        <w:rPr>
                          <w:sz w:val="14"/>
                          <w:szCs w:val="14"/>
                        </w:rPr>
                        <w:t>FFA.PL-A5</w:t>
                      </w:r>
                      <w:r>
                        <w:rPr>
                          <w:sz w:val="14"/>
                          <w:szCs w:val="14"/>
                        </w:rPr>
                        <w:t xml:space="preserve">; </w:t>
                      </w:r>
                      <w:r w:rsidRPr="00551178">
                        <w:rPr>
                          <w:sz w:val="14"/>
                          <w:szCs w:val="14"/>
                        </w:rPr>
                        <w:t>FFA.PL-A8</w:t>
                      </w:r>
                      <w:r>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 xml:space="preserve">; </w:t>
                      </w:r>
                      <w:r w:rsidRPr="00551178">
                        <w:rPr>
                          <w:sz w:val="14"/>
                          <w:szCs w:val="14"/>
                        </w:rPr>
                        <w:t>FFA.PL-B5</w:t>
                      </w:r>
                      <w:r>
                        <w:rPr>
                          <w:sz w:val="14"/>
                          <w:szCs w:val="14"/>
                        </w:rPr>
                        <w:t xml:space="preserve">; </w:t>
                      </w:r>
                      <w:r w:rsidRPr="00551178">
                        <w:rPr>
                          <w:sz w:val="14"/>
                          <w:szCs w:val="14"/>
                        </w:rPr>
                        <w:t>FFA.PL- C1</w:t>
                      </w:r>
                      <w:r>
                        <w:rPr>
                          <w:sz w:val="14"/>
                          <w:szCs w:val="14"/>
                        </w:rPr>
                        <w:t xml:space="preserve">; </w:t>
                      </w:r>
                      <w:r w:rsidRPr="00551178">
                        <w:rPr>
                          <w:sz w:val="14"/>
                          <w:szCs w:val="14"/>
                        </w:rPr>
                        <w:t>FFA.PL-C2</w:t>
                      </w:r>
                      <w:r>
                        <w:rPr>
                          <w:sz w:val="14"/>
                          <w:szCs w:val="14"/>
                        </w:rPr>
                        <w:t xml:space="preserve">; </w:t>
                      </w:r>
                      <w:r w:rsidRPr="00551178">
                        <w:rPr>
                          <w:sz w:val="14"/>
                          <w:szCs w:val="14"/>
                        </w:rPr>
                        <w:t>FFA.PL.C4</w:t>
                      </w:r>
                      <w:r>
                        <w:rPr>
                          <w:sz w:val="14"/>
                          <w:szCs w:val="14"/>
                        </w:rPr>
                        <w:t xml:space="preserve">; </w:t>
                      </w:r>
                      <w:r w:rsidRPr="00551178">
                        <w:rPr>
                          <w:sz w:val="14"/>
                          <w:szCs w:val="14"/>
                        </w:rPr>
                        <w:t>FFA.PL-D1</w:t>
                      </w:r>
                      <w:r>
                        <w:rPr>
                          <w:sz w:val="14"/>
                          <w:szCs w:val="14"/>
                        </w:rPr>
                        <w:t xml:space="preserve">; </w:t>
                      </w:r>
                      <w:r w:rsidRPr="00551178">
                        <w:rPr>
                          <w:sz w:val="14"/>
                          <w:szCs w:val="14"/>
                        </w:rPr>
                        <w:t>FFA.PL-D4</w:t>
                      </w:r>
                      <w:r>
                        <w:rPr>
                          <w:sz w:val="14"/>
                          <w:szCs w:val="14"/>
                        </w:rPr>
                        <w:t xml:space="preserve">; </w:t>
                      </w:r>
                      <w:r w:rsidRPr="00551178">
                        <w:rPr>
                          <w:sz w:val="14"/>
                          <w:szCs w:val="14"/>
                        </w:rPr>
                        <w:t>FFA.PL-D6</w:t>
                      </w:r>
                      <w:r>
                        <w:rPr>
                          <w:sz w:val="14"/>
                          <w:szCs w:val="14"/>
                        </w:rPr>
                        <w:t xml:space="preserve">; </w:t>
                      </w:r>
                      <w:r w:rsidRPr="00551178">
                        <w:rPr>
                          <w:sz w:val="14"/>
                          <w:szCs w:val="14"/>
                        </w:rPr>
                        <w:t>FFA.PG-K2</w:t>
                      </w:r>
                      <w:r>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 xml:space="preserve">; </w:t>
                      </w:r>
                      <w:r w:rsidRPr="00551178">
                        <w:rPr>
                          <w:sz w:val="14"/>
                          <w:szCs w:val="14"/>
                        </w:rPr>
                        <w:t>CRP.04</w:t>
                      </w:r>
                    </w:p>
                    <w:p w14:paraId="00D92302" w14:textId="77777777" w:rsidR="00361595" w:rsidRPr="00551178" w:rsidRDefault="00361595" w:rsidP="00361595">
                      <w:pPr>
                        <w:pStyle w:val="FFABody"/>
                        <w:rPr>
                          <w:sz w:val="14"/>
                          <w:szCs w:val="14"/>
                        </w:rPr>
                      </w:pPr>
                    </w:p>
                  </w:txbxContent>
                </v:textbox>
                <w10:wrap anchorx="margin"/>
              </v:rect>
            </w:pict>
          </mc:Fallback>
        </mc:AlternateContent>
      </w:r>
      <w:r>
        <w:rPr>
          <w:rFonts w:ascii="Anton" w:eastAsiaTheme="minorEastAsia" w:hAnsi="Anton" w:cs="MinionPro-Regular"/>
          <w:b/>
          <w:color w:val="004C97"/>
          <w:sz w:val="48"/>
          <w:szCs w:val="38"/>
          <w:lang w:eastAsia="ja-JP"/>
        </w:rPr>
        <w:t>Why Are We Here?</w:t>
      </w:r>
    </w:p>
    <w:p w14:paraId="74630914" w14:textId="12DF1B40" w:rsidR="00361595" w:rsidRDefault="00361595" w:rsidP="00361595">
      <w:pPr>
        <w:spacing w:after="0" w:line="288" w:lineRule="atLeast"/>
      </w:pPr>
      <w:r w:rsidRPr="004D7F2F">
        <w:rPr>
          <w:rFonts w:ascii="Anton" w:hAnsi="Anton"/>
          <w:color w:val="E1251B"/>
          <w:sz w:val="20"/>
          <w:szCs w:val="20"/>
        </w:rPr>
        <w:t>Directions:</w:t>
      </w:r>
      <w:r>
        <w:rPr>
          <w:rFonts w:ascii="Anton" w:hAnsi="Anton"/>
          <w:color w:val="E1251B"/>
          <w:sz w:val="20"/>
          <w:szCs w:val="20"/>
        </w:rPr>
        <w:t xml:space="preserve"> </w:t>
      </w:r>
      <w:r>
        <w:t xml:space="preserve"> Answer the following questions while watching the retiring address of 2024-25 National FFA Central Region Vice President Mary Schrieber. The video is available at </w:t>
      </w:r>
      <w:hyperlink r:id="rId26" w:history="1">
        <w:r w:rsidRPr="00DB062E">
          <w:rPr>
            <w:rStyle w:val="Hyperlink"/>
          </w:rPr>
          <w:t>https://vimeo.com/1132496305?fl=pl&amp;fe=cm</w:t>
        </w:r>
      </w:hyperlink>
      <w:r>
        <w:t>.</w:t>
      </w:r>
    </w:p>
    <w:p w14:paraId="166027F6" w14:textId="77777777" w:rsidR="00361595" w:rsidRPr="00973554" w:rsidRDefault="00361595" w:rsidP="00361595">
      <w:pPr>
        <w:spacing w:after="0" w:line="288" w:lineRule="atLeast"/>
        <w:rPr>
          <w:rFonts w:ascii="Anton" w:hAnsi="Anton"/>
          <w:color w:val="E1251B"/>
          <w:sz w:val="20"/>
          <w:szCs w:val="20"/>
        </w:rPr>
      </w:pPr>
      <w:r>
        <w:rPr>
          <w:noProof/>
          <w:color w:val="16274A"/>
        </w:rPr>
        <w:drawing>
          <wp:anchor distT="0" distB="0" distL="114300" distR="114300" simplePos="0" relativeHeight="251662848" behindDoc="0" locked="0" layoutInCell="1" allowOverlap="1" wp14:anchorId="7B81C988" wp14:editId="3D1D57A0">
            <wp:simplePos x="0" y="0"/>
            <wp:positionH relativeFrom="column">
              <wp:posOffset>5387340</wp:posOffset>
            </wp:positionH>
            <wp:positionV relativeFrom="paragraph">
              <wp:posOffset>6985</wp:posOffset>
            </wp:positionV>
            <wp:extent cx="914400" cy="914400"/>
            <wp:effectExtent l="0" t="0" r="0" b="0"/>
            <wp:wrapNone/>
            <wp:docPr id="2024305177" name="Graphic 6"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58289" name="Graphic 1071958289" descr="Car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anchor>
        </w:drawing>
      </w:r>
    </w:p>
    <w:p w14:paraId="01E9C297" w14:textId="77777777" w:rsidR="00361595" w:rsidRDefault="00361595" w:rsidP="00361595">
      <w:pPr>
        <w:spacing w:before="40" w:after="0" w:line="0" w:lineRule="atLeast"/>
        <w:rPr>
          <w:rFonts w:ascii="DM Serif Text" w:hAnsi="DM Serif Text"/>
          <w:color w:val="16274A"/>
          <w:sz w:val="20"/>
        </w:rPr>
      </w:pPr>
    </w:p>
    <w:p w14:paraId="7FDAD37F" w14:textId="77777777" w:rsidR="00361595" w:rsidRDefault="00361595" w:rsidP="00361595">
      <w:pPr>
        <w:pStyle w:val="ListParagraph"/>
        <w:numPr>
          <w:ilvl w:val="0"/>
          <w:numId w:val="21"/>
        </w:numPr>
        <w:spacing w:before="40" w:after="0" w:line="0" w:lineRule="atLeast"/>
        <w:rPr>
          <w:color w:val="16274A"/>
        </w:rPr>
      </w:pPr>
      <w:r>
        <w:rPr>
          <w:color w:val="16274A"/>
        </w:rPr>
        <w:t xml:space="preserve">What does Mary’s family love to do together? </w:t>
      </w:r>
    </w:p>
    <w:p w14:paraId="08F0BBA2" w14:textId="142515C2" w:rsidR="00361595" w:rsidRPr="00036F57" w:rsidRDefault="00036F57" w:rsidP="00036F57">
      <w:pPr>
        <w:spacing w:before="40" w:after="0" w:line="0" w:lineRule="atLeast"/>
        <w:ind w:firstLine="720"/>
        <w:rPr>
          <w:color w:val="FF0000"/>
        </w:rPr>
      </w:pPr>
      <w:r w:rsidRPr="00036F57">
        <w:rPr>
          <w:color w:val="FF0000"/>
        </w:rPr>
        <w:t>Take road trips</w:t>
      </w:r>
    </w:p>
    <w:p w14:paraId="165AF013" w14:textId="77777777" w:rsidR="00361595" w:rsidRDefault="00361595" w:rsidP="00361595">
      <w:pPr>
        <w:spacing w:before="40" w:after="0" w:line="0" w:lineRule="atLeast"/>
        <w:rPr>
          <w:color w:val="16274A"/>
        </w:rPr>
      </w:pPr>
    </w:p>
    <w:p w14:paraId="39B8C18D" w14:textId="6DC06D18" w:rsidR="00361595" w:rsidRDefault="00361595" w:rsidP="00361595">
      <w:pPr>
        <w:pStyle w:val="ListParagraph"/>
        <w:numPr>
          <w:ilvl w:val="0"/>
          <w:numId w:val="21"/>
        </w:numPr>
        <w:spacing w:before="40" w:after="0" w:line="0" w:lineRule="atLeast"/>
        <w:rPr>
          <w:color w:val="16274A"/>
        </w:rPr>
      </w:pPr>
      <w:r>
        <w:rPr>
          <w:color w:val="16274A"/>
        </w:rPr>
        <w:t>Finish this statement: FFA members</w:t>
      </w:r>
      <w:r w:rsidR="00211144">
        <w:rPr>
          <w:color w:val="16274A"/>
        </w:rPr>
        <w:t xml:space="preserve">, </w:t>
      </w:r>
      <w:proofErr w:type="gramStart"/>
      <w:r>
        <w:rPr>
          <w:color w:val="16274A"/>
        </w:rPr>
        <w:t>Why</w:t>
      </w:r>
      <w:proofErr w:type="gramEnd"/>
      <w:r>
        <w:rPr>
          <w:color w:val="16274A"/>
        </w:rPr>
        <w:t xml:space="preserve"> are we here?</w:t>
      </w:r>
    </w:p>
    <w:p w14:paraId="45621026" w14:textId="0A2625B6" w:rsidR="00653BA8" w:rsidRPr="00A12E35" w:rsidRDefault="00653BA8" w:rsidP="00653BA8">
      <w:pPr>
        <w:spacing w:after="0" w:line="288" w:lineRule="atLeast"/>
        <w:ind w:left="720"/>
        <w:rPr>
          <w:color w:val="FF0000"/>
          <w:szCs w:val="18"/>
        </w:rPr>
      </w:pPr>
      <w:r>
        <w:rPr>
          <w:color w:val="FF0000"/>
          <w:szCs w:val="18"/>
        </w:rPr>
        <w:t>To practice brotherhood, honor agricultural opportunities and responsibilities and develop those qualities of leadership which an FFA member should possess</w:t>
      </w:r>
    </w:p>
    <w:p w14:paraId="354D9C7E" w14:textId="77777777" w:rsidR="00361595" w:rsidRDefault="00361595" w:rsidP="00361595">
      <w:pPr>
        <w:spacing w:before="40" w:after="0" w:line="0" w:lineRule="atLeast"/>
        <w:rPr>
          <w:color w:val="16274A"/>
        </w:rPr>
      </w:pPr>
    </w:p>
    <w:p w14:paraId="7D794FA2" w14:textId="77777777" w:rsidR="00361595" w:rsidRPr="007039D7" w:rsidRDefault="00361595" w:rsidP="00361595">
      <w:pPr>
        <w:pStyle w:val="ListParagraph"/>
        <w:numPr>
          <w:ilvl w:val="0"/>
          <w:numId w:val="21"/>
        </w:numPr>
        <w:spacing w:before="40" w:after="0" w:line="0" w:lineRule="atLeast"/>
        <w:rPr>
          <w:color w:val="16274A"/>
        </w:rPr>
      </w:pPr>
      <w:r>
        <w:rPr>
          <w:color w:val="16274A"/>
        </w:rPr>
        <w:t xml:space="preserve"> </w:t>
      </w:r>
      <w:r>
        <w:rPr>
          <w:color w:val="000000" w:themeColor="text1"/>
          <w:szCs w:val="18"/>
        </w:rPr>
        <w:t>What was the first FFA activity that Mary said she participated in?</w:t>
      </w:r>
    </w:p>
    <w:p w14:paraId="31F0ED18" w14:textId="621DB624" w:rsidR="00361595" w:rsidRPr="00014FDB" w:rsidRDefault="00653BA8" w:rsidP="00653BA8">
      <w:pPr>
        <w:spacing w:before="40" w:after="0" w:line="0" w:lineRule="atLeast"/>
        <w:ind w:left="720"/>
        <w:rPr>
          <w:color w:val="FF0000"/>
        </w:rPr>
      </w:pPr>
      <w:r w:rsidRPr="00014FDB">
        <w:rPr>
          <w:color w:val="FF0000"/>
        </w:rPr>
        <w:t>Middle School FFA Quiz Bowl</w:t>
      </w:r>
    </w:p>
    <w:p w14:paraId="02C47349" w14:textId="77777777" w:rsidR="00361595" w:rsidRDefault="00361595" w:rsidP="00361595">
      <w:pPr>
        <w:spacing w:before="40" w:after="0" w:line="0" w:lineRule="atLeast"/>
        <w:rPr>
          <w:color w:val="16274A"/>
        </w:rPr>
      </w:pPr>
    </w:p>
    <w:p w14:paraId="45876886" w14:textId="77777777" w:rsidR="00361595" w:rsidRDefault="00361595" w:rsidP="00361595">
      <w:pPr>
        <w:pStyle w:val="ListParagraph"/>
        <w:numPr>
          <w:ilvl w:val="0"/>
          <w:numId w:val="21"/>
        </w:numPr>
        <w:spacing w:before="40" w:after="0" w:line="0" w:lineRule="atLeast"/>
        <w:rPr>
          <w:color w:val="16274A"/>
        </w:rPr>
      </w:pPr>
      <w:r>
        <w:rPr>
          <w:color w:val="16274A"/>
        </w:rPr>
        <w:t xml:space="preserve"> What moments happened where others believed in Mary?</w:t>
      </w:r>
    </w:p>
    <w:p w14:paraId="5F33EE56" w14:textId="7481717C" w:rsidR="00014FDB" w:rsidRDefault="00014FDB" w:rsidP="00014FDB">
      <w:pPr>
        <w:pStyle w:val="DocumentTitle"/>
        <w:ind w:left="720"/>
        <w:rPr>
          <w:rFonts w:ascii="Montserrat" w:hAnsi="Montserrat"/>
          <w:b w:val="0"/>
          <w:bCs/>
          <w:color w:val="FF0000"/>
          <w:sz w:val="18"/>
          <w:szCs w:val="18"/>
        </w:rPr>
      </w:pPr>
      <w:r>
        <w:rPr>
          <w:rFonts w:ascii="Montserrat" w:hAnsi="Montserrat"/>
          <w:b w:val="0"/>
          <w:bCs/>
          <w:color w:val="FF0000"/>
          <w:sz w:val="18"/>
          <w:szCs w:val="18"/>
        </w:rPr>
        <w:t>Participating in creed speaking, beekeeping and running for state and national offices</w:t>
      </w:r>
    </w:p>
    <w:p w14:paraId="3832AC43" w14:textId="77777777" w:rsidR="00361595" w:rsidRPr="007E1C24" w:rsidRDefault="00361595" w:rsidP="00361595">
      <w:pPr>
        <w:pStyle w:val="ListParagraph"/>
        <w:numPr>
          <w:ilvl w:val="0"/>
          <w:numId w:val="21"/>
        </w:numPr>
        <w:spacing w:before="40" w:after="0" w:line="0" w:lineRule="atLeast"/>
        <w:rPr>
          <w:color w:val="16274A"/>
        </w:rPr>
      </w:pPr>
      <w:r>
        <w:rPr>
          <w:color w:val="16274A"/>
        </w:rPr>
        <w:t xml:space="preserve"> </w:t>
      </w:r>
      <w:r w:rsidRPr="007E1C24">
        <w:rPr>
          <w:color w:val="000000" w:themeColor="text1"/>
          <w:szCs w:val="18"/>
        </w:rPr>
        <w:t>Why did Mary’s friends and advisor encourage her to get involved?</w:t>
      </w:r>
    </w:p>
    <w:p w14:paraId="0B075B16" w14:textId="37AB8BA7" w:rsidR="00361595" w:rsidRPr="00014FDB" w:rsidRDefault="00014FDB" w:rsidP="00014FDB">
      <w:pPr>
        <w:spacing w:before="40" w:after="0" w:line="0" w:lineRule="atLeast"/>
        <w:ind w:left="720"/>
        <w:rPr>
          <w:color w:val="FF0000"/>
        </w:rPr>
      </w:pPr>
      <w:r w:rsidRPr="00014FDB">
        <w:rPr>
          <w:color w:val="FF0000"/>
        </w:rPr>
        <w:t xml:space="preserve">Answers will vary but may </w:t>
      </w:r>
      <w:proofErr w:type="gramStart"/>
      <w:r w:rsidRPr="00014FDB">
        <w:rPr>
          <w:color w:val="FF0000"/>
        </w:rPr>
        <w:t>include</w:t>
      </w:r>
      <w:proofErr w:type="gramEnd"/>
      <w:r w:rsidRPr="00014FDB">
        <w:rPr>
          <w:color w:val="FF0000"/>
        </w:rPr>
        <w:t xml:space="preserve"> because they believed in her.</w:t>
      </w:r>
    </w:p>
    <w:p w14:paraId="343E1F2E" w14:textId="77777777" w:rsidR="00361595" w:rsidRDefault="00361595" w:rsidP="00361595">
      <w:pPr>
        <w:spacing w:before="40" w:after="0" w:line="0" w:lineRule="atLeast"/>
        <w:rPr>
          <w:color w:val="16274A"/>
        </w:rPr>
      </w:pPr>
    </w:p>
    <w:p w14:paraId="4E3EE66D" w14:textId="77777777" w:rsidR="00361595" w:rsidRDefault="00361595" w:rsidP="00361595">
      <w:pPr>
        <w:pStyle w:val="ListParagraph"/>
        <w:numPr>
          <w:ilvl w:val="0"/>
          <w:numId w:val="21"/>
        </w:numPr>
        <w:spacing w:before="40" w:after="0" w:line="0" w:lineRule="atLeast"/>
        <w:rPr>
          <w:color w:val="16274A"/>
        </w:rPr>
      </w:pPr>
      <w:r>
        <w:rPr>
          <w:color w:val="16274A"/>
        </w:rPr>
        <w:t xml:space="preserve"> Where did Mary and her advisor dig for inspiration?</w:t>
      </w:r>
    </w:p>
    <w:p w14:paraId="5E1ABEB5" w14:textId="5ACA4BD9" w:rsidR="00361595" w:rsidRPr="00014FDB" w:rsidRDefault="00014FDB" w:rsidP="00014FDB">
      <w:pPr>
        <w:spacing w:before="40" w:after="0" w:line="0" w:lineRule="atLeast"/>
        <w:ind w:left="720"/>
        <w:rPr>
          <w:color w:val="FF0000"/>
        </w:rPr>
      </w:pPr>
      <w:r w:rsidRPr="00014FDB">
        <w:rPr>
          <w:color w:val="FF0000"/>
        </w:rPr>
        <w:t>FFA.org</w:t>
      </w:r>
    </w:p>
    <w:p w14:paraId="43132129" w14:textId="77777777" w:rsidR="00361595" w:rsidRDefault="00361595" w:rsidP="00361595">
      <w:pPr>
        <w:spacing w:before="40" w:after="0" w:line="0" w:lineRule="atLeast"/>
        <w:rPr>
          <w:color w:val="16274A"/>
        </w:rPr>
      </w:pPr>
    </w:p>
    <w:p w14:paraId="4FEC01F4" w14:textId="24EB8EFF" w:rsidR="00361595" w:rsidRDefault="00361595" w:rsidP="00361595">
      <w:pPr>
        <w:pStyle w:val="ListParagraph"/>
        <w:numPr>
          <w:ilvl w:val="0"/>
          <w:numId w:val="21"/>
        </w:numPr>
        <w:spacing w:before="40" w:after="0" w:line="0" w:lineRule="atLeast"/>
        <w:rPr>
          <w:color w:val="16274A"/>
        </w:rPr>
      </w:pPr>
      <w:r>
        <w:rPr>
          <w:color w:val="16274A"/>
        </w:rPr>
        <w:t xml:space="preserve"> Belief + Belonging = </w:t>
      </w:r>
      <w:r w:rsidR="00014FDB">
        <w:rPr>
          <w:color w:val="FF0000"/>
        </w:rPr>
        <w:t>Brotherhood</w:t>
      </w:r>
    </w:p>
    <w:p w14:paraId="2C13C23C" w14:textId="77777777" w:rsidR="00361595" w:rsidRDefault="00361595" w:rsidP="00361595">
      <w:pPr>
        <w:spacing w:before="40" w:after="0" w:line="0" w:lineRule="atLeast"/>
        <w:rPr>
          <w:color w:val="16274A"/>
        </w:rPr>
      </w:pPr>
    </w:p>
    <w:p w14:paraId="0D0F5469" w14:textId="77777777" w:rsidR="00361595" w:rsidRDefault="00361595" w:rsidP="00361595">
      <w:pPr>
        <w:spacing w:before="40" w:after="0" w:line="0" w:lineRule="atLeast"/>
        <w:rPr>
          <w:color w:val="16274A"/>
        </w:rPr>
      </w:pPr>
    </w:p>
    <w:p w14:paraId="2026071B" w14:textId="77777777" w:rsidR="00361595" w:rsidRDefault="00361595" w:rsidP="00361595">
      <w:pPr>
        <w:pStyle w:val="ListParagraph"/>
        <w:numPr>
          <w:ilvl w:val="0"/>
          <w:numId w:val="21"/>
        </w:numPr>
        <w:spacing w:before="40" w:after="0" w:line="0" w:lineRule="atLeast"/>
        <w:rPr>
          <w:color w:val="16274A"/>
        </w:rPr>
      </w:pPr>
      <w:r>
        <w:rPr>
          <w:color w:val="16274A"/>
        </w:rPr>
        <w:t xml:space="preserve"> How do FFA members experience belonging?</w:t>
      </w:r>
    </w:p>
    <w:p w14:paraId="6DEB4ACE" w14:textId="42F67BE0" w:rsidR="00361595" w:rsidRPr="00014FDB" w:rsidRDefault="00014FDB" w:rsidP="00014FDB">
      <w:pPr>
        <w:spacing w:before="40" w:after="0" w:line="0" w:lineRule="atLeast"/>
        <w:ind w:left="720"/>
        <w:rPr>
          <w:color w:val="FF0000"/>
        </w:rPr>
      </w:pPr>
      <w:r w:rsidRPr="00014FDB">
        <w:rPr>
          <w:color w:val="FF0000"/>
        </w:rPr>
        <w:t>Answers will vary but may include wearing FFA jackets.</w:t>
      </w:r>
    </w:p>
    <w:p w14:paraId="76A1C348" w14:textId="77777777" w:rsidR="00361595" w:rsidRDefault="00361595" w:rsidP="00361595">
      <w:pPr>
        <w:spacing w:before="40" w:after="0" w:line="0" w:lineRule="atLeast"/>
        <w:rPr>
          <w:color w:val="16274A"/>
        </w:rPr>
      </w:pPr>
    </w:p>
    <w:p w14:paraId="36CDAA80" w14:textId="62B5A2F7" w:rsidR="00361595" w:rsidRDefault="00361595" w:rsidP="00361595">
      <w:pPr>
        <w:pStyle w:val="ListParagraph"/>
        <w:numPr>
          <w:ilvl w:val="0"/>
          <w:numId w:val="21"/>
        </w:numPr>
        <w:spacing w:before="40" w:after="0" w:line="0" w:lineRule="atLeast"/>
        <w:rPr>
          <w:color w:val="16274A"/>
        </w:rPr>
      </w:pPr>
      <w:r>
        <w:rPr>
          <w:color w:val="16274A"/>
        </w:rPr>
        <w:t xml:space="preserve">Which state did Mary first visit as a </w:t>
      </w:r>
      <w:r w:rsidR="00211144">
        <w:rPr>
          <w:color w:val="16274A"/>
        </w:rPr>
        <w:t>n</w:t>
      </w:r>
      <w:r>
        <w:rPr>
          <w:color w:val="16274A"/>
        </w:rPr>
        <w:t xml:space="preserve">ational </w:t>
      </w:r>
      <w:r w:rsidR="00211144">
        <w:rPr>
          <w:color w:val="16274A"/>
        </w:rPr>
        <w:t>o</w:t>
      </w:r>
      <w:r>
        <w:rPr>
          <w:color w:val="16274A"/>
        </w:rPr>
        <w:t>fficer?</w:t>
      </w:r>
    </w:p>
    <w:p w14:paraId="0B12C865" w14:textId="5FBEDD63" w:rsidR="00361595" w:rsidRPr="00014FDB" w:rsidRDefault="00014FDB" w:rsidP="00014FDB">
      <w:pPr>
        <w:spacing w:before="40" w:after="0" w:line="0" w:lineRule="atLeast"/>
        <w:ind w:left="720"/>
        <w:rPr>
          <w:color w:val="FF0000"/>
        </w:rPr>
      </w:pPr>
      <w:r>
        <w:rPr>
          <w:color w:val="FF0000"/>
        </w:rPr>
        <w:t>South Carolina</w:t>
      </w:r>
    </w:p>
    <w:p w14:paraId="6A9E80A3" w14:textId="77777777" w:rsidR="00361595" w:rsidRDefault="00361595" w:rsidP="00361595">
      <w:pPr>
        <w:spacing w:before="40" w:after="0" w:line="0" w:lineRule="atLeast"/>
        <w:rPr>
          <w:color w:val="16274A"/>
        </w:rPr>
      </w:pPr>
    </w:p>
    <w:p w14:paraId="5DB9E506" w14:textId="77777777" w:rsidR="00361595" w:rsidRDefault="00361595" w:rsidP="00361595">
      <w:pPr>
        <w:pStyle w:val="ListParagraph"/>
        <w:numPr>
          <w:ilvl w:val="0"/>
          <w:numId w:val="21"/>
        </w:numPr>
        <w:spacing w:before="40" w:after="0" w:line="0" w:lineRule="atLeast"/>
        <w:rPr>
          <w:color w:val="16274A"/>
        </w:rPr>
      </w:pPr>
      <w:r>
        <w:rPr>
          <w:color w:val="16274A"/>
        </w:rPr>
        <w:t>What did Mary ask members to promise each other?</w:t>
      </w:r>
    </w:p>
    <w:p w14:paraId="3F940207" w14:textId="1EAB61A8" w:rsidR="00361595" w:rsidRPr="00040531" w:rsidRDefault="00040531" w:rsidP="00040531">
      <w:pPr>
        <w:spacing w:before="40" w:after="0" w:line="0" w:lineRule="atLeast"/>
        <w:ind w:left="720"/>
        <w:rPr>
          <w:color w:val="FF0000"/>
        </w:rPr>
      </w:pPr>
      <w:r>
        <w:rPr>
          <w:color w:val="FF0000"/>
        </w:rPr>
        <w:t xml:space="preserve">Answers </w:t>
      </w:r>
      <w:r w:rsidR="007E3D32">
        <w:rPr>
          <w:color w:val="FF0000"/>
        </w:rPr>
        <w:t>will</w:t>
      </w:r>
      <w:r>
        <w:rPr>
          <w:color w:val="FF0000"/>
        </w:rPr>
        <w:t xml:space="preserve"> vary.</w:t>
      </w:r>
    </w:p>
    <w:p w14:paraId="2C1EA122" w14:textId="77777777" w:rsidR="00361595" w:rsidRDefault="00361595" w:rsidP="00361595">
      <w:pPr>
        <w:spacing w:before="40" w:after="0" w:line="0" w:lineRule="atLeast"/>
        <w:rPr>
          <w:color w:val="16274A"/>
        </w:rPr>
      </w:pPr>
    </w:p>
    <w:p w14:paraId="2E185FFB" w14:textId="77777777" w:rsidR="00361595" w:rsidRPr="00CF3095" w:rsidRDefault="00361595" w:rsidP="00361595">
      <w:pPr>
        <w:spacing w:before="40" w:after="0" w:line="0" w:lineRule="atLeast"/>
        <w:rPr>
          <w:color w:val="16274A"/>
        </w:rPr>
      </w:pPr>
      <w:r>
        <w:rPr>
          <w:color w:val="16274A"/>
        </w:rPr>
        <w:t>Answer the following questions with complete sentences and discuss with a partner.</w:t>
      </w:r>
    </w:p>
    <w:p w14:paraId="7826F6B9" w14:textId="77777777" w:rsidR="00361595" w:rsidRPr="009D193C" w:rsidRDefault="00361595" w:rsidP="00361595">
      <w:pPr>
        <w:pStyle w:val="ListParagraph"/>
        <w:rPr>
          <w:color w:val="16274A"/>
        </w:rPr>
      </w:pPr>
    </w:p>
    <w:p w14:paraId="09D40F8C" w14:textId="77777777" w:rsidR="00361595" w:rsidRPr="00D029F1" w:rsidRDefault="00361595" w:rsidP="00361595">
      <w:pPr>
        <w:pStyle w:val="FFABody"/>
        <w:rPr>
          <w:rStyle w:val="SubHeadingsChar"/>
          <w:rFonts w:ascii="Montserrat" w:hAnsi="Montserrat"/>
          <w:sz w:val="18"/>
          <w:szCs w:val="18"/>
        </w:rPr>
      </w:pPr>
      <w:r w:rsidRPr="00D029F1">
        <w:rPr>
          <w:rStyle w:val="SubHeadingsChar"/>
          <w:rFonts w:ascii="Montserrat" w:hAnsi="Montserrat"/>
          <w:sz w:val="18"/>
          <w:szCs w:val="18"/>
        </w:rPr>
        <w:t>1.    What does “Why are we here?” mean beyond the memorized response?</w:t>
      </w:r>
    </w:p>
    <w:p w14:paraId="2765168C" w14:textId="77777777" w:rsidR="00361595" w:rsidRPr="00D029F1" w:rsidRDefault="00361595" w:rsidP="00361595">
      <w:pPr>
        <w:pStyle w:val="FFABody"/>
        <w:rPr>
          <w:rStyle w:val="SubHeadingsChar"/>
          <w:rFonts w:ascii="Montserrat" w:hAnsi="Montserrat"/>
          <w:sz w:val="18"/>
          <w:szCs w:val="18"/>
        </w:rPr>
      </w:pPr>
    </w:p>
    <w:p w14:paraId="727FE002" w14:textId="0B5A33A6" w:rsidR="00040531" w:rsidRPr="00040531" w:rsidRDefault="00040531" w:rsidP="00040531">
      <w:pPr>
        <w:spacing w:before="40" w:after="0" w:line="0" w:lineRule="atLeast"/>
        <w:ind w:left="720"/>
        <w:rPr>
          <w:color w:val="FF0000"/>
        </w:rPr>
      </w:pPr>
      <w:r>
        <w:rPr>
          <w:color w:val="FF0000"/>
        </w:rPr>
        <w:t xml:space="preserve">Answers </w:t>
      </w:r>
      <w:r w:rsidR="007E3D32">
        <w:rPr>
          <w:color w:val="FF0000"/>
        </w:rPr>
        <w:t>will</w:t>
      </w:r>
      <w:r>
        <w:rPr>
          <w:color w:val="FF0000"/>
        </w:rPr>
        <w:t xml:space="preserve"> vary.</w:t>
      </w:r>
    </w:p>
    <w:p w14:paraId="4426F528" w14:textId="77777777" w:rsidR="00361595" w:rsidRPr="00D029F1" w:rsidRDefault="00361595" w:rsidP="00361595">
      <w:pPr>
        <w:pStyle w:val="FFABody"/>
        <w:rPr>
          <w:rStyle w:val="SubHeadingsChar"/>
          <w:rFonts w:ascii="Montserrat" w:hAnsi="Montserrat"/>
          <w:sz w:val="18"/>
          <w:szCs w:val="18"/>
        </w:rPr>
      </w:pPr>
      <w:r w:rsidRPr="00D029F1">
        <w:rPr>
          <w:rStyle w:val="SubHeadingsChar"/>
          <w:rFonts w:ascii="Montserrat" w:hAnsi="Montserrat"/>
          <w:sz w:val="18"/>
          <w:szCs w:val="18"/>
        </w:rPr>
        <w:t xml:space="preserve"> </w:t>
      </w:r>
    </w:p>
    <w:p w14:paraId="2597DAB9" w14:textId="73F197B0" w:rsidR="00361595" w:rsidRPr="00D029F1" w:rsidRDefault="00361595" w:rsidP="00361595">
      <w:pPr>
        <w:pStyle w:val="FFABody"/>
        <w:rPr>
          <w:rStyle w:val="SubHeadingsChar"/>
          <w:rFonts w:ascii="Montserrat" w:hAnsi="Montserrat"/>
          <w:sz w:val="18"/>
          <w:szCs w:val="18"/>
        </w:rPr>
      </w:pPr>
      <w:r w:rsidRPr="00D029F1">
        <w:rPr>
          <w:rStyle w:val="SubHeadingsChar"/>
          <w:rFonts w:ascii="Montserrat" w:hAnsi="Montserrat"/>
          <w:sz w:val="18"/>
          <w:szCs w:val="18"/>
        </w:rPr>
        <w:t>2.   How did others’ belief</w:t>
      </w:r>
      <w:r w:rsidR="00211144">
        <w:rPr>
          <w:rStyle w:val="SubHeadingsChar"/>
          <w:rFonts w:ascii="Montserrat" w:hAnsi="Montserrat"/>
          <w:sz w:val="18"/>
          <w:szCs w:val="18"/>
        </w:rPr>
        <w:t>s</w:t>
      </w:r>
      <w:r w:rsidRPr="00D029F1">
        <w:rPr>
          <w:rStyle w:val="SubHeadingsChar"/>
          <w:rFonts w:ascii="Montserrat" w:hAnsi="Montserrat"/>
          <w:sz w:val="18"/>
          <w:szCs w:val="18"/>
        </w:rPr>
        <w:t xml:space="preserve"> impact Mary’s journey?</w:t>
      </w:r>
    </w:p>
    <w:p w14:paraId="4DAEA0DB" w14:textId="77777777" w:rsidR="00361595" w:rsidRPr="00D029F1" w:rsidRDefault="00361595" w:rsidP="00361595">
      <w:pPr>
        <w:pStyle w:val="FFABody"/>
        <w:rPr>
          <w:rStyle w:val="SubHeadingsChar"/>
          <w:rFonts w:ascii="Montserrat" w:hAnsi="Montserrat"/>
          <w:sz w:val="18"/>
          <w:szCs w:val="18"/>
        </w:rPr>
      </w:pPr>
    </w:p>
    <w:p w14:paraId="3F5DCD7F" w14:textId="67EF60AD" w:rsidR="00361595" w:rsidRPr="00040531" w:rsidRDefault="00040531" w:rsidP="00040531">
      <w:pPr>
        <w:pStyle w:val="FFABody"/>
        <w:ind w:firstLine="720"/>
        <w:rPr>
          <w:rStyle w:val="SubHeadingsChar"/>
          <w:rFonts w:ascii="Montserrat" w:hAnsi="Montserrat"/>
          <w:color w:val="FF0000"/>
          <w:sz w:val="18"/>
          <w:szCs w:val="18"/>
        </w:rPr>
      </w:pPr>
      <w:r w:rsidRPr="00040531">
        <w:rPr>
          <w:rStyle w:val="SubHeadingsChar"/>
          <w:rFonts w:ascii="Montserrat" w:hAnsi="Montserrat"/>
          <w:color w:val="FF0000"/>
          <w:sz w:val="18"/>
          <w:szCs w:val="18"/>
        </w:rPr>
        <w:t xml:space="preserve">Answers </w:t>
      </w:r>
      <w:r w:rsidR="007E3D32">
        <w:rPr>
          <w:rStyle w:val="SubHeadingsChar"/>
          <w:rFonts w:ascii="Montserrat" w:hAnsi="Montserrat"/>
          <w:color w:val="FF0000"/>
          <w:sz w:val="18"/>
          <w:szCs w:val="18"/>
        </w:rPr>
        <w:t>will</w:t>
      </w:r>
      <w:r w:rsidRPr="00040531">
        <w:rPr>
          <w:rStyle w:val="SubHeadingsChar"/>
          <w:rFonts w:ascii="Montserrat" w:hAnsi="Montserrat"/>
          <w:color w:val="FF0000"/>
          <w:sz w:val="18"/>
          <w:szCs w:val="18"/>
        </w:rPr>
        <w:t xml:space="preserve"> vary.</w:t>
      </w:r>
    </w:p>
    <w:p w14:paraId="0CA1561C" w14:textId="77777777" w:rsidR="00361595" w:rsidRPr="00D029F1" w:rsidRDefault="00361595" w:rsidP="00361595">
      <w:pPr>
        <w:pStyle w:val="FFABody"/>
        <w:rPr>
          <w:rStyle w:val="SubHeadingsChar"/>
          <w:rFonts w:ascii="Montserrat" w:hAnsi="Montserrat"/>
          <w:sz w:val="18"/>
          <w:szCs w:val="18"/>
        </w:rPr>
      </w:pPr>
    </w:p>
    <w:p w14:paraId="247122E6" w14:textId="77777777" w:rsidR="00361595" w:rsidRPr="00D029F1" w:rsidRDefault="00361595" w:rsidP="00361595">
      <w:pPr>
        <w:pStyle w:val="FFABody"/>
        <w:rPr>
          <w:rStyle w:val="SubHeadingsChar"/>
          <w:rFonts w:ascii="Montserrat" w:hAnsi="Montserrat"/>
          <w:sz w:val="18"/>
          <w:szCs w:val="18"/>
        </w:rPr>
      </w:pPr>
    </w:p>
    <w:p w14:paraId="2354AA46" w14:textId="77777777" w:rsidR="00361595" w:rsidRDefault="00361595" w:rsidP="00361595">
      <w:pPr>
        <w:pStyle w:val="FFABody"/>
        <w:rPr>
          <w:rStyle w:val="SubHeadingsChar"/>
          <w:rFonts w:ascii="Montserrat" w:hAnsi="Montserrat"/>
          <w:sz w:val="18"/>
          <w:szCs w:val="18"/>
        </w:rPr>
      </w:pPr>
      <w:r w:rsidRPr="00D029F1">
        <w:rPr>
          <w:rStyle w:val="SubHeadingsChar"/>
          <w:rFonts w:ascii="Montserrat" w:hAnsi="Montserrat"/>
          <w:color w:val="auto"/>
          <w:sz w:val="18"/>
          <w:szCs w:val="18"/>
        </w:rPr>
        <w:t xml:space="preserve">3.     </w:t>
      </w:r>
      <w:r w:rsidRPr="00D029F1">
        <w:rPr>
          <w:rStyle w:val="SubHeadingsChar"/>
          <w:rFonts w:ascii="Montserrat" w:hAnsi="Montserrat"/>
          <w:sz w:val="18"/>
          <w:szCs w:val="18"/>
        </w:rPr>
        <w:t>What is the connection between belonging and leadership?</w:t>
      </w:r>
    </w:p>
    <w:p w14:paraId="0DC71DED" w14:textId="48947F01" w:rsidR="00040531" w:rsidRPr="007E3D32" w:rsidRDefault="00040531" w:rsidP="00361595">
      <w:pPr>
        <w:pStyle w:val="FFABody"/>
        <w:rPr>
          <w:rStyle w:val="SubHeadingsChar"/>
          <w:rFonts w:ascii="Montserrat" w:hAnsi="Montserrat"/>
          <w:color w:val="FF0000"/>
          <w:sz w:val="18"/>
          <w:szCs w:val="18"/>
        </w:rPr>
      </w:pPr>
      <w:r>
        <w:rPr>
          <w:rStyle w:val="SubHeadingsChar"/>
          <w:rFonts w:ascii="Montserrat" w:hAnsi="Montserrat"/>
          <w:sz w:val="18"/>
          <w:szCs w:val="18"/>
        </w:rPr>
        <w:tab/>
      </w:r>
      <w:r w:rsidR="007E3D32">
        <w:rPr>
          <w:rStyle w:val="SubHeadingsChar"/>
          <w:rFonts w:ascii="Montserrat" w:hAnsi="Montserrat"/>
          <w:color w:val="FF0000"/>
          <w:sz w:val="18"/>
          <w:szCs w:val="18"/>
        </w:rPr>
        <w:t>Answers will vary.</w:t>
      </w:r>
    </w:p>
    <w:p w14:paraId="778E4FAB" w14:textId="196F54D8" w:rsidR="00C6600E" w:rsidRDefault="005F5810" w:rsidP="00B06C5C">
      <w:pPr>
        <w:pStyle w:val="DocumentTitle"/>
      </w:pPr>
      <w:r>
        <w:lastRenderedPageBreak/>
        <w:t xml:space="preserve">Appendix 1: </w:t>
      </w:r>
      <w:r w:rsidR="0097011F">
        <w:t>Building Belonging</w:t>
      </w:r>
    </w:p>
    <w:p w14:paraId="0CC7002C" w14:textId="77777777" w:rsidR="00B8628F" w:rsidRDefault="00B8628F" w:rsidP="00B8628F">
      <w:pPr>
        <w:pStyle w:val="FFABody"/>
      </w:pPr>
    </w:p>
    <w:tbl>
      <w:tblPr>
        <w:tblStyle w:val="TableGrid"/>
        <w:tblW w:w="0" w:type="auto"/>
        <w:tblLook w:val="04A0" w:firstRow="1" w:lastRow="0" w:firstColumn="1" w:lastColumn="0" w:noHBand="0" w:noVBand="1"/>
      </w:tblPr>
      <w:tblGrid>
        <w:gridCol w:w="10790"/>
      </w:tblGrid>
      <w:tr w:rsidR="0074538A" w14:paraId="28ED1E64" w14:textId="77777777" w:rsidTr="0074538A">
        <w:tc>
          <w:tcPr>
            <w:tcW w:w="10790" w:type="dxa"/>
          </w:tcPr>
          <w:p w14:paraId="7C6A57C6" w14:textId="0CAD9078" w:rsidR="000B4E3E" w:rsidRDefault="002C2599" w:rsidP="00B06C5C">
            <w:pPr>
              <w:pStyle w:val="DocumentTitle"/>
              <w:rPr>
                <w:color w:val="000000" w:themeColor="text1"/>
              </w:rPr>
            </w:pPr>
            <w:proofErr w:type="gramStart"/>
            <w:r w:rsidRPr="000B4E3E">
              <w:rPr>
                <w:color w:val="000000" w:themeColor="text1"/>
                <w:sz w:val="96"/>
                <w:szCs w:val="96"/>
              </w:rPr>
              <w:t>Encourager</w:t>
            </w:r>
            <w:proofErr w:type="gramEnd"/>
          </w:p>
          <w:p w14:paraId="28BE55C5" w14:textId="27E57DD5" w:rsidR="0074538A" w:rsidRPr="000B4E3E" w:rsidRDefault="000B4E3E" w:rsidP="00B06C5C">
            <w:pPr>
              <w:pStyle w:val="DocumentTitle"/>
              <w:rPr>
                <w:color w:val="000000" w:themeColor="text1"/>
                <w:szCs w:val="48"/>
              </w:rPr>
            </w:pPr>
            <w:proofErr w:type="gramStart"/>
            <w:r>
              <w:rPr>
                <w:rStyle w:val="SubHeadingsChar"/>
                <w:rFonts w:ascii="Montserrat" w:hAnsi="Montserrat"/>
                <w:sz w:val="48"/>
                <w:szCs w:val="48"/>
              </w:rPr>
              <w:t>B</w:t>
            </w:r>
            <w:r w:rsidR="00E07376" w:rsidRPr="000B4E3E">
              <w:rPr>
                <w:rStyle w:val="SubHeadingsChar"/>
                <w:rFonts w:ascii="Montserrat" w:hAnsi="Montserrat"/>
                <w:sz w:val="48"/>
                <w:szCs w:val="48"/>
              </w:rPr>
              <w:t>uilds</w:t>
            </w:r>
            <w:proofErr w:type="gramEnd"/>
            <w:r w:rsidR="00E07376" w:rsidRPr="000B4E3E">
              <w:rPr>
                <w:rStyle w:val="SubHeadingsChar"/>
                <w:rFonts w:ascii="Montserrat" w:hAnsi="Montserrat"/>
                <w:sz w:val="48"/>
                <w:szCs w:val="48"/>
              </w:rPr>
              <w:t xml:space="preserve"> belief and gives positive feedback</w:t>
            </w:r>
          </w:p>
        </w:tc>
      </w:tr>
      <w:tr w:rsidR="00E07376" w14:paraId="6988A1E4" w14:textId="77777777" w:rsidTr="0074538A">
        <w:tc>
          <w:tcPr>
            <w:tcW w:w="10790" w:type="dxa"/>
          </w:tcPr>
          <w:p w14:paraId="0D203923" w14:textId="63C8DFD4" w:rsidR="000B4E3E" w:rsidRDefault="00661955" w:rsidP="000B4E3E">
            <w:pPr>
              <w:pStyle w:val="DocumentTitle"/>
              <w:rPr>
                <w:color w:val="000000" w:themeColor="text1"/>
              </w:rPr>
            </w:pPr>
            <w:r>
              <w:rPr>
                <w:color w:val="000000" w:themeColor="text1"/>
                <w:sz w:val="96"/>
                <w:szCs w:val="96"/>
              </w:rPr>
              <w:t>Includ</w:t>
            </w:r>
            <w:r w:rsidR="000B4E3E" w:rsidRPr="000B4E3E">
              <w:rPr>
                <w:color w:val="000000" w:themeColor="text1"/>
                <w:sz w:val="96"/>
                <w:szCs w:val="96"/>
              </w:rPr>
              <w:t>er</w:t>
            </w:r>
          </w:p>
          <w:p w14:paraId="5E331A66" w14:textId="7B47F952" w:rsidR="00E07376" w:rsidRPr="007C1875" w:rsidRDefault="00DB1148" w:rsidP="00B06C5C">
            <w:pPr>
              <w:pStyle w:val="DocumentTitle"/>
              <w:rPr>
                <w:rFonts w:ascii="Montserrat" w:hAnsi="Montserrat"/>
                <w:color w:val="000000" w:themeColor="text1"/>
              </w:rPr>
            </w:pPr>
            <w:r>
              <w:rPr>
                <w:rFonts w:ascii="Montserrat" w:hAnsi="Montserrat"/>
                <w:color w:val="000000" w:themeColor="text1"/>
              </w:rPr>
              <w:t>Ensures everyone is participating</w:t>
            </w:r>
            <w:r w:rsidR="0096461E">
              <w:rPr>
                <w:rFonts w:ascii="Montserrat" w:hAnsi="Montserrat"/>
                <w:color w:val="000000" w:themeColor="text1"/>
              </w:rPr>
              <w:t xml:space="preserve"> and builds belonging</w:t>
            </w:r>
          </w:p>
        </w:tc>
      </w:tr>
      <w:tr w:rsidR="000B4E3E" w14:paraId="2356D404" w14:textId="77777777" w:rsidTr="0074538A">
        <w:tc>
          <w:tcPr>
            <w:tcW w:w="10790" w:type="dxa"/>
          </w:tcPr>
          <w:p w14:paraId="25E70091" w14:textId="2B326861" w:rsidR="000B4E3E" w:rsidRDefault="00755E32" w:rsidP="000B4E3E">
            <w:pPr>
              <w:pStyle w:val="DocumentTitle"/>
              <w:rPr>
                <w:color w:val="000000" w:themeColor="text1"/>
                <w:sz w:val="96"/>
                <w:szCs w:val="96"/>
              </w:rPr>
            </w:pPr>
            <w:r>
              <w:rPr>
                <w:color w:val="000000" w:themeColor="text1"/>
                <w:sz w:val="96"/>
                <w:szCs w:val="96"/>
              </w:rPr>
              <w:t>Builder</w:t>
            </w:r>
          </w:p>
          <w:p w14:paraId="2110FA16" w14:textId="61417A5B" w:rsidR="000B4E3E" w:rsidRDefault="00320F43" w:rsidP="00B06C5C">
            <w:pPr>
              <w:pStyle w:val="DocumentTitle"/>
              <w:rPr>
                <w:color w:val="000000" w:themeColor="text1"/>
              </w:rPr>
            </w:pPr>
            <w:r>
              <w:rPr>
                <w:rFonts w:ascii="Montserrat" w:hAnsi="Montserrat"/>
                <w:color w:val="000000" w:themeColor="text1"/>
                <w:szCs w:val="48"/>
              </w:rPr>
              <w:t>Focuses on the construction</w:t>
            </w:r>
          </w:p>
        </w:tc>
      </w:tr>
      <w:tr w:rsidR="000D0B71" w14:paraId="79450EDF" w14:textId="77777777" w:rsidTr="0074538A">
        <w:tc>
          <w:tcPr>
            <w:tcW w:w="10790" w:type="dxa"/>
          </w:tcPr>
          <w:p w14:paraId="38AF79F3" w14:textId="77777777" w:rsidR="000D0B71" w:rsidRDefault="005A7FEC" w:rsidP="000B4E3E">
            <w:pPr>
              <w:pStyle w:val="DocumentTitle"/>
              <w:rPr>
                <w:color w:val="000000" w:themeColor="text1"/>
                <w:sz w:val="96"/>
                <w:szCs w:val="96"/>
              </w:rPr>
            </w:pPr>
            <w:r>
              <w:rPr>
                <w:color w:val="000000" w:themeColor="text1"/>
                <w:sz w:val="96"/>
                <w:szCs w:val="96"/>
              </w:rPr>
              <w:t>Communicator</w:t>
            </w:r>
          </w:p>
          <w:p w14:paraId="09AAD1F3" w14:textId="56ED3B12" w:rsidR="005A7FEC" w:rsidRPr="005A7FEC" w:rsidRDefault="00A0601A" w:rsidP="000B4E3E">
            <w:pPr>
              <w:pStyle w:val="DocumentTitle"/>
              <w:rPr>
                <w:rFonts w:ascii="Montserrat" w:hAnsi="Montserrat"/>
                <w:color w:val="000000" w:themeColor="text1"/>
                <w:szCs w:val="48"/>
              </w:rPr>
            </w:pPr>
            <w:proofErr w:type="gramStart"/>
            <w:r>
              <w:rPr>
                <w:rFonts w:ascii="Montserrat" w:hAnsi="Montserrat"/>
                <w:color w:val="000000" w:themeColor="text1"/>
                <w:szCs w:val="48"/>
              </w:rPr>
              <w:t>Shares</w:t>
            </w:r>
            <w:proofErr w:type="gramEnd"/>
            <w:r>
              <w:rPr>
                <w:rFonts w:ascii="Montserrat" w:hAnsi="Montserrat"/>
                <w:color w:val="000000" w:themeColor="text1"/>
                <w:szCs w:val="48"/>
              </w:rPr>
              <w:t xml:space="preserve"> ideas and keeps group organized</w:t>
            </w:r>
          </w:p>
        </w:tc>
      </w:tr>
    </w:tbl>
    <w:p w14:paraId="00C8C040" w14:textId="5F2E273F" w:rsidR="00AB6A99" w:rsidRDefault="00AB6A99" w:rsidP="00B06C5C">
      <w:pPr>
        <w:pStyle w:val="FFABody"/>
      </w:pPr>
    </w:p>
    <w:p w14:paraId="08A48098" w14:textId="77777777" w:rsidR="00AB6A99" w:rsidRDefault="00AB6A99">
      <w:r>
        <w:br w:type="page"/>
      </w:r>
    </w:p>
    <w:p w14:paraId="38287413" w14:textId="08E3F6EC" w:rsidR="00AB6A99" w:rsidRPr="00AB6A99" w:rsidRDefault="00AB6A99" w:rsidP="00AB6A99">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AB6A99">
        <w:rPr>
          <w:rFonts w:ascii="Anton" w:eastAsiaTheme="minorEastAsia" w:hAnsi="Anton" w:cs="MinionPro-Regular"/>
          <w:b/>
          <w:color w:val="004C97"/>
          <w:sz w:val="48"/>
          <w:szCs w:val="38"/>
          <w:lang w:eastAsia="ja-JP"/>
        </w:rPr>
        <w:lastRenderedPageBreak/>
        <w:t xml:space="preserve">Appendix </w:t>
      </w:r>
      <w:r>
        <w:rPr>
          <w:rFonts w:ascii="Anton" w:eastAsiaTheme="minorEastAsia" w:hAnsi="Anton" w:cs="MinionPro-Regular"/>
          <w:b/>
          <w:color w:val="004C97"/>
          <w:sz w:val="48"/>
          <w:szCs w:val="38"/>
          <w:lang w:eastAsia="ja-JP"/>
        </w:rPr>
        <w:t>2:</w:t>
      </w:r>
      <w:r w:rsidRPr="00AB6A99">
        <w:rPr>
          <w:rFonts w:ascii="Anton" w:eastAsiaTheme="minorEastAsia" w:hAnsi="Anton" w:cs="MinionPro-Regular"/>
          <w:b/>
          <w:color w:val="004C97"/>
          <w:sz w:val="48"/>
          <w:szCs w:val="38"/>
          <w:lang w:eastAsia="ja-JP"/>
        </w:rPr>
        <w:t xml:space="preserve"> </w:t>
      </w:r>
      <w:r>
        <w:rPr>
          <w:rFonts w:ascii="Anton" w:eastAsiaTheme="minorEastAsia" w:hAnsi="Anton" w:cs="MinionPro-Regular"/>
          <w:b/>
          <w:color w:val="004C97"/>
          <w:sz w:val="48"/>
          <w:szCs w:val="38"/>
          <w:lang w:eastAsia="ja-JP"/>
        </w:rPr>
        <w:t xml:space="preserve">Building Brotherhood </w:t>
      </w:r>
    </w:p>
    <w:p w14:paraId="02F9C36A" w14:textId="77777777" w:rsidR="00AB6A99" w:rsidRPr="00AB6A99" w:rsidRDefault="00AB6A99" w:rsidP="00AB6A99">
      <w:pPr>
        <w:spacing w:after="0" w:line="225" w:lineRule="atLeast"/>
      </w:pPr>
    </w:p>
    <w:tbl>
      <w:tblPr>
        <w:tblStyle w:val="TableGrid"/>
        <w:tblW w:w="0" w:type="auto"/>
        <w:tblLook w:val="04A0" w:firstRow="1" w:lastRow="0" w:firstColumn="1" w:lastColumn="0" w:noHBand="0" w:noVBand="1"/>
      </w:tblPr>
      <w:tblGrid>
        <w:gridCol w:w="10790"/>
      </w:tblGrid>
      <w:tr w:rsidR="00AB6A99" w:rsidRPr="00AB6A99" w14:paraId="28842001" w14:textId="77777777" w:rsidTr="0099277B">
        <w:tc>
          <w:tcPr>
            <w:tcW w:w="10790" w:type="dxa"/>
          </w:tcPr>
          <w:p w14:paraId="7A72F003" w14:textId="77777777" w:rsidR="00AB6A99" w:rsidRPr="00AB6A99" w:rsidRDefault="00AB6A99" w:rsidP="00AB6A99">
            <w:pPr>
              <w:widowControl w:val="0"/>
              <w:suppressAutoHyphens/>
              <w:autoSpaceDE w:val="0"/>
              <w:autoSpaceDN w:val="0"/>
              <w:adjustRightInd w:val="0"/>
              <w:spacing w:after="200" w:line="520" w:lineRule="atLeast"/>
              <w:textAlignment w:val="center"/>
              <w:rPr>
                <w:rFonts w:ascii="Anton" w:eastAsiaTheme="minorEastAsia" w:hAnsi="Anton" w:cs="MinionPro-Regular"/>
                <w:b/>
                <w:color w:val="000000" w:themeColor="text1"/>
                <w:sz w:val="48"/>
                <w:szCs w:val="48"/>
                <w:lang w:eastAsia="ja-JP"/>
              </w:rPr>
            </w:pPr>
            <w:r w:rsidRPr="00AB6A99">
              <w:rPr>
                <w:rFonts w:ascii="Anton" w:eastAsiaTheme="minorEastAsia" w:hAnsi="Anton" w:cs="MinionPro-Regular"/>
                <w:b/>
                <w:color w:val="000000" w:themeColor="text1"/>
                <w:sz w:val="48"/>
                <w:szCs w:val="48"/>
                <w:lang w:eastAsia="ja-JP"/>
              </w:rPr>
              <w:t>1.</w:t>
            </w:r>
            <w:r w:rsidRPr="00AB6A99">
              <w:rPr>
                <w:rFonts w:ascii="Anton" w:eastAsiaTheme="minorEastAsia" w:hAnsi="Anton" w:cs="MinionPro-Regular"/>
                <w:b/>
                <w:color w:val="000000" w:themeColor="text1"/>
                <w:sz w:val="48"/>
                <w:szCs w:val="48"/>
                <w:lang w:eastAsia="ja-JP"/>
              </w:rPr>
              <w:tab/>
              <w:t>Share one way someone has shown belief in you.</w:t>
            </w:r>
          </w:p>
          <w:p w14:paraId="24D73834" w14:textId="77777777" w:rsidR="00AB6A99" w:rsidRDefault="00AB6A99" w:rsidP="00AB6A99">
            <w:pPr>
              <w:widowControl w:val="0"/>
              <w:suppressAutoHyphens/>
              <w:autoSpaceDE w:val="0"/>
              <w:autoSpaceDN w:val="0"/>
              <w:adjustRightInd w:val="0"/>
              <w:spacing w:after="200" w:line="520" w:lineRule="atLeast"/>
              <w:textAlignment w:val="center"/>
              <w:rPr>
                <w:rFonts w:ascii="Anton" w:eastAsiaTheme="minorEastAsia" w:hAnsi="Anton" w:cs="MinionPro-Regular"/>
                <w:b/>
                <w:color w:val="000000" w:themeColor="text1"/>
                <w:sz w:val="48"/>
                <w:szCs w:val="48"/>
                <w:lang w:eastAsia="ja-JP"/>
              </w:rPr>
            </w:pPr>
          </w:p>
          <w:p w14:paraId="5FC4D13E" w14:textId="77777777" w:rsidR="00E21751" w:rsidRDefault="00E21751" w:rsidP="00AB6A99">
            <w:pPr>
              <w:widowControl w:val="0"/>
              <w:suppressAutoHyphens/>
              <w:autoSpaceDE w:val="0"/>
              <w:autoSpaceDN w:val="0"/>
              <w:adjustRightInd w:val="0"/>
              <w:spacing w:after="200" w:line="520" w:lineRule="atLeast"/>
              <w:textAlignment w:val="center"/>
              <w:rPr>
                <w:rFonts w:ascii="Anton" w:eastAsiaTheme="minorEastAsia" w:hAnsi="Anton" w:cs="MinionPro-Regular"/>
                <w:b/>
                <w:color w:val="000000" w:themeColor="text1"/>
                <w:sz w:val="48"/>
                <w:szCs w:val="48"/>
                <w:lang w:eastAsia="ja-JP"/>
              </w:rPr>
            </w:pPr>
          </w:p>
          <w:p w14:paraId="6A53B643" w14:textId="06CAA766" w:rsidR="00E21751" w:rsidRPr="00AB6A99" w:rsidRDefault="00E21751" w:rsidP="00AB6A99">
            <w:pPr>
              <w:widowControl w:val="0"/>
              <w:suppressAutoHyphens/>
              <w:autoSpaceDE w:val="0"/>
              <w:autoSpaceDN w:val="0"/>
              <w:adjustRightInd w:val="0"/>
              <w:spacing w:after="200" w:line="520" w:lineRule="atLeast"/>
              <w:textAlignment w:val="center"/>
              <w:rPr>
                <w:rFonts w:ascii="Anton" w:eastAsiaTheme="minorEastAsia" w:hAnsi="Anton" w:cs="MinionPro-Regular"/>
                <w:b/>
                <w:color w:val="000000" w:themeColor="text1"/>
                <w:sz w:val="48"/>
                <w:szCs w:val="48"/>
                <w:lang w:eastAsia="ja-JP"/>
              </w:rPr>
            </w:pPr>
          </w:p>
        </w:tc>
      </w:tr>
      <w:tr w:rsidR="00AB6A99" w:rsidRPr="00AB6A99" w14:paraId="5703E746" w14:textId="77777777" w:rsidTr="0099277B">
        <w:tc>
          <w:tcPr>
            <w:tcW w:w="10790" w:type="dxa"/>
          </w:tcPr>
          <w:p w14:paraId="1DD7F4B9" w14:textId="77777777" w:rsidR="00E21751" w:rsidRPr="00AB6A99" w:rsidRDefault="00E21751" w:rsidP="00E21751">
            <w:pPr>
              <w:widowControl w:val="0"/>
              <w:suppressAutoHyphens/>
              <w:autoSpaceDE w:val="0"/>
              <w:autoSpaceDN w:val="0"/>
              <w:adjustRightInd w:val="0"/>
              <w:spacing w:after="200" w:line="520" w:lineRule="atLeast"/>
              <w:textAlignment w:val="center"/>
              <w:rPr>
                <w:rFonts w:ascii="Anton" w:eastAsiaTheme="minorEastAsia" w:hAnsi="Anton" w:cs="MinionPro-Regular"/>
                <w:b/>
                <w:color w:val="000000" w:themeColor="text1"/>
                <w:sz w:val="48"/>
                <w:szCs w:val="48"/>
                <w:lang w:eastAsia="ja-JP"/>
              </w:rPr>
            </w:pPr>
            <w:r w:rsidRPr="00AB6A99">
              <w:rPr>
                <w:rFonts w:ascii="Anton" w:eastAsiaTheme="minorEastAsia" w:hAnsi="Anton" w:cs="MinionPro-Regular"/>
                <w:b/>
                <w:color w:val="000000" w:themeColor="text1"/>
                <w:sz w:val="48"/>
                <w:szCs w:val="48"/>
                <w:lang w:eastAsia="ja-JP"/>
              </w:rPr>
              <w:t>2.</w:t>
            </w:r>
            <w:r w:rsidRPr="00AB6A99">
              <w:rPr>
                <w:rFonts w:ascii="Anton" w:eastAsiaTheme="minorEastAsia" w:hAnsi="Anton" w:cs="MinionPro-Regular"/>
                <w:b/>
                <w:color w:val="000000" w:themeColor="text1"/>
                <w:sz w:val="48"/>
                <w:szCs w:val="48"/>
                <w:lang w:eastAsia="ja-JP"/>
              </w:rPr>
              <w:tab/>
              <w:t>Share one time you felt like you belonged.</w:t>
            </w:r>
          </w:p>
          <w:p w14:paraId="1987784D" w14:textId="77777777" w:rsidR="00AB6A99" w:rsidRDefault="00AB6A99" w:rsidP="00AB6A99">
            <w:pPr>
              <w:widowControl w:val="0"/>
              <w:suppressAutoHyphens/>
              <w:autoSpaceDE w:val="0"/>
              <w:autoSpaceDN w:val="0"/>
              <w:adjustRightInd w:val="0"/>
              <w:spacing w:after="200" w:line="520" w:lineRule="atLeast"/>
              <w:textAlignment w:val="center"/>
              <w:rPr>
                <w:rFonts w:eastAsiaTheme="minorEastAsia" w:cs="MinionPro-Regular"/>
                <w:b/>
                <w:color w:val="000000" w:themeColor="text1"/>
                <w:sz w:val="48"/>
                <w:szCs w:val="38"/>
                <w:lang w:eastAsia="ja-JP"/>
              </w:rPr>
            </w:pPr>
          </w:p>
          <w:p w14:paraId="2A307003" w14:textId="77777777" w:rsidR="00E21751" w:rsidRDefault="00E21751" w:rsidP="00AB6A99">
            <w:pPr>
              <w:widowControl w:val="0"/>
              <w:suppressAutoHyphens/>
              <w:autoSpaceDE w:val="0"/>
              <w:autoSpaceDN w:val="0"/>
              <w:adjustRightInd w:val="0"/>
              <w:spacing w:after="200" w:line="520" w:lineRule="atLeast"/>
              <w:textAlignment w:val="center"/>
              <w:rPr>
                <w:rFonts w:eastAsiaTheme="minorEastAsia" w:cs="MinionPro-Regular"/>
                <w:b/>
                <w:color w:val="000000" w:themeColor="text1"/>
                <w:sz w:val="48"/>
                <w:szCs w:val="38"/>
                <w:lang w:eastAsia="ja-JP"/>
              </w:rPr>
            </w:pPr>
          </w:p>
          <w:p w14:paraId="23F7E28E" w14:textId="77777777" w:rsidR="00E21751" w:rsidRDefault="00E21751" w:rsidP="00AB6A99">
            <w:pPr>
              <w:widowControl w:val="0"/>
              <w:suppressAutoHyphens/>
              <w:autoSpaceDE w:val="0"/>
              <w:autoSpaceDN w:val="0"/>
              <w:adjustRightInd w:val="0"/>
              <w:spacing w:after="200" w:line="520" w:lineRule="atLeast"/>
              <w:textAlignment w:val="center"/>
              <w:rPr>
                <w:rFonts w:eastAsiaTheme="minorEastAsia" w:cs="MinionPro-Regular"/>
                <w:b/>
                <w:color w:val="000000" w:themeColor="text1"/>
                <w:sz w:val="48"/>
                <w:szCs w:val="38"/>
                <w:lang w:eastAsia="ja-JP"/>
              </w:rPr>
            </w:pPr>
          </w:p>
          <w:p w14:paraId="12E0D97A" w14:textId="055BF134" w:rsidR="00E21751" w:rsidRPr="00AB6A99" w:rsidRDefault="00E21751" w:rsidP="00AB6A99">
            <w:pPr>
              <w:widowControl w:val="0"/>
              <w:suppressAutoHyphens/>
              <w:autoSpaceDE w:val="0"/>
              <w:autoSpaceDN w:val="0"/>
              <w:adjustRightInd w:val="0"/>
              <w:spacing w:after="200" w:line="520" w:lineRule="atLeast"/>
              <w:textAlignment w:val="center"/>
              <w:rPr>
                <w:rFonts w:eastAsiaTheme="minorEastAsia" w:cs="MinionPro-Regular"/>
                <w:b/>
                <w:color w:val="000000" w:themeColor="text1"/>
                <w:sz w:val="48"/>
                <w:szCs w:val="38"/>
                <w:lang w:eastAsia="ja-JP"/>
              </w:rPr>
            </w:pPr>
          </w:p>
        </w:tc>
      </w:tr>
    </w:tbl>
    <w:p w14:paraId="37668012" w14:textId="77777777" w:rsidR="00AB6A99" w:rsidRPr="00AB6A99" w:rsidRDefault="00AB6A99" w:rsidP="00AB6A99">
      <w:pPr>
        <w:spacing w:after="0" w:line="225" w:lineRule="atLeast"/>
      </w:pPr>
    </w:p>
    <w:p w14:paraId="17B6E9A5" w14:textId="77777777" w:rsidR="00B06C5C" w:rsidRDefault="00B06C5C" w:rsidP="00B06C5C">
      <w:pPr>
        <w:pStyle w:val="FFABody"/>
      </w:pPr>
    </w:p>
    <w:sectPr w:rsidR="00B06C5C" w:rsidSect="00617BE2">
      <w:headerReference w:type="default" r:id="rId27"/>
      <w:headerReference w:type="first" r:id="rId2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B8E9" w14:textId="77777777" w:rsidR="00C95ABF" w:rsidRDefault="00C95ABF" w:rsidP="00CB2E3C">
      <w:pPr>
        <w:spacing w:after="0" w:line="240" w:lineRule="auto"/>
      </w:pPr>
      <w:r>
        <w:separator/>
      </w:r>
    </w:p>
  </w:endnote>
  <w:endnote w:type="continuationSeparator" w:id="0">
    <w:p w14:paraId="403ED362" w14:textId="77777777" w:rsidR="00C95ABF" w:rsidRDefault="00C95AB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3E493C1" w:rsidR="00617BE2" w:rsidRDefault="00617BE2">
    <w:pPr>
      <w:pStyle w:val="Footer"/>
    </w:pPr>
    <w:r>
      <w:t>©National FFA Organization 202</w:t>
    </w:r>
    <w:r w:rsidR="006511B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1ED5A55" w:rsidR="00617BE2" w:rsidRDefault="00617BE2">
    <w:pPr>
      <w:pStyle w:val="Footer"/>
    </w:pPr>
    <w:r>
      <w:t>©National FFA Organization 202</w:t>
    </w:r>
    <w:r w:rsidR="006511B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526C" w14:textId="77777777" w:rsidR="00C95ABF" w:rsidRDefault="00C95ABF" w:rsidP="00CB2E3C">
      <w:pPr>
        <w:spacing w:after="0" w:line="240" w:lineRule="auto"/>
      </w:pPr>
      <w:r>
        <w:separator/>
      </w:r>
    </w:p>
  </w:footnote>
  <w:footnote w:type="continuationSeparator" w:id="0">
    <w:p w14:paraId="307B77EA" w14:textId="77777777" w:rsidR="00C95ABF" w:rsidRDefault="00C95AB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A4385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86302970" name="Picture 863029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DA5"/>
    <w:multiLevelType w:val="hybridMultilevel"/>
    <w:tmpl w:val="A46084AC"/>
    <w:lvl w:ilvl="0" w:tplc="B366F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8507D"/>
    <w:multiLevelType w:val="hybridMultilevel"/>
    <w:tmpl w:val="CFCC581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4225F"/>
    <w:multiLevelType w:val="hybridMultilevel"/>
    <w:tmpl w:val="C3CAAAC0"/>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65827"/>
    <w:multiLevelType w:val="hybridMultilevel"/>
    <w:tmpl w:val="F53EEBF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43A6C"/>
    <w:multiLevelType w:val="hybridMultilevel"/>
    <w:tmpl w:val="31B8B3F0"/>
    <w:lvl w:ilvl="0" w:tplc="1E4CC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B810F8"/>
    <w:multiLevelType w:val="hybridMultilevel"/>
    <w:tmpl w:val="64A6CDC0"/>
    <w:lvl w:ilvl="0" w:tplc="F65EFC2A">
      <w:start w:val="1"/>
      <w:numFmt w:val="decimal"/>
      <w:lvlText w:val="%1."/>
      <w:lvlJc w:val="left"/>
      <w:pPr>
        <w:ind w:left="630" w:hanging="360"/>
      </w:pPr>
      <w:rPr>
        <w:rFonts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95593"/>
    <w:multiLevelType w:val="hybridMultilevel"/>
    <w:tmpl w:val="E814CB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F51567"/>
    <w:multiLevelType w:val="hybridMultilevel"/>
    <w:tmpl w:val="3626CE8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B2C89"/>
    <w:multiLevelType w:val="hybridMultilevel"/>
    <w:tmpl w:val="4666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C72BC"/>
    <w:multiLevelType w:val="hybridMultilevel"/>
    <w:tmpl w:val="825C98F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E589E"/>
    <w:multiLevelType w:val="hybridMultilevel"/>
    <w:tmpl w:val="4C7A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618C0"/>
    <w:multiLevelType w:val="hybridMultilevel"/>
    <w:tmpl w:val="8786988A"/>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C20A7"/>
    <w:multiLevelType w:val="hybridMultilevel"/>
    <w:tmpl w:val="ADB8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AB21BC"/>
    <w:multiLevelType w:val="hybridMultilevel"/>
    <w:tmpl w:val="A1EA250A"/>
    <w:lvl w:ilvl="0" w:tplc="80F0D646">
      <w:start w:val="1"/>
      <w:numFmt w:val="decimal"/>
      <w:lvlText w:val="%1."/>
      <w:lvlJc w:val="left"/>
      <w:pPr>
        <w:ind w:left="720" w:hanging="360"/>
      </w:pPr>
      <w:rPr>
        <w:rFonts w:ascii="Montserrat" w:hAnsi="Montserrat"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D7155"/>
    <w:multiLevelType w:val="hybridMultilevel"/>
    <w:tmpl w:val="26C6F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6B6E53"/>
    <w:multiLevelType w:val="hybridMultilevel"/>
    <w:tmpl w:val="46D60DB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692996849">
    <w:abstractNumId w:val="14"/>
  </w:num>
  <w:num w:numId="2" w16cid:durableId="1997150138">
    <w:abstractNumId w:val="7"/>
  </w:num>
  <w:num w:numId="3" w16cid:durableId="1349600322">
    <w:abstractNumId w:val="13"/>
  </w:num>
  <w:num w:numId="4" w16cid:durableId="1084911535">
    <w:abstractNumId w:val="24"/>
  </w:num>
  <w:num w:numId="5" w16cid:durableId="1768109488">
    <w:abstractNumId w:val="2"/>
  </w:num>
  <w:num w:numId="6" w16cid:durableId="934825389">
    <w:abstractNumId w:val="21"/>
  </w:num>
  <w:num w:numId="7" w16cid:durableId="1339581853">
    <w:abstractNumId w:val="22"/>
  </w:num>
  <w:num w:numId="8" w16cid:durableId="974481703">
    <w:abstractNumId w:val="19"/>
  </w:num>
  <w:num w:numId="9" w16cid:durableId="547184474">
    <w:abstractNumId w:val="20"/>
  </w:num>
  <w:num w:numId="10" w16cid:durableId="1186288330">
    <w:abstractNumId w:val="15"/>
  </w:num>
  <w:num w:numId="11" w16cid:durableId="1604072732">
    <w:abstractNumId w:val="18"/>
  </w:num>
  <w:num w:numId="12" w16cid:durableId="1180510668">
    <w:abstractNumId w:val="10"/>
  </w:num>
  <w:num w:numId="13" w16cid:durableId="1759863695">
    <w:abstractNumId w:val="12"/>
  </w:num>
  <w:num w:numId="14" w16cid:durableId="1433936457">
    <w:abstractNumId w:val="5"/>
  </w:num>
  <w:num w:numId="15" w16cid:durableId="524176915">
    <w:abstractNumId w:val="1"/>
  </w:num>
  <w:num w:numId="16" w16cid:durableId="291981038">
    <w:abstractNumId w:val="0"/>
  </w:num>
  <w:num w:numId="17" w16cid:durableId="1853300752">
    <w:abstractNumId w:val="16"/>
  </w:num>
  <w:num w:numId="18" w16cid:durableId="108089857">
    <w:abstractNumId w:val="11"/>
  </w:num>
  <w:num w:numId="19" w16cid:durableId="506140603">
    <w:abstractNumId w:val="9"/>
  </w:num>
  <w:num w:numId="20" w16cid:durableId="492375730">
    <w:abstractNumId w:val="4"/>
  </w:num>
  <w:num w:numId="21" w16cid:durableId="762649717">
    <w:abstractNumId w:val="3"/>
  </w:num>
  <w:num w:numId="22" w16cid:durableId="1088816768">
    <w:abstractNumId w:val="6"/>
  </w:num>
  <w:num w:numId="23" w16cid:durableId="1631789671">
    <w:abstractNumId w:val="23"/>
  </w:num>
  <w:num w:numId="24" w16cid:durableId="1455174114">
    <w:abstractNumId w:val="25"/>
  </w:num>
  <w:num w:numId="25" w16cid:durableId="695933110">
    <w:abstractNumId w:val="17"/>
  </w:num>
  <w:num w:numId="26" w16cid:durableId="7996936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81D"/>
    <w:rsid w:val="00004AFF"/>
    <w:rsid w:val="000105BC"/>
    <w:rsid w:val="00011D57"/>
    <w:rsid w:val="00014FDB"/>
    <w:rsid w:val="0001521B"/>
    <w:rsid w:val="00020831"/>
    <w:rsid w:val="000235F0"/>
    <w:rsid w:val="00023602"/>
    <w:rsid w:val="00027E7F"/>
    <w:rsid w:val="00034F74"/>
    <w:rsid w:val="00036F57"/>
    <w:rsid w:val="00040531"/>
    <w:rsid w:val="00042065"/>
    <w:rsid w:val="000516DE"/>
    <w:rsid w:val="00052AE8"/>
    <w:rsid w:val="000537CB"/>
    <w:rsid w:val="0005567A"/>
    <w:rsid w:val="0005630B"/>
    <w:rsid w:val="000569D9"/>
    <w:rsid w:val="0006292F"/>
    <w:rsid w:val="00063569"/>
    <w:rsid w:val="00065E95"/>
    <w:rsid w:val="00067BBC"/>
    <w:rsid w:val="00082199"/>
    <w:rsid w:val="00084F55"/>
    <w:rsid w:val="00085044"/>
    <w:rsid w:val="000854C9"/>
    <w:rsid w:val="0009277A"/>
    <w:rsid w:val="000A2B90"/>
    <w:rsid w:val="000A7510"/>
    <w:rsid w:val="000B2236"/>
    <w:rsid w:val="000B4E3E"/>
    <w:rsid w:val="000B7F13"/>
    <w:rsid w:val="000C3426"/>
    <w:rsid w:val="000C5C6E"/>
    <w:rsid w:val="000D0B71"/>
    <w:rsid w:val="000D2AB4"/>
    <w:rsid w:val="000D3489"/>
    <w:rsid w:val="000D594B"/>
    <w:rsid w:val="000E3821"/>
    <w:rsid w:val="000E440F"/>
    <w:rsid w:val="000E73E1"/>
    <w:rsid w:val="000F055E"/>
    <w:rsid w:val="00100152"/>
    <w:rsid w:val="00107A96"/>
    <w:rsid w:val="00116FF3"/>
    <w:rsid w:val="00120A57"/>
    <w:rsid w:val="001223CD"/>
    <w:rsid w:val="00122A93"/>
    <w:rsid w:val="00124AE0"/>
    <w:rsid w:val="001376EE"/>
    <w:rsid w:val="00140C42"/>
    <w:rsid w:val="00141DD7"/>
    <w:rsid w:val="00144009"/>
    <w:rsid w:val="001457E0"/>
    <w:rsid w:val="00146414"/>
    <w:rsid w:val="0015230B"/>
    <w:rsid w:val="0016396D"/>
    <w:rsid w:val="001650F8"/>
    <w:rsid w:val="001701C7"/>
    <w:rsid w:val="001702DC"/>
    <w:rsid w:val="00170718"/>
    <w:rsid w:val="00174E94"/>
    <w:rsid w:val="001862B7"/>
    <w:rsid w:val="00191239"/>
    <w:rsid w:val="001945D0"/>
    <w:rsid w:val="001A1047"/>
    <w:rsid w:val="001A416B"/>
    <w:rsid w:val="001A4DA4"/>
    <w:rsid w:val="001B1E79"/>
    <w:rsid w:val="001D2119"/>
    <w:rsid w:val="001E0411"/>
    <w:rsid w:val="001E0A8F"/>
    <w:rsid w:val="001E2890"/>
    <w:rsid w:val="001E50CF"/>
    <w:rsid w:val="001E5CCE"/>
    <w:rsid w:val="001E5DFC"/>
    <w:rsid w:val="001E7D2E"/>
    <w:rsid w:val="001F03E9"/>
    <w:rsid w:val="001F2F3C"/>
    <w:rsid w:val="00200996"/>
    <w:rsid w:val="002026BB"/>
    <w:rsid w:val="00204977"/>
    <w:rsid w:val="00211144"/>
    <w:rsid w:val="00215F0B"/>
    <w:rsid w:val="002165B6"/>
    <w:rsid w:val="00216FB5"/>
    <w:rsid w:val="0021755F"/>
    <w:rsid w:val="0022677F"/>
    <w:rsid w:val="002305CE"/>
    <w:rsid w:val="00235CC9"/>
    <w:rsid w:val="00235F05"/>
    <w:rsid w:val="00240AE7"/>
    <w:rsid w:val="002472CF"/>
    <w:rsid w:val="00256074"/>
    <w:rsid w:val="00261AB9"/>
    <w:rsid w:val="00261B8C"/>
    <w:rsid w:val="002650FF"/>
    <w:rsid w:val="00266031"/>
    <w:rsid w:val="002767DA"/>
    <w:rsid w:val="0027783C"/>
    <w:rsid w:val="00280FC9"/>
    <w:rsid w:val="002917EB"/>
    <w:rsid w:val="002952D7"/>
    <w:rsid w:val="00295F20"/>
    <w:rsid w:val="00296206"/>
    <w:rsid w:val="002A2698"/>
    <w:rsid w:val="002A50DC"/>
    <w:rsid w:val="002C1B2C"/>
    <w:rsid w:val="002C2599"/>
    <w:rsid w:val="002C4529"/>
    <w:rsid w:val="002D3960"/>
    <w:rsid w:val="002E5B4F"/>
    <w:rsid w:val="002E6C66"/>
    <w:rsid w:val="002F0F6B"/>
    <w:rsid w:val="002F3C52"/>
    <w:rsid w:val="002F69C3"/>
    <w:rsid w:val="00300642"/>
    <w:rsid w:val="0030355A"/>
    <w:rsid w:val="00307F78"/>
    <w:rsid w:val="00310DB1"/>
    <w:rsid w:val="003118FF"/>
    <w:rsid w:val="003121FB"/>
    <w:rsid w:val="0031490F"/>
    <w:rsid w:val="00315D3E"/>
    <w:rsid w:val="0032051F"/>
    <w:rsid w:val="00320F43"/>
    <w:rsid w:val="00333BE6"/>
    <w:rsid w:val="00333C7B"/>
    <w:rsid w:val="00336EA3"/>
    <w:rsid w:val="00341E2C"/>
    <w:rsid w:val="00343D54"/>
    <w:rsid w:val="00361595"/>
    <w:rsid w:val="00367085"/>
    <w:rsid w:val="00376A10"/>
    <w:rsid w:val="00376E36"/>
    <w:rsid w:val="00383BC3"/>
    <w:rsid w:val="00387F61"/>
    <w:rsid w:val="00395B08"/>
    <w:rsid w:val="003A1773"/>
    <w:rsid w:val="003A55B9"/>
    <w:rsid w:val="003B01FB"/>
    <w:rsid w:val="003B4D20"/>
    <w:rsid w:val="003B6AC7"/>
    <w:rsid w:val="003C03B1"/>
    <w:rsid w:val="003C2089"/>
    <w:rsid w:val="003C3793"/>
    <w:rsid w:val="003D077F"/>
    <w:rsid w:val="003E0E2D"/>
    <w:rsid w:val="003E589F"/>
    <w:rsid w:val="003E6FBE"/>
    <w:rsid w:val="003F7F4F"/>
    <w:rsid w:val="0040175C"/>
    <w:rsid w:val="00401D88"/>
    <w:rsid w:val="00404A14"/>
    <w:rsid w:val="00413EA8"/>
    <w:rsid w:val="00413F2D"/>
    <w:rsid w:val="004146E5"/>
    <w:rsid w:val="0041554F"/>
    <w:rsid w:val="004163D5"/>
    <w:rsid w:val="004214F4"/>
    <w:rsid w:val="004219DB"/>
    <w:rsid w:val="0042396D"/>
    <w:rsid w:val="004239F3"/>
    <w:rsid w:val="00432AD3"/>
    <w:rsid w:val="00437550"/>
    <w:rsid w:val="004452BC"/>
    <w:rsid w:val="00445FF2"/>
    <w:rsid w:val="00462E3B"/>
    <w:rsid w:val="00462E49"/>
    <w:rsid w:val="00467510"/>
    <w:rsid w:val="00467CA6"/>
    <w:rsid w:val="00470A5F"/>
    <w:rsid w:val="004744EB"/>
    <w:rsid w:val="00476674"/>
    <w:rsid w:val="00477A50"/>
    <w:rsid w:val="004807B4"/>
    <w:rsid w:val="00483D72"/>
    <w:rsid w:val="004A09EC"/>
    <w:rsid w:val="004A0E4D"/>
    <w:rsid w:val="004A410D"/>
    <w:rsid w:val="004A5B5C"/>
    <w:rsid w:val="004B5829"/>
    <w:rsid w:val="004B5EBF"/>
    <w:rsid w:val="004B760B"/>
    <w:rsid w:val="004C1E7B"/>
    <w:rsid w:val="004C7757"/>
    <w:rsid w:val="004D68E7"/>
    <w:rsid w:val="004D7F2F"/>
    <w:rsid w:val="004E4E5B"/>
    <w:rsid w:val="004E618C"/>
    <w:rsid w:val="004E775B"/>
    <w:rsid w:val="004F31CC"/>
    <w:rsid w:val="004F5417"/>
    <w:rsid w:val="0050202C"/>
    <w:rsid w:val="00504F8E"/>
    <w:rsid w:val="00506B77"/>
    <w:rsid w:val="0051084D"/>
    <w:rsid w:val="00514D23"/>
    <w:rsid w:val="005305BD"/>
    <w:rsid w:val="005318FE"/>
    <w:rsid w:val="00533F16"/>
    <w:rsid w:val="005406DC"/>
    <w:rsid w:val="0054133C"/>
    <w:rsid w:val="00544610"/>
    <w:rsid w:val="00557F35"/>
    <w:rsid w:val="0057096A"/>
    <w:rsid w:val="005711ED"/>
    <w:rsid w:val="00571DB0"/>
    <w:rsid w:val="00572419"/>
    <w:rsid w:val="0057461C"/>
    <w:rsid w:val="00576FB4"/>
    <w:rsid w:val="00577454"/>
    <w:rsid w:val="00577627"/>
    <w:rsid w:val="00581002"/>
    <w:rsid w:val="00582859"/>
    <w:rsid w:val="00582BD1"/>
    <w:rsid w:val="00584B96"/>
    <w:rsid w:val="00584DC2"/>
    <w:rsid w:val="00590335"/>
    <w:rsid w:val="0059482F"/>
    <w:rsid w:val="00595744"/>
    <w:rsid w:val="0059677B"/>
    <w:rsid w:val="005A56E6"/>
    <w:rsid w:val="005A7FEC"/>
    <w:rsid w:val="005B2E51"/>
    <w:rsid w:val="005B449C"/>
    <w:rsid w:val="005C3BD5"/>
    <w:rsid w:val="005C4B3F"/>
    <w:rsid w:val="005C50E2"/>
    <w:rsid w:val="005D6161"/>
    <w:rsid w:val="005E2F95"/>
    <w:rsid w:val="005E6158"/>
    <w:rsid w:val="005E7107"/>
    <w:rsid w:val="005F415F"/>
    <w:rsid w:val="005F4EAF"/>
    <w:rsid w:val="005F52A7"/>
    <w:rsid w:val="005F5810"/>
    <w:rsid w:val="006003B2"/>
    <w:rsid w:val="00600DB2"/>
    <w:rsid w:val="00601402"/>
    <w:rsid w:val="00606125"/>
    <w:rsid w:val="00611AB4"/>
    <w:rsid w:val="00616E95"/>
    <w:rsid w:val="00617BE2"/>
    <w:rsid w:val="00617C46"/>
    <w:rsid w:val="006229E8"/>
    <w:rsid w:val="00622A23"/>
    <w:rsid w:val="00622CEA"/>
    <w:rsid w:val="006231D5"/>
    <w:rsid w:val="00624014"/>
    <w:rsid w:val="00624369"/>
    <w:rsid w:val="006268D5"/>
    <w:rsid w:val="0062711E"/>
    <w:rsid w:val="00631D2B"/>
    <w:rsid w:val="00631F5D"/>
    <w:rsid w:val="006355B0"/>
    <w:rsid w:val="00640EC4"/>
    <w:rsid w:val="00641161"/>
    <w:rsid w:val="006416FB"/>
    <w:rsid w:val="00644429"/>
    <w:rsid w:val="00650D53"/>
    <w:rsid w:val="006511B5"/>
    <w:rsid w:val="00653BA8"/>
    <w:rsid w:val="006564C6"/>
    <w:rsid w:val="00661955"/>
    <w:rsid w:val="0066323A"/>
    <w:rsid w:val="00671854"/>
    <w:rsid w:val="00674035"/>
    <w:rsid w:val="00685709"/>
    <w:rsid w:val="00686192"/>
    <w:rsid w:val="00693280"/>
    <w:rsid w:val="006937E6"/>
    <w:rsid w:val="006950A1"/>
    <w:rsid w:val="006971DE"/>
    <w:rsid w:val="006A1CD6"/>
    <w:rsid w:val="006A3E69"/>
    <w:rsid w:val="006A7003"/>
    <w:rsid w:val="006B1C6F"/>
    <w:rsid w:val="006B43FF"/>
    <w:rsid w:val="006C268A"/>
    <w:rsid w:val="006C63D0"/>
    <w:rsid w:val="006C7D2A"/>
    <w:rsid w:val="006D1E04"/>
    <w:rsid w:val="006D3B52"/>
    <w:rsid w:val="006D6D1D"/>
    <w:rsid w:val="006E4A8A"/>
    <w:rsid w:val="006E5618"/>
    <w:rsid w:val="006F390D"/>
    <w:rsid w:val="007039D7"/>
    <w:rsid w:val="007047D7"/>
    <w:rsid w:val="00705718"/>
    <w:rsid w:val="00710270"/>
    <w:rsid w:val="00715891"/>
    <w:rsid w:val="00717533"/>
    <w:rsid w:val="007211AA"/>
    <w:rsid w:val="00723A4C"/>
    <w:rsid w:val="007261CC"/>
    <w:rsid w:val="00732721"/>
    <w:rsid w:val="0074538A"/>
    <w:rsid w:val="00747391"/>
    <w:rsid w:val="007511E8"/>
    <w:rsid w:val="00754446"/>
    <w:rsid w:val="00755B8E"/>
    <w:rsid w:val="00755E32"/>
    <w:rsid w:val="00760103"/>
    <w:rsid w:val="00761BB1"/>
    <w:rsid w:val="0076382E"/>
    <w:rsid w:val="00764485"/>
    <w:rsid w:val="0076493F"/>
    <w:rsid w:val="00766BF0"/>
    <w:rsid w:val="007701EA"/>
    <w:rsid w:val="00770556"/>
    <w:rsid w:val="00770DE6"/>
    <w:rsid w:val="007736CE"/>
    <w:rsid w:val="00782B1E"/>
    <w:rsid w:val="00784AB2"/>
    <w:rsid w:val="00796D07"/>
    <w:rsid w:val="007A4E5A"/>
    <w:rsid w:val="007A5F48"/>
    <w:rsid w:val="007A6E80"/>
    <w:rsid w:val="007B228D"/>
    <w:rsid w:val="007B2C39"/>
    <w:rsid w:val="007B48E6"/>
    <w:rsid w:val="007B66DD"/>
    <w:rsid w:val="007B6941"/>
    <w:rsid w:val="007C1875"/>
    <w:rsid w:val="007C3C3C"/>
    <w:rsid w:val="007D32F5"/>
    <w:rsid w:val="007D50CE"/>
    <w:rsid w:val="007D7788"/>
    <w:rsid w:val="007D7CD4"/>
    <w:rsid w:val="007D7CDD"/>
    <w:rsid w:val="007E1C24"/>
    <w:rsid w:val="007E3D32"/>
    <w:rsid w:val="007F2613"/>
    <w:rsid w:val="007F2A03"/>
    <w:rsid w:val="007F5C88"/>
    <w:rsid w:val="007F64DA"/>
    <w:rsid w:val="00802F99"/>
    <w:rsid w:val="00814C37"/>
    <w:rsid w:val="008228C8"/>
    <w:rsid w:val="00827035"/>
    <w:rsid w:val="00831C5C"/>
    <w:rsid w:val="0083530E"/>
    <w:rsid w:val="00845B00"/>
    <w:rsid w:val="00861453"/>
    <w:rsid w:val="00865295"/>
    <w:rsid w:val="00870937"/>
    <w:rsid w:val="008743B3"/>
    <w:rsid w:val="0087503E"/>
    <w:rsid w:val="00875792"/>
    <w:rsid w:val="0087641E"/>
    <w:rsid w:val="00876D0F"/>
    <w:rsid w:val="00882433"/>
    <w:rsid w:val="00883AD0"/>
    <w:rsid w:val="00883F0C"/>
    <w:rsid w:val="0088528B"/>
    <w:rsid w:val="008853E3"/>
    <w:rsid w:val="00892335"/>
    <w:rsid w:val="0089739E"/>
    <w:rsid w:val="008A47A4"/>
    <w:rsid w:val="008B5181"/>
    <w:rsid w:val="008C07C9"/>
    <w:rsid w:val="008D070E"/>
    <w:rsid w:val="008D1768"/>
    <w:rsid w:val="008D48E5"/>
    <w:rsid w:val="008D7FE9"/>
    <w:rsid w:val="008E167B"/>
    <w:rsid w:val="008F4666"/>
    <w:rsid w:val="008F6F13"/>
    <w:rsid w:val="008F7F81"/>
    <w:rsid w:val="00900B1F"/>
    <w:rsid w:val="009048DC"/>
    <w:rsid w:val="00904990"/>
    <w:rsid w:val="00913832"/>
    <w:rsid w:val="009145CF"/>
    <w:rsid w:val="0091646D"/>
    <w:rsid w:val="009178EC"/>
    <w:rsid w:val="00921D6A"/>
    <w:rsid w:val="00934FDC"/>
    <w:rsid w:val="00935A4C"/>
    <w:rsid w:val="009361CA"/>
    <w:rsid w:val="00942C94"/>
    <w:rsid w:val="0094693F"/>
    <w:rsid w:val="009514F8"/>
    <w:rsid w:val="00957763"/>
    <w:rsid w:val="0096461E"/>
    <w:rsid w:val="00965E68"/>
    <w:rsid w:val="0097011F"/>
    <w:rsid w:val="00972352"/>
    <w:rsid w:val="00973554"/>
    <w:rsid w:val="00975040"/>
    <w:rsid w:val="0097626D"/>
    <w:rsid w:val="0097695B"/>
    <w:rsid w:val="00984920"/>
    <w:rsid w:val="009863B4"/>
    <w:rsid w:val="00992191"/>
    <w:rsid w:val="00993792"/>
    <w:rsid w:val="00993994"/>
    <w:rsid w:val="009B3804"/>
    <w:rsid w:val="009C11D7"/>
    <w:rsid w:val="009D193C"/>
    <w:rsid w:val="009D1964"/>
    <w:rsid w:val="009D2575"/>
    <w:rsid w:val="009D407B"/>
    <w:rsid w:val="009E1A56"/>
    <w:rsid w:val="009E58A2"/>
    <w:rsid w:val="009F3C0E"/>
    <w:rsid w:val="009F4A1E"/>
    <w:rsid w:val="009F5FC5"/>
    <w:rsid w:val="009F786F"/>
    <w:rsid w:val="00A008DE"/>
    <w:rsid w:val="00A01478"/>
    <w:rsid w:val="00A02852"/>
    <w:rsid w:val="00A059FB"/>
    <w:rsid w:val="00A0601A"/>
    <w:rsid w:val="00A11A8A"/>
    <w:rsid w:val="00A12008"/>
    <w:rsid w:val="00A12E35"/>
    <w:rsid w:val="00A1533A"/>
    <w:rsid w:val="00A21F7E"/>
    <w:rsid w:val="00A34C57"/>
    <w:rsid w:val="00A34F10"/>
    <w:rsid w:val="00A35074"/>
    <w:rsid w:val="00A35750"/>
    <w:rsid w:val="00A3628C"/>
    <w:rsid w:val="00A3692F"/>
    <w:rsid w:val="00A36C1E"/>
    <w:rsid w:val="00A412B0"/>
    <w:rsid w:val="00A45003"/>
    <w:rsid w:val="00A45556"/>
    <w:rsid w:val="00A502D4"/>
    <w:rsid w:val="00A52CFE"/>
    <w:rsid w:val="00A54603"/>
    <w:rsid w:val="00A646FE"/>
    <w:rsid w:val="00A64E7E"/>
    <w:rsid w:val="00A73939"/>
    <w:rsid w:val="00A76F08"/>
    <w:rsid w:val="00A775C5"/>
    <w:rsid w:val="00A82D09"/>
    <w:rsid w:val="00A93717"/>
    <w:rsid w:val="00A97655"/>
    <w:rsid w:val="00AA0A21"/>
    <w:rsid w:val="00AA476A"/>
    <w:rsid w:val="00AB2D4F"/>
    <w:rsid w:val="00AB39A0"/>
    <w:rsid w:val="00AB4CB8"/>
    <w:rsid w:val="00AB501A"/>
    <w:rsid w:val="00AB6A99"/>
    <w:rsid w:val="00AB7EA8"/>
    <w:rsid w:val="00AC543A"/>
    <w:rsid w:val="00AE4A5D"/>
    <w:rsid w:val="00B0140D"/>
    <w:rsid w:val="00B01DF1"/>
    <w:rsid w:val="00B02525"/>
    <w:rsid w:val="00B02D00"/>
    <w:rsid w:val="00B0491F"/>
    <w:rsid w:val="00B054F9"/>
    <w:rsid w:val="00B06C5C"/>
    <w:rsid w:val="00B07D6F"/>
    <w:rsid w:val="00B112E0"/>
    <w:rsid w:val="00B11DCC"/>
    <w:rsid w:val="00B22BDF"/>
    <w:rsid w:val="00B27F90"/>
    <w:rsid w:val="00B32AEA"/>
    <w:rsid w:val="00B33444"/>
    <w:rsid w:val="00B3438C"/>
    <w:rsid w:val="00B350FC"/>
    <w:rsid w:val="00B375DA"/>
    <w:rsid w:val="00B37800"/>
    <w:rsid w:val="00B40DEF"/>
    <w:rsid w:val="00B5436B"/>
    <w:rsid w:val="00B55C70"/>
    <w:rsid w:val="00B5682A"/>
    <w:rsid w:val="00B572AA"/>
    <w:rsid w:val="00B674D6"/>
    <w:rsid w:val="00B70D9A"/>
    <w:rsid w:val="00B80FEE"/>
    <w:rsid w:val="00B8377A"/>
    <w:rsid w:val="00B85530"/>
    <w:rsid w:val="00B85D87"/>
    <w:rsid w:val="00B8628F"/>
    <w:rsid w:val="00BA0BC7"/>
    <w:rsid w:val="00BB1F69"/>
    <w:rsid w:val="00BB4C23"/>
    <w:rsid w:val="00BC237F"/>
    <w:rsid w:val="00BD6C64"/>
    <w:rsid w:val="00BD78C0"/>
    <w:rsid w:val="00BE24F7"/>
    <w:rsid w:val="00BE2A79"/>
    <w:rsid w:val="00BE545D"/>
    <w:rsid w:val="00BE5DE4"/>
    <w:rsid w:val="00BE6D60"/>
    <w:rsid w:val="00BF65A2"/>
    <w:rsid w:val="00C04FD6"/>
    <w:rsid w:val="00C05C78"/>
    <w:rsid w:val="00C06510"/>
    <w:rsid w:val="00C223FE"/>
    <w:rsid w:val="00C22B06"/>
    <w:rsid w:val="00C2435B"/>
    <w:rsid w:val="00C25C68"/>
    <w:rsid w:val="00C25DA5"/>
    <w:rsid w:val="00C27F89"/>
    <w:rsid w:val="00C35ADE"/>
    <w:rsid w:val="00C4363C"/>
    <w:rsid w:val="00C45C13"/>
    <w:rsid w:val="00C46320"/>
    <w:rsid w:val="00C5163E"/>
    <w:rsid w:val="00C53EA2"/>
    <w:rsid w:val="00C601EC"/>
    <w:rsid w:val="00C607D9"/>
    <w:rsid w:val="00C64450"/>
    <w:rsid w:val="00C6600E"/>
    <w:rsid w:val="00C668F6"/>
    <w:rsid w:val="00C7021A"/>
    <w:rsid w:val="00C70C5E"/>
    <w:rsid w:val="00C70CEA"/>
    <w:rsid w:val="00C71CC4"/>
    <w:rsid w:val="00C776EE"/>
    <w:rsid w:val="00C80D68"/>
    <w:rsid w:val="00C811D3"/>
    <w:rsid w:val="00C8222C"/>
    <w:rsid w:val="00C90024"/>
    <w:rsid w:val="00C95ABF"/>
    <w:rsid w:val="00C97ECB"/>
    <w:rsid w:val="00CA7A15"/>
    <w:rsid w:val="00CB2E3C"/>
    <w:rsid w:val="00CC1654"/>
    <w:rsid w:val="00CC1764"/>
    <w:rsid w:val="00CD0307"/>
    <w:rsid w:val="00CD5768"/>
    <w:rsid w:val="00CE0715"/>
    <w:rsid w:val="00CE1C20"/>
    <w:rsid w:val="00CE300D"/>
    <w:rsid w:val="00CE3862"/>
    <w:rsid w:val="00CE4FE5"/>
    <w:rsid w:val="00CE7B28"/>
    <w:rsid w:val="00CF1649"/>
    <w:rsid w:val="00CF2244"/>
    <w:rsid w:val="00CF3095"/>
    <w:rsid w:val="00D029F1"/>
    <w:rsid w:val="00D05508"/>
    <w:rsid w:val="00D10120"/>
    <w:rsid w:val="00D11B6A"/>
    <w:rsid w:val="00D14021"/>
    <w:rsid w:val="00D2056D"/>
    <w:rsid w:val="00D21A35"/>
    <w:rsid w:val="00D23A59"/>
    <w:rsid w:val="00D328F2"/>
    <w:rsid w:val="00D35F4A"/>
    <w:rsid w:val="00D442AB"/>
    <w:rsid w:val="00D53F5F"/>
    <w:rsid w:val="00D550F3"/>
    <w:rsid w:val="00D576E0"/>
    <w:rsid w:val="00D65DCB"/>
    <w:rsid w:val="00D70051"/>
    <w:rsid w:val="00D704A8"/>
    <w:rsid w:val="00D779ED"/>
    <w:rsid w:val="00D84E86"/>
    <w:rsid w:val="00D85483"/>
    <w:rsid w:val="00D8722F"/>
    <w:rsid w:val="00D87245"/>
    <w:rsid w:val="00D91DDF"/>
    <w:rsid w:val="00D93E3C"/>
    <w:rsid w:val="00D955B6"/>
    <w:rsid w:val="00D979A6"/>
    <w:rsid w:val="00DA1FAD"/>
    <w:rsid w:val="00DA203E"/>
    <w:rsid w:val="00DA5FB0"/>
    <w:rsid w:val="00DA6443"/>
    <w:rsid w:val="00DB062E"/>
    <w:rsid w:val="00DB06FC"/>
    <w:rsid w:val="00DB1148"/>
    <w:rsid w:val="00DB52CE"/>
    <w:rsid w:val="00DB75CD"/>
    <w:rsid w:val="00DC0C39"/>
    <w:rsid w:val="00DE35CF"/>
    <w:rsid w:val="00DE7EFC"/>
    <w:rsid w:val="00E03495"/>
    <w:rsid w:val="00E0526B"/>
    <w:rsid w:val="00E07376"/>
    <w:rsid w:val="00E153E2"/>
    <w:rsid w:val="00E21751"/>
    <w:rsid w:val="00E24C15"/>
    <w:rsid w:val="00E25648"/>
    <w:rsid w:val="00E3171F"/>
    <w:rsid w:val="00E34CD3"/>
    <w:rsid w:val="00E40025"/>
    <w:rsid w:val="00E50D11"/>
    <w:rsid w:val="00E52862"/>
    <w:rsid w:val="00E55EC7"/>
    <w:rsid w:val="00E61EE5"/>
    <w:rsid w:val="00E704ED"/>
    <w:rsid w:val="00E741B2"/>
    <w:rsid w:val="00E815E1"/>
    <w:rsid w:val="00E82B40"/>
    <w:rsid w:val="00E900B1"/>
    <w:rsid w:val="00E90675"/>
    <w:rsid w:val="00EA59FA"/>
    <w:rsid w:val="00EA5DFB"/>
    <w:rsid w:val="00EB3524"/>
    <w:rsid w:val="00EC0D7E"/>
    <w:rsid w:val="00EC76CE"/>
    <w:rsid w:val="00ED4300"/>
    <w:rsid w:val="00ED4422"/>
    <w:rsid w:val="00ED4846"/>
    <w:rsid w:val="00ED7A38"/>
    <w:rsid w:val="00EE0E1F"/>
    <w:rsid w:val="00EE4404"/>
    <w:rsid w:val="00EE5F82"/>
    <w:rsid w:val="00EE664E"/>
    <w:rsid w:val="00EE7C4D"/>
    <w:rsid w:val="00EF27E0"/>
    <w:rsid w:val="00F03420"/>
    <w:rsid w:val="00F06B7A"/>
    <w:rsid w:val="00F11824"/>
    <w:rsid w:val="00F126F3"/>
    <w:rsid w:val="00F1348C"/>
    <w:rsid w:val="00F170B4"/>
    <w:rsid w:val="00F45427"/>
    <w:rsid w:val="00F45C33"/>
    <w:rsid w:val="00F51C4B"/>
    <w:rsid w:val="00F53706"/>
    <w:rsid w:val="00F62653"/>
    <w:rsid w:val="00F6605C"/>
    <w:rsid w:val="00F70EBE"/>
    <w:rsid w:val="00F72B30"/>
    <w:rsid w:val="00F749C4"/>
    <w:rsid w:val="00F81F9C"/>
    <w:rsid w:val="00F82889"/>
    <w:rsid w:val="00F850CF"/>
    <w:rsid w:val="00F85B73"/>
    <w:rsid w:val="00F8747F"/>
    <w:rsid w:val="00F90483"/>
    <w:rsid w:val="00F91410"/>
    <w:rsid w:val="00F92064"/>
    <w:rsid w:val="00F9554C"/>
    <w:rsid w:val="00F97039"/>
    <w:rsid w:val="00FA2124"/>
    <w:rsid w:val="00FA5C84"/>
    <w:rsid w:val="00FB03D8"/>
    <w:rsid w:val="00FB11B9"/>
    <w:rsid w:val="00FB2CDB"/>
    <w:rsid w:val="00FB36E7"/>
    <w:rsid w:val="00FC03EF"/>
    <w:rsid w:val="00FC4A26"/>
    <w:rsid w:val="00FD04D7"/>
    <w:rsid w:val="00FD4658"/>
    <w:rsid w:val="00FD6118"/>
    <w:rsid w:val="00FE0DFC"/>
    <w:rsid w:val="00FE1152"/>
    <w:rsid w:val="00FF02A2"/>
    <w:rsid w:val="00FF1A85"/>
    <w:rsid w:val="00FF1FA4"/>
    <w:rsid w:val="00FF2608"/>
    <w:rsid w:val="00FF3D39"/>
    <w:rsid w:val="00FF5BDB"/>
    <w:rsid w:val="00FF648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05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normaltextrun">
    <w:name w:val="normaltextrun"/>
    <w:basedOn w:val="DefaultParagraphFont"/>
    <w:rsid w:val="00BE6D60"/>
  </w:style>
  <w:style w:type="character" w:customStyle="1" w:styleId="eop">
    <w:name w:val="eop"/>
    <w:basedOn w:val="DefaultParagraphFont"/>
    <w:rsid w:val="00BE6D60"/>
  </w:style>
  <w:style w:type="character" w:styleId="FollowedHyperlink">
    <w:name w:val="FollowedHyperlink"/>
    <w:basedOn w:val="DefaultParagraphFont"/>
    <w:uiPriority w:val="99"/>
    <w:semiHidden/>
    <w:unhideWhenUsed/>
    <w:rsid w:val="00C516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32496305?fl=pl&amp;fe=cm" TargetMode="External"/><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vimeo.com/1132496305?fl=pl&amp;fe=cm" TargetMode="External"/><Relationship Id="rId26" Type="http://schemas.openxmlformats.org/officeDocument/2006/relationships/hyperlink" Target="https://vimeo.com/1132496305?fl=pl&amp;fe=c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fa.app.box.com/file/301231972163?s=x7e4v2qzxcwkleuqkun3mt0421m5nejx" TargetMode="External"/><Relationship Id="rId17" Type="http://schemas.openxmlformats.org/officeDocument/2006/relationships/hyperlink" Target="https://docs.google.com/document/d/1HNyTdEO8n1ksvTjDDBfzUs7_Cl3SwA0z_gRX4Nu4XdI/copy%20" TargetMode="External"/><Relationship Id="rId25" Type="http://schemas.openxmlformats.org/officeDocument/2006/relationships/image" Target="media/image3.svg"/><Relationship Id="rId2" Type="http://schemas.openxmlformats.org/officeDocument/2006/relationships/numbering" Target="numbering.xml"/><Relationship Id="rId16" Type="http://schemas.openxmlformats.org/officeDocument/2006/relationships/hyperlink" Target="https://ffa.app.box.com/file/2251070272070%20"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u9qnfyvape9sy3d3xc85hlgxdxghq3dg"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ffa.app.box.com/file/2251038119222" TargetMode="External"/><Relationship Id="rId23" Type="http://schemas.openxmlformats.org/officeDocument/2006/relationships/hyperlink" Target="https://vimeo.com/1132496305?fl=pl&amp;fe=cm" TargetMode="External"/><Relationship Id="rId28" Type="http://schemas.openxmlformats.org/officeDocument/2006/relationships/header" Target="header4.xml"/><Relationship Id="rId10" Type="http://schemas.openxmlformats.org/officeDocument/2006/relationships/hyperlink" Target="https://ffa.app.box.com/folder/375371522202?s=v5eqwmltx9xuqgdi7zimqnt3zaec609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fa.org/proceedings/2025-proceedings/" TargetMode="External"/><Relationship Id="rId14" Type="http://schemas.openxmlformats.org/officeDocument/2006/relationships/hyperlink" Target="https://www.ffa.org/participate/prepared-public-speaking/"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1880</Words>
  <Characters>10795</Characters>
  <Application>Microsoft Office Word</Application>
  <DocSecurity>0</DocSecurity>
  <Lines>308</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7</cp:revision>
  <cp:lastPrinted>2026-04-04T22:57:00Z</cp:lastPrinted>
  <dcterms:created xsi:type="dcterms:W3CDTF">2026-04-30T18:50:00Z</dcterms:created>
  <dcterms:modified xsi:type="dcterms:W3CDTF">2026-05-29T15:44:00Z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9fa84af3-b933-4c50-a5c1-c5bb0e4d0f36</vt:lpwstr>
  </property>
</Properties>
</file>