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D982AA" w14:textId="77777777" w:rsidR="00DC0867" w:rsidRPr="0096287B" w:rsidRDefault="00DC0867" w:rsidP="00DC0867">
      <w:pPr>
        <w:pStyle w:val="Title"/>
        <w:rPr>
          <w:lang w:val="en-US"/>
        </w:rPr>
      </w:pPr>
      <w:bookmarkStart w:id="0" w:name="rubric"/>
      <w:r w:rsidRPr="0096287B">
        <w:rPr>
          <w:lang w:val="en-US"/>
        </w:rPr>
        <w:t xml:space="preserve">Rubric: Mini-Workshop/Speech </w:t>
      </w:r>
    </w:p>
    <w:tbl>
      <w:tblPr>
        <w:tblStyle w:val="FFATable1"/>
        <w:tblW w:w="0" w:type="auto"/>
        <w:tblInd w:w="-5" w:type="dxa"/>
        <w:tblLook w:val="04A0" w:firstRow="1" w:lastRow="0" w:firstColumn="1" w:lastColumn="0" w:noHBand="0" w:noVBand="1"/>
      </w:tblPr>
      <w:tblGrid>
        <w:gridCol w:w="2410"/>
        <w:gridCol w:w="1764"/>
        <w:gridCol w:w="1777"/>
        <w:gridCol w:w="1766"/>
        <w:gridCol w:w="1706"/>
      </w:tblGrid>
      <w:tr w:rsidR="00DC0867" w:rsidRPr="0096287B" w14:paraId="7C69CCA4" w14:textId="77777777" w:rsidTr="00E824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410" w:type="dxa"/>
            <w:vAlign w:val="center"/>
          </w:tcPr>
          <w:bookmarkEnd w:id="0"/>
          <w:p w14:paraId="3A7676E5" w14:textId="77777777" w:rsidR="00DC0867" w:rsidRPr="00C57745" w:rsidRDefault="00DC0867" w:rsidP="00E82421">
            <w:pPr>
              <w:rPr>
                <w:sz w:val="22"/>
                <w:szCs w:val="22"/>
                <w:lang w:val="en-US"/>
              </w:rPr>
            </w:pPr>
            <w:r w:rsidRPr="00C57745">
              <w:rPr>
                <w:sz w:val="22"/>
                <w:szCs w:val="22"/>
                <w:lang w:val="en-US"/>
              </w:rPr>
              <w:t>Qualification</w:t>
            </w:r>
          </w:p>
        </w:tc>
        <w:tc>
          <w:tcPr>
            <w:tcW w:w="1764" w:type="dxa"/>
            <w:vAlign w:val="center"/>
          </w:tcPr>
          <w:p w14:paraId="6DBBFF70" w14:textId="77777777" w:rsidR="00DC0867" w:rsidRPr="00C57745" w:rsidRDefault="00DC0867" w:rsidP="00E82421">
            <w:pPr>
              <w:rPr>
                <w:sz w:val="22"/>
                <w:szCs w:val="22"/>
              </w:rPr>
            </w:pPr>
            <w:r w:rsidRPr="00C57745">
              <w:rPr>
                <w:sz w:val="22"/>
                <w:szCs w:val="22"/>
              </w:rPr>
              <w:t>Very strong evidence of skill is present.</w:t>
            </w:r>
          </w:p>
          <w:p w14:paraId="60435A21" w14:textId="77777777" w:rsidR="00DC0867" w:rsidRPr="00C57745" w:rsidRDefault="00DC0867" w:rsidP="00E82421">
            <w:pPr>
              <w:rPr>
                <w:sz w:val="22"/>
                <w:szCs w:val="22"/>
                <w:lang w:val="en-US"/>
              </w:rPr>
            </w:pPr>
            <w:r w:rsidRPr="00C57745">
              <w:rPr>
                <w:sz w:val="22"/>
                <w:szCs w:val="22"/>
                <w:lang w:val="en-US"/>
              </w:rPr>
              <w:t>(5–4 points)</w:t>
            </w:r>
          </w:p>
        </w:tc>
        <w:tc>
          <w:tcPr>
            <w:tcW w:w="1777" w:type="dxa"/>
            <w:vAlign w:val="center"/>
          </w:tcPr>
          <w:p w14:paraId="12E59A4E" w14:textId="77777777" w:rsidR="00DC0867" w:rsidRPr="00C57745" w:rsidRDefault="00DC0867" w:rsidP="00E82421">
            <w:pPr>
              <w:rPr>
                <w:sz w:val="22"/>
                <w:szCs w:val="22"/>
              </w:rPr>
            </w:pPr>
            <w:r w:rsidRPr="00C57745">
              <w:rPr>
                <w:sz w:val="22"/>
                <w:szCs w:val="22"/>
              </w:rPr>
              <w:t>Moderate evidence of skill is present.</w:t>
            </w:r>
          </w:p>
          <w:p w14:paraId="0D5D4E8C" w14:textId="77777777" w:rsidR="00DC0867" w:rsidRPr="00C57745" w:rsidRDefault="00DC0867" w:rsidP="00E82421">
            <w:pPr>
              <w:rPr>
                <w:sz w:val="22"/>
                <w:szCs w:val="22"/>
                <w:lang w:val="en-US"/>
              </w:rPr>
            </w:pPr>
            <w:r w:rsidRPr="00C57745">
              <w:rPr>
                <w:sz w:val="22"/>
                <w:szCs w:val="22"/>
                <w:lang w:val="en-US"/>
              </w:rPr>
              <w:t>(3–2 points)</w:t>
            </w:r>
          </w:p>
        </w:tc>
        <w:tc>
          <w:tcPr>
            <w:tcW w:w="1766" w:type="dxa"/>
            <w:vAlign w:val="center"/>
          </w:tcPr>
          <w:p w14:paraId="4F9B0AC7" w14:textId="77777777" w:rsidR="00DC0867" w:rsidRPr="00C57745" w:rsidRDefault="00DC0867" w:rsidP="00E82421">
            <w:pPr>
              <w:rPr>
                <w:sz w:val="22"/>
                <w:szCs w:val="22"/>
              </w:rPr>
            </w:pPr>
            <w:r w:rsidRPr="00C57745">
              <w:rPr>
                <w:sz w:val="22"/>
                <w:szCs w:val="22"/>
              </w:rPr>
              <w:t>Weak evidence of skill is present.</w:t>
            </w:r>
          </w:p>
          <w:p w14:paraId="09F95DCC" w14:textId="77777777" w:rsidR="00DC0867" w:rsidRPr="00C57745" w:rsidRDefault="00DC0867" w:rsidP="00E82421">
            <w:pPr>
              <w:rPr>
                <w:sz w:val="22"/>
                <w:szCs w:val="22"/>
                <w:lang w:val="en-US"/>
              </w:rPr>
            </w:pPr>
            <w:r w:rsidRPr="00C57745">
              <w:rPr>
                <w:sz w:val="22"/>
                <w:szCs w:val="22"/>
                <w:lang w:val="en-US"/>
              </w:rPr>
              <w:t>(1–0 points)</w:t>
            </w:r>
          </w:p>
        </w:tc>
        <w:tc>
          <w:tcPr>
            <w:tcW w:w="1706" w:type="dxa"/>
            <w:vAlign w:val="center"/>
          </w:tcPr>
          <w:p w14:paraId="3E9004FF" w14:textId="77777777" w:rsidR="00DC0867" w:rsidRPr="00C57745" w:rsidRDefault="00DC0867" w:rsidP="00E82421">
            <w:pPr>
              <w:rPr>
                <w:sz w:val="22"/>
                <w:szCs w:val="22"/>
              </w:rPr>
            </w:pPr>
            <w:r w:rsidRPr="00C57745">
              <w:rPr>
                <w:sz w:val="22"/>
                <w:szCs w:val="22"/>
              </w:rPr>
              <w:t>Total Points</w:t>
            </w:r>
          </w:p>
          <w:p w14:paraId="361C72B8" w14:textId="77777777" w:rsidR="00DC0867" w:rsidRPr="00C57745" w:rsidRDefault="00DC0867" w:rsidP="00E82421">
            <w:pPr>
              <w:rPr>
                <w:sz w:val="22"/>
                <w:szCs w:val="22"/>
                <w:lang w:val="en-US"/>
              </w:rPr>
            </w:pPr>
            <w:r w:rsidRPr="00C57745">
              <w:rPr>
                <w:sz w:val="22"/>
                <w:szCs w:val="22"/>
                <w:lang w:val="en-US"/>
              </w:rPr>
              <w:t>(20 possible)</w:t>
            </w:r>
          </w:p>
        </w:tc>
      </w:tr>
      <w:tr w:rsidR="00DC0867" w:rsidRPr="0096287B" w14:paraId="114CB5E3" w14:textId="77777777" w:rsidTr="00E82421">
        <w:tc>
          <w:tcPr>
            <w:tcW w:w="2410" w:type="dxa"/>
          </w:tcPr>
          <w:p w14:paraId="01DC9A94" w14:textId="77777777" w:rsidR="00DC0867" w:rsidRPr="00C57745" w:rsidRDefault="00DC0867" w:rsidP="00E82421">
            <w:pPr>
              <w:rPr>
                <w:b/>
                <w:bCs/>
                <w:lang w:val="en-US"/>
              </w:rPr>
            </w:pPr>
            <w:r w:rsidRPr="00C57745">
              <w:rPr>
                <w:b/>
                <w:bCs/>
                <w:lang w:val="en-US"/>
              </w:rPr>
              <w:t>Engaging title and description: description refers to title</w:t>
            </w:r>
          </w:p>
        </w:tc>
        <w:tc>
          <w:tcPr>
            <w:tcW w:w="1764" w:type="dxa"/>
          </w:tcPr>
          <w:p w14:paraId="0722E1EE" w14:textId="77777777" w:rsidR="00DC0867" w:rsidRPr="0096287B" w:rsidRDefault="00DC0867" w:rsidP="00E82421">
            <w:pPr>
              <w:rPr>
                <w:lang w:val="en-US"/>
              </w:rPr>
            </w:pPr>
            <w:r w:rsidRPr="0096287B">
              <w:rPr>
                <w:lang w:val="en-US"/>
              </w:rPr>
              <w:t xml:space="preserve">Title and description are engaging and attention grabbing; description refers to title. </w:t>
            </w:r>
          </w:p>
        </w:tc>
        <w:tc>
          <w:tcPr>
            <w:tcW w:w="1777" w:type="dxa"/>
          </w:tcPr>
          <w:p w14:paraId="604229D9" w14:textId="77777777" w:rsidR="00DC0867" w:rsidRPr="0096287B" w:rsidRDefault="00DC0867" w:rsidP="00E82421">
            <w:pPr>
              <w:rPr>
                <w:lang w:val="en-US"/>
              </w:rPr>
            </w:pPr>
            <w:r w:rsidRPr="0096287B">
              <w:rPr>
                <w:lang w:val="en-US"/>
              </w:rPr>
              <w:t xml:space="preserve">Title and description are mediocre; description somewhat refers to title. </w:t>
            </w:r>
          </w:p>
        </w:tc>
        <w:tc>
          <w:tcPr>
            <w:tcW w:w="1766" w:type="dxa"/>
          </w:tcPr>
          <w:p w14:paraId="654C581D" w14:textId="77777777" w:rsidR="00DC0867" w:rsidRPr="0096287B" w:rsidRDefault="00DC0867" w:rsidP="00E82421">
            <w:pPr>
              <w:rPr>
                <w:lang w:val="en-US"/>
              </w:rPr>
            </w:pPr>
            <w:r w:rsidRPr="0096287B">
              <w:rPr>
                <w:lang w:val="en-US"/>
              </w:rPr>
              <w:t>Title and description are very weak; description does not refer to title.</w:t>
            </w:r>
          </w:p>
        </w:tc>
        <w:tc>
          <w:tcPr>
            <w:tcW w:w="1706" w:type="dxa"/>
          </w:tcPr>
          <w:p w14:paraId="3CDD4FD7" w14:textId="77777777" w:rsidR="00DC0867" w:rsidRPr="0096287B" w:rsidRDefault="00DC0867" w:rsidP="00E82421">
            <w:pPr>
              <w:rPr>
                <w:lang w:val="en-US"/>
              </w:rPr>
            </w:pPr>
          </w:p>
        </w:tc>
      </w:tr>
      <w:tr w:rsidR="00DC0867" w:rsidRPr="0096287B" w14:paraId="42C604D5" w14:textId="77777777" w:rsidTr="00E82421">
        <w:tc>
          <w:tcPr>
            <w:tcW w:w="2410" w:type="dxa"/>
          </w:tcPr>
          <w:p w14:paraId="46EA8395" w14:textId="77777777" w:rsidR="00DC0867" w:rsidRPr="00C57745" w:rsidRDefault="00DC0867" w:rsidP="00E82421">
            <w:pPr>
              <w:rPr>
                <w:b/>
                <w:bCs/>
                <w:lang w:val="en-US"/>
              </w:rPr>
            </w:pPr>
            <w:r w:rsidRPr="00C57745">
              <w:rPr>
                <w:b/>
                <w:bCs/>
                <w:lang w:val="en-US"/>
              </w:rPr>
              <w:t>Presentation Skills</w:t>
            </w:r>
          </w:p>
        </w:tc>
        <w:tc>
          <w:tcPr>
            <w:tcW w:w="1764" w:type="dxa"/>
          </w:tcPr>
          <w:p w14:paraId="2DC6B4DC" w14:textId="77777777" w:rsidR="00DC0867" w:rsidRPr="0096287B" w:rsidRDefault="00DC0867" w:rsidP="00E82421">
            <w:pPr>
              <w:rPr>
                <w:lang w:val="en-US"/>
              </w:rPr>
            </w:pPr>
            <w:r w:rsidRPr="0096287B">
              <w:rPr>
                <w:lang w:val="en-US"/>
              </w:rPr>
              <w:t>Thorough and maintains eye contact</w:t>
            </w:r>
          </w:p>
        </w:tc>
        <w:tc>
          <w:tcPr>
            <w:tcW w:w="1777" w:type="dxa"/>
          </w:tcPr>
          <w:p w14:paraId="3B152B92" w14:textId="77777777" w:rsidR="00DC0867" w:rsidRPr="0096287B" w:rsidRDefault="00DC0867" w:rsidP="00E82421">
            <w:pPr>
              <w:rPr>
                <w:lang w:val="en-US"/>
              </w:rPr>
            </w:pPr>
            <w:r w:rsidRPr="0096287B">
              <w:rPr>
                <w:lang w:val="en-US"/>
              </w:rPr>
              <w:t>Somewhat professional; depends on the presentation</w:t>
            </w:r>
          </w:p>
        </w:tc>
        <w:tc>
          <w:tcPr>
            <w:tcW w:w="1766" w:type="dxa"/>
          </w:tcPr>
          <w:p w14:paraId="36355D1A" w14:textId="77777777" w:rsidR="00DC0867" w:rsidRPr="0096287B" w:rsidRDefault="00DC0867" w:rsidP="00E82421">
            <w:pPr>
              <w:rPr>
                <w:lang w:val="en-US"/>
              </w:rPr>
            </w:pPr>
            <w:r w:rsidRPr="0096287B">
              <w:rPr>
                <w:lang w:val="en-US"/>
              </w:rPr>
              <w:t>No evidence of preparation</w:t>
            </w:r>
          </w:p>
        </w:tc>
        <w:tc>
          <w:tcPr>
            <w:tcW w:w="1706" w:type="dxa"/>
          </w:tcPr>
          <w:p w14:paraId="384178DA" w14:textId="77777777" w:rsidR="00DC0867" w:rsidRPr="0096287B" w:rsidRDefault="00DC0867" w:rsidP="00E82421">
            <w:pPr>
              <w:rPr>
                <w:lang w:val="en-US"/>
              </w:rPr>
            </w:pPr>
          </w:p>
        </w:tc>
      </w:tr>
      <w:tr w:rsidR="00DC0867" w:rsidRPr="0096287B" w14:paraId="37E207DA" w14:textId="77777777" w:rsidTr="00E82421">
        <w:tc>
          <w:tcPr>
            <w:tcW w:w="2410" w:type="dxa"/>
          </w:tcPr>
          <w:p w14:paraId="41B43DB7" w14:textId="77777777" w:rsidR="00DC0867" w:rsidRPr="00C57745" w:rsidRDefault="00DC0867" w:rsidP="00E82421">
            <w:pPr>
              <w:rPr>
                <w:b/>
                <w:bCs/>
              </w:rPr>
            </w:pPr>
            <w:r w:rsidRPr="00C57745">
              <w:rPr>
                <w:b/>
                <w:bCs/>
              </w:rPr>
              <w:t>Grammar/Punctuation/</w:t>
            </w:r>
          </w:p>
          <w:p w14:paraId="3AB06342" w14:textId="77777777" w:rsidR="00DC0867" w:rsidRPr="00C57745" w:rsidRDefault="00DC0867" w:rsidP="00E82421">
            <w:pPr>
              <w:rPr>
                <w:b/>
                <w:bCs/>
                <w:lang w:val="en-US"/>
              </w:rPr>
            </w:pPr>
            <w:r w:rsidRPr="00C57745">
              <w:rPr>
                <w:b/>
                <w:bCs/>
                <w:lang w:val="en-US"/>
              </w:rPr>
              <w:t>Spelling</w:t>
            </w:r>
          </w:p>
        </w:tc>
        <w:tc>
          <w:tcPr>
            <w:tcW w:w="1764" w:type="dxa"/>
          </w:tcPr>
          <w:p w14:paraId="1BDCA349" w14:textId="77777777" w:rsidR="00DC0867" w:rsidRPr="0096287B" w:rsidRDefault="00DC0867" w:rsidP="00E82421">
            <w:pPr>
              <w:rPr>
                <w:lang w:val="en-US"/>
              </w:rPr>
            </w:pPr>
            <w:r w:rsidRPr="0096287B">
              <w:rPr>
                <w:lang w:val="en-US"/>
              </w:rPr>
              <w:t xml:space="preserve">Spelling, </w:t>
            </w:r>
            <w:proofErr w:type="gramStart"/>
            <w:r w:rsidRPr="0096287B">
              <w:rPr>
                <w:lang w:val="en-US"/>
              </w:rPr>
              <w:t>grammar</w:t>
            </w:r>
            <w:proofErr w:type="gramEnd"/>
            <w:r w:rsidRPr="0096287B">
              <w:rPr>
                <w:lang w:val="en-US"/>
              </w:rPr>
              <w:t xml:space="preserve"> and punctuation are extremely high quality with two or less errors in the document.</w:t>
            </w:r>
          </w:p>
        </w:tc>
        <w:tc>
          <w:tcPr>
            <w:tcW w:w="1777" w:type="dxa"/>
          </w:tcPr>
          <w:p w14:paraId="7A70E5DB" w14:textId="77777777" w:rsidR="00DC0867" w:rsidRPr="0096287B" w:rsidRDefault="00DC0867" w:rsidP="00E82421">
            <w:pPr>
              <w:rPr>
                <w:lang w:val="en-US"/>
              </w:rPr>
            </w:pPr>
            <w:r w:rsidRPr="0096287B">
              <w:rPr>
                <w:lang w:val="en-US"/>
              </w:rPr>
              <w:t xml:space="preserve">Spelling, </w:t>
            </w:r>
            <w:proofErr w:type="gramStart"/>
            <w:r w:rsidRPr="0096287B">
              <w:rPr>
                <w:lang w:val="en-US"/>
              </w:rPr>
              <w:t>grammar</w:t>
            </w:r>
            <w:proofErr w:type="gramEnd"/>
            <w:r w:rsidRPr="0096287B">
              <w:rPr>
                <w:lang w:val="en-US"/>
              </w:rPr>
              <w:t xml:space="preserve"> and punctuation are adequate with three to five errors in the document.</w:t>
            </w:r>
          </w:p>
        </w:tc>
        <w:tc>
          <w:tcPr>
            <w:tcW w:w="1766" w:type="dxa"/>
          </w:tcPr>
          <w:p w14:paraId="582F078E" w14:textId="77777777" w:rsidR="00DC0867" w:rsidRPr="0096287B" w:rsidRDefault="00DC0867" w:rsidP="00E82421">
            <w:pPr>
              <w:rPr>
                <w:lang w:val="en-US"/>
              </w:rPr>
            </w:pPr>
            <w:r w:rsidRPr="0096287B">
              <w:rPr>
                <w:lang w:val="en-US"/>
              </w:rPr>
              <w:t xml:space="preserve">Spelling, </w:t>
            </w:r>
            <w:proofErr w:type="gramStart"/>
            <w:r w:rsidRPr="0096287B">
              <w:rPr>
                <w:lang w:val="en-US"/>
              </w:rPr>
              <w:t>grammar</w:t>
            </w:r>
            <w:proofErr w:type="gramEnd"/>
            <w:r w:rsidRPr="0096287B">
              <w:rPr>
                <w:lang w:val="en-US"/>
              </w:rPr>
              <w:t xml:space="preserve"> and punctuation are less than adequate with six or more errors in the document.</w:t>
            </w:r>
          </w:p>
        </w:tc>
        <w:tc>
          <w:tcPr>
            <w:tcW w:w="1706" w:type="dxa"/>
          </w:tcPr>
          <w:p w14:paraId="1F41BC50" w14:textId="77777777" w:rsidR="00DC0867" w:rsidRPr="0096287B" w:rsidRDefault="00DC0867" w:rsidP="00E82421">
            <w:pPr>
              <w:rPr>
                <w:lang w:val="en-US"/>
              </w:rPr>
            </w:pPr>
          </w:p>
        </w:tc>
      </w:tr>
      <w:tr w:rsidR="00DC0867" w:rsidRPr="0096287B" w14:paraId="0304290D" w14:textId="77777777" w:rsidTr="00E82421">
        <w:tc>
          <w:tcPr>
            <w:tcW w:w="2410" w:type="dxa"/>
          </w:tcPr>
          <w:p w14:paraId="75541846" w14:textId="77777777" w:rsidR="00DC0867" w:rsidRPr="00C57745" w:rsidRDefault="00DC0867" w:rsidP="00E82421">
            <w:pPr>
              <w:rPr>
                <w:b/>
                <w:bCs/>
                <w:lang w:val="en-US"/>
              </w:rPr>
            </w:pPr>
            <w:r w:rsidRPr="00C57745">
              <w:rPr>
                <w:b/>
                <w:bCs/>
                <w:lang w:val="en-US"/>
              </w:rPr>
              <w:t>Time</w:t>
            </w:r>
          </w:p>
        </w:tc>
        <w:tc>
          <w:tcPr>
            <w:tcW w:w="1764" w:type="dxa"/>
          </w:tcPr>
          <w:p w14:paraId="36342CB7" w14:textId="77777777" w:rsidR="00DC0867" w:rsidRPr="0096287B" w:rsidRDefault="00DC0867" w:rsidP="00E82421">
            <w:pPr>
              <w:rPr>
                <w:lang w:val="en-US"/>
              </w:rPr>
            </w:pPr>
            <w:r w:rsidRPr="0096287B">
              <w:rPr>
                <w:lang w:val="en-US"/>
              </w:rPr>
              <w:t xml:space="preserve">Ten minutes </w:t>
            </w:r>
          </w:p>
        </w:tc>
        <w:tc>
          <w:tcPr>
            <w:tcW w:w="1777" w:type="dxa"/>
          </w:tcPr>
          <w:p w14:paraId="0AA448EB" w14:textId="77777777" w:rsidR="00DC0867" w:rsidRPr="0096287B" w:rsidRDefault="00DC0867" w:rsidP="00E82421">
            <w:pPr>
              <w:rPr>
                <w:lang w:val="en-US"/>
              </w:rPr>
            </w:pPr>
            <w:r w:rsidRPr="0096287B">
              <w:rPr>
                <w:lang w:val="en-US"/>
              </w:rPr>
              <w:t>Between five</w:t>
            </w:r>
            <w:r>
              <w:rPr>
                <w:lang w:val="en-US"/>
              </w:rPr>
              <w:t xml:space="preserve"> and </w:t>
            </w:r>
            <w:r w:rsidRPr="0096287B">
              <w:rPr>
                <w:lang w:val="en-US"/>
              </w:rPr>
              <w:t xml:space="preserve">ten minutes </w:t>
            </w:r>
          </w:p>
        </w:tc>
        <w:tc>
          <w:tcPr>
            <w:tcW w:w="1766" w:type="dxa"/>
          </w:tcPr>
          <w:p w14:paraId="5B8E0A14" w14:textId="77777777" w:rsidR="00DC0867" w:rsidRPr="0096287B" w:rsidRDefault="00DC0867" w:rsidP="00E82421">
            <w:pPr>
              <w:rPr>
                <w:lang w:val="en-US"/>
              </w:rPr>
            </w:pPr>
            <w:r w:rsidRPr="0096287B">
              <w:rPr>
                <w:lang w:val="en-US"/>
              </w:rPr>
              <w:t xml:space="preserve">Under five minutes </w:t>
            </w:r>
          </w:p>
        </w:tc>
        <w:tc>
          <w:tcPr>
            <w:tcW w:w="1706" w:type="dxa"/>
          </w:tcPr>
          <w:p w14:paraId="73258FA2" w14:textId="77777777" w:rsidR="00DC0867" w:rsidRPr="0096287B" w:rsidRDefault="00DC0867" w:rsidP="00E82421">
            <w:pPr>
              <w:rPr>
                <w:lang w:val="en-US"/>
              </w:rPr>
            </w:pPr>
          </w:p>
        </w:tc>
      </w:tr>
      <w:tr w:rsidR="00DC0867" w:rsidRPr="0096287B" w14:paraId="08CBDECE" w14:textId="77777777" w:rsidTr="00E82421">
        <w:tc>
          <w:tcPr>
            <w:tcW w:w="2410" w:type="dxa"/>
          </w:tcPr>
          <w:p w14:paraId="51A77A1D" w14:textId="77777777" w:rsidR="00DC0867" w:rsidRPr="00C57745" w:rsidRDefault="00DC0867" w:rsidP="00E82421">
            <w:pPr>
              <w:rPr>
                <w:b/>
                <w:bCs/>
                <w:lang w:val="en-US"/>
              </w:rPr>
            </w:pPr>
            <w:r w:rsidRPr="00C57745">
              <w:rPr>
                <w:b/>
                <w:bCs/>
                <w:lang w:val="en-US"/>
              </w:rPr>
              <w:t>Overall Impression</w:t>
            </w:r>
          </w:p>
        </w:tc>
        <w:tc>
          <w:tcPr>
            <w:tcW w:w="1764" w:type="dxa"/>
          </w:tcPr>
          <w:p w14:paraId="210492B1" w14:textId="77777777" w:rsidR="00DC0867" w:rsidRPr="0096287B" w:rsidRDefault="00DC0867" w:rsidP="00E82421">
            <w:pPr>
              <w:rPr>
                <w:lang w:val="en-US"/>
              </w:rPr>
            </w:pPr>
            <w:r w:rsidRPr="0096287B">
              <w:rPr>
                <w:lang w:val="en-US"/>
              </w:rPr>
              <w:t xml:space="preserve">Presentation was consistent and appropriately highlighted a topic of the presenter’s choosing that they feel passionate about. </w:t>
            </w:r>
          </w:p>
        </w:tc>
        <w:tc>
          <w:tcPr>
            <w:tcW w:w="1777" w:type="dxa"/>
          </w:tcPr>
          <w:p w14:paraId="477C46D9" w14:textId="77777777" w:rsidR="00DC0867" w:rsidRPr="0096287B" w:rsidRDefault="00DC0867" w:rsidP="00E82421">
            <w:pPr>
              <w:rPr>
                <w:lang w:val="en-US"/>
              </w:rPr>
            </w:pPr>
            <w:r w:rsidRPr="0096287B">
              <w:rPr>
                <w:lang w:val="en-US"/>
              </w:rPr>
              <w:t>Presentation was consistent and generally highlighted a topic of the presenter’s choosing that they feel passionate about.</w:t>
            </w:r>
          </w:p>
        </w:tc>
        <w:tc>
          <w:tcPr>
            <w:tcW w:w="1766" w:type="dxa"/>
          </w:tcPr>
          <w:p w14:paraId="05B6D5AB" w14:textId="77777777" w:rsidR="00DC0867" w:rsidRPr="0096287B" w:rsidRDefault="00DC0867" w:rsidP="00E82421">
            <w:pPr>
              <w:rPr>
                <w:lang w:val="en-US"/>
              </w:rPr>
            </w:pPr>
            <w:r w:rsidRPr="0096287B">
              <w:rPr>
                <w:lang w:val="en-US"/>
              </w:rPr>
              <w:t xml:space="preserve">The presentation was not consistent and </w:t>
            </w:r>
            <w:r>
              <w:rPr>
                <w:lang w:val="en-US"/>
              </w:rPr>
              <w:t xml:space="preserve">did not </w:t>
            </w:r>
            <w:r w:rsidRPr="0096287B">
              <w:rPr>
                <w:lang w:val="en-US"/>
              </w:rPr>
              <w:t xml:space="preserve">highlight a topic of the presenter’s choosing that they feel passionate about. </w:t>
            </w:r>
          </w:p>
        </w:tc>
        <w:tc>
          <w:tcPr>
            <w:tcW w:w="1706" w:type="dxa"/>
          </w:tcPr>
          <w:p w14:paraId="522FA4A3" w14:textId="77777777" w:rsidR="00DC0867" w:rsidRPr="0096287B" w:rsidRDefault="00DC0867" w:rsidP="00E82421">
            <w:pPr>
              <w:rPr>
                <w:lang w:val="en-US"/>
              </w:rPr>
            </w:pPr>
          </w:p>
        </w:tc>
      </w:tr>
      <w:tr w:rsidR="00DC0867" w:rsidRPr="0096287B" w14:paraId="0697281F" w14:textId="77777777" w:rsidTr="00E82421">
        <w:tc>
          <w:tcPr>
            <w:tcW w:w="2410" w:type="dxa"/>
            <w:vAlign w:val="center"/>
          </w:tcPr>
          <w:p w14:paraId="102F334B" w14:textId="77777777" w:rsidR="00DC0867" w:rsidRPr="0096287B" w:rsidRDefault="00DC0867" w:rsidP="00E82421">
            <w:pPr>
              <w:rPr>
                <w:b/>
                <w:lang w:val="en-US"/>
              </w:rPr>
            </w:pPr>
          </w:p>
        </w:tc>
        <w:tc>
          <w:tcPr>
            <w:tcW w:w="1764" w:type="dxa"/>
          </w:tcPr>
          <w:p w14:paraId="7DCF8F65" w14:textId="77777777" w:rsidR="00DC0867" w:rsidRPr="0096287B" w:rsidRDefault="00DC0867" w:rsidP="00E82421">
            <w:pPr>
              <w:rPr>
                <w:lang w:val="en-US"/>
              </w:rPr>
            </w:pPr>
          </w:p>
        </w:tc>
        <w:tc>
          <w:tcPr>
            <w:tcW w:w="1777" w:type="dxa"/>
          </w:tcPr>
          <w:p w14:paraId="1EBD1D04" w14:textId="77777777" w:rsidR="00DC0867" w:rsidRPr="0096287B" w:rsidRDefault="00DC0867" w:rsidP="00E82421">
            <w:pPr>
              <w:rPr>
                <w:lang w:val="en-US"/>
              </w:rPr>
            </w:pPr>
          </w:p>
        </w:tc>
        <w:tc>
          <w:tcPr>
            <w:tcW w:w="1766" w:type="dxa"/>
          </w:tcPr>
          <w:p w14:paraId="580ED7BA" w14:textId="77777777" w:rsidR="00DC0867" w:rsidRPr="00C57745" w:rsidRDefault="00DC0867" w:rsidP="00E82421">
            <w:pPr>
              <w:rPr>
                <w:b/>
                <w:bCs/>
                <w:lang w:val="en-US"/>
              </w:rPr>
            </w:pPr>
            <w:r w:rsidRPr="00C57745">
              <w:rPr>
                <w:b/>
                <w:bCs/>
                <w:lang w:val="en-US"/>
              </w:rPr>
              <w:t>Total</w:t>
            </w:r>
          </w:p>
        </w:tc>
        <w:tc>
          <w:tcPr>
            <w:tcW w:w="1706" w:type="dxa"/>
          </w:tcPr>
          <w:p w14:paraId="4C76DA07" w14:textId="77777777" w:rsidR="00DC0867" w:rsidRPr="00C57745" w:rsidRDefault="00DC0867" w:rsidP="00E82421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          </w:t>
            </w:r>
            <w:r w:rsidRPr="00C57745">
              <w:rPr>
                <w:b/>
                <w:bCs/>
                <w:lang w:val="en-US"/>
              </w:rPr>
              <w:t>/20 points</w:t>
            </w:r>
          </w:p>
        </w:tc>
      </w:tr>
    </w:tbl>
    <w:p w14:paraId="6FEADE1D" w14:textId="77777777" w:rsidR="00DC0867" w:rsidRPr="0096287B" w:rsidRDefault="00DC0867" w:rsidP="00DC0867">
      <w:pPr>
        <w:pStyle w:val="FFABody"/>
        <w:rPr>
          <w:rFonts w:asciiTheme="minorHAnsi" w:hAnsiTheme="minorHAnsi"/>
          <w:sz w:val="18"/>
          <w:szCs w:val="18"/>
        </w:rPr>
      </w:pPr>
    </w:p>
    <w:p w14:paraId="085D7A66" w14:textId="1DA118D3" w:rsidR="00E817AD" w:rsidRPr="00DC0867" w:rsidRDefault="00E817AD" w:rsidP="00DC0867"/>
    <w:sectPr w:rsidR="00E817AD" w:rsidRPr="00DC0867" w:rsidSect="00E817AD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2242" w:h="15842" w:code="1"/>
      <w:pgMar w:top="1412" w:right="1412" w:bottom="1412" w:left="1412" w:header="709" w:footer="3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9A05EF" w14:textId="77777777" w:rsidR="00E817AD" w:rsidRDefault="00E817AD" w:rsidP="00E974FE">
      <w:pPr>
        <w:spacing w:after="0" w:line="240" w:lineRule="auto"/>
      </w:pPr>
      <w:r>
        <w:separator/>
      </w:r>
    </w:p>
  </w:endnote>
  <w:endnote w:type="continuationSeparator" w:id="0">
    <w:p w14:paraId="041EE9E1" w14:textId="77777777" w:rsidR="00E817AD" w:rsidRDefault="00E817AD" w:rsidP="00E974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ontserrat">
    <w:altName w:val="Calibri"/>
    <w:panose1 w:val="02000505000000020004"/>
    <w:charset w:val="00"/>
    <w:family w:val="auto"/>
    <w:pitch w:val="variable"/>
    <w:sig w:usb0="8000002F" w:usb1="4000204A" w:usb2="00000000" w:usb3="00000000" w:csb0="00000001" w:csb1="00000000"/>
    <w:embedRegular r:id="rId1" w:fontKey="{13CC7819-2AEA-4205-8F2B-E5160D62BF0A}"/>
    <w:embedBold r:id="rId2" w:fontKey="{DFC5A124-53DB-4C53-8B58-1A860D7D42AE}"/>
    <w:embedItalic r:id="rId3" w:fontKey="{279A1A30-5067-4E5C-9F8F-D3B9DF4E8DB3}"/>
  </w:font>
  <w:font w:name="Anton">
    <w:altName w:val="Calibri"/>
    <w:panose1 w:val="00000500000000000000"/>
    <w:charset w:val="00"/>
    <w:family w:val="auto"/>
    <w:pitch w:val="variable"/>
    <w:sig w:usb0="2000000F" w:usb1="00000000" w:usb2="00000000" w:usb3="00000000" w:csb0="00000193" w:csb1="00000000"/>
    <w:embedRegular r:id="rId4" w:fontKey="{F93D1669-3DDC-484F-AAD5-D2EA32E75EBA}"/>
    <w:embedBold r:id="rId5" w:fontKey="{F071B409-F579-4DE9-8FEB-0203D4A1BD9F}"/>
    <w:embedItalic r:id="rId6" w:fontKey="{29E2D730-FAA8-4D8C-AE07-596693EB2DE0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7" w:fontKey="{59AA61DB-8EAA-4B48-8067-A826FA12D034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8" w:fontKey="{BE141B7A-6F04-4B6B-A6A2-335A9376E3F3}"/>
  </w:font>
  <w:font w:name="DM Serif Text">
    <w:altName w:val="Calibri"/>
    <w:charset w:val="00"/>
    <w:family w:val="auto"/>
    <w:pitch w:val="variable"/>
    <w:sig w:usb0="A00002EF" w:usb1="000000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9" w:fontKey="{1E00F97C-A669-4D34-9E29-24CB425431F7}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Bold r:id="rId10" w:fontKey="{04719D39-AFBA-4BD4-9648-0FAB0C44BB22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asiver-Regular">
    <w:altName w:val="Courier New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D5E389" w14:textId="77777777" w:rsidR="00E974FE" w:rsidRPr="00093178" w:rsidRDefault="000F2385">
    <w:pPr>
      <w:pStyle w:val="Footer"/>
      <w:rPr>
        <w:color w:val="FFFFFF" w:themeColor="background1"/>
      </w:rPr>
    </w:pPr>
    <w:r w:rsidRPr="00093178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44FA27D8" wp14:editId="4BD760D6">
              <wp:simplePos x="0" y="0"/>
              <wp:positionH relativeFrom="page">
                <wp:posOffset>-228600</wp:posOffset>
              </wp:positionH>
              <wp:positionV relativeFrom="page">
                <wp:posOffset>9439275</wp:posOffset>
              </wp:positionV>
              <wp:extent cx="8229600" cy="1304925"/>
              <wp:effectExtent l="0" t="0" r="19050" b="28575"/>
              <wp:wrapNone/>
              <wp:docPr id="7" name="Rectangl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229600" cy="1304925"/>
                      </a:xfrm>
                      <a:prstGeom prst="rect">
                        <a:avLst/>
                      </a:prstGeom>
                      <a:solidFill>
                        <a:srgbClr val="DF5931"/>
                      </a:solidFill>
                      <a:ln>
                        <a:solidFill>
                          <a:srgbClr val="17274A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DA99278" id="Rectangle 7" o:spid="_x0000_s1026" style="position:absolute;margin-left:-18pt;margin-top:743.25pt;width:9in;height:102.7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" fillcolor="#df5931" strokecolor="#17274a" strokeweight="1pt">
              <w10:wrap anchorx="page" anchory="page"/>
            </v:rect>
          </w:pict>
        </mc:Fallback>
      </mc:AlternateContent>
    </w:r>
    <w:r w:rsidR="00E87B95" w:rsidRPr="00093178">
      <w:rPr>
        <w:color w:val="FFFFFF" w:themeColor="background1"/>
      </w:rPr>
      <w:t>National FFA Organization Headquarters    6060 FFA Drive   |   Indianapolis, IN  46268-0960   |   317-802-6060   |   888-332-2668   |   FFA.org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5E1103" w14:textId="77777777" w:rsidR="006F45AE" w:rsidRPr="00093178" w:rsidRDefault="000F2385">
    <w:pPr>
      <w:pStyle w:val="Footer"/>
      <w:rPr>
        <w:color w:val="FFFFFF" w:themeColor="background1"/>
      </w:rPr>
    </w:pPr>
    <w:r w:rsidRPr="00093178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7214" behindDoc="1" locked="0" layoutInCell="1" allowOverlap="1" wp14:anchorId="50905E90" wp14:editId="4D888A09">
              <wp:simplePos x="0" y="0"/>
              <wp:positionH relativeFrom="page">
                <wp:posOffset>-19050</wp:posOffset>
              </wp:positionH>
              <wp:positionV relativeFrom="page">
                <wp:posOffset>9505950</wp:posOffset>
              </wp:positionV>
              <wp:extent cx="7981950" cy="1219200"/>
              <wp:effectExtent l="0" t="0" r="19050" b="19050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81950" cy="1219200"/>
                      </a:xfrm>
                      <a:prstGeom prst="rect">
                        <a:avLst/>
                      </a:prstGeom>
                      <a:solidFill>
                        <a:srgbClr val="DF5931"/>
                      </a:solidFill>
                      <a:ln>
                        <a:solidFill>
                          <a:srgbClr val="17274A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5353D7C" id="Rectangle 5" o:spid="_x0000_s1026" style="position:absolute;margin-left:-1.5pt;margin-top:748.5pt;width:628.5pt;height:96pt;z-index:-25165926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" fillcolor="#df5931" strokecolor="#17274a" strokeweight="1pt">
              <w10:wrap anchorx="page" anchory="page"/>
            </v:rect>
          </w:pict>
        </mc:Fallback>
      </mc:AlternateContent>
    </w:r>
    <w:r w:rsidR="006F45AE" w:rsidRPr="00093178">
      <w:rPr>
        <w:color w:val="FFFFFF" w:themeColor="background1"/>
      </w:rPr>
      <w:t>National FFA Organization Headquarters    6060 FFA Drive   |   Indianapolis, IN  46268-0960   |   317-802-6060   |   888-332-2668   |   FFA.org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C004D7" w14:textId="77777777" w:rsidR="00E817AD" w:rsidRDefault="00E817AD" w:rsidP="00E974FE">
      <w:pPr>
        <w:spacing w:after="0" w:line="240" w:lineRule="auto"/>
      </w:pPr>
      <w:r>
        <w:separator/>
      </w:r>
    </w:p>
  </w:footnote>
  <w:footnote w:type="continuationSeparator" w:id="0">
    <w:p w14:paraId="20BC52E0" w14:textId="77777777" w:rsidR="00E817AD" w:rsidRDefault="00E817AD" w:rsidP="00E974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86BD6A" w14:textId="77777777" w:rsidR="00E974FE" w:rsidRDefault="00E87B95">
    <w:pPr>
      <w:pStyle w:val="Header"/>
    </w:pPr>
    <w:r>
      <w:rPr>
        <w:noProof/>
      </w:rPr>
      <w:drawing>
        <wp:anchor distT="0" distB="0" distL="114300" distR="114300" simplePos="0" relativeHeight="251669504" behindDoc="1" locked="0" layoutInCell="1" allowOverlap="1" wp14:anchorId="1E928390" wp14:editId="75CDE634">
          <wp:simplePos x="895350" y="447675"/>
          <wp:positionH relativeFrom="page">
            <wp:align>center</wp:align>
          </wp:positionH>
          <wp:positionV relativeFrom="page">
            <wp:posOffset>264160</wp:posOffset>
          </wp:positionV>
          <wp:extent cx="7138800" cy="9531607"/>
          <wp:effectExtent l="0" t="0" r="508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rmal fram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8800" cy="9531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974FE">
      <w:rPr>
        <w:noProof/>
      </w:rPr>
      <mc:AlternateContent>
        <mc:Choice Requires="wps">
          <w:drawing>
            <wp:anchor distT="0" distB="0" distL="114300" distR="114300" simplePos="0" relativeHeight="251658239" behindDoc="1" locked="0" layoutInCell="1" allowOverlap="1" wp14:anchorId="77055040" wp14:editId="21E48EBA">
              <wp:simplePos x="0" y="0"/>
              <wp:positionH relativeFrom="page">
                <wp:align>center</wp:align>
              </wp:positionH>
              <wp:positionV relativeFrom="page">
                <wp:posOffset>422910</wp:posOffset>
              </wp:positionV>
              <wp:extent cx="7772400" cy="205920"/>
              <wp:effectExtent l="0" t="0" r="0" b="381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205920"/>
                      </a:xfrm>
                      <a:prstGeom prst="rect">
                        <a:avLst/>
                      </a:prstGeom>
                      <a:solidFill>
                        <a:srgbClr val="17274A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8C66C70" id="Rectangle 2" o:spid="_x0000_s1026" style="position:absolute;margin-left:0;margin-top:33.3pt;width:612pt;height:16.2pt;z-index:-251658241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" fillcolor="#17274a" stroked="f" strokeweight="1pt">
              <w10:wrap anchorx="page" anchory="page"/>
            </v:rect>
          </w:pict>
        </mc:Fallback>
      </mc:AlternateContent>
    </w:r>
    <w:r w:rsidR="00E974FE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8444990" wp14:editId="4EC70AE7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72400" cy="557640"/>
              <wp:effectExtent l="0" t="0" r="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557640"/>
                      </a:xfrm>
                      <a:prstGeom prst="rect">
                        <a:avLst/>
                      </a:prstGeom>
                      <a:solidFill>
                        <a:srgbClr val="DF591D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9AAF4ED" id="Rectangle 1" o:spid="_x0000_s1026" style="position:absolute;margin-left:0;margin-top:0;width:612pt;height:43.9pt;z-index:-25165721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" fillcolor="#df591d" stroked="f" strokeweight="1pt"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A65988" w14:textId="77777777" w:rsidR="004B7734" w:rsidRDefault="004A4F01">
    <w:pPr>
      <w:pStyle w:val="Header"/>
    </w:pPr>
    <w:r>
      <w:rPr>
        <w:noProof/>
      </w:rPr>
      <w:drawing>
        <wp:anchor distT="0" distB="0" distL="114300" distR="114300" simplePos="0" relativeHeight="251665408" behindDoc="0" locked="0" layoutInCell="1" allowOverlap="1" wp14:anchorId="20AAC3A4" wp14:editId="52203282">
          <wp:simplePos x="0" y="0"/>
          <wp:positionH relativeFrom="margin">
            <wp:align>center</wp:align>
          </wp:positionH>
          <wp:positionV relativeFrom="paragraph">
            <wp:posOffset>121285</wp:posOffset>
          </wp:positionV>
          <wp:extent cx="1564005" cy="1323975"/>
          <wp:effectExtent l="0" t="0" r="0" b="9525"/>
          <wp:wrapTopAndBottom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FA Convention Logo_Outlined Container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4005" cy="1323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B7734">
      <w:rPr>
        <w:noProof/>
      </w:rPr>
      <w:drawing>
        <wp:anchor distT="0" distB="0" distL="114300" distR="114300" simplePos="0" relativeHeight="251666432" behindDoc="1" locked="0" layoutInCell="1" allowOverlap="1" wp14:anchorId="383E8D74" wp14:editId="52C56804">
          <wp:simplePos x="895350" y="447675"/>
          <wp:positionH relativeFrom="page">
            <wp:align>center</wp:align>
          </wp:positionH>
          <wp:positionV relativeFrom="page">
            <wp:posOffset>264160</wp:posOffset>
          </wp:positionV>
          <wp:extent cx="7138800" cy="9531607"/>
          <wp:effectExtent l="0" t="0" r="5080" b="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rmal frame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8800" cy="9531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B7734"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A34493A" wp14:editId="42EA25DD">
              <wp:simplePos x="0" y="0"/>
              <wp:positionH relativeFrom="page">
                <wp:align>center</wp:align>
              </wp:positionH>
              <wp:positionV relativeFrom="page">
                <wp:posOffset>1257300</wp:posOffset>
              </wp:positionV>
              <wp:extent cx="7772400" cy="205920"/>
              <wp:effectExtent l="0" t="0" r="0" b="3810"/>
              <wp:wrapNone/>
              <wp:docPr id="8" name="Rectangl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205920"/>
                      </a:xfrm>
                      <a:prstGeom prst="rect">
                        <a:avLst/>
                      </a:prstGeom>
                      <a:solidFill>
                        <a:srgbClr val="17274A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3E73F35" id="Rectangle 8" o:spid="_x0000_s1026" style="position:absolute;margin-left:0;margin-top:99pt;width:612pt;height:16.2pt;z-index:-25165414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" fillcolor="#17274a" stroked="f" strokeweight="1pt">
              <w10:wrap anchorx="page" anchory="page"/>
            </v:rect>
          </w:pict>
        </mc:Fallback>
      </mc:AlternateContent>
    </w:r>
    <w:r w:rsidR="004B7734"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2BBB696D" wp14:editId="4FC841C7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72400" cy="1257480"/>
              <wp:effectExtent l="0" t="0" r="0" b="0"/>
              <wp:wrapNone/>
              <wp:docPr id="9" name="Rectangl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1257480"/>
                      </a:xfrm>
                      <a:prstGeom prst="rect">
                        <a:avLst/>
                      </a:prstGeom>
                      <a:solidFill>
                        <a:srgbClr val="DF591D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F9AF3D0" id="Rectangle 9" o:spid="_x0000_s1026" style="position:absolute;margin-left:0;margin-top:0;width:612pt;height:99pt;z-index:-25165312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" fillcolor="#df591d" stroked="f" strokeweight="1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1" type="#_x0000_t75" style="width:12.75pt;height:9.75pt" o:bullet="t">
        <v:imagedata r:id="rId1" o:title="bullet"/>
      </v:shape>
    </w:pict>
  </w:numPicBullet>
  <w:abstractNum w:abstractNumId="0" w15:restartNumberingAfterBreak="0">
    <w:nsid w:val="FFFFFF7C"/>
    <w:multiLevelType w:val="singleLevel"/>
    <w:tmpl w:val="02EC65E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C618D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61CF66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56606E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4623FC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5014C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68AD02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DA29A5C"/>
    <w:lvl w:ilvl="0">
      <w:start w:val="1"/>
      <w:numFmt w:val="bullet"/>
      <w:pStyle w:val="ListBullet2"/>
      <w:lvlText w:val=""/>
      <w:lvlJc w:val="left"/>
      <w:pPr>
        <w:ind w:left="644" w:hanging="360"/>
      </w:pPr>
      <w:rPr>
        <w:rFonts w:ascii="Wingdings" w:hAnsi="Wingdings" w:hint="default"/>
        <w:color w:val="011E41" w:themeColor="text2"/>
      </w:rPr>
    </w:lvl>
  </w:abstractNum>
  <w:abstractNum w:abstractNumId="8" w15:restartNumberingAfterBreak="0">
    <w:nsid w:val="FFFFFF88"/>
    <w:multiLevelType w:val="singleLevel"/>
    <w:tmpl w:val="0A7EFAB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38E5D10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Arial" w:hAnsi="Arial" w:hint="default"/>
        <w:color w:val="011E41" w:themeColor="text2"/>
      </w:rPr>
    </w:lvl>
  </w:abstractNum>
  <w:abstractNum w:abstractNumId="10" w15:restartNumberingAfterBreak="0">
    <w:nsid w:val="0A337ABB"/>
    <w:multiLevelType w:val="multilevel"/>
    <w:tmpl w:val="08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2A070F3B"/>
    <w:multiLevelType w:val="hybridMultilevel"/>
    <w:tmpl w:val="DD06B1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D8767A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913510F"/>
    <w:multiLevelType w:val="hybridMultilevel"/>
    <w:tmpl w:val="484030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C36088"/>
    <w:multiLevelType w:val="multilevel"/>
    <w:tmpl w:val="08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2"/>
  </w:num>
  <w:num w:numId="2">
    <w:abstractNumId w:val="14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3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7AD"/>
    <w:rsid w:val="00056C17"/>
    <w:rsid w:val="000639BF"/>
    <w:rsid w:val="00093178"/>
    <w:rsid w:val="000F2385"/>
    <w:rsid w:val="00106469"/>
    <w:rsid w:val="0011064E"/>
    <w:rsid w:val="001E56D8"/>
    <w:rsid w:val="001E6747"/>
    <w:rsid w:val="00206C6F"/>
    <w:rsid w:val="00226579"/>
    <w:rsid w:val="0028785F"/>
    <w:rsid w:val="002D1439"/>
    <w:rsid w:val="002E4ABB"/>
    <w:rsid w:val="00394708"/>
    <w:rsid w:val="003D06F0"/>
    <w:rsid w:val="003F1000"/>
    <w:rsid w:val="00462466"/>
    <w:rsid w:val="0049616A"/>
    <w:rsid w:val="004A4F01"/>
    <w:rsid w:val="004B7734"/>
    <w:rsid w:val="004E0DB9"/>
    <w:rsid w:val="00500211"/>
    <w:rsid w:val="00575640"/>
    <w:rsid w:val="005B0FDD"/>
    <w:rsid w:val="005C6C87"/>
    <w:rsid w:val="005F0AE1"/>
    <w:rsid w:val="006F45AE"/>
    <w:rsid w:val="007208D7"/>
    <w:rsid w:val="00740B4F"/>
    <w:rsid w:val="0079024C"/>
    <w:rsid w:val="007B2573"/>
    <w:rsid w:val="007E01A1"/>
    <w:rsid w:val="008421CB"/>
    <w:rsid w:val="00995841"/>
    <w:rsid w:val="009B007B"/>
    <w:rsid w:val="00AC0609"/>
    <w:rsid w:val="00B73261"/>
    <w:rsid w:val="00C05B76"/>
    <w:rsid w:val="00C10B54"/>
    <w:rsid w:val="00C43A64"/>
    <w:rsid w:val="00C65667"/>
    <w:rsid w:val="00C82B7A"/>
    <w:rsid w:val="00CA4A0C"/>
    <w:rsid w:val="00CC278D"/>
    <w:rsid w:val="00D27E09"/>
    <w:rsid w:val="00D65492"/>
    <w:rsid w:val="00DC0867"/>
    <w:rsid w:val="00E55329"/>
    <w:rsid w:val="00E80D18"/>
    <w:rsid w:val="00E817AD"/>
    <w:rsid w:val="00E87B95"/>
    <w:rsid w:val="00E974FE"/>
    <w:rsid w:val="00EC27BF"/>
    <w:rsid w:val="00ED2C7B"/>
    <w:rsid w:val="00EF29AE"/>
    <w:rsid w:val="00FF42E6"/>
    <w:rsid w:val="00FF6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68D342"/>
  <w15:chartTrackingRefBased/>
  <w15:docId w15:val="{A5B2A117-0100-4708-A2AB-D3F9C67A3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color w:val="011E41" w:themeColor="text2"/>
        <w:sz w:val="18"/>
        <w:szCs w:val="18"/>
        <w:lang w:val="en-GB" w:eastAsia="en-US" w:bidi="ar-SA"/>
      </w:rPr>
    </w:rPrDefault>
    <w:pPrDefault>
      <w:pPr>
        <w:spacing w:after="160" w:line="225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3" w:unhideWhenUsed="1" w:qFormat="1"/>
    <w:lsdException w:name="heading 3" w:semiHidden="1" w:uiPriority="4" w:unhideWhenUsed="1" w:qFormat="1"/>
    <w:lsdException w:name="heading 4" w:semiHidden="1" w:uiPriority="5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6" w:unhideWhenUsed="1" w:qFormat="1"/>
    <w:lsdException w:name="List Number" w:semiHidden="1" w:uiPriority="8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7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12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0867"/>
  </w:style>
  <w:style w:type="paragraph" w:styleId="Heading1">
    <w:name w:val="heading 1"/>
    <w:basedOn w:val="Normal"/>
    <w:next w:val="Normal"/>
    <w:link w:val="Heading1Char"/>
    <w:uiPriority w:val="2"/>
    <w:qFormat/>
    <w:rsid w:val="00E80D18"/>
    <w:pPr>
      <w:keepNext/>
      <w:keepLines/>
      <w:spacing w:after="200" w:line="592" w:lineRule="atLeast"/>
      <w:outlineLvl w:val="0"/>
    </w:pPr>
    <w:rPr>
      <w:rFonts w:asciiTheme="majorHAnsi" w:eastAsiaTheme="majorEastAsia" w:hAnsiTheme="majorHAnsi" w:cstheme="majorBidi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3"/>
    <w:unhideWhenUsed/>
    <w:qFormat/>
    <w:rsid w:val="00E80D18"/>
    <w:pPr>
      <w:keepNext/>
      <w:keepLines/>
      <w:spacing w:before="40" w:after="0" w:line="336" w:lineRule="atLeast"/>
      <w:outlineLvl w:val="1"/>
    </w:pPr>
    <w:rPr>
      <w:rFonts w:asciiTheme="majorHAnsi" w:eastAsiaTheme="majorEastAsia" w:hAnsiTheme="majorHAnsi" w:cstheme="majorBidi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4"/>
    <w:unhideWhenUsed/>
    <w:qFormat/>
    <w:rsid w:val="00E80D18"/>
    <w:pPr>
      <w:keepNext/>
      <w:keepLines/>
      <w:spacing w:before="40" w:after="0" w:line="288" w:lineRule="atLeast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5"/>
    <w:unhideWhenUsed/>
    <w:qFormat/>
    <w:rsid w:val="00C05B7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E1251B" w:themeColor="accent4"/>
      <w:sz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7B257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377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7B257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244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7B257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7B257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7B257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uiPriority w:val="99"/>
    <w:semiHidden/>
    <w:unhideWhenUsed/>
    <w:rsid w:val="007B2573"/>
    <w:pPr>
      <w:numPr>
        <w:numId w:val="1"/>
      </w:numPr>
    </w:pPr>
  </w:style>
  <w:style w:type="numbering" w:styleId="1ai">
    <w:name w:val="Outline List 1"/>
    <w:basedOn w:val="NoList"/>
    <w:uiPriority w:val="99"/>
    <w:semiHidden/>
    <w:unhideWhenUsed/>
    <w:rsid w:val="007B2573"/>
    <w:pPr>
      <w:numPr>
        <w:numId w:val="2"/>
      </w:numPr>
    </w:pPr>
  </w:style>
  <w:style w:type="character" w:customStyle="1" w:styleId="Heading1Char">
    <w:name w:val="Heading 1 Char"/>
    <w:basedOn w:val="DefaultParagraphFont"/>
    <w:link w:val="Heading1"/>
    <w:uiPriority w:val="2"/>
    <w:rsid w:val="00E80D18"/>
    <w:rPr>
      <w:rFonts w:asciiTheme="majorHAnsi" w:eastAsiaTheme="majorEastAsia" w:hAnsiTheme="majorHAnsi" w:cstheme="majorBidi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3"/>
    <w:rsid w:val="00E80D18"/>
    <w:rPr>
      <w:rFonts w:asciiTheme="majorHAnsi" w:eastAsiaTheme="majorEastAsia" w:hAnsiTheme="majorHAnsi" w:cstheme="majorBidi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4"/>
    <w:rsid w:val="00E80D18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5"/>
    <w:rsid w:val="00C05B76"/>
    <w:rPr>
      <w:rFonts w:asciiTheme="majorHAnsi" w:eastAsiaTheme="majorEastAsia" w:hAnsiTheme="majorHAnsi" w:cstheme="majorBidi"/>
      <w:iCs/>
      <w:color w:val="E1251B" w:themeColor="accent4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2573"/>
    <w:rPr>
      <w:rFonts w:asciiTheme="majorHAnsi" w:eastAsiaTheme="majorEastAsia" w:hAnsiTheme="majorHAnsi" w:cstheme="majorBidi"/>
      <w:color w:val="00377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2573"/>
    <w:rPr>
      <w:rFonts w:asciiTheme="majorHAnsi" w:eastAsiaTheme="majorEastAsia" w:hAnsiTheme="majorHAnsi" w:cstheme="majorBidi"/>
      <w:color w:val="00244B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2573"/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257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257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rticleSection">
    <w:name w:val="Outline List 3"/>
    <w:basedOn w:val="NoList"/>
    <w:uiPriority w:val="99"/>
    <w:semiHidden/>
    <w:unhideWhenUsed/>
    <w:rsid w:val="007B2573"/>
    <w:pPr>
      <w:numPr>
        <w:numId w:val="3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B2573"/>
    <w:pPr>
      <w:spacing w:after="0" w:line="240" w:lineRule="auto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573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7B2573"/>
  </w:style>
  <w:style w:type="paragraph" w:styleId="BlockText">
    <w:name w:val="Block Text"/>
    <w:basedOn w:val="Normal"/>
    <w:uiPriority w:val="99"/>
    <w:semiHidden/>
    <w:unhideWhenUsed/>
    <w:rsid w:val="007B2573"/>
    <w:pPr>
      <w:pBdr>
        <w:top w:val="single" w:sz="2" w:space="10" w:color="004A98" w:themeColor="accent1"/>
        <w:left w:val="single" w:sz="2" w:space="10" w:color="004A98" w:themeColor="accent1"/>
        <w:bottom w:val="single" w:sz="2" w:space="10" w:color="004A98" w:themeColor="accent1"/>
        <w:right w:val="single" w:sz="2" w:space="10" w:color="004A98" w:themeColor="accent1"/>
      </w:pBdr>
      <w:ind w:left="1152" w:right="1152"/>
    </w:pPr>
    <w:rPr>
      <w:rFonts w:eastAsiaTheme="minorEastAsia"/>
      <w:i/>
      <w:iCs/>
      <w:color w:val="004A98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7B257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B2573"/>
  </w:style>
  <w:style w:type="paragraph" w:styleId="BodyText2">
    <w:name w:val="Body Text 2"/>
    <w:basedOn w:val="Normal"/>
    <w:link w:val="BodyText2Char"/>
    <w:uiPriority w:val="99"/>
    <w:semiHidden/>
    <w:unhideWhenUsed/>
    <w:rsid w:val="007B257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B2573"/>
  </w:style>
  <w:style w:type="paragraph" w:styleId="BodyText3">
    <w:name w:val="Body Text 3"/>
    <w:basedOn w:val="Normal"/>
    <w:link w:val="BodyText3Char"/>
    <w:uiPriority w:val="99"/>
    <w:semiHidden/>
    <w:unhideWhenUsed/>
    <w:rsid w:val="007B2573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B2573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B2573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7B257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B2573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B257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B2573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7B257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B2573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B2573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B2573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B2573"/>
    <w:rPr>
      <w:sz w:val="16"/>
      <w:szCs w:val="16"/>
    </w:rPr>
  </w:style>
  <w:style w:type="character" w:styleId="BookTitle">
    <w:name w:val="Book Title"/>
    <w:basedOn w:val="DefaultParagraphFont"/>
    <w:uiPriority w:val="33"/>
    <w:semiHidden/>
    <w:rsid w:val="007B257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10"/>
    <w:unhideWhenUsed/>
    <w:qFormat/>
    <w:rsid w:val="00C65667"/>
    <w:pPr>
      <w:spacing w:before="40" w:line="168" w:lineRule="atLeast"/>
    </w:pPr>
    <w:rPr>
      <w:iCs/>
      <w:sz w:val="14"/>
    </w:rPr>
  </w:style>
  <w:style w:type="paragraph" w:styleId="Closing">
    <w:name w:val="Closing"/>
    <w:basedOn w:val="Normal"/>
    <w:link w:val="ClosingChar"/>
    <w:uiPriority w:val="99"/>
    <w:semiHidden/>
    <w:unhideWhenUsed/>
    <w:rsid w:val="007B2573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7B2573"/>
  </w:style>
  <w:style w:type="character" w:styleId="CommentReference">
    <w:name w:val="annotation reference"/>
    <w:basedOn w:val="DefaultParagraphFont"/>
    <w:uiPriority w:val="99"/>
    <w:semiHidden/>
    <w:unhideWhenUsed/>
    <w:rsid w:val="007B25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25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25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25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2573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B2573"/>
  </w:style>
  <w:style w:type="character" w:customStyle="1" w:styleId="DateChar">
    <w:name w:val="Date Char"/>
    <w:basedOn w:val="DefaultParagraphFont"/>
    <w:link w:val="Date"/>
    <w:uiPriority w:val="99"/>
    <w:semiHidden/>
    <w:rsid w:val="007B2573"/>
  </w:style>
  <w:style w:type="paragraph" w:styleId="DocumentMap">
    <w:name w:val="Document Map"/>
    <w:basedOn w:val="Normal"/>
    <w:link w:val="DocumentMapChar"/>
    <w:uiPriority w:val="99"/>
    <w:semiHidden/>
    <w:unhideWhenUsed/>
    <w:rsid w:val="007B2573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B2573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B2573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7B2573"/>
  </w:style>
  <w:style w:type="character" w:styleId="Emphasis">
    <w:name w:val="Emphasis"/>
    <w:basedOn w:val="DefaultParagraphFont"/>
    <w:uiPriority w:val="20"/>
    <w:semiHidden/>
    <w:rsid w:val="007B2573"/>
    <w:rPr>
      <w:i/>
      <w:iCs/>
    </w:rPr>
  </w:style>
  <w:style w:type="character" w:styleId="EndnoteReference">
    <w:name w:val="endnote reference"/>
    <w:basedOn w:val="DefaultParagraphFont"/>
    <w:uiPriority w:val="9"/>
    <w:semiHidden/>
    <w:unhideWhenUsed/>
    <w:rsid w:val="007B257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B257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B2573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7B2573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B2573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7B2573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87B95"/>
    <w:pPr>
      <w:tabs>
        <w:tab w:val="center" w:pos="4513"/>
        <w:tab w:val="right" w:pos="9026"/>
      </w:tabs>
      <w:spacing w:after="0" w:line="240" w:lineRule="auto"/>
      <w:jc w:val="center"/>
    </w:pPr>
    <w:rPr>
      <w:b/>
      <w:color w:val="004A98" w:themeColor="accent1"/>
      <w:sz w:val="12"/>
    </w:rPr>
  </w:style>
  <w:style w:type="character" w:customStyle="1" w:styleId="FooterChar">
    <w:name w:val="Footer Char"/>
    <w:basedOn w:val="DefaultParagraphFont"/>
    <w:link w:val="Footer"/>
    <w:uiPriority w:val="99"/>
    <w:rsid w:val="00E87B95"/>
    <w:rPr>
      <w:b/>
      <w:color w:val="004A98" w:themeColor="accent1"/>
      <w:sz w:val="12"/>
    </w:rPr>
  </w:style>
  <w:style w:type="character" w:styleId="FootnoteReference">
    <w:name w:val="footnote reference"/>
    <w:basedOn w:val="DefaultParagraphFont"/>
    <w:uiPriority w:val="99"/>
    <w:semiHidden/>
    <w:unhideWhenUsed/>
    <w:rsid w:val="007B257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B257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2573"/>
    <w:rPr>
      <w:sz w:val="20"/>
      <w:szCs w:val="20"/>
    </w:rPr>
  </w:style>
  <w:style w:type="character" w:styleId="Hashtag">
    <w:name w:val="Hashtag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25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2573"/>
  </w:style>
  <w:style w:type="character" w:styleId="HTMLAcronym">
    <w:name w:val="HTML Acronym"/>
    <w:basedOn w:val="DefaultParagraphFont"/>
    <w:uiPriority w:val="99"/>
    <w:semiHidden/>
    <w:unhideWhenUsed/>
    <w:rsid w:val="007B2573"/>
  </w:style>
  <w:style w:type="paragraph" w:styleId="HTMLAddress">
    <w:name w:val="HTML Address"/>
    <w:basedOn w:val="Normal"/>
    <w:link w:val="HTMLAddressChar"/>
    <w:uiPriority w:val="99"/>
    <w:semiHidden/>
    <w:unhideWhenUsed/>
    <w:rsid w:val="007B2573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7B257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7B2573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7B2573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B2573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7B2573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7B2573"/>
    <w:rPr>
      <w:i/>
      <w:iCs/>
    </w:rPr>
  </w:style>
  <w:style w:type="character" w:styleId="Hyperlink">
    <w:name w:val="Hyperlink"/>
    <w:basedOn w:val="DefaultParagraphFont"/>
    <w:uiPriority w:val="99"/>
    <w:unhideWhenUsed/>
    <w:rsid w:val="007B2573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B257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7B2573"/>
    <w:rPr>
      <w:i/>
      <w:iCs/>
      <w:color w:val="004A98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7B2573"/>
    <w:pPr>
      <w:pBdr>
        <w:top w:val="single" w:sz="4" w:space="10" w:color="004A98" w:themeColor="accent1"/>
        <w:bottom w:val="single" w:sz="4" w:space="10" w:color="004A98" w:themeColor="accent1"/>
      </w:pBdr>
      <w:spacing w:before="360" w:after="360"/>
      <w:ind w:left="864" w:right="864"/>
      <w:jc w:val="center"/>
    </w:pPr>
    <w:rPr>
      <w:i/>
      <w:iCs/>
      <w:color w:val="004A98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2573"/>
    <w:rPr>
      <w:i/>
      <w:iCs/>
      <w:color w:val="004A98" w:themeColor="accent1"/>
    </w:rPr>
  </w:style>
  <w:style w:type="character" w:styleId="IntenseReference">
    <w:name w:val="Intense Reference"/>
    <w:basedOn w:val="DefaultParagraphFont"/>
    <w:uiPriority w:val="32"/>
    <w:semiHidden/>
    <w:rsid w:val="007B2573"/>
    <w:rPr>
      <w:b/>
      <w:bCs/>
      <w:smallCaps/>
      <w:color w:val="004A98" w:themeColor="accent1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7B2573"/>
  </w:style>
  <w:style w:type="paragraph" w:styleId="List">
    <w:name w:val="List"/>
    <w:basedOn w:val="Normal"/>
    <w:uiPriority w:val="99"/>
    <w:semiHidden/>
    <w:unhideWhenUsed/>
    <w:rsid w:val="007B2573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7B2573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7B2573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7B2573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7B2573"/>
    <w:pPr>
      <w:ind w:left="1415" w:hanging="283"/>
      <w:contextualSpacing/>
    </w:pPr>
  </w:style>
  <w:style w:type="paragraph" w:styleId="ListBullet">
    <w:name w:val="List Bullet"/>
    <w:basedOn w:val="Normal"/>
    <w:uiPriority w:val="6"/>
    <w:unhideWhenUsed/>
    <w:qFormat/>
    <w:rsid w:val="00C65667"/>
    <w:pPr>
      <w:numPr>
        <w:numId w:val="4"/>
      </w:numPr>
    </w:pPr>
  </w:style>
  <w:style w:type="paragraph" w:styleId="ListBullet2">
    <w:name w:val="List Bullet 2"/>
    <w:basedOn w:val="Normal"/>
    <w:uiPriority w:val="7"/>
    <w:unhideWhenUsed/>
    <w:qFormat/>
    <w:rsid w:val="00C65667"/>
    <w:pPr>
      <w:numPr>
        <w:numId w:val="5"/>
      </w:numPr>
    </w:pPr>
  </w:style>
  <w:style w:type="paragraph" w:styleId="ListBullet3">
    <w:name w:val="List Bullet 3"/>
    <w:basedOn w:val="Normal"/>
    <w:uiPriority w:val="99"/>
    <w:semiHidden/>
    <w:unhideWhenUsed/>
    <w:rsid w:val="007B2573"/>
    <w:pPr>
      <w:numPr>
        <w:numId w:val="6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7B2573"/>
    <w:pPr>
      <w:numPr>
        <w:numId w:val="7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7B2573"/>
    <w:pPr>
      <w:numPr>
        <w:numId w:val="8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7B2573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B2573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B2573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B2573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B2573"/>
    <w:pPr>
      <w:spacing w:after="120"/>
      <w:ind w:left="1415"/>
      <w:contextualSpacing/>
    </w:pPr>
  </w:style>
  <w:style w:type="paragraph" w:styleId="ListNumber">
    <w:name w:val="List Number"/>
    <w:basedOn w:val="Normal"/>
    <w:uiPriority w:val="8"/>
    <w:unhideWhenUsed/>
    <w:qFormat/>
    <w:rsid w:val="00C65667"/>
    <w:pPr>
      <w:numPr>
        <w:numId w:val="9"/>
      </w:numPr>
      <w:ind w:left="357" w:hanging="357"/>
    </w:pPr>
  </w:style>
  <w:style w:type="paragraph" w:styleId="ListNumber2">
    <w:name w:val="List Number 2"/>
    <w:basedOn w:val="Normal"/>
    <w:uiPriority w:val="99"/>
    <w:semiHidden/>
    <w:unhideWhenUsed/>
    <w:rsid w:val="007B2573"/>
    <w:pPr>
      <w:numPr>
        <w:numId w:val="10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7B2573"/>
    <w:pPr>
      <w:numPr>
        <w:numId w:val="11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7B2573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7B2573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qFormat/>
    <w:rsid w:val="007B2573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7B25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Mention">
    <w:name w:val="Mention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B25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7B25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rsid w:val="007B2573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7B257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7B257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B2573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7B2573"/>
  </w:style>
  <w:style w:type="character" w:styleId="PageNumber">
    <w:name w:val="page number"/>
    <w:basedOn w:val="DefaultParagraphFont"/>
    <w:uiPriority w:val="99"/>
    <w:semiHidden/>
    <w:unhideWhenUsed/>
    <w:rsid w:val="007B2573"/>
  </w:style>
  <w:style w:type="character" w:styleId="PlaceholderText">
    <w:name w:val="Placeholder Text"/>
    <w:basedOn w:val="DefaultParagraphFont"/>
    <w:uiPriority w:val="99"/>
    <w:semiHidden/>
    <w:rsid w:val="007B2573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B2573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B2573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9"/>
    <w:qFormat/>
    <w:rsid w:val="00500211"/>
    <w:pPr>
      <w:spacing w:before="240" w:after="240" w:line="330" w:lineRule="atLeast"/>
      <w:ind w:left="1440" w:right="1440"/>
    </w:pPr>
    <w:rPr>
      <w:rFonts w:ascii="DM Serif Text" w:hAnsi="DM Serif Text"/>
      <w:b/>
      <w:iCs/>
      <w:color w:val="00ACE5" w:themeColor="accent5"/>
      <w:sz w:val="24"/>
    </w:rPr>
  </w:style>
  <w:style w:type="character" w:customStyle="1" w:styleId="QuoteChar">
    <w:name w:val="Quote Char"/>
    <w:basedOn w:val="DefaultParagraphFont"/>
    <w:link w:val="Quote"/>
    <w:uiPriority w:val="9"/>
    <w:rsid w:val="00500211"/>
    <w:rPr>
      <w:rFonts w:ascii="DM Serif Text" w:hAnsi="DM Serif Text"/>
      <w:b/>
      <w:iCs/>
      <w:color w:val="00ACE5" w:themeColor="accent5"/>
      <w:sz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B257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7B2573"/>
  </w:style>
  <w:style w:type="paragraph" w:styleId="Signature">
    <w:name w:val="Signature"/>
    <w:basedOn w:val="Normal"/>
    <w:link w:val="SignatureChar"/>
    <w:uiPriority w:val="99"/>
    <w:semiHidden/>
    <w:unhideWhenUsed/>
    <w:rsid w:val="007B2573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7B2573"/>
  </w:style>
  <w:style w:type="character" w:styleId="SmartHyperlink">
    <w:name w:val="Smart Hyperlink"/>
    <w:basedOn w:val="DefaultParagraphFont"/>
    <w:uiPriority w:val="99"/>
    <w:semiHidden/>
    <w:unhideWhenUsed/>
    <w:rsid w:val="007B2573"/>
    <w:rPr>
      <w:u w:val="dotted"/>
    </w:rPr>
  </w:style>
  <w:style w:type="character" w:customStyle="1" w:styleId="SmartLink1">
    <w:name w:val="SmartLink1"/>
    <w:basedOn w:val="DefaultParagraphFont"/>
    <w:uiPriority w:val="99"/>
    <w:semiHidden/>
    <w:unhideWhenUsed/>
    <w:rsid w:val="007B2573"/>
    <w:rPr>
      <w:color w:val="0000FF"/>
      <w:u w:val="single"/>
      <w:shd w:val="clear" w:color="auto" w:fill="F3F2F1"/>
    </w:rPr>
  </w:style>
  <w:style w:type="character" w:styleId="Strong">
    <w:name w:val="Strong"/>
    <w:basedOn w:val="DefaultParagraphFont"/>
    <w:uiPriority w:val="22"/>
    <w:semiHidden/>
    <w:rsid w:val="007B2573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7B257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B2573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rsid w:val="007B257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rsid w:val="007B2573"/>
    <w:rPr>
      <w:smallCaps/>
      <w:color w:val="5A5A5A" w:themeColor="text1" w:themeTint="A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7B2573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7B2573"/>
    <w:pPr>
      <w:spacing w:after="0"/>
    </w:pPr>
  </w:style>
  <w:style w:type="paragraph" w:styleId="Title">
    <w:name w:val="Title"/>
    <w:basedOn w:val="Normal"/>
    <w:next w:val="Normal"/>
    <w:link w:val="TitleChar"/>
    <w:uiPriority w:val="1"/>
    <w:qFormat/>
    <w:rsid w:val="00E80D18"/>
    <w:pPr>
      <w:keepNext/>
      <w:keepLines/>
      <w:pageBreakBefore/>
      <w:spacing w:after="200" w:line="520" w:lineRule="atLeast"/>
      <w:contextualSpacing/>
    </w:pPr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E80D18"/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7B257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7B257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7B257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7B257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7B257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7B257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7B257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7B257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7B257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7B2573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rsid w:val="007B2573"/>
    <w:pPr>
      <w:outlineLvl w:val="9"/>
    </w:pPr>
  </w:style>
  <w:style w:type="character" w:styleId="UnresolvedMention">
    <w:name w:val="Unresolved Mention"/>
    <w:basedOn w:val="DefaultParagraphFont"/>
    <w:uiPriority w:val="99"/>
    <w:semiHidden/>
    <w:unhideWhenUsed/>
    <w:rsid w:val="007B257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65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C65667"/>
    <w:pPr>
      <w:spacing w:after="0" w:line="240" w:lineRule="auto"/>
    </w:pPr>
    <w:tblPr>
      <w:tblStyleRowBandSize w:val="1"/>
      <w:tblStyleColBandSize w:val="1"/>
      <w:tblBorders>
        <w:top w:val="single" w:sz="4" w:space="0" w:color="2890FF" w:themeColor="accent1" w:themeTint="99"/>
        <w:left w:val="single" w:sz="4" w:space="0" w:color="2890FF" w:themeColor="accent1" w:themeTint="99"/>
        <w:bottom w:val="single" w:sz="4" w:space="0" w:color="2890FF" w:themeColor="accent1" w:themeTint="99"/>
        <w:right w:val="single" w:sz="4" w:space="0" w:color="2890FF" w:themeColor="accent1" w:themeTint="99"/>
        <w:insideH w:val="single" w:sz="4" w:space="0" w:color="2890FF" w:themeColor="accent1" w:themeTint="99"/>
        <w:insideV w:val="single" w:sz="4" w:space="0" w:color="289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A98" w:themeColor="accent1"/>
          <w:left w:val="single" w:sz="4" w:space="0" w:color="004A98" w:themeColor="accent1"/>
          <w:bottom w:val="single" w:sz="4" w:space="0" w:color="004A98" w:themeColor="accent1"/>
          <w:right w:val="single" w:sz="4" w:space="0" w:color="004A98" w:themeColor="accent1"/>
          <w:insideH w:val="nil"/>
          <w:insideV w:val="nil"/>
        </w:tcBorders>
        <w:shd w:val="clear" w:color="auto" w:fill="004A98" w:themeFill="accent1"/>
      </w:tcPr>
    </w:tblStylePr>
    <w:tblStylePr w:type="lastRow">
      <w:rPr>
        <w:b/>
        <w:bCs/>
      </w:rPr>
      <w:tblPr/>
      <w:tcPr>
        <w:tcBorders>
          <w:top w:val="double" w:sz="4" w:space="0" w:color="004A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AFF" w:themeFill="accent1" w:themeFillTint="33"/>
      </w:tcPr>
    </w:tblStylePr>
    <w:tblStylePr w:type="band1Horz">
      <w:tblPr/>
      <w:tcPr>
        <w:shd w:val="clear" w:color="auto" w:fill="B7DAFF" w:themeFill="accent1" w:themeFillTint="33"/>
      </w:tcPr>
    </w:tblStylePr>
  </w:style>
  <w:style w:type="table" w:customStyle="1" w:styleId="FFATable1">
    <w:name w:val="FFA Table 1"/>
    <w:basedOn w:val="TableNormal"/>
    <w:uiPriority w:val="99"/>
    <w:rsid w:val="00ED2C7B"/>
    <w:pPr>
      <w:spacing w:after="0" w:line="240" w:lineRule="auto"/>
    </w:p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28" w:type="dxa"/>
        <w:bottom w:w="28" w:type="dxa"/>
      </w:tblCellMar>
    </w:tblPr>
    <w:tcPr>
      <w:shd w:val="clear" w:color="auto" w:fill="F2DAB2" w:themeFill="background2"/>
    </w:tcPr>
    <w:tblStylePr w:type="firstRow">
      <w:rPr>
        <w:rFonts w:asciiTheme="majorHAnsi" w:hAnsiTheme="majorHAnsi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1E41" w:themeFill="text2"/>
      </w:tcPr>
    </w:tblStylePr>
  </w:style>
  <w:style w:type="paragraph" w:customStyle="1" w:styleId="BodyCopy">
    <w:name w:val="Body Copy"/>
    <w:basedOn w:val="Normal"/>
    <w:qFormat/>
    <w:rsid w:val="00E817AD"/>
    <w:pPr>
      <w:widowControl w:val="0"/>
      <w:suppressAutoHyphens/>
      <w:autoSpaceDE w:val="0"/>
      <w:autoSpaceDN w:val="0"/>
      <w:adjustRightInd w:val="0"/>
      <w:spacing w:after="90" w:line="240" w:lineRule="auto"/>
      <w:textAlignment w:val="center"/>
    </w:pPr>
    <w:rPr>
      <w:rFonts w:ascii="Verdana" w:eastAsia="Times New Roman" w:hAnsi="Verdana" w:cs="MinionPro-Regular"/>
      <w:color w:val="auto"/>
      <w:szCs w:val="38"/>
      <w:lang w:val="en-US" w:eastAsia="ja-JP"/>
    </w:rPr>
  </w:style>
  <w:style w:type="paragraph" w:customStyle="1" w:styleId="FFATitle">
    <w:name w:val="FFA Title"/>
    <w:basedOn w:val="Normal"/>
    <w:qFormat/>
    <w:rsid w:val="00EF29AE"/>
    <w:pPr>
      <w:widowControl w:val="0"/>
      <w:suppressAutoHyphens/>
      <w:autoSpaceDE w:val="0"/>
      <w:autoSpaceDN w:val="0"/>
      <w:adjustRightInd w:val="0"/>
      <w:spacing w:after="240" w:line="240" w:lineRule="auto"/>
      <w:textAlignment w:val="center"/>
    </w:pPr>
    <w:rPr>
      <w:rFonts w:ascii="Georgia" w:eastAsia="MS Mincho" w:hAnsi="Georgia" w:cs="MinionPro-Regular"/>
      <w:b/>
      <w:color w:val="004C97"/>
      <w:sz w:val="38"/>
      <w:szCs w:val="38"/>
      <w:lang w:val="en-US" w:eastAsia="ja-JP"/>
    </w:rPr>
  </w:style>
  <w:style w:type="paragraph" w:customStyle="1" w:styleId="FFABody">
    <w:name w:val="FFA Body"/>
    <w:basedOn w:val="Normal"/>
    <w:link w:val="FFABodyChar"/>
    <w:qFormat/>
    <w:rsid w:val="00DC0867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Verdana" w:eastAsiaTheme="minorEastAsia" w:hAnsi="Verdana" w:cs="Lasiver-Regular"/>
      <w:color w:val="070909"/>
      <w:sz w:val="17"/>
      <w:szCs w:val="17"/>
      <w:lang w:val="en-US" w:eastAsia="ja-JP"/>
    </w:rPr>
  </w:style>
  <w:style w:type="character" w:customStyle="1" w:styleId="FFABodyChar">
    <w:name w:val="FFA Body Char"/>
    <w:basedOn w:val="DefaultParagraphFont"/>
    <w:link w:val="FFABody"/>
    <w:rsid w:val="00DC0867"/>
    <w:rPr>
      <w:rFonts w:ascii="Verdana" w:eastAsiaTheme="minorEastAsia" w:hAnsi="Verdana" w:cs="Lasiver-Regular"/>
      <w:color w:val="070909"/>
      <w:sz w:val="17"/>
      <w:szCs w:val="17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weinrich\Downloads\FFA%20Convention%20Member%20Document%20Template%20(4).dotx" TargetMode="External"/></Relationships>
</file>

<file path=word/theme/theme1.xml><?xml version="1.0" encoding="utf-8"?>
<a:theme xmlns:a="http://schemas.openxmlformats.org/drawingml/2006/main" name="Office Theme">
  <a:themeElements>
    <a:clrScheme name="FFA">
      <a:dk1>
        <a:sysClr val="windowText" lastClr="000000"/>
      </a:dk1>
      <a:lt1>
        <a:sysClr val="window" lastClr="FFFFFF"/>
      </a:lt1>
      <a:dk2>
        <a:srgbClr val="011E41"/>
      </a:dk2>
      <a:lt2>
        <a:srgbClr val="F2DAB2"/>
      </a:lt2>
      <a:accent1>
        <a:srgbClr val="004A98"/>
      </a:accent1>
      <a:accent2>
        <a:srgbClr val="ED7D31"/>
      </a:accent2>
      <a:accent3>
        <a:srgbClr val="F5B335"/>
      </a:accent3>
      <a:accent4>
        <a:srgbClr val="E1251B"/>
      </a:accent4>
      <a:accent5>
        <a:srgbClr val="00ACE5"/>
      </a:accent5>
      <a:accent6>
        <a:srgbClr val="51A99B"/>
      </a:accent6>
      <a:hlink>
        <a:srgbClr val="0563C1"/>
      </a:hlink>
      <a:folHlink>
        <a:srgbClr val="954F72"/>
      </a:folHlink>
    </a:clrScheme>
    <a:fontScheme name="FFA">
      <a:majorFont>
        <a:latin typeface="Anton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8E32C03934AC4FBC255F4B0AF54AF6" ma:contentTypeVersion="13" ma:contentTypeDescription="Create a new document." ma:contentTypeScope="" ma:versionID="57bb1a8ebcf492fd3b6acd76d7e024bf">
  <xsd:schema xmlns:xsd="http://www.w3.org/2001/XMLSchema" xmlns:xs="http://www.w3.org/2001/XMLSchema" xmlns:p="http://schemas.microsoft.com/office/2006/metadata/properties" xmlns:ns3="70aec708-5343-4747-b735-32aeb30ff4cd" xmlns:ns4="980ab96c-f51f-497b-9bbe-4ae54cb0ffdd" targetNamespace="http://schemas.microsoft.com/office/2006/metadata/properties" ma:root="true" ma:fieldsID="2ef3672e6821fa9a3e1db782720b48e3" ns3:_="" ns4:_="">
    <xsd:import namespace="70aec708-5343-4747-b735-32aeb30ff4cd"/>
    <xsd:import namespace="980ab96c-f51f-497b-9bbe-4ae54cb0ffd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aec708-5343-4747-b735-32aeb30ff4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0ab96c-f51f-497b-9bbe-4ae54cb0ffd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5A766EA-9685-4B7C-A741-FAEB41B75CD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45FC065-DFF3-4D50-9698-79E11FA03C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aec708-5343-4747-b735-32aeb30ff4cd"/>
    <ds:schemaRef ds:uri="980ab96c-f51f-497b-9bbe-4ae54cb0ff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0D35357-1D2A-47CC-84C3-38A0710B96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9B4C7E3-9129-491B-BBF9-0F36DA837334}">
  <ds:schemaRefs>
    <ds:schemaRef ds:uri="http://schemas.openxmlformats.org/package/2006/metadata/core-properties"/>
    <ds:schemaRef ds:uri="http://purl.org/dc/dcmitype/"/>
    <ds:schemaRef ds:uri="980ab96c-f51f-497b-9bbe-4ae54cb0ffdd"/>
    <ds:schemaRef ds:uri="http://purl.org/dc/terms/"/>
    <ds:schemaRef ds:uri="70aec708-5343-4747-b735-32aeb30ff4cd"/>
    <ds:schemaRef ds:uri="http://purl.org/dc/elements/1.1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FFA Convention Member Document Template (4)</Template>
  <TotalTime>1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Weinrich, Ashli</cp:lastModifiedBy>
  <cp:revision>2</cp:revision>
  <dcterms:created xsi:type="dcterms:W3CDTF">2020-09-30T21:27:00Z</dcterms:created>
  <dcterms:modified xsi:type="dcterms:W3CDTF">2020-09-30T21:27:00Z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0x010100E58E32C03934AC4FBC255F4B0AF54AF6</vt:lpwstr>
  </property>
</Properties>
</file>