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82AA" w14:textId="77777777" w:rsidR="00DC0867" w:rsidRPr="0096287B" w:rsidRDefault="00DC0867" w:rsidP="00DC0867">
      <w:pPr>
        <w:pStyle w:val="Title"/>
        <w:rPr>
          <w:lang w:val="en-US"/>
        </w:rPr>
      </w:pPr>
      <w:bookmarkStart w:id="0" w:name="rubric"/>
      <w:r w:rsidRPr="0096287B">
        <w:rPr>
          <w:lang w:val="en-US"/>
        </w:rPr>
        <w:t xml:space="preserve">Rubric: Mini-Workshop/Speech </w:t>
      </w:r>
    </w:p>
    <w:tbl>
      <w:tblPr>
        <w:tblStyle w:val="FFATable1"/>
        <w:tblW w:w="0" w:type="auto"/>
        <w:tblLook w:val="04A0" w:firstRow="1" w:lastRow="0" w:firstColumn="1" w:lastColumn="0" w:noHBand="0" w:noVBand="1"/>
      </w:tblPr>
      <w:tblGrid>
        <w:gridCol w:w="2425"/>
        <w:gridCol w:w="1759"/>
        <w:gridCol w:w="1771"/>
        <w:gridCol w:w="1761"/>
        <w:gridCol w:w="1697"/>
      </w:tblGrid>
      <w:tr w:rsidR="00DC0867" w:rsidRPr="0096287B" w14:paraId="7C69CCA4" w14:textId="77777777" w:rsidTr="00612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5" w:type="dxa"/>
            <w:vAlign w:val="center"/>
          </w:tcPr>
          <w:bookmarkEnd w:id="0"/>
          <w:p w14:paraId="3A7676E5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Qualification</w:t>
            </w:r>
          </w:p>
        </w:tc>
        <w:tc>
          <w:tcPr>
            <w:tcW w:w="1759" w:type="dxa"/>
            <w:vAlign w:val="center"/>
          </w:tcPr>
          <w:p w14:paraId="6DBBFF70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Very strong evidence of skill is present.</w:t>
            </w:r>
          </w:p>
          <w:p w14:paraId="60435A21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(5–4 points)</w:t>
            </w:r>
          </w:p>
        </w:tc>
        <w:tc>
          <w:tcPr>
            <w:tcW w:w="1771" w:type="dxa"/>
            <w:vAlign w:val="center"/>
          </w:tcPr>
          <w:p w14:paraId="12E59A4E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Moderate evidence of skill is present.</w:t>
            </w:r>
          </w:p>
          <w:p w14:paraId="0D5D4E8C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(3–2 points)</w:t>
            </w:r>
          </w:p>
        </w:tc>
        <w:tc>
          <w:tcPr>
            <w:tcW w:w="1761" w:type="dxa"/>
            <w:vAlign w:val="center"/>
          </w:tcPr>
          <w:p w14:paraId="4F9B0AC7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Weak evidence of skill is present.</w:t>
            </w:r>
          </w:p>
          <w:p w14:paraId="09F95DCC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(1–0 points)</w:t>
            </w:r>
          </w:p>
        </w:tc>
        <w:tc>
          <w:tcPr>
            <w:tcW w:w="1697" w:type="dxa"/>
            <w:vAlign w:val="center"/>
          </w:tcPr>
          <w:p w14:paraId="3E9004FF" w14:textId="77777777" w:rsidR="00DC0867" w:rsidRPr="00C57745" w:rsidRDefault="00DC0867" w:rsidP="00E82421">
            <w:pPr>
              <w:rPr>
                <w:sz w:val="22"/>
                <w:szCs w:val="22"/>
              </w:rPr>
            </w:pPr>
            <w:r w:rsidRPr="00C57745">
              <w:rPr>
                <w:sz w:val="22"/>
                <w:szCs w:val="22"/>
              </w:rPr>
              <w:t>Total Points</w:t>
            </w:r>
          </w:p>
          <w:p w14:paraId="361C72B8" w14:textId="77777777" w:rsidR="00DC0867" w:rsidRPr="00C57745" w:rsidRDefault="00DC0867" w:rsidP="00E82421">
            <w:pPr>
              <w:rPr>
                <w:sz w:val="22"/>
                <w:szCs w:val="22"/>
                <w:lang w:val="en-US"/>
              </w:rPr>
            </w:pPr>
            <w:r w:rsidRPr="00C57745">
              <w:rPr>
                <w:sz w:val="22"/>
                <w:szCs w:val="22"/>
                <w:lang w:val="en-US"/>
              </w:rPr>
              <w:t>(20 possible)</w:t>
            </w:r>
          </w:p>
        </w:tc>
      </w:tr>
      <w:tr w:rsidR="00612C19" w:rsidRPr="0096287B" w14:paraId="114CB5E3" w14:textId="77777777" w:rsidTr="00612C19">
        <w:tc>
          <w:tcPr>
            <w:tcW w:w="2425" w:type="dxa"/>
          </w:tcPr>
          <w:p w14:paraId="01DC9A94" w14:textId="316D3401" w:rsidR="00612C19" w:rsidRPr="00C57745" w:rsidRDefault="00612C19" w:rsidP="00612C19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 xml:space="preserve">Engaging </w:t>
            </w:r>
            <w:r>
              <w:rPr>
                <w:b/>
                <w:bCs/>
                <w:lang w:val="en-US"/>
              </w:rPr>
              <w:t>T</w:t>
            </w:r>
            <w:r w:rsidRPr="00C57745">
              <w:rPr>
                <w:b/>
                <w:bCs/>
                <w:lang w:val="en-US"/>
              </w:rPr>
              <w:t xml:space="preserve">itle and </w:t>
            </w:r>
            <w:r>
              <w:rPr>
                <w:b/>
                <w:bCs/>
                <w:lang w:val="en-US"/>
              </w:rPr>
              <w:t>D</w:t>
            </w:r>
            <w:r w:rsidRPr="00C57745">
              <w:rPr>
                <w:b/>
                <w:bCs/>
                <w:lang w:val="en-US"/>
              </w:rPr>
              <w:t xml:space="preserve">escription </w:t>
            </w:r>
            <w:r>
              <w:rPr>
                <w:b/>
                <w:bCs/>
                <w:lang w:val="en-US"/>
              </w:rPr>
              <w:t>(D</w:t>
            </w:r>
            <w:r w:rsidRPr="00C57745">
              <w:rPr>
                <w:b/>
                <w:bCs/>
                <w:lang w:val="en-US"/>
              </w:rPr>
              <w:t xml:space="preserve">escription </w:t>
            </w:r>
            <w:r>
              <w:rPr>
                <w:b/>
                <w:bCs/>
                <w:lang w:val="en-US"/>
              </w:rPr>
              <w:t>R</w:t>
            </w:r>
            <w:r w:rsidRPr="00C57745">
              <w:rPr>
                <w:b/>
                <w:bCs/>
                <w:lang w:val="en-US"/>
              </w:rPr>
              <w:t xml:space="preserve">efers to </w:t>
            </w:r>
            <w:r>
              <w:rPr>
                <w:b/>
                <w:bCs/>
                <w:lang w:val="en-US"/>
              </w:rPr>
              <w:t>T</w:t>
            </w:r>
            <w:r w:rsidRPr="00C57745">
              <w:rPr>
                <w:b/>
                <w:bCs/>
                <w:lang w:val="en-US"/>
              </w:rPr>
              <w:t>itle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759" w:type="dxa"/>
          </w:tcPr>
          <w:p w14:paraId="0722E1EE" w14:textId="15266521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Title and description are engaging and attention grabbing; description refers to title. </w:t>
            </w:r>
          </w:p>
        </w:tc>
        <w:tc>
          <w:tcPr>
            <w:tcW w:w="1771" w:type="dxa"/>
          </w:tcPr>
          <w:p w14:paraId="604229D9" w14:textId="5E208060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Title and description are mediocre; description somewhat refers to title. </w:t>
            </w:r>
          </w:p>
        </w:tc>
        <w:tc>
          <w:tcPr>
            <w:tcW w:w="1761" w:type="dxa"/>
          </w:tcPr>
          <w:p w14:paraId="654C581D" w14:textId="664CBAE4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>Title and description are very weak; description does not refer to title.</w:t>
            </w:r>
          </w:p>
        </w:tc>
        <w:tc>
          <w:tcPr>
            <w:tcW w:w="1697" w:type="dxa"/>
          </w:tcPr>
          <w:p w14:paraId="3CDD4FD7" w14:textId="77777777" w:rsidR="00612C19" w:rsidRPr="0096287B" w:rsidRDefault="00612C19" w:rsidP="00612C19">
            <w:pPr>
              <w:rPr>
                <w:lang w:val="en-US"/>
              </w:rPr>
            </w:pPr>
          </w:p>
        </w:tc>
      </w:tr>
      <w:tr w:rsidR="00612C19" w:rsidRPr="0096287B" w14:paraId="42C604D5" w14:textId="77777777" w:rsidTr="00612C19">
        <w:tc>
          <w:tcPr>
            <w:tcW w:w="2425" w:type="dxa"/>
          </w:tcPr>
          <w:p w14:paraId="46EA8395" w14:textId="352EDB1A" w:rsidR="00612C19" w:rsidRPr="00C57745" w:rsidRDefault="00612C19" w:rsidP="00612C19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Presentation Skills</w:t>
            </w:r>
          </w:p>
        </w:tc>
        <w:tc>
          <w:tcPr>
            <w:tcW w:w="1759" w:type="dxa"/>
          </w:tcPr>
          <w:p w14:paraId="2DC6B4DC" w14:textId="29DAE562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>Thorough and maintains eye contact</w:t>
            </w:r>
          </w:p>
        </w:tc>
        <w:tc>
          <w:tcPr>
            <w:tcW w:w="1771" w:type="dxa"/>
          </w:tcPr>
          <w:p w14:paraId="3B152B92" w14:textId="5D12D658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>Somewhat professional; depends on the presentation</w:t>
            </w:r>
          </w:p>
        </w:tc>
        <w:tc>
          <w:tcPr>
            <w:tcW w:w="1761" w:type="dxa"/>
          </w:tcPr>
          <w:p w14:paraId="36355D1A" w14:textId="76B96220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>No evidence of preparation</w:t>
            </w:r>
          </w:p>
        </w:tc>
        <w:tc>
          <w:tcPr>
            <w:tcW w:w="1697" w:type="dxa"/>
          </w:tcPr>
          <w:p w14:paraId="384178DA" w14:textId="77777777" w:rsidR="00612C19" w:rsidRPr="0096287B" w:rsidRDefault="00612C19" w:rsidP="00612C19">
            <w:pPr>
              <w:rPr>
                <w:lang w:val="en-US"/>
              </w:rPr>
            </w:pPr>
          </w:p>
        </w:tc>
      </w:tr>
      <w:tr w:rsidR="00612C19" w:rsidRPr="0096287B" w14:paraId="37E207DA" w14:textId="77777777" w:rsidTr="00612C19">
        <w:tc>
          <w:tcPr>
            <w:tcW w:w="2425" w:type="dxa"/>
          </w:tcPr>
          <w:p w14:paraId="48D83A50" w14:textId="77777777" w:rsidR="00612C19" w:rsidRPr="00C57745" w:rsidRDefault="00612C19" w:rsidP="00612C19">
            <w:pPr>
              <w:rPr>
                <w:b/>
                <w:bCs/>
              </w:rPr>
            </w:pPr>
            <w:r w:rsidRPr="00C57745">
              <w:rPr>
                <w:b/>
                <w:bCs/>
              </w:rPr>
              <w:t>Grammar/Punctuation/</w:t>
            </w:r>
          </w:p>
          <w:p w14:paraId="3AB06342" w14:textId="2A41E8D4" w:rsidR="00612C19" w:rsidRPr="00C57745" w:rsidRDefault="00612C19" w:rsidP="00612C19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Spelling</w:t>
            </w:r>
          </w:p>
        </w:tc>
        <w:tc>
          <w:tcPr>
            <w:tcW w:w="1759" w:type="dxa"/>
          </w:tcPr>
          <w:p w14:paraId="1BDCA349" w14:textId="05998B5C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Spelling, </w:t>
            </w:r>
            <w:proofErr w:type="gramStart"/>
            <w:r w:rsidRPr="0096287B">
              <w:rPr>
                <w:lang w:val="en-US"/>
              </w:rPr>
              <w:t>grammar</w:t>
            </w:r>
            <w:proofErr w:type="gramEnd"/>
            <w:r w:rsidRPr="0096287B">
              <w:rPr>
                <w:lang w:val="en-US"/>
              </w:rPr>
              <w:t xml:space="preserve"> and punctuation are extremely high quality with two or less errors in the document.</w:t>
            </w:r>
          </w:p>
        </w:tc>
        <w:tc>
          <w:tcPr>
            <w:tcW w:w="1771" w:type="dxa"/>
          </w:tcPr>
          <w:p w14:paraId="7A70E5DB" w14:textId="56978CEB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Spelling, </w:t>
            </w:r>
            <w:proofErr w:type="gramStart"/>
            <w:r w:rsidRPr="0096287B">
              <w:rPr>
                <w:lang w:val="en-US"/>
              </w:rPr>
              <w:t>grammar</w:t>
            </w:r>
            <w:proofErr w:type="gramEnd"/>
            <w:r w:rsidRPr="0096287B">
              <w:rPr>
                <w:lang w:val="en-US"/>
              </w:rPr>
              <w:t xml:space="preserve"> and punctuation are adequate with three to five errors in the document.</w:t>
            </w:r>
          </w:p>
        </w:tc>
        <w:tc>
          <w:tcPr>
            <w:tcW w:w="1761" w:type="dxa"/>
          </w:tcPr>
          <w:p w14:paraId="582F078E" w14:textId="72727663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Spelling, </w:t>
            </w:r>
            <w:proofErr w:type="gramStart"/>
            <w:r w:rsidRPr="0096287B">
              <w:rPr>
                <w:lang w:val="en-US"/>
              </w:rPr>
              <w:t>grammar</w:t>
            </w:r>
            <w:proofErr w:type="gramEnd"/>
            <w:r w:rsidRPr="0096287B">
              <w:rPr>
                <w:lang w:val="en-US"/>
              </w:rPr>
              <w:t xml:space="preserve"> and punctuation are less than adequate with six or more errors in the document.</w:t>
            </w:r>
          </w:p>
        </w:tc>
        <w:tc>
          <w:tcPr>
            <w:tcW w:w="1697" w:type="dxa"/>
          </w:tcPr>
          <w:p w14:paraId="1F41BC50" w14:textId="77777777" w:rsidR="00612C19" w:rsidRPr="0096287B" w:rsidRDefault="00612C19" w:rsidP="00612C19">
            <w:pPr>
              <w:rPr>
                <w:lang w:val="en-US"/>
              </w:rPr>
            </w:pPr>
          </w:p>
        </w:tc>
      </w:tr>
      <w:tr w:rsidR="00612C19" w:rsidRPr="0096287B" w14:paraId="0304290D" w14:textId="77777777" w:rsidTr="00612C19">
        <w:tc>
          <w:tcPr>
            <w:tcW w:w="2425" w:type="dxa"/>
          </w:tcPr>
          <w:p w14:paraId="75541846" w14:textId="7D8BE061" w:rsidR="00612C19" w:rsidRPr="00C57745" w:rsidRDefault="00612C19" w:rsidP="00612C19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Time</w:t>
            </w:r>
          </w:p>
        </w:tc>
        <w:tc>
          <w:tcPr>
            <w:tcW w:w="1759" w:type="dxa"/>
          </w:tcPr>
          <w:p w14:paraId="36342CB7" w14:textId="03C6AD49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Ten minutes </w:t>
            </w:r>
          </w:p>
        </w:tc>
        <w:tc>
          <w:tcPr>
            <w:tcW w:w="1771" w:type="dxa"/>
          </w:tcPr>
          <w:p w14:paraId="0AA448EB" w14:textId="2AE62901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>Between five</w:t>
            </w:r>
            <w:r>
              <w:rPr>
                <w:lang w:val="en-US"/>
              </w:rPr>
              <w:t xml:space="preserve"> and </w:t>
            </w:r>
            <w:r w:rsidRPr="0096287B">
              <w:rPr>
                <w:lang w:val="en-US"/>
              </w:rPr>
              <w:t xml:space="preserve">ten minutes </w:t>
            </w:r>
          </w:p>
        </w:tc>
        <w:tc>
          <w:tcPr>
            <w:tcW w:w="1761" w:type="dxa"/>
          </w:tcPr>
          <w:p w14:paraId="5B8E0A14" w14:textId="0A1183E2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Under five minutes </w:t>
            </w:r>
          </w:p>
        </w:tc>
        <w:tc>
          <w:tcPr>
            <w:tcW w:w="1697" w:type="dxa"/>
          </w:tcPr>
          <w:p w14:paraId="73258FA2" w14:textId="77777777" w:rsidR="00612C19" w:rsidRPr="0096287B" w:rsidRDefault="00612C19" w:rsidP="00612C19">
            <w:pPr>
              <w:rPr>
                <w:lang w:val="en-US"/>
              </w:rPr>
            </w:pPr>
          </w:p>
        </w:tc>
      </w:tr>
      <w:tr w:rsidR="00612C19" w:rsidRPr="0096287B" w14:paraId="08CBDECE" w14:textId="77777777" w:rsidTr="00612C19">
        <w:tc>
          <w:tcPr>
            <w:tcW w:w="2425" w:type="dxa"/>
          </w:tcPr>
          <w:p w14:paraId="51A77A1D" w14:textId="77A5C073" w:rsidR="00612C19" w:rsidRPr="00C57745" w:rsidRDefault="00612C19" w:rsidP="00612C19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Overall Impression</w:t>
            </w:r>
          </w:p>
        </w:tc>
        <w:tc>
          <w:tcPr>
            <w:tcW w:w="1759" w:type="dxa"/>
          </w:tcPr>
          <w:p w14:paraId="210492B1" w14:textId="02E79185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Presentation was consistent and appropriately highlighted a topic of the presenter’s choosing that </w:t>
            </w:r>
            <w:r>
              <w:rPr>
                <w:lang w:val="en-US"/>
              </w:rPr>
              <w:t>he or she</w:t>
            </w:r>
            <w:r w:rsidRPr="0096287B">
              <w:rPr>
                <w:lang w:val="en-US"/>
              </w:rPr>
              <w:t xml:space="preserve"> feel</w:t>
            </w:r>
            <w:r>
              <w:rPr>
                <w:lang w:val="en-US"/>
              </w:rPr>
              <w:t>s</w:t>
            </w:r>
            <w:r w:rsidRPr="0096287B">
              <w:rPr>
                <w:lang w:val="en-US"/>
              </w:rPr>
              <w:t xml:space="preserve"> passionate about. </w:t>
            </w:r>
          </w:p>
        </w:tc>
        <w:tc>
          <w:tcPr>
            <w:tcW w:w="1771" w:type="dxa"/>
          </w:tcPr>
          <w:p w14:paraId="477C46D9" w14:textId="39F7BCDD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Presentation was consistent and generally highlighted a topic of the presenter’s choosing that </w:t>
            </w:r>
            <w:r>
              <w:rPr>
                <w:lang w:val="en-US"/>
              </w:rPr>
              <w:t>he or she</w:t>
            </w:r>
            <w:r w:rsidRPr="0096287B">
              <w:rPr>
                <w:lang w:val="en-US"/>
              </w:rPr>
              <w:t xml:space="preserve"> feel</w:t>
            </w:r>
            <w:r>
              <w:rPr>
                <w:lang w:val="en-US"/>
              </w:rPr>
              <w:t>s</w:t>
            </w:r>
            <w:r w:rsidRPr="0096287B">
              <w:rPr>
                <w:lang w:val="en-US"/>
              </w:rPr>
              <w:t xml:space="preserve"> passionate about.</w:t>
            </w:r>
          </w:p>
        </w:tc>
        <w:tc>
          <w:tcPr>
            <w:tcW w:w="1761" w:type="dxa"/>
          </w:tcPr>
          <w:p w14:paraId="05B6D5AB" w14:textId="779B9B0C" w:rsidR="00612C19" w:rsidRPr="0096287B" w:rsidRDefault="00612C19" w:rsidP="00612C19">
            <w:pPr>
              <w:rPr>
                <w:lang w:val="en-US"/>
              </w:rPr>
            </w:pPr>
            <w:r w:rsidRPr="0096287B">
              <w:rPr>
                <w:lang w:val="en-US"/>
              </w:rPr>
              <w:t xml:space="preserve">The presentation was not consistent and </w:t>
            </w:r>
            <w:r>
              <w:rPr>
                <w:lang w:val="en-US"/>
              </w:rPr>
              <w:t xml:space="preserve">did not </w:t>
            </w:r>
            <w:r w:rsidRPr="0096287B">
              <w:rPr>
                <w:lang w:val="en-US"/>
              </w:rPr>
              <w:t xml:space="preserve">highlight a topic of the presenter’s choosing that </w:t>
            </w:r>
            <w:r>
              <w:rPr>
                <w:lang w:val="en-US"/>
              </w:rPr>
              <w:t>he or she</w:t>
            </w:r>
            <w:r w:rsidRPr="0096287B">
              <w:rPr>
                <w:lang w:val="en-US"/>
              </w:rPr>
              <w:t xml:space="preserve"> feel</w:t>
            </w:r>
            <w:r>
              <w:rPr>
                <w:lang w:val="en-US"/>
              </w:rPr>
              <w:t>s</w:t>
            </w:r>
            <w:r w:rsidRPr="0096287B">
              <w:rPr>
                <w:lang w:val="en-US"/>
              </w:rPr>
              <w:t xml:space="preserve"> passionate about. </w:t>
            </w:r>
          </w:p>
        </w:tc>
        <w:tc>
          <w:tcPr>
            <w:tcW w:w="1697" w:type="dxa"/>
          </w:tcPr>
          <w:p w14:paraId="522FA4A3" w14:textId="77777777" w:rsidR="00612C19" w:rsidRPr="0096287B" w:rsidRDefault="00612C19" w:rsidP="00612C19">
            <w:pPr>
              <w:rPr>
                <w:lang w:val="en-US"/>
              </w:rPr>
            </w:pPr>
          </w:p>
        </w:tc>
      </w:tr>
      <w:tr w:rsidR="00DC0867" w:rsidRPr="0096287B" w14:paraId="0697281F" w14:textId="77777777" w:rsidTr="00612C19">
        <w:tc>
          <w:tcPr>
            <w:tcW w:w="2425" w:type="dxa"/>
            <w:vAlign w:val="center"/>
          </w:tcPr>
          <w:p w14:paraId="102F334B" w14:textId="77777777" w:rsidR="00DC0867" w:rsidRPr="0096287B" w:rsidRDefault="00DC0867" w:rsidP="00E82421">
            <w:pPr>
              <w:rPr>
                <w:b/>
                <w:lang w:val="en-US"/>
              </w:rPr>
            </w:pPr>
          </w:p>
        </w:tc>
        <w:tc>
          <w:tcPr>
            <w:tcW w:w="1759" w:type="dxa"/>
          </w:tcPr>
          <w:p w14:paraId="7DCF8F65" w14:textId="77777777" w:rsidR="00DC0867" w:rsidRPr="0096287B" w:rsidRDefault="00DC0867" w:rsidP="00E82421">
            <w:pPr>
              <w:rPr>
                <w:lang w:val="en-US"/>
              </w:rPr>
            </w:pPr>
          </w:p>
        </w:tc>
        <w:tc>
          <w:tcPr>
            <w:tcW w:w="1771" w:type="dxa"/>
          </w:tcPr>
          <w:p w14:paraId="1EBD1D04" w14:textId="77777777" w:rsidR="00DC0867" w:rsidRPr="0096287B" w:rsidRDefault="00DC0867" w:rsidP="00E82421">
            <w:pPr>
              <w:rPr>
                <w:lang w:val="en-US"/>
              </w:rPr>
            </w:pPr>
          </w:p>
        </w:tc>
        <w:tc>
          <w:tcPr>
            <w:tcW w:w="1761" w:type="dxa"/>
          </w:tcPr>
          <w:p w14:paraId="580ED7BA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 w:rsidRPr="00C57745">
              <w:rPr>
                <w:b/>
                <w:bCs/>
                <w:lang w:val="en-US"/>
              </w:rPr>
              <w:t>Total</w:t>
            </w:r>
          </w:p>
        </w:tc>
        <w:tc>
          <w:tcPr>
            <w:tcW w:w="1697" w:type="dxa"/>
          </w:tcPr>
          <w:p w14:paraId="4C76DA07" w14:textId="77777777" w:rsidR="00DC0867" w:rsidRPr="00C57745" w:rsidRDefault="00DC0867" w:rsidP="00E824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</w:t>
            </w:r>
            <w:r w:rsidRPr="00C57745">
              <w:rPr>
                <w:b/>
                <w:bCs/>
                <w:lang w:val="en-US"/>
              </w:rPr>
              <w:t>/20 points</w:t>
            </w:r>
          </w:p>
        </w:tc>
      </w:tr>
    </w:tbl>
    <w:p w14:paraId="6FEADE1D" w14:textId="77777777" w:rsidR="00DC0867" w:rsidRPr="0096287B" w:rsidRDefault="00DC0867" w:rsidP="00DC0867">
      <w:pPr>
        <w:pStyle w:val="FFABody"/>
        <w:rPr>
          <w:rFonts w:asciiTheme="minorHAnsi" w:hAnsiTheme="minorHAnsi"/>
          <w:sz w:val="18"/>
          <w:szCs w:val="18"/>
        </w:rPr>
      </w:pPr>
    </w:p>
    <w:p w14:paraId="085D7A66" w14:textId="1DA118D3" w:rsidR="00E817AD" w:rsidRPr="00DC0867" w:rsidRDefault="00E817AD" w:rsidP="00DC0867"/>
    <w:sectPr w:rsidR="00E817AD" w:rsidRPr="00DC0867" w:rsidSect="00E817A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9F2AD" w14:textId="77777777" w:rsidR="006D7B33" w:rsidRDefault="006D7B33" w:rsidP="00E974FE">
      <w:pPr>
        <w:spacing w:after="0" w:line="240" w:lineRule="auto"/>
      </w:pPr>
      <w:r>
        <w:separator/>
      </w:r>
    </w:p>
  </w:endnote>
  <w:endnote w:type="continuationSeparator" w:id="0">
    <w:p w14:paraId="2998B8C7" w14:textId="77777777" w:rsidR="006D7B33" w:rsidRDefault="006D7B33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760A829F-8023-4F99-994C-44CD20D1401A}"/>
    <w:embedBold r:id="rId2" w:fontKey="{8E67AFB9-29D7-42E1-BB28-7F9DC04B3B32}"/>
    <w:embedItalic r:id="rId3" w:fontKey="{5FC0C593-9EA8-4A95-982C-3BEBAF9DBF90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9EF8F63F-96AA-46B5-87BD-D4CA9CDC5E7C}"/>
    <w:embedBold r:id="rId5" w:fontKey="{AF067F06-164E-4343-88BA-D4E1DB10DEFA}"/>
    <w:embedItalic r:id="rId6" w:fontKey="{D442A29A-B4A5-4557-8F17-65E3CD0C66B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EC0990C-B874-4591-A6F9-FD99CF8DF97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7835CBF-841E-4E65-B944-A02F48F46DC3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C87F2AA5-60C9-4BFE-AFA0-1A0712AC6C7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C860CA10-9ECB-435B-9D3D-A3FA058650F8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DD4786FC-547F-4869-8934-36B668430ED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E389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4FA27D8" wp14:editId="4BD760D6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99278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1103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50905E90" wp14:editId="4D888A09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53D7C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B6E3" w14:textId="77777777" w:rsidR="006D7B33" w:rsidRDefault="006D7B33" w:rsidP="00E974FE">
      <w:pPr>
        <w:spacing w:after="0" w:line="240" w:lineRule="auto"/>
      </w:pPr>
      <w:r>
        <w:separator/>
      </w:r>
    </w:p>
  </w:footnote>
  <w:footnote w:type="continuationSeparator" w:id="0">
    <w:p w14:paraId="6A244F30" w14:textId="77777777" w:rsidR="006D7B33" w:rsidRDefault="006D7B33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BD6A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E928390" wp14:editId="75CDE63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7055040" wp14:editId="21E48EBA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66C70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444990" wp14:editId="4EC70A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AAF4E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5988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0AAC3A4" wp14:editId="52203282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383E8D74" wp14:editId="52C5680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34493A" wp14:editId="42EA25D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E73F35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B696D" wp14:editId="4FC841C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9AF3D0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2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AD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12C19"/>
    <w:rsid w:val="006D7B33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D65492"/>
    <w:rsid w:val="00DC0867"/>
    <w:rsid w:val="00E55329"/>
    <w:rsid w:val="00E80D18"/>
    <w:rsid w:val="00E817AD"/>
    <w:rsid w:val="00E87B95"/>
    <w:rsid w:val="00E974FE"/>
    <w:rsid w:val="00EC27BF"/>
    <w:rsid w:val="00ED2C7B"/>
    <w:rsid w:val="00EF29AE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8D342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67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E817A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EF29AE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Body">
    <w:name w:val="FFA Body"/>
    <w:basedOn w:val="Normal"/>
    <w:link w:val="FFABodyChar"/>
    <w:qFormat/>
    <w:rsid w:val="00DC0867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DC0867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D35357-1D2A-47CC-84C3-38A0710B9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FC065-DFF3-4D50-9698-79E11FA03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B4C7E3-9129-491B-BBF9-0F36DA8373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(4)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3</cp:revision>
  <dcterms:created xsi:type="dcterms:W3CDTF">2020-09-30T21:27:00Z</dcterms:created>
  <dcterms:modified xsi:type="dcterms:W3CDTF">2021-09-21T19:19:00Z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