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496" w:rsidRDefault="00EF3496" w:rsidP="00EF3496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8208CE" wp14:editId="20989BA8">
                <wp:simplePos x="0" y="0"/>
                <wp:positionH relativeFrom="margin">
                  <wp:posOffset>4000500</wp:posOffset>
                </wp:positionH>
                <wp:positionV relativeFrom="paragraph">
                  <wp:posOffset>-485140</wp:posOffset>
                </wp:positionV>
                <wp:extent cx="3096883" cy="1404620"/>
                <wp:effectExtent l="0" t="0" r="27940" b="2794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8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496" w:rsidRPr="00C73C1C" w:rsidRDefault="00EF3496" w:rsidP="00EF349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="00EF3496" w:rsidRPr="00E479FA" w:rsidRDefault="00EF3496" w:rsidP="00EF3496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 FFA.PL-C., FFA.PL-F.; FFA-PL-I.; FFA-PL-M.; AG5; AGC09.02; CCSS.SL.9-10.2; CCSS.W.9-10.2; CCSS.W.9-10.4; CRP04; CRP10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8208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5pt;margin-top:-38.2pt;width:243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">
                <v:textbox style="mso-fit-shape-to-text:t">
                  <w:txbxContent>
                    <w:p w:rsidR="00EF3496" w:rsidRPr="00C73C1C" w:rsidRDefault="00EF3496" w:rsidP="00EF349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="00EF3496" w:rsidRPr="00E479FA" w:rsidRDefault="00EF3496" w:rsidP="00EF3496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CS.05; FFA.PL-C., FFA.PL-F.; FFA-PL-I.; FFA-PL-M.; AG5; AGC09.02; CCSS.SL.9-10.2; CCSS.W.9-10.2; CCSS.W.9-10.4; CRP04; CRP10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Biomedical: Focusing on Details  </w:t>
      </w:r>
    </w:p>
    <w:p w:rsidR="00EF3496" w:rsidRDefault="00EF3496" w:rsidP="00EF3496">
      <w:pPr>
        <w:pStyle w:val="FFASub1"/>
      </w:pPr>
      <w:r>
        <w:t>Directions:</w:t>
      </w:r>
    </w:p>
    <w:p w:rsidR="00EF3496" w:rsidRDefault="00EF3496" w:rsidP="00EF3496">
      <w:pPr>
        <w:pStyle w:val="FFABody"/>
      </w:pPr>
      <w:r>
        <w:t xml:space="preserve">Watch the video “Morgan </w:t>
      </w:r>
      <w:proofErr w:type="spellStart"/>
      <w:r>
        <w:t>Weidow</w:t>
      </w:r>
      <w:proofErr w:type="spellEnd"/>
      <w:r>
        <w:t xml:space="preserve">-SAE-Biomedical Research."  The direct URL is </w:t>
      </w:r>
      <w:hyperlink r:id="rId7">
        <w:r w:rsidRPr="7EE5B4DF">
          <w:rPr>
            <w:rStyle w:val="Hyperlink"/>
          </w:rPr>
          <w:t>https://vimeo.com/224365925</w:t>
        </w:r>
      </w:hyperlink>
      <w:r w:rsidRPr="7EE5B4DF">
        <w:rPr>
          <w:rStyle w:val="Hyperlink"/>
        </w:rPr>
        <w:t>.</w:t>
      </w:r>
      <w:r>
        <w:t xml:space="preserve">  Complete Part 1 of the worksheet as you watch the video, and then finish the other parts of the worksheet after the video. 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Sub2"/>
      </w:pPr>
      <w:r>
        <w:t>Part 1 – Review</w:t>
      </w:r>
    </w:p>
    <w:p w:rsidR="00EF3496" w:rsidRDefault="00EF3496" w:rsidP="00EF3496">
      <w:pPr>
        <w:pStyle w:val="FFASub2"/>
      </w:pPr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19984730" wp14:editId="01EFB709">
            <wp:simplePos x="0" y="0"/>
            <wp:positionH relativeFrom="column">
              <wp:posOffset>5038090</wp:posOffset>
            </wp:positionH>
            <wp:positionV relativeFrom="paragraph">
              <wp:posOffset>60325</wp:posOffset>
            </wp:positionV>
            <wp:extent cx="1643380" cy="1616075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gnifying-glass-189254_960_72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496" w:rsidRDefault="00EF3496" w:rsidP="00EF3496">
      <w:pPr>
        <w:pStyle w:val="FFABody"/>
      </w:pPr>
      <w:r>
        <w:t xml:space="preserve">1. Where is Morgan’s internship located?  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2. What are her job responsibilities?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>3. What are some skills she has gained through her SAE?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4. What is her favorite part of her SAE?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5. What has been a big challenge in her SAE?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  <w:rPr>
          <w:rStyle w:val="FFASub2Char"/>
        </w:rPr>
      </w:pPr>
    </w:p>
    <w:p w:rsidR="00EF3496" w:rsidRPr="00AE60D6" w:rsidRDefault="00EF3496" w:rsidP="00EF3496">
      <w:pPr>
        <w:pStyle w:val="FFABody"/>
        <w:rPr>
          <w:rStyle w:val="FFASub2Char"/>
        </w:rPr>
      </w:pPr>
      <w:r w:rsidRPr="7EE5B4DF">
        <w:rPr>
          <w:rStyle w:val="FFASub2Char"/>
        </w:rPr>
        <w:t>Part 2</w:t>
      </w:r>
      <w:r>
        <w:t xml:space="preserve"> </w:t>
      </w:r>
      <w:r w:rsidRPr="7EE5B4DF">
        <w:rPr>
          <w:rStyle w:val="FFASub2Char"/>
        </w:rPr>
        <w:t>– Attention to Detail</w:t>
      </w:r>
    </w:p>
    <w:p w:rsidR="00EF3496" w:rsidRPr="006D1604" w:rsidRDefault="00EF3496" w:rsidP="00EF3496">
      <w:pPr>
        <w:pStyle w:val="FFABody"/>
        <w:numPr>
          <w:ilvl w:val="0"/>
          <w:numId w:val="4"/>
        </w:numPr>
        <w:ind w:left="360"/>
      </w:pPr>
      <w:r>
        <w:t xml:space="preserve">As part of Morgan’s SAE, she has learned how to pay close attention to detail.  In the space below, develop a step-by-step plan to improve attention to details in the lab setting, agriculture shop or classroom setting.   </w:t>
      </w:r>
    </w:p>
    <w:p w:rsidR="00EF3496" w:rsidRDefault="00EF3496" w:rsidP="00EF349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D8964" wp14:editId="0D9CB938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33375" cy="3057525"/>
                <wp:effectExtent l="0" t="0" r="28575" b="28575"/>
                <wp:wrapNone/>
                <wp:docPr id="20" name="Right Bra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575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A8E4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0" o:spid="_x0000_s1026" type="#_x0000_t88" style="position:absolute;margin-left:-24.95pt;margin-top:.75pt;width:26.25pt;height:240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" adj="196" strokecolor="#5b9bd5 [3204]" strokeweight=".5pt">
                <v:stroke joinstyle="miter"/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7A5570" wp14:editId="002C7718">
                <wp:simplePos x="0" y="0"/>
                <wp:positionH relativeFrom="column">
                  <wp:posOffset>-238125</wp:posOffset>
                </wp:positionH>
                <wp:positionV relativeFrom="paragraph">
                  <wp:posOffset>60325</wp:posOffset>
                </wp:positionV>
                <wp:extent cx="298450" cy="3028950"/>
                <wp:effectExtent l="0" t="0" r="25400" b="19050"/>
                <wp:wrapNone/>
                <wp:docPr id="19" name="Left Bra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0289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A924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9" o:spid="_x0000_s1026" type="#_x0000_t87" style="position:absolute;margin-left:-18.75pt;margin-top:4.75pt;width:23.5pt;height:23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" adj="177" strokecolor="#5b9bd5 [3204]" strokeweight=".5pt">
                <v:stroke joinstyle="miter"/>
              </v:shape>
            </w:pict>
          </mc:Fallback>
        </mc:AlternateContent>
      </w:r>
      <w:r>
        <w:t xml:space="preserve"> </w:t>
      </w:r>
    </w:p>
    <w:p w:rsidR="00EF3496" w:rsidRDefault="00EF3496" w:rsidP="00EF3496">
      <w:pPr>
        <w:pStyle w:val="FFABody"/>
      </w:pPr>
      <w:r>
        <w:t xml:space="preserve">Example: </w:t>
      </w:r>
    </w:p>
    <w:p w:rsidR="00EF3496" w:rsidRPr="003E5075" w:rsidRDefault="00EF3496" w:rsidP="00EF3496">
      <w:pPr>
        <w:pStyle w:val="FFABody"/>
        <w:rPr>
          <w:color w:val="000000" w:themeColor="text1"/>
        </w:rPr>
      </w:pPr>
      <w:r w:rsidRPr="7EE5B4DF">
        <w:rPr>
          <w:color w:val="000000" w:themeColor="text1"/>
        </w:rPr>
        <w:t xml:space="preserve">Step 1: Gather all materials needed to complete the task, including all safety equipment. </w:t>
      </w:r>
    </w:p>
    <w:p w:rsidR="00EF3496" w:rsidRPr="003E5075" w:rsidRDefault="00EF3496" w:rsidP="00EF3496">
      <w:pPr>
        <w:pStyle w:val="FFABody"/>
        <w:rPr>
          <w:color w:val="000000" w:themeColor="text1"/>
        </w:rPr>
      </w:pPr>
      <w:r w:rsidRPr="7EE5B4DF">
        <w:rPr>
          <w:color w:val="000000" w:themeColor="text1"/>
        </w:rPr>
        <w:t>Step 2: Identify people who can assist with the plan.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E1792F" wp14:editId="18F2D306">
                <wp:simplePos x="0" y="0"/>
                <wp:positionH relativeFrom="margin">
                  <wp:posOffset>3940175</wp:posOffset>
                </wp:positionH>
                <wp:positionV relativeFrom="paragraph">
                  <wp:posOffset>-464820</wp:posOffset>
                </wp:positionV>
                <wp:extent cx="3096883" cy="1404620"/>
                <wp:effectExtent l="0" t="0" r="27940" b="1968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8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496" w:rsidRPr="00C73C1C" w:rsidRDefault="00EF3496" w:rsidP="00EF349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="00EF3496" w:rsidRPr="00E479FA" w:rsidRDefault="00EF3496" w:rsidP="00EF3496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 FFA.PL-C., FFA.PL-F.; FFA-PL-I.; FFA-PL-M.; AG5; AGC09.02; CCSS.SL.9-10.2; CCSS.W.9-10.2; CCSS.W.9-10.4; CRP04; CRP10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E1792F" id="_x0000_s1027" type="#_x0000_t202" style="position:absolute;margin-left:310.25pt;margin-top:-36.6pt;width:243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XNAJwIAAE0EAAAOAAAAZHJzL2Uyb0RvYy54bWysVNuO2yAQfa/Uf0C8N3aySZp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">
                <v:textbox style="mso-fit-shape-to-text:t">
                  <w:txbxContent>
                    <w:p w:rsidR="00EF3496" w:rsidRPr="00C73C1C" w:rsidRDefault="00EF3496" w:rsidP="00EF349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="00EF3496" w:rsidRPr="00E479FA" w:rsidRDefault="00EF3496" w:rsidP="00EF3496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CS.05; FFA.PL-C., FFA.PL-F.; FFA-PL-I.; FFA-PL-M.; AG5; AGC09.02; CCSS.SL.9-10.2; CCSS.W.9-10.2; CCSS.W.9-10.4; CRP04; CRP10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3496" w:rsidRDefault="00EF3496" w:rsidP="00EF3496">
      <w:pPr>
        <w:pStyle w:val="FFABody"/>
        <w:numPr>
          <w:ilvl w:val="0"/>
          <w:numId w:val="4"/>
        </w:numPr>
        <w:ind w:left="360"/>
      </w:pPr>
      <w:r>
        <w:t xml:space="preserve">Why is it important to pay close attention to details in the lab setting?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  <w:numPr>
          <w:ilvl w:val="0"/>
          <w:numId w:val="4"/>
        </w:numPr>
        <w:ind w:left="360"/>
      </w:pPr>
      <w:r>
        <w:t xml:space="preserve">How can you apply the concepts of paying attention to details in school and in your SAE? 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Sub2"/>
      </w:pPr>
    </w:p>
    <w:p w:rsidR="00EF3496" w:rsidRDefault="00EF3496" w:rsidP="00EF3496">
      <w:pPr>
        <w:pStyle w:val="FFASub2"/>
      </w:pPr>
    </w:p>
    <w:p w:rsidR="00EF3496" w:rsidRDefault="00EF3496" w:rsidP="00EF3496">
      <w:pPr>
        <w:pStyle w:val="FFASub2"/>
      </w:pPr>
      <w:r>
        <w:t xml:space="preserve">Part 3: SAE Idea Cards – Science-based SAEs </w:t>
      </w:r>
    </w:p>
    <w:p w:rsidR="00EF3496" w:rsidRDefault="00EF3496" w:rsidP="00EF3496">
      <w:pPr>
        <w:pStyle w:val="FFASub1"/>
      </w:pPr>
      <w:r>
        <w:t>Directions:</w:t>
      </w:r>
    </w:p>
    <w:p w:rsidR="00EF3496" w:rsidRDefault="00EF3496" w:rsidP="00EF3496">
      <w:pPr>
        <w:pStyle w:val="FFABody"/>
      </w:pPr>
      <w:r>
        <w:t xml:space="preserve">Access the SAE Idea Cards and complete the following steps: </w:t>
      </w:r>
    </w:p>
    <w:p w:rsidR="00EF3496" w:rsidRDefault="00EF3496" w:rsidP="00EF3496">
      <w:pPr>
        <w:pStyle w:val="FFABody"/>
      </w:pPr>
      <w:r>
        <w:tab/>
        <w:t>a. Click on a focus area.  (You will choose five focus areas total.)</w:t>
      </w:r>
    </w:p>
    <w:p w:rsidR="00EF3496" w:rsidRDefault="00EF3496" w:rsidP="00EF3496">
      <w:pPr>
        <w:pStyle w:val="FFABody"/>
      </w:pPr>
      <w:r>
        <w:tab/>
      </w:r>
      <w:proofErr w:type="gramStart"/>
      <w:r>
        <w:t>b</w:t>
      </w:r>
      <w:proofErr w:type="gramEnd"/>
      <w:r>
        <w:t>. In that focus area, choose one SAE topic that is related to science.</w:t>
      </w:r>
    </w:p>
    <w:p w:rsidR="00EF3496" w:rsidRDefault="00EF3496" w:rsidP="00EF3496">
      <w:pPr>
        <w:pStyle w:val="FFABody"/>
      </w:pPr>
      <w:r>
        <w:tab/>
        <w:t>c. Answer the following questions related to the SAE topic you chose.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  <w:rPr>
          <w:i/>
          <w:iCs/>
        </w:rPr>
      </w:pPr>
      <w:r>
        <w:t xml:space="preserve">1.  </w:t>
      </w:r>
      <w:r w:rsidRPr="7EE5B4DF">
        <w:rPr>
          <w:b/>
          <w:bCs/>
          <w:i/>
          <w:iCs/>
        </w:rPr>
        <w:t>Focus Area</w:t>
      </w:r>
      <w:r w:rsidRPr="7EE5B4DF">
        <w:rPr>
          <w:i/>
          <w:iCs/>
        </w:rPr>
        <w:t xml:space="preserve">: ___________________________                            </w:t>
      </w:r>
    </w:p>
    <w:p w:rsidR="00EF3496" w:rsidRDefault="00EF3496" w:rsidP="00EF3496">
      <w:pPr>
        <w:pStyle w:val="FFABody"/>
      </w:pPr>
      <w:r w:rsidRPr="7EE5B4DF">
        <w:rPr>
          <w:i/>
          <w:iCs/>
        </w:rPr>
        <w:t xml:space="preserve">    </w:t>
      </w:r>
      <w:r>
        <w:t>Where could I take this project?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 </w:t>
      </w:r>
    </w:p>
    <w:p w:rsidR="00EF3496" w:rsidRDefault="00EF3496" w:rsidP="00EF3496">
      <w:pPr>
        <w:pStyle w:val="FFABody"/>
      </w:pPr>
      <w:r>
        <w:t xml:space="preserve">    What is a possible career related to this project?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   How is this topic related to science? </w:t>
      </w:r>
    </w:p>
    <w:p w:rsidR="00EF3496" w:rsidRPr="00752845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rPr>
          <w:i/>
        </w:rPr>
        <w:tab/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  <w:rPr>
          <w:i/>
          <w:iCs/>
        </w:rPr>
      </w:pPr>
      <w:r>
        <w:t xml:space="preserve">2.  </w:t>
      </w:r>
      <w:r w:rsidRPr="7EE5B4DF">
        <w:rPr>
          <w:b/>
          <w:bCs/>
          <w:i/>
          <w:iCs/>
        </w:rPr>
        <w:t>Focus Area</w:t>
      </w:r>
      <w:r w:rsidRPr="7EE5B4DF">
        <w:rPr>
          <w:i/>
          <w:iCs/>
        </w:rPr>
        <w:t>: ___________________________</w:t>
      </w:r>
    </w:p>
    <w:p w:rsidR="00EF3496" w:rsidRPr="00700911" w:rsidRDefault="00EF3496" w:rsidP="00EF3496">
      <w:pPr>
        <w:pStyle w:val="FFABody"/>
        <w:rPr>
          <w:i/>
          <w:iCs/>
        </w:rPr>
      </w:pPr>
      <w:r w:rsidRPr="7EE5B4DF">
        <w:rPr>
          <w:b/>
          <w:bCs/>
          <w:i/>
          <w:iCs/>
        </w:rPr>
        <w:t xml:space="preserve">    </w:t>
      </w:r>
      <w:r w:rsidRPr="7EE5B4DF">
        <w:rPr>
          <w:i/>
          <w:iCs/>
        </w:rPr>
        <w:t xml:space="preserve"> </w:t>
      </w:r>
      <w:r>
        <w:t>Where could I take this project?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</w:t>
      </w:r>
    </w:p>
    <w:p w:rsidR="00EF3496" w:rsidRDefault="00EF3496" w:rsidP="00EF3496">
      <w:pPr>
        <w:pStyle w:val="FFABody"/>
      </w:pPr>
      <w:r>
        <w:t xml:space="preserve">     What is a possible career related to this project?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 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    How is this topic related to science?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  <w:rPr>
          <w:i/>
          <w:iCs/>
        </w:rPr>
      </w:pPr>
      <w:r>
        <w:t xml:space="preserve">3.  </w:t>
      </w:r>
      <w:r w:rsidRPr="7EE5B4DF">
        <w:rPr>
          <w:b/>
          <w:bCs/>
          <w:i/>
          <w:iCs/>
        </w:rPr>
        <w:t>Focus Area</w:t>
      </w:r>
      <w:r w:rsidRPr="7EE5B4DF">
        <w:rPr>
          <w:i/>
          <w:iCs/>
        </w:rPr>
        <w:t>: ___________________________</w:t>
      </w:r>
    </w:p>
    <w:p w:rsidR="00EF3496" w:rsidRPr="00700911" w:rsidRDefault="00EF3496" w:rsidP="00EF3496">
      <w:pPr>
        <w:pStyle w:val="FFABody"/>
        <w:rPr>
          <w:i/>
          <w:iCs/>
        </w:rPr>
      </w:pPr>
      <w:r w:rsidRPr="7EE5B4DF">
        <w:rPr>
          <w:b/>
          <w:bCs/>
          <w:i/>
          <w:iCs/>
        </w:rPr>
        <w:t xml:space="preserve"> </w:t>
      </w:r>
      <w:r w:rsidRPr="7EE5B4DF">
        <w:rPr>
          <w:i/>
          <w:iCs/>
        </w:rPr>
        <w:t xml:space="preserve">   </w:t>
      </w:r>
      <w:r>
        <w:t>Where could I take this project?</w:t>
      </w:r>
    </w:p>
    <w:p w:rsidR="00EF3496" w:rsidRDefault="00EF3496" w:rsidP="00EF3496">
      <w:pPr>
        <w:pStyle w:val="FFABody"/>
        <w:tabs>
          <w:tab w:val="left" w:pos="6864"/>
        </w:tabs>
      </w:pPr>
      <w:r>
        <w:tab/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  </w:t>
      </w:r>
    </w:p>
    <w:p w:rsidR="00EF3496" w:rsidRDefault="00EF3496" w:rsidP="00EF3496">
      <w:pPr>
        <w:pStyle w:val="FFABody"/>
      </w:pPr>
      <w:r>
        <w:t xml:space="preserve">   What is a possible career related to this project?</w:t>
      </w:r>
    </w:p>
    <w:p w:rsidR="00EF3496" w:rsidRDefault="00EF3496" w:rsidP="00EF3496">
      <w:pPr>
        <w:pStyle w:val="FFABody"/>
      </w:pPr>
      <w:r>
        <w:t xml:space="preserve">  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</w:t>
      </w:r>
    </w:p>
    <w:p w:rsidR="00EF3496" w:rsidRDefault="00EF3496" w:rsidP="00EF3496">
      <w:pPr>
        <w:pStyle w:val="FFABody"/>
      </w:pPr>
      <w:r>
        <w:t xml:space="preserve">    How is this topic related to science?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  <w:rPr>
          <w:i/>
          <w:iCs/>
        </w:rPr>
      </w:pPr>
      <w:r>
        <w:t xml:space="preserve">4.  </w:t>
      </w:r>
      <w:r w:rsidRPr="7EE5B4DF">
        <w:rPr>
          <w:b/>
          <w:bCs/>
          <w:i/>
          <w:iCs/>
        </w:rPr>
        <w:t>Focus Area</w:t>
      </w:r>
      <w:r w:rsidRPr="7EE5B4DF">
        <w:rPr>
          <w:i/>
          <w:iCs/>
        </w:rPr>
        <w:t>: ___________________________</w:t>
      </w:r>
    </w:p>
    <w:p w:rsidR="00EF3496" w:rsidRDefault="00EF3496" w:rsidP="00EF3496">
      <w:pPr>
        <w:pStyle w:val="FFABody"/>
      </w:pPr>
      <w:r w:rsidRPr="7EE5B4DF">
        <w:rPr>
          <w:i/>
          <w:iCs/>
        </w:rPr>
        <w:t xml:space="preserve">    </w:t>
      </w:r>
      <w:r>
        <w:t>Where could I take this project?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lastRenderedPageBreak/>
        <w:t xml:space="preserve">   </w:t>
      </w:r>
    </w:p>
    <w:p w:rsidR="00EF3496" w:rsidRDefault="00EF3496" w:rsidP="00EF3496">
      <w:pPr>
        <w:pStyle w:val="FFABody"/>
      </w:pPr>
      <w:r>
        <w:t xml:space="preserve">    What is a possible career related to this project?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 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  How is this topic related to science?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  <w:rPr>
          <w:i/>
          <w:iCs/>
        </w:rPr>
      </w:pPr>
      <w:r>
        <w:t>5</w:t>
      </w:r>
      <w:r w:rsidRPr="7EE5B4DF">
        <w:rPr>
          <w:b/>
          <w:bCs/>
        </w:rPr>
        <w:t xml:space="preserve">.  </w:t>
      </w:r>
      <w:r w:rsidRPr="7EE5B4DF">
        <w:rPr>
          <w:b/>
          <w:bCs/>
          <w:i/>
          <w:iCs/>
        </w:rPr>
        <w:t>Focus Area</w:t>
      </w:r>
      <w:r w:rsidRPr="7EE5B4DF">
        <w:rPr>
          <w:i/>
          <w:iCs/>
        </w:rPr>
        <w:t>: ___________________________</w:t>
      </w:r>
    </w:p>
    <w:p w:rsidR="00EF3496" w:rsidRDefault="00EF3496" w:rsidP="00EF3496">
      <w:pPr>
        <w:pStyle w:val="FFABody"/>
      </w:pPr>
      <w:r w:rsidRPr="7EE5B4DF">
        <w:rPr>
          <w:i/>
          <w:iCs/>
        </w:rPr>
        <w:t xml:space="preserve">     </w:t>
      </w:r>
      <w:r>
        <w:t>Where could I take this project?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    What is a possible career related to this project?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  <w:r>
        <w:t xml:space="preserve">     How is this topic related to science? </w:t>
      </w:r>
    </w:p>
    <w:p w:rsidR="00EF3496" w:rsidRDefault="00EF3496" w:rsidP="00EF3496">
      <w:pPr>
        <w:pStyle w:val="FFABody"/>
      </w:pPr>
    </w:p>
    <w:p w:rsidR="00EF3496" w:rsidRDefault="00EF3496" w:rsidP="00EF3496">
      <w:pPr>
        <w:pStyle w:val="FFABody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EF3496" w:rsidRDefault="00EF3496" w:rsidP="00EF3496">
      <w:pPr>
        <w:pStyle w:val="DocumentTitle"/>
      </w:pPr>
    </w:p>
    <w:p w:rsidR="00C67C01" w:rsidRPr="00EF3496" w:rsidRDefault="00C67C01" w:rsidP="00EF3496">
      <w:bookmarkStart w:id="0" w:name="_GoBack"/>
      <w:bookmarkEnd w:id="0"/>
    </w:p>
    <w:sectPr w:rsidR="00C67C01" w:rsidRPr="00EF3496" w:rsidSect="00E37A94">
      <w:footerReference w:type="default" r:id="rId9"/>
      <w:headerReference w:type="first" r:id="rId10"/>
      <w:footerReference w:type="first" r:id="rId11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FD2" w:rsidRDefault="00953FD2" w:rsidP="00C25251">
      <w:r>
        <w:separator/>
      </w:r>
    </w:p>
  </w:endnote>
  <w:endnote w:type="continuationSeparator" w:id="0">
    <w:p w:rsidR="00953FD2" w:rsidRDefault="00953FD2" w:rsidP="00C2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24" w:rsidRDefault="00083D2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3360" behindDoc="0" locked="0" layoutInCell="1" allowOverlap="1" wp14:anchorId="3882B628" wp14:editId="0992DD7F">
          <wp:simplePos x="0" y="0"/>
          <wp:positionH relativeFrom="page">
            <wp:posOffset>28575</wp:posOffset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51" w:rsidRDefault="00C2525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5F083D0F" wp14:editId="5A1B44E9">
          <wp:simplePos x="0" y="0"/>
          <wp:positionH relativeFrom="page">
            <wp:posOffset>57150</wp:posOffset>
          </wp:positionH>
          <wp:positionV relativeFrom="paragraph">
            <wp:posOffset>9525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FD2" w:rsidRDefault="00953FD2" w:rsidP="00C25251">
      <w:r>
        <w:separator/>
      </w:r>
    </w:p>
  </w:footnote>
  <w:footnote w:type="continuationSeparator" w:id="0">
    <w:p w:rsidR="00953FD2" w:rsidRDefault="00953FD2" w:rsidP="00C2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A94" w:rsidRDefault="004702AB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4001E8" wp14:editId="5295E88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1D5429" id="Straight Connector 30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IkrNW9oAAAAIAQAADwAAAGRycy9kb3ducmV2&#10;LnhtbExPTU/DMAy9I/EfIiNxYylDVKM0naZJCHFBrIN71nhpIXGqJu3Kv8eIwzjZfs96H+V69k5M&#10;OMQukILbRQYCqQmmI6vgff90swIRkyajXSBU8I0R1tXlRakLE060w6lOVrAIxUIraFPqCylj06LX&#10;cRF6JOaOYfA68TlYaQZ9YnHv5DLLcul1R+zQ6h63LTZf9egVuJdh+rBbu4nj8y6vP9+Oy9f9pNT1&#10;1bx5BJFwTudn+I3P0aHiTIcwkonCKcgzrpIYX/Fk/u7hnpfDHyCrUv4vUP0A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IkrNW9oAAAAIAQAADwAAAAAAAAAAAAAAAAASBAAAZHJzL2Rv&#10;d25yZXYueG1sUEsFBgAAAAAEAAQA8wAAABkFAAAAAA==&#10;" strokecolor="black [3200]" strokeweight=".5pt">
              <v:stroke joinstyle="miter"/>
            </v:line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15C51FF"/>
    <w:multiLevelType w:val="hybridMultilevel"/>
    <w:tmpl w:val="8D3A9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51"/>
    <w:rsid w:val="00083D24"/>
    <w:rsid w:val="000A2D7C"/>
    <w:rsid w:val="0039515F"/>
    <w:rsid w:val="004567C4"/>
    <w:rsid w:val="00457EF2"/>
    <w:rsid w:val="004702AB"/>
    <w:rsid w:val="00953FD2"/>
    <w:rsid w:val="00C25251"/>
    <w:rsid w:val="00C67C01"/>
    <w:rsid w:val="00E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1D1C01-ABF8-421C-89E6-C98A303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5251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C25251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C25251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C25251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BulletPoints">
    <w:name w:val="Bullet Points"/>
    <w:basedOn w:val="FFABody"/>
    <w:qFormat/>
    <w:rsid w:val="00C25251"/>
    <w:pPr>
      <w:numPr>
        <w:numId w:val="1"/>
      </w:numPr>
      <w:tabs>
        <w:tab w:val="num" w:pos="360"/>
      </w:tabs>
      <w:ind w:left="0" w:firstLine="0"/>
    </w:pPr>
  </w:style>
  <w:style w:type="paragraph" w:customStyle="1" w:styleId="FFASub1">
    <w:name w:val="FFA Sub1"/>
    <w:basedOn w:val="Normal"/>
    <w:qFormat/>
    <w:rsid w:val="00C25251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C25251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52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251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252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251"/>
    <w:rPr>
      <w:rFonts w:eastAsiaTheme="minorEastAsia"/>
      <w:sz w:val="24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F3496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3496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styleId="Hyperlink">
    <w:name w:val="Hyperlink"/>
    <w:basedOn w:val="DefaultParagraphFont"/>
    <w:uiPriority w:val="99"/>
    <w:unhideWhenUsed/>
    <w:rsid w:val="00EF34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meo.com/2243659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2</cp:revision>
  <dcterms:created xsi:type="dcterms:W3CDTF">2018-08-15T13:35:00Z</dcterms:created>
  <dcterms:modified xsi:type="dcterms:W3CDTF">2018-08-15T13:35:00Z</dcterms:modified>
</cp:coreProperties>
</file>