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1F9E2C" w14:textId="77777777" w:rsidR="001F7505" w:rsidRPr="00CD1A60" w:rsidRDefault="003374BB" w:rsidP="00CD1A60">
      <w:pPr>
        <w:jc w:val="center"/>
        <w:rPr>
          <w:b/>
        </w:rPr>
      </w:pPr>
      <w:r w:rsidRPr="00CD1A60">
        <w:rPr>
          <w:b/>
        </w:rPr>
        <w:t xml:space="preserve">National Ag Day </w:t>
      </w:r>
      <w:r w:rsidR="00CD1A60" w:rsidRPr="00CD1A60">
        <w:rPr>
          <w:b/>
        </w:rPr>
        <w:t>V</w:t>
      </w:r>
      <w:r w:rsidRPr="00CD1A60">
        <w:rPr>
          <w:b/>
        </w:rPr>
        <w:t xml:space="preserve">irtual </w:t>
      </w:r>
      <w:r w:rsidR="00CD1A60" w:rsidRPr="00CD1A60">
        <w:rPr>
          <w:b/>
        </w:rPr>
        <w:t>P</w:t>
      </w:r>
      <w:r w:rsidRPr="00CD1A60">
        <w:rPr>
          <w:b/>
        </w:rPr>
        <w:t>rogramming</w:t>
      </w:r>
    </w:p>
    <w:p w14:paraId="5203E4B6" w14:textId="77777777" w:rsidR="00CD1A60" w:rsidRDefault="00CD1A60" w:rsidP="00223772">
      <w:pPr>
        <w:jc w:val="center"/>
        <w:rPr>
          <w:b/>
        </w:rPr>
      </w:pPr>
      <w:r>
        <w:rPr>
          <w:b/>
        </w:rPr>
        <w:t>Day 1</w:t>
      </w:r>
    </w:p>
    <w:p w14:paraId="7A69F514" w14:textId="2A9C3B98" w:rsidR="003374BB" w:rsidRPr="00CD1A60" w:rsidRDefault="00116AE6">
      <w:pPr>
        <w:rPr>
          <w:b/>
        </w:rPr>
      </w:pPr>
      <w:r w:rsidRPr="00CD1A60">
        <w:rPr>
          <w:b/>
        </w:rPr>
        <w:t>Monday, March 23</w:t>
      </w:r>
      <w:r w:rsidR="00187415">
        <w:rPr>
          <w:b/>
        </w:rPr>
        <w:t xml:space="preserve"> – 1 p.m. E</w:t>
      </w:r>
      <w:r w:rsidR="00F13E85">
        <w:rPr>
          <w:b/>
        </w:rPr>
        <w:t>D</w:t>
      </w:r>
      <w:r w:rsidR="00187415">
        <w:rPr>
          <w:b/>
        </w:rPr>
        <w:t>T</w:t>
      </w:r>
      <w:r w:rsidR="00D4446F" w:rsidRPr="00CD1A60">
        <w:rPr>
          <w:b/>
        </w:rPr>
        <w:t xml:space="preserve"> </w:t>
      </w:r>
    </w:p>
    <w:p w14:paraId="4DEBEDBC" w14:textId="77777777" w:rsidR="007524B5" w:rsidRPr="00CD1A60" w:rsidRDefault="007524B5" w:rsidP="007524B5">
      <w:pPr>
        <w:rPr>
          <w:b/>
          <w:i/>
        </w:rPr>
      </w:pPr>
      <w:r w:rsidRPr="00CD1A60">
        <w:rPr>
          <w:b/>
          <w:i/>
        </w:rPr>
        <w:t xml:space="preserve">Advocacy for the </w:t>
      </w:r>
      <w:r w:rsidR="00CD1A60" w:rsidRPr="00CD1A60">
        <w:rPr>
          <w:b/>
          <w:i/>
        </w:rPr>
        <w:t>Everyday Leader</w:t>
      </w:r>
      <w:r w:rsidR="00CD1A60">
        <w:rPr>
          <w:b/>
          <w:i/>
        </w:rPr>
        <w:t xml:space="preserve"> (Jason Wetzler)</w:t>
      </w:r>
    </w:p>
    <w:p w14:paraId="6F0C2DAB" w14:textId="77777777" w:rsidR="00116AE6" w:rsidRDefault="007524B5" w:rsidP="007524B5">
      <w:r>
        <w:t>We often consider advocacy to be a specific word, only to be used in a professional context. In this brief webinar, we’ll cover how advocacy can be used by the everyday leader to improve their lives and the industries they represent.</w:t>
      </w:r>
    </w:p>
    <w:p w14:paraId="4140FA4C" w14:textId="77777777" w:rsidR="00116AE6" w:rsidRDefault="00116AE6">
      <w:r w:rsidRPr="00187415">
        <w:rPr>
          <w:b/>
        </w:rPr>
        <w:t>Length:</w:t>
      </w:r>
      <w:r w:rsidR="00CD1A60" w:rsidRPr="00187415">
        <w:rPr>
          <w:b/>
        </w:rPr>
        <w:t xml:space="preserve"> </w:t>
      </w:r>
      <w:r w:rsidR="00CD1A60">
        <w:t>45 minutes</w:t>
      </w:r>
    </w:p>
    <w:p w14:paraId="74CF1524" w14:textId="77777777" w:rsidR="00187415" w:rsidRPr="00344494" w:rsidRDefault="008A41BF" w:rsidP="00187415">
      <w:pPr>
        <w:rPr>
          <w:b/>
        </w:rPr>
      </w:pPr>
      <w:r w:rsidRPr="00187415">
        <w:rPr>
          <w:b/>
        </w:rPr>
        <w:t>Login Information:</w:t>
      </w:r>
      <w:r w:rsidR="00344494">
        <w:rPr>
          <w:b/>
        </w:rPr>
        <w:t xml:space="preserve"> </w:t>
      </w:r>
      <w:hyperlink r:id="rId9" w:history="1">
        <w:r w:rsidR="00187415">
          <w:rPr>
            <w:rStyle w:val="Hyperlink"/>
          </w:rPr>
          <w:t>https://ffaevents.webex.com/ffaevents/onstage/g.php?MTID=eba2c237ea9c29e5b28b18c296c2341ea</w:t>
        </w:r>
      </w:hyperlink>
    </w:p>
    <w:p w14:paraId="476AF69F" w14:textId="77777777" w:rsidR="00187415" w:rsidRPr="00187415" w:rsidRDefault="00187415" w:rsidP="00187415">
      <w:pPr>
        <w:rPr>
          <w:rFonts w:cstheme="minorHAnsi"/>
          <w:color w:val="000000"/>
          <w:szCs w:val="24"/>
        </w:rPr>
      </w:pPr>
      <w:r w:rsidRPr="00187415">
        <w:rPr>
          <w:rFonts w:cstheme="minorHAnsi"/>
          <w:b/>
          <w:color w:val="000000"/>
          <w:szCs w:val="24"/>
        </w:rPr>
        <w:t xml:space="preserve">Event number: </w:t>
      </w:r>
      <w:r w:rsidR="00344494">
        <w:rPr>
          <w:rFonts w:cstheme="minorHAnsi"/>
          <w:b/>
          <w:color w:val="000000"/>
          <w:szCs w:val="24"/>
        </w:rPr>
        <w:tab/>
      </w:r>
      <w:r w:rsidR="00344494">
        <w:rPr>
          <w:rFonts w:cstheme="minorHAnsi"/>
          <w:b/>
          <w:color w:val="000000"/>
          <w:szCs w:val="24"/>
        </w:rPr>
        <w:tab/>
      </w:r>
      <w:r w:rsidRPr="00187415">
        <w:rPr>
          <w:rFonts w:cstheme="minorHAnsi"/>
          <w:color w:val="000000"/>
          <w:szCs w:val="24"/>
        </w:rPr>
        <w:t xml:space="preserve">669 004 473 </w:t>
      </w:r>
    </w:p>
    <w:p w14:paraId="6D840501" w14:textId="77777777" w:rsidR="00187415" w:rsidRPr="00187415" w:rsidRDefault="00187415" w:rsidP="00187415">
      <w:pPr>
        <w:rPr>
          <w:rFonts w:cstheme="minorHAnsi"/>
          <w:sz w:val="20"/>
        </w:rPr>
      </w:pPr>
      <w:r w:rsidRPr="00187415">
        <w:rPr>
          <w:rFonts w:cstheme="minorHAnsi"/>
          <w:b/>
          <w:color w:val="000000"/>
          <w:szCs w:val="24"/>
        </w:rPr>
        <w:t>Event password:</w:t>
      </w:r>
      <w:r w:rsidRPr="00187415">
        <w:rPr>
          <w:rFonts w:cstheme="minorHAnsi"/>
          <w:color w:val="000000"/>
          <w:szCs w:val="24"/>
        </w:rPr>
        <w:t xml:space="preserve"> </w:t>
      </w:r>
      <w:r w:rsidR="00344494">
        <w:rPr>
          <w:rFonts w:cstheme="minorHAnsi"/>
          <w:color w:val="000000"/>
          <w:szCs w:val="24"/>
        </w:rPr>
        <w:tab/>
      </w:r>
      <w:r w:rsidRPr="00187415">
        <w:rPr>
          <w:rFonts w:cstheme="minorHAnsi"/>
          <w:color w:val="000000"/>
          <w:szCs w:val="24"/>
        </w:rPr>
        <w:t>AgDay2020!</w:t>
      </w:r>
    </w:p>
    <w:p w14:paraId="7CC0EFFF" w14:textId="77777777" w:rsidR="00187415" w:rsidRDefault="00413FDC">
      <w:r>
        <w:rPr>
          <w:noProof/>
        </w:rPr>
        <mc:AlternateContent>
          <mc:Choice Requires="wps">
            <w:drawing>
              <wp:anchor distT="0" distB="0" distL="114300" distR="114300" simplePos="0" relativeHeight="251659264" behindDoc="0" locked="0" layoutInCell="1" allowOverlap="1" wp14:anchorId="0AEC94C0" wp14:editId="311352E2">
                <wp:simplePos x="0" y="0"/>
                <wp:positionH relativeFrom="column">
                  <wp:posOffset>-16996</wp:posOffset>
                </wp:positionH>
                <wp:positionV relativeFrom="paragraph">
                  <wp:posOffset>92932</wp:posOffset>
                </wp:positionV>
                <wp:extent cx="5962296" cy="10198"/>
                <wp:effectExtent l="0" t="0" r="19685" b="27940"/>
                <wp:wrapNone/>
                <wp:docPr id="1" name="Straight Connector 1"/>
                <wp:cNvGraphicFramePr/>
                <a:graphic xmlns:a="http://schemas.openxmlformats.org/drawingml/2006/main">
                  <a:graphicData uri="http://schemas.microsoft.com/office/word/2010/wordprocessingShape">
                    <wps:wsp>
                      <wps:cNvCnPr/>
                      <wps:spPr>
                        <a:xfrm flipV="1">
                          <a:off x="0" y="0"/>
                          <a:ext cx="5962296" cy="1019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E735B0D"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35pt,7.3pt" to="468.1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" strokecolor="#5b9bd5 [3204]" strokeweight=".5pt">
                <v:stroke joinstyle="miter"/>
              </v:line>
            </w:pict>
          </mc:Fallback>
        </mc:AlternateContent>
      </w:r>
    </w:p>
    <w:p w14:paraId="10C3F490" w14:textId="46A70F4F" w:rsidR="00116AE6" w:rsidRPr="00187415" w:rsidRDefault="00187415" w:rsidP="00116AE6">
      <w:pPr>
        <w:rPr>
          <w:b/>
        </w:rPr>
      </w:pPr>
      <w:r w:rsidRPr="00187415">
        <w:rPr>
          <w:b/>
        </w:rPr>
        <w:t>Monday, March 23 – 2:15 p.m. E</w:t>
      </w:r>
      <w:r w:rsidR="00F13E85">
        <w:rPr>
          <w:b/>
        </w:rPr>
        <w:t>D</w:t>
      </w:r>
      <w:r w:rsidRPr="00187415">
        <w:rPr>
          <w:b/>
        </w:rPr>
        <w:t>T</w:t>
      </w:r>
    </w:p>
    <w:p w14:paraId="4889F395" w14:textId="77777777" w:rsidR="00413FDC" w:rsidRPr="00413FDC" w:rsidRDefault="00413FDC" w:rsidP="00116AE6">
      <w:pPr>
        <w:rPr>
          <w:rFonts w:eastAsia="Times New Roman"/>
          <w:b/>
          <w:i/>
        </w:rPr>
      </w:pPr>
      <w:r w:rsidRPr="00413FDC">
        <w:rPr>
          <w:rFonts w:eastAsia="Times New Roman"/>
          <w:b/>
          <w:i/>
        </w:rPr>
        <w:t>Advocating with Elected Officials (Caleb Wright)</w:t>
      </w:r>
    </w:p>
    <w:p w14:paraId="6F52689A" w14:textId="6F02715B" w:rsidR="00116AE6" w:rsidRDefault="00413FDC" w:rsidP="00116AE6">
      <w:r>
        <w:rPr>
          <w:rFonts w:eastAsia="Times New Roman"/>
        </w:rPr>
        <w:t xml:space="preserve">Society and the way we interact with others has changed drastically since the beginning of our country </w:t>
      </w:r>
      <w:proofErr w:type="gramStart"/>
      <w:r>
        <w:rPr>
          <w:rFonts w:eastAsia="Times New Roman"/>
        </w:rPr>
        <w:t>and</w:t>
      </w:r>
      <w:proofErr w:type="gramEnd"/>
      <w:r>
        <w:rPr>
          <w:rFonts w:eastAsia="Times New Roman"/>
        </w:rPr>
        <w:t xml:space="preserve"> the establishment of our government. During this session</w:t>
      </w:r>
      <w:r w:rsidR="00E31749">
        <w:rPr>
          <w:rFonts w:eastAsia="Times New Roman"/>
        </w:rPr>
        <w:t>,</w:t>
      </w:r>
      <w:r>
        <w:rPr>
          <w:rFonts w:eastAsia="Times New Roman"/>
        </w:rPr>
        <w:t xml:space="preserve"> we will discuss ways we can be advocates, day in and day out, no matter where we live! The conversation will also include ways and strategies </w:t>
      </w:r>
      <w:r w:rsidR="0084713C">
        <w:rPr>
          <w:rFonts w:eastAsia="Times New Roman"/>
        </w:rPr>
        <w:t xml:space="preserve">on how </w:t>
      </w:r>
      <w:r>
        <w:rPr>
          <w:rFonts w:eastAsia="Times New Roman"/>
        </w:rPr>
        <w:t>we can build relationships with our elected officials. </w:t>
      </w:r>
    </w:p>
    <w:p w14:paraId="4783D51B" w14:textId="77777777" w:rsidR="00116AE6" w:rsidRDefault="00116AE6" w:rsidP="00116AE6">
      <w:r w:rsidRPr="00413FDC">
        <w:rPr>
          <w:b/>
        </w:rPr>
        <w:t>Length:</w:t>
      </w:r>
      <w:r w:rsidR="00413FDC" w:rsidRPr="00413FDC">
        <w:rPr>
          <w:b/>
        </w:rPr>
        <w:t xml:space="preserve"> </w:t>
      </w:r>
      <w:r w:rsidR="00413FDC">
        <w:t>45 minutes</w:t>
      </w:r>
    </w:p>
    <w:p w14:paraId="27933BB6" w14:textId="77777777" w:rsidR="00344494" w:rsidRPr="00344494" w:rsidRDefault="00344494" w:rsidP="00344494">
      <w:pPr>
        <w:rPr>
          <w:rFonts w:eastAsia="Times New Roman" w:cstheme="minorHAnsi"/>
          <w:color w:val="000000"/>
        </w:rPr>
      </w:pPr>
      <w:r>
        <w:rPr>
          <w:b/>
        </w:rPr>
        <w:t xml:space="preserve">Login Information: </w:t>
      </w:r>
      <w:hyperlink r:id="rId10" w:history="1">
        <w:r w:rsidRPr="002945FA">
          <w:rPr>
            <w:rStyle w:val="Hyperlink"/>
            <w:rFonts w:eastAsia="Times New Roman" w:cstheme="minorHAnsi"/>
          </w:rPr>
          <w:t xml:space="preserve"> https://ffaevents.webex.com/ffaevents/onstage/g.php?MTID=e72d7d2216db0fdbc8d8173a50ef492ef</w:t>
        </w:r>
      </w:hyperlink>
    </w:p>
    <w:p w14:paraId="566672DB" w14:textId="77777777" w:rsidR="00344494" w:rsidRPr="00344494" w:rsidRDefault="00344494" w:rsidP="00344494">
      <w:pPr>
        <w:rPr>
          <w:b/>
        </w:rPr>
      </w:pPr>
      <w:r w:rsidRPr="00344494">
        <w:rPr>
          <w:b/>
        </w:rPr>
        <w:t>Event number:</w:t>
      </w:r>
      <w:r w:rsidRPr="00344494">
        <w:rPr>
          <w:b/>
        </w:rPr>
        <w:tab/>
      </w:r>
      <w:r>
        <w:rPr>
          <w:b/>
        </w:rPr>
        <w:tab/>
      </w:r>
      <w:r w:rsidRPr="00344494">
        <w:t>663 533 651</w:t>
      </w:r>
    </w:p>
    <w:p w14:paraId="33512F2D" w14:textId="77777777" w:rsidR="00413FDC" w:rsidRPr="00344494" w:rsidRDefault="00344494" w:rsidP="00344494">
      <w:r w:rsidRPr="00344494">
        <w:rPr>
          <w:b/>
        </w:rPr>
        <w:t>Event password:</w:t>
      </w:r>
      <w:r w:rsidRPr="00344494">
        <w:rPr>
          <w:b/>
        </w:rPr>
        <w:tab/>
      </w:r>
      <w:r w:rsidRPr="00344494">
        <w:t>AgDay2020!</w:t>
      </w:r>
    </w:p>
    <w:p w14:paraId="4C8B8F3D" w14:textId="77777777" w:rsidR="00116AE6" w:rsidRPr="00413FDC" w:rsidRDefault="00344494">
      <w:pPr>
        <w:rPr>
          <w:b/>
        </w:rPr>
      </w:pPr>
      <w:r>
        <w:rPr>
          <w:noProof/>
        </w:rPr>
        <mc:AlternateContent>
          <mc:Choice Requires="wps">
            <w:drawing>
              <wp:anchor distT="0" distB="0" distL="114300" distR="114300" simplePos="0" relativeHeight="251661312" behindDoc="0" locked="0" layoutInCell="1" allowOverlap="1" wp14:anchorId="4D5F665E" wp14:editId="5FE6FBD0">
                <wp:simplePos x="0" y="0"/>
                <wp:positionH relativeFrom="column">
                  <wp:posOffset>0</wp:posOffset>
                </wp:positionH>
                <wp:positionV relativeFrom="paragraph">
                  <wp:posOffset>44674</wp:posOffset>
                </wp:positionV>
                <wp:extent cx="5962296" cy="10198"/>
                <wp:effectExtent l="0" t="0" r="19685" b="27940"/>
                <wp:wrapNone/>
                <wp:docPr id="3" name="Straight Connector 3"/>
                <wp:cNvGraphicFramePr/>
                <a:graphic xmlns:a="http://schemas.openxmlformats.org/drawingml/2006/main">
                  <a:graphicData uri="http://schemas.microsoft.com/office/word/2010/wordprocessingShape">
                    <wps:wsp>
                      <wps:cNvCnPr/>
                      <wps:spPr>
                        <a:xfrm flipV="1">
                          <a:off x="0" y="0"/>
                          <a:ext cx="5962296" cy="1019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1EB94E2"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0,3.5pt" to="469.4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" strokecolor="#5b9bd5 [3204]" strokeweight=".5pt">
                <v:stroke joinstyle="miter"/>
              </v:line>
            </w:pict>
          </mc:Fallback>
        </mc:AlternateContent>
      </w:r>
    </w:p>
    <w:p w14:paraId="2102F25A" w14:textId="76FEF70A" w:rsidR="00116AE6" w:rsidRPr="00CD1A60" w:rsidRDefault="00824D7E" w:rsidP="00116AE6">
      <w:pPr>
        <w:rPr>
          <w:b/>
        </w:rPr>
      </w:pPr>
      <w:r w:rsidRPr="00CD1A60">
        <w:rPr>
          <w:b/>
        </w:rPr>
        <w:t>Monday, March 23 - 3:30</w:t>
      </w:r>
      <w:r w:rsidR="00187415">
        <w:rPr>
          <w:b/>
        </w:rPr>
        <w:t xml:space="preserve"> </w:t>
      </w:r>
      <w:r w:rsidRPr="00CD1A60">
        <w:rPr>
          <w:b/>
        </w:rPr>
        <w:t>p</w:t>
      </w:r>
      <w:r w:rsidR="00187415">
        <w:rPr>
          <w:b/>
        </w:rPr>
        <w:t>.</w:t>
      </w:r>
      <w:r w:rsidRPr="00CD1A60">
        <w:rPr>
          <w:b/>
        </w:rPr>
        <w:t>m</w:t>
      </w:r>
      <w:r w:rsidR="00187415">
        <w:rPr>
          <w:b/>
        </w:rPr>
        <w:t>. E</w:t>
      </w:r>
      <w:r w:rsidR="00025FAB">
        <w:rPr>
          <w:b/>
        </w:rPr>
        <w:t>D</w:t>
      </w:r>
      <w:r w:rsidR="00187415">
        <w:rPr>
          <w:b/>
        </w:rPr>
        <w:t>T</w:t>
      </w:r>
    </w:p>
    <w:p w14:paraId="09181C59" w14:textId="77777777" w:rsidR="007524B5" w:rsidRPr="00CD1A60" w:rsidRDefault="007524B5" w:rsidP="007524B5">
      <w:pPr>
        <w:rPr>
          <w:rFonts w:eastAsia="Times New Roman"/>
          <w:i/>
        </w:rPr>
      </w:pPr>
      <w:r w:rsidRPr="00CD1A60">
        <w:rPr>
          <w:rFonts w:eastAsia="Times New Roman"/>
          <w:b/>
          <w:bCs/>
          <w:i/>
        </w:rPr>
        <w:t>Who Are You and What Do You Want?</w:t>
      </w:r>
      <w:r w:rsidR="00CD1A60" w:rsidRPr="00CD1A60">
        <w:rPr>
          <w:rFonts w:eastAsia="Times New Roman"/>
          <w:b/>
          <w:bCs/>
          <w:i/>
        </w:rPr>
        <w:t xml:space="preserve"> (Reagan Pugh)</w:t>
      </w:r>
    </w:p>
    <w:p w14:paraId="7D0437E7" w14:textId="0ACBBAB1" w:rsidR="007524B5" w:rsidRDefault="007524B5" w:rsidP="007524B5">
      <w:pPr>
        <w:rPr>
          <w:rFonts w:eastAsia="Times New Roman"/>
        </w:rPr>
      </w:pPr>
      <w:r>
        <w:rPr>
          <w:rFonts w:eastAsia="Times New Roman"/>
        </w:rPr>
        <w:t>The biggest mistake most people make when advocating for themselves, their organization</w:t>
      </w:r>
      <w:r w:rsidR="004B7C5B">
        <w:rPr>
          <w:rFonts w:eastAsia="Times New Roman"/>
        </w:rPr>
        <w:t>,</w:t>
      </w:r>
      <w:r>
        <w:rPr>
          <w:rFonts w:eastAsia="Times New Roman"/>
        </w:rPr>
        <w:t xml:space="preserve"> or their community is this: They don’t know how to communicate who they are or what they want. Which means they are forgettable.</w:t>
      </w:r>
    </w:p>
    <w:p w14:paraId="25E19440" w14:textId="77777777" w:rsidR="007524B5" w:rsidRDefault="007524B5" w:rsidP="007524B5">
      <w:pPr>
        <w:rPr>
          <w:rFonts w:eastAsia="Times New Roman"/>
        </w:rPr>
      </w:pPr>
      <w:r>
        <w:rPr>
          <w:rFonts w:eastAsia="Times New Roman"/>
        </w:rPr>
        <w:t>With a little reflection and simple structure, you can stand apart from the crowd and be understood by those you wish to include in your mission.</w:t>
      </w:r>
    </w:p>
    <w:p w14:paraId="5A01347D" w14:textId="4BC3A03A" w:rsidR="007524B5" w:rsidRDefault="007524B5" w:rsidP="007524B5">
      <w:pPr>
        <w:rPr>
          <w:rFonts w:eastAsia="Times New Roman"/>
        </w:rPr>
      </w:pPr>
      <w:r>
        <w:rPr>
          <w:rFonts w:eastAsia="Times New Roman"/>
        </w:rPr>
        <w:lastRenderedPageBreak/>
        <w:t>In this interactive session</w:t>
      </w:r>
      <w:r w:rsidR="00201CF2">
        <w:rPr>
          <w:rFonts w:eastAsia="Times New Roman"/>
        </w:rPr>
        <w:t>,</w:t>
      </w:r>
      <w:r>
        <w:rPr>
          <w:rFonts w:eastAsia="Times New Roman"/>
        </w:rPr>
        <w:t xml:space="preserve"> Reagan will walk you through a series of reflection activities to help you better articulate your story and values</w:t>
      </w:r>
      <w:r w:rsidR="00201CF2">
        <w:rPr>
          <w:rFonts w:eastAsia="Times New Roman"/>
        </w:rPr>
        <w:t xml:space="preserve">. He will </w:t>
      </w:r>
      <w:r>
        <w:rPr>
          <w:rFonts w:eastAsia="Times New Roman"/>
        </w:rPr>
        <w:t>then teach you a storytelling framework to give you a solid elevator pitch you can custom tailor to fit any situation or scenario. </w:t>
      </w:r>
    </w:p>
    <w:p w14:paraId="7B47860F" w14:textId="77777777" w:rsidR="00116AE6" w:rsidRDefault="00116AE6" w:rsidP="00116AE6">
      <w:r w:rsidRPr="00344494">
        <w:rPr>
          <w:b/>
        </w:rPr>
        <w:t>Length:</w:t>
      </w:r>
      <w:r w:rsidR="00824D7E" w:rsidRPr="00344494">
        <w:rPr>
          <w:b/>
        </w:rPr>
        <w:t xml:space="preserve"> </w:t>
      </w:r>
      <w:r w:rsidR="00824D7E">
        <w:t>60 minutes</w:t>
      </w:r>
    </w:p>
    <w:p w14:paraId="01EEE7D0" w14:textId="77777777" w:rsidR="00187415" w:rsidRPr="00344494" w:rsidRDefault="00187415">
      <w:pPr>
        <w:rPr>
          <w:b/>
        </w:rPr>
      </w:pPr>
      <w:r w:rsidRPr="00344494">
        <w:rPr>
          <w:b/>
        </w:rPr>
        <w:t>Login Information:</w:t>
      </w:r>
      <w:r w:rsidR="00344494">
        <w:rPr>
          <w:b/>
        </w:rPr>
        <w:t xml:space="preserve"> </w:t>
      </w:r>
      <w:hyperlink r:id="rId11" w:history="1">
        <w:r w:rsidRPr="002945FA">
          <w:rPr>
            <w:rStyle w:val="Hyperlink"/>
          </w:rPr>
          <w:t>https://ffaevents.webex.com/ffaevents/onstage/g.php?MTID=efcf07e1104810572280ce9b73e717519</w:t>
        </w:r>
      </w:hyperlink>
    </w:p>
    <w:p w14:paraId="453FBB81" w14:textId="77777777" w:rsidR="00187415" w:rsidRPr="00187415" w:rsidRDefault="00187415" w:rsidP="00187415">
      <w:pPr>
        <w:rPr>
          <w:b/>
        </w:rPr>
      </w:pPr>
      <w:r w:rsidRPr="00187415">
        <w:rPr>
          <w:b/>
        </w:rPr>
        <w:t>Event number:</w:t>
      </w:r>
      <w:r w:rsidRPr="00187415">
        <w:rPr>
          <w:b/>
        </w:rPr>
        <w:tab/>
      </w:r>
      <w:r w:rsidR="00344494">
        <w:rPr>
          <w:b/>
        </w:rPr>
        <w:tab/>
      </w:r>
      <w:r w:rsidRPr="00187415">
        <w:t>405 215 842</w:t>
      </w:r>
    </w:p>
    <w:p w14:paraId="39090C66" w14:textId="77777777" w:rsidR="00CD1A60" w:rsidRPr="00187415" w:rsidRDefault="00187415" w:rsidP="00187415">
      <w:r>
        <w:rPr>
          <w:b/>
        </w:rPr>
        <w:t xml:space="preserve">Event password: </w:t>
      </w:r>
      <w:r w:rsidR="00344494">
        <w:rPr>
          <w:b/>
        </w:rPr>
        <w:tab/>
      </w:r>
      <w:r w:rsidRPr="00187415">
        <w:t>AgDay2020!</w:t>
      </w:r>
    </w:p>
    <w:p w14:paraId="2B2D68F1" w14:textId="77777777" w:rsidR="00CD1A60" w:rsidRDefault="00344494">
      <w:pPr>
        <w:rPr>
          <w:b/>
        </w:rPr>
      </w:pPr>
      <w:r>
        <w:rPr>
          <w:noProof/>
        </w:rPr>
        <mc:AlternateContent>
          <mc:Choice Requires="wps">
            <w:drawing>
              <wp:anchor distT="0" distB="0" distL="114300" distR="114300" simplePos="0" relativeHeight="251663360" behindDoc="0" locked="0" layoutInCell="1" allowOverlap="1" wp14:anchorId="3B574855" wp14:editId="1E7EC2B1">
                <wp:simplePos x="0" y="0"/>
                <wp:positionH relativeFrom="column">
                  <wp:posOffset>0</wp:posOffset>
                </wp:positionH>
                <wp:positionV relativeFrom="paragraph">
                  <wp:posOffset>124946</wp:posOffset>
                </wp:positionV>
                <wp:extent cx="5962296" cy="10198"/>
                <wp:effectExtent l="0" t="0" r="19685" b="27940"/>
                <wp:wrapNone/>
                <wp:docPr id="5" name="Straight Connector 5"/>
                <wp:cNvGraphicFramePr/>
                <a:graphic xmlns:a="http://schemas.openxmlformats.org/drawingml/2006/main">
                  <a:graphicData uri="http://schemas.microsoft.com/office/word/2010/wordprocessingShape">
                    <wps:wsp>
                      <wps:cNvCnPr/>
                      <wps:spPr>
                        <a:xfrm flipV="1">
                          <a:off x="0" y="0"/>
                          <a:ext cx="5962296" cy="10198"/>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2533EB6" id="Straight Connector 5" o:spid="_x0000_s1026" style="position:absolute;flip:y;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9.85pt" to="469.4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" strokecolor="black [3200]" strokeweight="1.5pt">
                <v:stroke joinstyle="miter"/>
              </v:line>
            </w:pict>
          </mc:Fallback>
        </mc:AlternateContent>
      </w:r>
    </w:p>
    <w:p w14:paraId="081FAEC2" w14:textId="77777777" w:rsidR="00CD1A60" w:rsidRDefault="00344494" w:rsidP="00223772">
      <w:pPr>
        <w:jc w:val="center"/>
        <w:rPr>
          <w:b/>
        </w:rPr>
      </w:pPr>
      <w:r>
        <w:rPr>
          <w:b/>
        </w:rPr>
        <w:t>Day 2</w:t>
      </w:r>
    </w:p>
    <w:p w14:paraId="42800DB6" w14:textId="2A168659" w:rsidR="003374BB" w:rsidRPr="00CD1A60" w:rsidRDefault="00D4446F">
      <w:pPr>
        <w:rPr>
          <w:b/>
        </w:rPr>
      </w:pPr>
      <w:r w:rsidRPr="00CD1A60">
        <w:rPr>
          <w:b/>
        </w:rPr>
        <w:t>Tuesday, March 24</w:t>
      </w:r>
      <w:r w:rsidR="00CD1A60" w:rsidRPr="00CD1A60">
        <w:rPr>
          <w:b/>
        </w:rPr>
        <w:t xml:space="preserve"> at 11 am E</w:t>
      </w:r>
      <w:r w:rsidR="00201CF2">
        <w:rPr>
          <w:b/>
        </w:rPr>
        <w:t>D</w:t>
      </w:r>
      <w:r w:rsidR="00CD1A60" w:rsidRPr="00CD1A60">
        <w:rPr>
          <w:b/>
        </w:rPr>
        <w:t>T</w:t>
      </w:r>
    </w:p>
    <w:p w14:paraId="459AD2AA" w14:textId="77777777" w:rsidR="00CD1A60" w:rsidRPr="00CD1A60" w:rsidRDefault="00CD1A60" w:rsidP="00CD1A60">
      <w:pPr>
        <w:rPr>
          <w:rFonts w:eastAsia="Times New Roman"/>
          <w:i/>
        </w:rPr>
      </w:pPr>
      <w:r w:rsidRPr="00CD1A60">
        <w:rPr>
          <w:rFonts w:eastAsia="Times New Roman"/>
          <w:b/>
          <w:bCs/>
          <w:i/>
        </w:rPr>
        <w:t>Creating Content that Speaks to Your Audience</w:t>
      </w:r>
      <w:r>
        <w:rPr>
          <w:rFonts w:eastAsia="Times New Roman"/>
          <w:b/>
          <w:bCs/>
          <w:i/>
        </w:rPr>
        <w:t xml:space="preserve"> (Reagan Pugh)</w:t>
      </w:r>
    </w:p>
    <w:p w14:paraId="5F908B8A" w14:textId="4A686368" w:rsidR="00CD1A60" w:rsidRDefault="00CD1A60" w:rsidP="00CD1A60">
      <w:pPr>
        <w:rPr>
          <w:rFonts w:eastAsia="Times New Roman"/>
        </w:rPr>
      </w:pPr>
      <w:r>
        <w:rPr>
          <w:rFonts w:eastAsia="Times New Roman"/>
        </w:rPr>
        <w:t>Have you ever found yourself frustrated that no one seems to care about your cause as much as you? Most marketing, promotion or advocacy efforts don’t work because they fail to speak the language of the people on the receiving end. If we’re going to enlist people in our story, we need to understand their story</w:t>
      </w:r>
      <w:r w:rsidR="00493D38">
        <w:rPr>
          <w:rFonts w:eastAsia="Times New Roman"/>
        </w:rPr>
        <w:t>. We need to</w:t>
      </w:r>
      <w:r>
        <w:rPr>
          <w:rFonts w:eastAsia="Times New Roman"/>
        </w:rPr>
        <w:t xml:space="preserve"> show them how they can find purpose in the work we’re inviting them to join. It all starts with understanding our audience. </w:t>
      </w:r>
    </w:p>
    <w:p w14:paraId="4746076C" w14:textId="1028D2B8" w:rsidR="00CD1A60" w:rsidRDefault="00CD1A60" w:rsidP="00CD1A60">
      <w:pPr>
        <w:rPr>
          <w:rFonts w:eastAsia="Times New Roman"/>
        </w:rPr>
      </w:pPr>
      <w:r>
        <w:rPr>
          <w:rFonts w:eastAsia="Times New Roman"/>
        </w:rPr>
        <w:t>This session will help you dig into the psyche of the people you need to enlist in your cause through an audience understanding activity</w:t>
      </w:r>
      <w:r w:rsidR="00F873AB">
        <w:rPr>
          <w:rFonts w:eastAsia="Times New Roman"/>
        </w:rPr>
        <w:t xml:space="preserve">. It will then </w:t>
      </w:r>
      <w:r>
        <w:rPr>
          <w:rFonts w:eastAsia="Times New Roman"/>
        </w:rPr>
        <w:t>guide you through activities to create messaging to catch their attention and inspire action. </w:t>
      </w:r>
    </w:p>
    <w:p w14:paraId="64978F5A" w14:textId="77777777" w:rsidR="0099045C" w:rsidRDefault="0099045C" w:rsidP="0099045C">
      <w:r w:rsidRPr="00344494">
        <w:rPr>
          <w:b/>
        </w:rPr>
        <w:t>Length:</w:t>
      </w:r>
      <w:r>
        <w:t xml:space="preserve"> 60 minutes</w:t>
      </w:r>
    </w:p>
    <w:p w14:paraId="256356B9" w14:textId="77777777" w:rsidR="00187415" w:rsidRPr="00413FDC" w:rsidRDefault="00413FDC" w:rsidP="00187415">
      <w:pPr>
        <w:spacing w:after="0" w:line="240" w:lineRule="auto"/>
        <w:rPr>
          <w:rFonts w:eastAsia="Times New Roman" w:cstheme="minorHAnsi"/>
          <w:color w:val="000000"/>
        </w:rPr>
      </w:pPr>
      <w:r w:rsidRPr="00413FDC">
        <w:rPr>
          <w:rFonts w:eastAsia="Times New Roman" w:cstheme="minorHAnsi"/>
          <w:b/>
          <w:color w:val="000000"/>
        </w:rPr>
        <w:t xml:space="preserve">Login Information: </w:t>
      </w:r>
      <w:hyperlink r:id="rId12" w:history="1">
        <w:r w:rsidRPr="00413FDC">
          <w:rPr>
            <w:rStyle w:val="Hyperlink"/>
            <w:rFonts w:eastAsia="Times New Roman" w:cstheme="minorHAnsi"/>
          </w:rPr>
          <w:br/>
          <w:t>https://ffaevents.webex.com/ffaevents/onstage/g.php?MTID=ee58557caba37f5257b267eb584a64e31</w:t>
        </w:r>
      </w:hyperlink>
    </w:p>
    <w:p w14:paraId="6F02C7AD" w14:textId="77777777" w:rsidR="00344494" w:rsidRDefault="00344494" w:rsidP="00413FDC">
      <w:pPr>
        <w:rPr>
          <w:rFonts w:eastAsia="Times New Roman" w:cstheme="minorHAnsi"/>
          <w:b/>
        </w:rPr>
      </w:pPr>
    </w:p>
    <w:p w14:paraId="58B33B32" w14:textId="77777777" w:rsidR="00413FDC" w:rsidRPr="00413FDC" w:rsidRDefault="00413FDC" w:rsidP="00413FDC">
      <w:pPr>
        <w:rPr>
          <w:rFonts w:eastAsia="Times New Roman" w:cstheme="minorHAnsi"/>
        </w:rPr>
      </w:pPr>
      <w:r w:rsidRPr="00344494">
        <w:rPr>
          <w:rFonts w:eastAsia="Times New Roman" w:cstheme="minorHAnsi"/>
          <w:b/>
        </w:rPr>
        <w:t>Event number:</w:t>
      </w:r>
      <w:r w:rsidRPr="00413FDC">
        <w:rPr>
          <w:rFonts w:eastAsia="Times New Roman" w:cstheme="minorHAnsi"/>
        </w:rPr>
        <w:tab/>
        <w:t xml:space="preserve"> </w:t>
      </w:r>
      <w:r w:rsidR="00344494">
        <w:rPr>
          <w:rFonts w:eastAsia="Times New Roman" w:cstheme="minorHAnsi"/>
        </w:rPr>
        <w:tab/>
      </w:r>
      <w:r w:rsidRPr="00413FDC">
        <w:rPr>
          <w:rFonts w:eastAsia="Times New Roman" w:cstheme="minorHAnsi"/>
        </w:rPr>
        <w:t>401 542 233</w:t>
      </w:r>
    </w:p>
    <w:p w14:paraId="6EF2D709" w14:textId="77777777" w:rsidR="0099045C" w:rsidRPr="00413FDC" w:rsidRDefault="00413FDC" w:rsidP="00413FDC">
      <w:pPr>
        <w:rPr>
          <w:rFonts w:eastAsia="Times New Roman" w:cstheme="minorHAnsi"/>
        </w:rPr>
      </w:pPr>
      <w:r w:rsidRPr="00344494">
        <w:rPr>
          <w:rFonts w:eastAsia="Times New Roman" w:cstheme="minorHAnsi"/>
          <w:b/>
        </w:rPr>
        <w:t>Event password:</w:t>
      </w:r>
      <w:r w:rsidRPr="00413FDC">
        <w:rPr>
          <w:rFonts w:eastAsia="Times New Roman" w:cstheme="minorHAnsi"/>
        </w:rPr>
        <w:t xml:space="preserve"> </w:t>
      </w:r>
      <w:r w:rsidR="00344494">
        <w:rPr>
          <w:rFonts w:eastAsia="Times New Roman" w:cstheme="minorHAnsi"/>
        </w:rPr>
        <w:tab/>
      </w:r>
      <w:r w:rsidRPr="00413FDC">
        <w:rPr>
          <w:rFonts w:eastAsia="Times New Roman" w:cstheme="minorHAnsi"/>
        </w:rPr>
        <w:t>AgDay2020!</w:t>
      </w:r>
    </w:p>
    <w:p w14:paraId="7530675B" w14:textId="77777777" w:rsidR="00CD1A60" w:rsidRDefault="00344494" w:rsidP="00CD1A60">
      <w:pPr>
        <w:rPr>
          <w:rFonts w:eastAsia="Times New Roman"/>
        </w:rPr>
      </w:pPr>
      <w:r>
        <w:rPr>
          <w:noProof/>
        </w:rPr>
        <mc:AlternateContent>
          <mc:Choice Requires="wps">
            <w:drawing>
              <wp:anchor distT="0" distB="0" distL="114300" distR="114300" simplePos="0" relativeHeight="251665408" behindDoc="0" locked="0" layoutInCell="1" allowOverlap="1" wp14:anchorId="7FFFC3A8" wp14:editId="12020F8D">
                <wp:simplePos x="0" y="0"/>
                <wp:positionH relativeFrom="column">
                  <wp:posOffset>0</wp:posOffset>
                </wp:positionH>
                <wp:positionV relativeFrom="paragraph">
                  <wp:posOffset>-635</wp:posOffset>
                </wp:positionV>
                <wp:extent cx="5962296" cy="10198"/>
                <wp:effectExtent l="0" t="0" r="19685" b="27940"/>
                <wp:wrapNone/>
                <wp:docPr id="6" name="Straight Connector 6"/>
                <wp:cNvGraphicFramePr/>
                <a:graphic xmlns:a="http://schemas.openxmlformats.org/drawingml/2006/main">
                  <a:graphicData uri="http://schemas.microsoft.com/office/word/2010/wordprocessingShape">
                    <wps:wsp>
                      <wps:cNvCnPr/>
                      <wps:spPr>
                        <a:xfrm flipV="1">
                          <a:off x="0" y="0"/>
                          <a:ext cx="5962296" cy="1019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AD98D02" id="Straight Connector 6"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0,-.05pt" to="469.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" strokecolor="#5b9bd5 [3204]" strokeweight=".5pt">
                <v:stroke joinstyle="miter"/>
              </v:line>
            </w:pict>
          </mc:Fallback>
        </mc:AlternateContent>
      </w:r>
    </w:p>
    <w:p w14:paraId="5CFA0E42" w14:textId="5A141044" w:rsidR="00D4446F" w:rsidRPr="00CD1A60" w:rsidRDefault="00CD1A60">
      <w:pPr>
        <w:rPr>
          <w:b/>
        </w:rPr>
      </w:pPr>
      <w:r w:rsidRPr="00CD1A60">
        <w:rPr>
          <w:b/>
        </w:rPr>
        <w:t>Tuesday, March 24 at 1 pm E</w:t>
      </w:r>
      <w:r w:rsidR="00F873AB">
        <w:rPr>
          <w:b/>
        </w:rPr>
        <w:t>D</w:t>
      </w:r>
      <w:r w:rsidRPr="00CD1A60">
        <w:rPr>
          <w:b/>
        </w:rPr>
        <w:t>T</w:t>
      </w:r>
    </w:p>
    <w:p w14:paraId="0001F217" w14:textId="437E7890" w:rsidR="00D4446F" w:rsidRPr="00CD1A60" w:rsidRDefault="00CD1A60">
      <w:pPr>
        <w:rPr>
          <w:b/>
        </w:rPr>
      </w:pPr>
      <w:r w:rsidRPr="00CD1A60">
        <w:rPr>
          <w:b/>
        </w:rPr>
        <w:t xml:space="preserve">How </w:t>
      </w:r>
      <w:r w:rsidR="00E05858">
        <w:rPr>
          <w:b/>
        </w:rPr>
        <w:t>M</w:t>
      </w:r>
      <w:r w:rsidRPr="00CD1A60">
        <w:rPr>
          <w:b/>
        </w:rPr>
        <w:t xml:space="preserve">any </w:t>
      </w:r>
      <w:r w:rsidR="00A41062">
        <w:rPr>
          <w:b/>
        </w:rPr>
        <w:t>A</w:t>
      </w:r>
      <w:r w:rsidRPr="00CD1A60">
        <w:rPr>
          <w:b/>
        </w:rPr>
        <w:t xml:space="preserve">griculturists </w:t>
      </w:r>
      <w:r w:rsidR="00E05858">
        <w:rPr>
          <w:b/>
        </w:rPr>
        <w:t>D</w:t>
      </w:r>
      <w:r w:rsidRPr="00CD1A60">
        <w:rPr>
          <w:b/>
        </w:rPr>
        <w:t xml:space="preserve">oes </w:t>
      </w:r>
      <w:r w:rsidR="00E05858">
        <w:rPr>
          <w:b/>
        </w:rPr>
        <w:t>I</w:t>
      </w:r>
      <w:r w:rsidRPr="00CD1A60">
        <w:rPr>
          <w:b/>
        </w:rPr>
        <w:t xml:space="preserve">t </w:t>
      </w:r>
      <w:r w:rsidR="00E05858">
        <w:rPr>
          <w:b/>
        </w:rPr>
        <w:t>T</w:t>
      </w:r>
      <w:r w:rsidRPr="00CD1A60">
        <w:rPr>
          <w:b/>
        </w:rPr>
        <w:t>ake to Change a Light Bulb? (Jason Wetzler)</w:t>
      </w:r>
    </w:p>
    <w:p w14:paraId="65B11659" w14:textId="79E93F86" w:rsidR="00D4446F" w:rsidRDefault="00CD1A60" w:rsidP="00CD1A60">
      <w:r>
        <w:t>Now, maybe more than ever before in our countr</w:t>
      </w:r>
      <w:r w:rsidR="00344494">
        <w:t>y’s</w:t>
      </w:r>
      <w:r>
        <w:t xml:space="preserve"> recent history, our supply/value chain being tested. As someone who gets a seat at the table, we’ll discover what perspectives need </w:t>
      </w:r>
      <w:bookmarkStart w:id="0" w:name="_GoBack"/>
      <w:r w:rsidR="00134D0C">
        <w:t xml:space="preserve">to be considered </w:t>
      </w:r>
      <w:bookmarkEnd w:id="0"/>
      <w:r>
        <w:t>to ensure a bright future for American agriculture and all the people it represents.</w:t>
      </w:r>
    </w:p>
    <w:p w14:paraId="55B344CD" w14:textId="77777777" w:rsidR="0099045C" w:rsidRDefault="0099045C" w:rsidP="0099045C">
      <w:r w:rsidRPr="00344494">
        <w:rPr>
          <w:b/>
        </w:rPr>
        <w:t xml:space="preserve">Length: </w:t>
      </w:r>
      <w:r>
        <w:t>60 minutes</w:t>
      </w:r>
    </w:p>
    <w:p w14:paraId="59634676" w14:textId="77777777" w:rsidR="00344494" w:rsidRPr="00344494" w:rsidRDefault="00344494" w:rsidP="00344494">
      <w:pPr>
        <w:rPr>
          <w:rFonts w:ascii="Helvetica" w:eastAsia="Times New Roman" w:hAnsi="Helvetica" w:cs="Times New Roman"/>
          <w:color w:val="000000"/>
          <w:sz w:val="21"/>
          <w:szCs w:val="21"/>
        </w:rPr>
      </w:pPr>
      <w:r w:rsidRPr="00413FDC">
        <w:rPr>
          <w:rFonts w:eastAsia="Times New Roman" w:cstheme="minorHAnsi"/>
          <w:b/>
          <w:color w:val="000000"/>
        </w:rPr>
        <w:lastRenderedPageBreak/>
        <w:t>Login Information:</w:t>
      </w:r>
      <w:r>
        <w:rPr>
          <w:rFonts w:eastAsia="Times New Roman" w:cstheme="minorHAnsi"/>
          <w:b/>
          <w:color w:val="000000"/>
        </w:rPr>
        <w:t xml:space="preserve"> </w:t>
      </w:r>
      <w:hyperlink r:id="rId13" w:history="1">
        <w:r w:rsidRPr="002945FA">
          <w:rPr>
            <w:rStyle w:val="Hyperlink"/>
            <w:rFonts w:ascii="Helvetica" w:eastAsia="Times New Roman" w:hAnsi="Helvetica" w:cs="Times New Roman"/>
            <w:sz w:val="21"/>
            <w:szCs w:val="21"/>
          </w:rPr>
          <w:t>https://ffaevents.webex.com/ffaevents/onstage/g.php?MTID=e08cff4568d518ce5f298cc78a97af8e0</w:t>
        </w:r>
      </w:hyperlink>
    </w:p>
    <w:p w14:paraId="5092FC7A" w14:textId="77777777" w:rsidR="00223772" w:rsidRDefault="00223772" w:rsidP="00223772">
      <w:r w:rsidRPr="00223772">
        <w:rPr>
          <w:b/>
        </w:rPr>
        <w:t>Event number:</w:t>
      </w:r>
      <w:r w:rsidRPr="00223772">
        <w:rPr>
          <w:b/>
        </w:rPr>
        <w:tab/>
      </w:r>
      <w:r>
        <w:tab/>
        <w:t>669 708 116</w:t>
      </w:r>
    </w:p>
    <w:p w14:paraId="31ECA578" w14:textId="77777777" w:rsidR="00116AE6" w:rsidRDefault="00223772" w:rsidP="00223772">
      <w:r w:rsidRPr="00223772">
        <w:rPr>
          <w:b/>
        </w:rPr>
        <w:t>Event password:</w:t>
      </w:r>
      <w:r>
        <w:tab/>
        <w:t>AgDay2020!</w:t>
      </w:r>
    </w:p>
    <w:p w14:paraId="5E94BB91" w14:textId="77777777" w:rsidR="00116AE6" w:rsidRDefault="00116AE6"/>
    <w:sectPr w:rsidR="00116AE6">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582E82" w14:textId="77777777" w:rsidR="00E30C31" w:rsidRDefault="00E30C31" w:rsidP="00CD1A60">
      <w:pPr>
        <w:spacing w:after="0" w:line="240" w:lineRule="auto"/>
      </w:pPr>
      <w:r>
        <w:separator/>
      </w:r>
    </w:p>
  </w:endnote>
  <w:endnote w:type="continuationSeparator" w:id="0">
    <w:p w14:paraId="7BDA0C17" w14:textId="77777777" w:rsidR="00E30C31" w:rsidRDefault="00E30C31" w:rsidP="00CD1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22DEA" w14:textId="77777777" w:rsidR="00CD1A60" w:rsidRDefault="00CD1A60" w:rsidP="00CD1A60">
    <w:pPr>
      <w:pStyle w:val="Footer"/>
      <w:jc w:val="right"/>
    </w:pPr>
    <w:r>
      <w:rPr>
        <w:noProof/>
      </w:rPr>
      <w:drawing>
        <wp:anchor distT="0" distB="0" distL="114300" distR="114300" simplePos="0" relativeHeight="251658240" behindDoc="1" locked="0" layoutInCell="1" allowOverlap="1" wp14:anchorId="52D22595" wp14:editId="62F8B72B">
          <wp:simplePos x="0" y="0"/>
          <wp:positionH relativeFrom="column">
            <wp:posOffset>5030900</wp:posOffset>
          </wp:positionH>
          <wp:positionV relativeFrom="paragraph">
            <wp:posOffset>-1068214</wp:posOffset>
          </wp:positionV>
          <wp:extent cx="914400" cy="1231265"/>
          <wp:effectExtent l="0" t="0" r="0" b="6985"/>
          <wp:wrapTight wrapText="bothSides">
            <wp:wrapPolygon edited="0">
              <wp:start x="0" y="0"/>
              <wp:lineTo x="0" y="21388"/>
              <wp:lineTo x="21150" y="21388"/>
              <wp:lineTo x="2115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123126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17F9BD" w14:textId="77777777" w:rsidR="00E30C31" w:rsidRDefault="00E30C31" w:rsidP="00CD1A60">
      <w:pPr>
        <w:spacing w:after="0" w:line="240" w:lineRule="auto"/>
      </w:pPr>
      <w:r>
        <w:separator/>
      </w:r>
    </w:p>
  </w:footnote>
  <w:footnote w:type="continuationSeparator" w:id="0">
    <w:p w14:paraId="3C8EB748" w14:textId="77777777" w:rsidR="00E30C31" w:rsidRDefault="00E30C31" w:rsidP="00CD1A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4BB"/>
    <w:rsid w:val="00025FAB"/>
    <w:rsid w:val="00116AE6"/>
    <w:rsid w:val="00134D0C"/>
    <w:rsid w:val="00187415"/>
    <w:rsid w:val="00201CF2"/>
    <w:rsid w:val="00223772"/>
    <w:rsid w:val="002B166D"/>
    <w:rsid w:val="003112E2"/>
    <w:rsid w:val="003374BB"/>
    <w:rsid w:val="00344494"/>
    <w:rsid w:val="00413FDC"/>
    <w:rsid w:val="00487BA8"/>
    <w:rsid w:val="00493D38"/>
    <w:rsid w:val="004B7C5B"/>
    <w:rsid w:val="004E4F31"/>
    <w:rsid w:val="007524B5"/>
    <w:rsid w:val="00824D7E"/>
    <w:rsid w:val="0084713C"/>
    <w:rsid w:val="00854DD0"/>
    <w:rsid w:val="008A41BF"/>
    <w:rsid w:val="009100C8"/>
    <w:rsid w:val="0091077F"/>
    <w:rsid w:val="0099045C"/>
    <w:rsid w:val="00A41062"/>
    <w:rsid w:val="00AC3CC3"/>
    <w:rsid w:val="00AD4731"/>
    <w:rsid w:val="00CD1A60"/>
    <w:rsid w:val="00CF51A8"/>
    <w:rsid w:val="00D4446F"/>
    <w:rsid w:val="00DA5949"/>
    <w:rsid w:val="00E05858"/>
    <w:rsid w:val="00E30C31"/>
    <w:rsid w:val="00E31749"/>
    <w:rsid w:val="00E95436"/>
    <w:rsid w:val="00F06DA2"/>
    <w:rsid w:val="00F13E85"/>
    <w:rsid w:val="00F873AB"/>
    <w:rsid w:val="00FD21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461047"/>
  <w15:chartTrackingRefBased/>
  <w15:docId w15:val="{FB63D1F2-0996-4DE3-8D0A-923DD5E41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1A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1A60"/>
  </w:style>
  <w:style w:type="paragraph" w:styleId="Footer">
    <w:name w:val="footer"/>
    <w:basedOn w:val="Normal"/>
    <w:link w:val="FooterChar"/>
    <w:uiPriority w:val="99"/>
    <w:unhideWhenUsed/>
    <w:rsid w:val="00CD1A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1A60"/>
  </w:style>
  <w:style w:type="character" w:styleId="Hyperlink">
    <w:name w:val="Hyperlink"/>
    <w:basedOn w:val="DefaultParagraphFont"/>
    <w:uiPriority w:val="99"/>
    <w:unhideWhenUsed/>
    <w:rsid w:val="001874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531802">
      <w:bodyDiv w:val="1"/>
      <w:marLeft w:val="0"/>
      <w:marRight w:val="0"/>
      <w:marTop w:val="0"/>
      <w:marBottom w:val="0"/>
      <w:divBdr>
        <w:top w:val="none" w:sz="0" w:space="0" w:color="auto"/>
        <w:left w:val="none" w:sz="0" w:space="0" w:color="auto"/>
        <w:bottom w:val="none" w:sz="0" w:space="0" w:color="auto"/>
        <w:right w:val="none" w:sz="0" w:space="0" w:color="auto"/>
      </w:divBdr>
    </w:div>
    <w:div w:id="347488276">
      <w:bodyDiv w:val="1"/>
      <w:marLeft w:val="0"/>
      <w:marRight w:val="0"/>
      <w:marTop w:val="0"/>
      <w:marBottom w:val="0"/>
      <w:divBdr>
        <w:top w:val="none" w:sz="0" w:space="0" w:color="auto"/>
        <w:left w:val="none" w:sz="0" w:space="0" w:color="auto"/>
        <w:bottom w:val="none" w:sz="0" w:space="0" w:color="auto"/>
        <w:right w:val="none" w:sz="0" w:space="0" w:color="auto"/>
      </w:divBdr>
    </w:div>
    <w:div w:id="493687203">
      <w:bodyDiv w:val="1"/>
      <w:marLeft w:val="0"/>
      <w:marRight w:val="0"/>
      <w:marTop w:val="0"/>
      <w:marBottom w:val="0"/>
      <w:divBdr>
        <w:top w:val="none" w:sz="0" w:space="0" w:color="auto"/>
        <w:left w:val="none" w:sz="0" w:space="0" w:color="auto"/>
        <w:bottom w:val="none" w:sz="0" w:space="0" w:color="auto"/>
        <w:right w:val="none" w:sz="0" w:space="0" w:color="auto"/>
      </w:divBdr>
    </w:div>
    <w:div w:id="516189121">
      <w:bodyDiv w:val="1"/>
      <w:marLeft w:val="0"/>
      <w:marRight w:val="0"/>
      <w:marTop w:val="0"/>
      <w:marBottom w:val="0"/>
      <w:divBdr>
        <w:top w:val="none" w:sz="0" w:space="0" w:color="auto"/>
        <w:left w:val="none" w:sz="0" w:space="0" w:color="auto"/>
        <w:bottom w:val="none" w:sz="0" w:space="0" w:color="auto"/>
        <w:right w:val="none" w:sz="0" w:space="0" w:color="auto"/>
      </w:divBdr>
    </w:div>
    <w:div w:id="638190687">
      <w:bodyDiv w:val="1"/>
      <w:marLeft w:val="0"/>
      <w:marRight w:val="0"/>
      <w:marTop w:val="0"/>
      <w:marBottom w:val="0"/>
      <w:divBdr>
        <w:top w:val="none" w:sz="0" w:space="0" w:color="auto"/>
        <w:left w:val="none" w:sz="0" w:space="0" w:color="auto"/>
        <w:bottom w:val="none" w:sz="0" w:space="0" w:color="auto"/>
        <w:right w:val="none" w:sz="0" w:space="0" w:color="auto"/>
      </w:divBdr>
    </w:div>
    <w:div w:id="856426748">
      <w:bodyDiv w:val="1"/>
      <w:marLeft w:val="0"/>
      <w:marRight w:val="0"/>
      <w:marTop w:val="0"/>
      <w:marBottom w:val="0"/>
      <w:divBdr>
        <w:top w:val="none" w:sz="0" w:space="0" w:color="auto"/>
        <w:left w:val="none" w:sz="0" w:space="0" w:color="auto"/>
        <w:bottom w:val="none" w:sz="0" w:space="0" w:color="auto"/>
        <w:right w:val="none" w:sz="0" w:space="0" w:color="auto"/>
      </w:divBdr>
    </w:div>
    <w:div w:id="885332077">
      <w:bodyDiv w:val="1"/>
      <w:marLeft w:val="0"/>
      <w:marRight w:val="0"/>
      <w:marTop w:val="0"/>
      <w:marBottom w:val="0"/>
      <w:divBdr>
        <w:top w:val="none" w:sz="0" w:space="0" w:color="auto"/>
        <w:left w:val="none" w:sz="0" w:space="0" w:color="auto"/>
        <w:bottom w:val="none" w:sz="0" w:space="0" w:color="auto"/>
        <w:right w:val="none" w:sz="0" w:space="0" w:color="auto"/>
      </w:divBdr>
    </w:div>
    <w:div w:id="914360692">
      <w:bodyDiv w:val="1"/>
      <w:marLeft w:val="0"/>
      <w:marRight w:val="0"/>
      <w:marTop w:val="0"/>
      <w:marBottom w:val="0"/>
      <w:divBdr>
        <w:top w:val="none" w:sz="0" w:space="0" w:color="auto"/>
        <w:left w:val="none" w:sz="0" w:space="0" w:color="auto"/>
        <w:bottom w:val="none" w:sz="0" w:space="0" w:color="auto"/>
        <w:right w:val="none" w:sz="0" w:space="0" w:color="auto"/>
      </w:divBdr>
    </w:div>
    <w:div w:id="1311599159">
      <w:bodyDiv w:val="1"/>
      <w:marLeft w:val="0"/>
      <w:marRight w:val="0"/>
      <w:marTop w:val="0"/>
      <w:marBottom w:val="0"/>
      <w:divBdr>
        <w:top w:val="none" w:sz="0" w:space="0" w:color="auto"/>
        <w:left w:val="none" w:sz="0" w:space="0" w:color="auto"/>
        <w:bottom w:val="none" w:sz="0" w:space="0" w:color="auto"/>
        <w:right w:val="none" w:sz="0" w:space="0" w:color="auto"/>
      </w:divBdr>
    </w:div>
    <w:div w:id="1651056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faevents.webex.com/ffaevents/onstage/g.php?MTID=e08cff4568d518ce5f298cc78a97af8e0"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ffaevents.webex.com/ffaevents/onstage/g.php?MTID=ee58557caba37f5257b267eb584a64e3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faevents.webex.com/ffaevents/onstage/g.php?MTID=efcf07e1104810572280ce9b73e717519"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20https://ffaevents.webex.com/ffaevents/onstage/g.php?MTID=e72d7d2216db0fdbc8d8173a50ef492ef" TargetMode="External"/><Relationship Id="rId4" Type="http://schemas.openxmlformats.org/officeDocument/2006/relationships/styles" Target="styles.xml"/><Relationship Id="rId9" Type="http://schemas.openxmlformats.org/officeDocument/2006/relationships/hyperlink" Target="https://ffaevents.webex.com/ffaevents/onstage/g.php?MTID=eba2c237ea9c29e5b28b18c296c2341ea"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3" ma:contentTypeDescription="Create a new document." ma:contentTypeScope="" ma:versionID="3ccfaf0841965b7ea2669da1f157c72e">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c668df89a5316187297174f4f3fa6064"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708545-18C3-45B4-A503-A481A5D998C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0D723C8-C2BA-410F-86A2-E4271B58508D}">
  <ds:schemaRefs>
    <ds:schemaRef ds:uri="http://schemas.microsoft.com/sharepoint/v3/contenttype/forms"/>
  </ds:schemaRefs>
</ds:datastoreItem>
</file>

<file path=customXml/itemProps3.xml><?xml version="1.0" encoding="utf-8"?>
<ds:datastoreItem xmlns:ds="http://schemas.openxmlformats.org/officeDocument/2006/customXml" ds:itemID="{C7040226-FD2B-4CB1-8803-EA20FB0BAB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625</Words>
  <Characters>3567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Glowacki, Celya</dc:creator>
  <cp:keywords/>
  <dc:description/>
  <cp:lastModifiedBy>Glowacki, Celya</cp:lastModifiedBy>
  <cp:revision>2</cp:revision>
  <dcterms:created xsi:type="dcterms:W3CDTF">2020-03-18T14:52:00Z</dcterms:created>
  <dcterms:modified xsi:type="dcterms:W3CDTF">2020-03-18T14:52:00Z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ies>
</file>