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</w:p>
    <w:p w14:paraId="7FA64CDF" w14:textId="6E035953" w:rsidR="00A9352A" w:rsidRPr="00B45452" w:rsidRDefault="00BA3C7F" w:rsidP="009D2E50">
      <w:pPr>
        <w:pStyle w:val="DocumentTitle"/>
      </w:pPr>
      <w:r>
        <w:t>Who Are We Now: Three-</w:t>
      </w:r>
      <w:r w:rsidR="00453088">
        <w:t xml:space="preserve">Component Model </w:t>
      </w:r>
    </w:p>
    <w:p w14:paraId="29DFFE73" w14:textId="383CE38C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02100D">
        <w:rPr>
          <w:i/>
          <w:sz w:val="14"/>
        </w:rPr>
        <w:t>June</w:t>
      </w:r>
      <w:r w:rsidRPr="00374A0F">
        <w:rPr>
          <w:i/>
          <w:sz w:val="14"/>
        </w:rPr>
        <w:t>/</w:t>
      </w:r>
      <w:r w:rsidR="008E0D80">
        <w:rPr>
          <w:i/>
          <w:sz w:val="14"/>
        </w:rPr>
        <w:t>2016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1186C62F" w:rsidR="004B7173" w:rsidRDefault="009D2E50" w:rsidP="00B62B2A">
      <w:pPr>
        <w:pStyle w:val="FFASub1"/>
      </w:pPr>
      <w:r>
        <w:t>Student Learning Objectives</w:t>
      </w:r>
      <w:r w:rsidR="00BA3C7F">
        <w:t>:</w:t>
      </w:r>
    </w:p>
    <w:p w14:paraId="1738A122" w14:textId="0B4DF08E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BA3C7F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will…</w:t>
      </w:r>
    </w:p>
    <w:p w14:paraId="29EA44CE" w14:textId="3A67D676" w:rsidR="00F1419A" w:rsidRDefault="0038498E" w:rsidP="008711B2">
      <w:pPr>
        <w:pStyle w:val="FFABody"/>
        <w:numPr>
          <w:ilvl w:val="0"/>
          <w:numId w:val="3"/>
        </w:numPr>
      </w:pPr>
      <w:r>
        <w:t>Identify</w:t>
      </w:r>
      <w:r w:rsidR="000D2499">
        <w:t xml:space="preserve"> the parts of the three-</w:t>
      </w:r>
      <w:r w:rsidR="003C0378">
        <w:t>component</w:t>
      </w:r>
      <w:r w:rsidR="000D2499">
        <w:t xml:space="preserve"> model.</w:t>
      </w:r>
    </w:p>
    <w:p w14:paraId="5A51B598" w14:textId="0DFACDE4" w:rsidR="000D2499" w:rsidRDefault="00A75AD1" w:rsidP="008711B2">
      <w:pPr>
        <w:pStyle w:val="FFABody"/>
        <w:numPr>
          <w:ilvl w:val="0"/>
          <w:numId w:val="3"/>
        </w:numPr>
      </w:pPr>
      <w:r>
        <w:t xml:space="preserve">Provide </w:t>
      </w:r>
      <w:r w:rsidR="00BA3C7F">
        <w:t>one to two</w:t>
      </w:r>
      <w:r>
        <w:t xml:space="preserve"> examples of the</w:t>
      </w:r>
      <w:r w:rsidR="000D2499">
        <w:t xml:space="preserve"> three </w:t>
      </w:r>
      <w:r w:rsidR="003C0378">
        <w:t>parts of t</w:t>
      </w:r>
      <w:r w:rsidR="000D2499">
        <w:t>he</w:t>
      </w:r>
      <w:r w:rsidR="003C0378">
        <w:t xml:space="preserve"> </w:t>
      </w:r>
      <w:r w:rsidR="000D2499">
        <w:t>three-</w:t>
      </w:r>
      <w:r w:rsidR="003C0378">
        <w:t>component</w:t>
      </w:r>
      <w:r w:rsidR="000D2499">
        <w:t xml:space="preserve"> model:</w:t>
      </w:r>
    </w:p>
    <w:p w14:paraId="0BDC2686" w14:textId="72C58C50" w:rsidR="000D2499" w:rsidRDefault="000D2499" w:rsidP="000D2499">
      <w:pPr>
        <w:pStyle w:val="FFABody"/>
        <w:numPr>
          <w:ilvl w:val="1"/>
          <w:numId w:val="3"/>
        </w:numPr>
      </w:pPr>
      <w:r>
        <w:t>Classroom Instruction</w:t>
      </w:r>
      <w:r w:rsidR="003C0378">
        <w:t>/Laboratory</w:t>
      </w:r>
    </w:p>
    <w:p w14:paraId="35E7B76A" w14:textId="267F02E0" w:rsidR="000D2499" w:rsidRDefault="000D2499" w:rsidP="000D2499">
      <w:pPr>
        <w:pStyle w:val="FFABody"/>
        <w:numPr>
          <w:ilvl w:val="1"/>
          <w:numId w:val="3"/>
        </w:numPr>
      </w:pPr>
      <w:r>
        <w:t>FFA</w:t>
      </w:r>
    </w:p>
    <w:p w14:paraId="1574376D" w14:textId="719E20A4" w:rsidR="000D2499" w:rsidRDefault="000D2499" w:rsidP="000D2499">
      <w:pPr>
        <w:pStyle w:val="FFABody"/>
        <w:numPr>
          <w:ilvl w:val="1"/>
          <w:numId w:val="3"/>
        </w:numPr>
      </w:pPr>
      <w:r>
        <w:t>Supervised Agricultural Experience (SAE)</w:t>
      </w:r>
    </w:p>
    <w:p w14:paraId="2D259770" w14:textId="77777777" w:rsidR="009D2E50" w:rsidRDefault="009D2E50" w:rsidP="009D2E50">
      <w:pPr>
        <w:pStyle w:val="FFABody"/>
      </w:pPr>
    </w:p>
    <w:p w14:paraId="01121112" w14:textId="630F6AAE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223993">
        <w:rPr>
          <w:rStyle w:val="FFABodyChar"/>
          <w:b w:val="0"/>
          <w:caps w:val="0"/>
        </w:rPr>
        <w:t xml:space="preserve">Interest Approach </w:t>
      </w:r>
      <w:r w:rsidR="00B71F70">
        <w:rPr>
          <w:rStyle w:val="FFABodyChar"/>
          <w:b w:val="0"/>
          <w:caps w:val="0"/>
        </w:rPr>
        <w:t>–</w:t>
      </w:r>
      <w:r w:rsidR="003C0378">
        <w:rPr>
          <w:rStyle w:val="FFABodyChar"/>
          <w:b w:val="0"/>
          <w:caps w:val="0"/>
        </w:rPr>
        <w:t xml:space="preserve"> 1</w:t>
      </w:r>
      <w:r w:rsidR="00B71F70">
        <w:rPr>
          <w:rStyle w:val="FFABodyChar"/>
          <w:b w:val="0"/>
          <w:caps w:val="0"/>
        </w:rPr>
        <w:t>5</w:t>
      </w:r>
      <w:r w:rsidR="006A5E06" w:rsidRPr="006A5E06">
        <w:rPr>
          <w:rStyle w:val="FFABodyChar"/>
          <w:b w:val="0"/>
          <w:caps w:val="0"/>
        </w:rPr>
        <w:t xml:space="preserve"> minutes</w:t>
      </w:r>
      <w:r w:rsidR="004D3509">
        <w:rPr>
          <w:rStyle w:val="FFABodyChar"/>
          <w:b w:val="0"/>
          <w:caps w:val="0"/>
        </w:rPr>
        <w:t>; Activity</w:t>
      </w:r>
      <w:r w:rsidR="00AB0599">
        <w:rPr>
          <w:rStyle w:val="FFABodyChar"/>
          <w:b w:val="0"/>
          <w:caps w:val="0"/>
        </w:rPr>
        <w:t xml:space="preserve"> 1</w:t>
      </w:r>
      <w:r w:rsidR="004D3509">
        <w:rPr>
          <w:rStyle w:val="FFABodyChar"/>
          <w:b w:val="0"/>
          <w:caps w:val="0"/>
        </w:rPr>
        <w:t xml:space="preserve"> </w:t>
      </w:r>
      <w:r w:rsidR="00AB0599">
        <w:rPr>
          <w:rStyle w:val="FFABodyChar"/>
          <w:b w:val="0"/>
          <w:caps w:val="0"/>
        </w:rPr>
        <w:t xml:space="preserve">– </w:t>
      </w:r>
      <w:r w:rsidR="00B77438">
        <w:rPr>
          <w:rStyle w:val="FFABodyChar"/>
          <w:b w:val="0"/>
          <w:caps w:val="0"/>
        </w:rPr>
        <w:t>20</w:t>
      </w:r>
      <w:r w:rsidR="004D3509">
        <w:rPr>
          <w:rStyle w:val="FFABodyChar"/>
          <w:b w:val="0"/>
          <w:caps w:val="0"/>
        </w:rPr>
        <w:t xml:space="preserve"> minutes</w:t>
      </w:r>
      <w:r w:rsidR="00AB0599">
        <w:rPr>
          <w:rStyle w:val="FFABodyChar"/>
          <w:b w:val="0"/>
          <w:caps w:val="0"/>
        </w:rPr>
        <w:t xml:space="preserve">; Activity 2 – </w:t>
      </w:r>
      <w:r w:rsidR="00B71F70">
        <w:rPr>
          <w:rStyle w:val="FFABodyChar"/>
          <w:b w:val="0"/>
          <w:caps w:val="0"/>
        </w:rPr>
        <w:t>20</w:t>
      </w:r>
      <w:r w:rsidR="00AB0599">
        <w:rPr>
          <w:rStyle w:val="FFABodyChar"/>
          <w:b w:val="0"/>
          <w:caps w:val="0"/>
        </w:rPr>
        <w:t xml:space="preserve"> minutes</w:t>
      </w:r>
    </w:p>
    <w:p w14:paraId="162F6A80" w14:textId="7DB477C7" w:rsidR="009D2E50" w:rsidRPr="006A5E06" w:rsidRDefault="009D2E50" w:rsidP="009D2E50">
      <w:pPr>
        <w:pStyle w:val="FFASub1"/>
        <w:rPr>
          <w:caps w:val="0"/>
        </w:rPr>
      </w:pPr>
      <w:r w:rsidRPr="00B62B2A">
        <w:t>Resources:</w:t>
      </w:r>
      <w:r w:rsidR="000B47F9">
        <w:t xml:space="preserve">  </w:t>
      </w:r>
      <w:r w:rsidR="00B333FC">
        <w:rPr>
          <w:rStyle w:val="FFABodyChar"/>
          <w:b w:val="0"/>
          <w:caps w:val="0"/>
        </w:rPr>
        <w:t>“</w:t>
      </w:r>
      <w:r w:rsidR="00685EA0" w:rsidRPr="00987154">
        <w:rPr>
          <w:rStyle w:val="FFABodyChar"/>
          <w:b w:val="0"/>
          <w:caps w:val="0"/>
        </w:rPr>
        <w:t>Official FFA Student Handbook</w:t>
      </w:r>
      <w:r w:rsidR="00685EA0">
        <w:rPr>
          <w:rStyle w:val="FFABodyChar"/>
          <w:b w:val="0"/>
          <w:i/>
          <w:caps w:val="0"/>
        </w:rPr>
        <w:t>,</w:t>
      </w:r>
      <w:r w:rsidR="00987154">
        <w:rPr>
          <w:rStyle w:val="FFABodyChar"/>
          <w:b w:val="0"/>
          <w:i/>
          <w:caps w:val="0"/>
        </w:rPr>
        <w:t>”</w:t>
      </w:r>
      <w:r w:rsidR="00685EA0">
        <w:rPr>
          <w:rStyle w:val="FFABodyChar"/>
          <w:b w:val="0"/>
          <w:caps w:val="0"/>
        </w:rPr>
        <w:t xml:space="preserve"> F</w:t>
      </w:r>
      <w:r w:rsidR="00685EA0" w:rsidRPr="00685EA0">
        <w:rPr>
          <w:rStyle w:val="FFABodyChar"/>
          <w:b w:val="0"/>
          <w:caps w:val="0"/>
        </w:rPr>
        <w:t>FA</w:t>
      </w:r>
      <w:r w:rsidR="00987154">
        <w:rPr>
          <w:rStyle w:val="FFABodyChar"/>
          <w:b w:val="0"/>
          <w:caps w:val="0"/>
        </w:rPr>
        <w:t xml:space="preserve">.org and </w:t>
      </w:r>
      <w:r w:rsidR="00685EA0">
        <w:rPr>
          <w:rStyle w:val="FFABodyChar"/>
          <w:b w:val="0"/>
          <w:caps w:val="0"/>
        </w:rPr>
        <w:t>additional resources outlined below</w:t>
      </w:r>
    </w:p>
    <w:p w14:paraId="35382D96" w14:textId="2F4B739C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1B8C41F" w14:textId="0E2F9E66" w:rsidR="00A75AD1" w:rsidRPr="00A75AD1" w:rsidRDefault="003F7963" w:rsidP="00A75AD1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t>Biographies</w:t>
      </w:r>
      <w:r w:rsidR="00A75AD1" w:rsidRPr="00A75AD1">
        <w:rPr>
          <w:rFonts w:ascii="Verdana" w:hAnsi="Verdana" w:cs="American Typewriter"/>
          <w:sz w:val="17"/>
          <w:szCs w:val="17"/>
        </w:rPr>
        <w:t xml:space="preserve"> – Provide three examples of students excelling in a classroom/laboratory, </w:t>
      </w:r>
      <w:r w:rsidR="00B425EC">
        <w:rPr>
          <w:rFonts w:ascii="Verdana" w:hAnsi="Verdana" w:cs="American Typewriter"/>
          <w:sz w:val="17"/>
          <w:szCs w:val="17"/>
        </w:rPr>
        <w:t xml:space="preserve">in </w:t>
      </w:r>
      <w:r w:rsidR="00A75AD1" w:rsidRPr="00A75AD1">
        <w:rPr>
          <w:rFonts w:ascii="Verdana" w:hAnsi="Verdana" w:cs="American Typewriter"/>
          <w:sz w:val="17"/>
          <w:szCs w:val="17"/>
        </w:rPr>
        <w:t xml:space="preserve">FFA and </w:t>
      </w:r>
      <w:r w:rsidR="00B425EC">
        <w:rPr>
          <w:rFonts w:ascii="Verdana" w:hAnsi="Verdana" w:cs="American Typewriter"/>
          <w:sz w:val="17"/>
          <w:szCs w:val="17"/>
        </w:rPr>
        <w:t xml:space="preserve">in an </w:t>
      </w:r>
      <w:r w:rsidR="00A75AD1" w:rsidRPr="00A75AD1">
        <w:rPr>
          <w:rFonts w:ascii="Verdana" w:hAnsi="Verdana" w:cs="American Typewriter"/>
          <w:sz w:val="17"/>
          <w:szCs w:val="17"/>
        </w:rPr>
        <w:t>SA</w:t>
      </w:r>
      <w:r w:rsidR="00B425EC">
        <w:rPr>
          <w:rFonts w:ascii="Verdana" w:hAnsi="Verdana" w:cs="American Typewriter"/>
          <w:sz w:val="17"/>
          <w:szCs w:val="17"/>
        </w:rPr>
        <w:t>E</w:t>
      </w:r>
      <w:r w:rsidR="00A75AD1" w:rsidRPr="00A75AD1">
        <w:rPr>
          <w:rFonts w:ascii="Verdana" w:hAnsi="Verdana" w:cs="American Typewriter"/>
          <w:sz w:val="17"/>
          <w:szCs w:val="17"/>
        </w:rPr>
        <w:t xml:space="preserve">. </w:t>
      </w:r>
    </w:p>
    <w:p w14:paraId="09347B4C" w14:textId="53DC6CF2" w:rsidR="00125E81" w:rsidRDefault="003F7963" w:rsidP="00125E81">
      <w:pPr>
        <w:pStyle w:val="FFABody"/>
        <w:numPr>
          <w:ilvl w:val="0"/>
          <w:numId w:val="14"/>
        </w:numPr>
      </w:pPr>
      <w:r>
        <w:rPr>
          <w:rFonts w:cs="American Typewriter"/>
        </w:rPr>
        <w:t>Picture Scavenger Hunt</w:t>
      </w:r>
      <w:r w:rsidRPr="00502105">
        <w:rPr>
          <w:rFonts w:cs="American Typewriter"/>
        </w:rPr>
        <w:t xml:space="preserve"> </w:t>
      </w:r>
      <w:r w:rsidR="00D00629">
        <w:t>–</w:t>
      </w:r>
      <w:r w:rsidR="0040386E">
        <w:t xml:space="preserve"> Various types of pictures of students learning in a classroom, different SAE programs</w:t>
      </w:r>
      <w:r w:rsidR="00B425EC">
        <w:t xml:space="preserve"> </w:t>
      </w:r>
      <w:r w:rsidR="0040386E">
        <w:t xml:space="preserve">and leadership opportunities through FFA. </w:t>
      </w:r>
    </w:p>
    <w:p w14:paraId="4603EF6A" w14:textId="6E4FD074" w:rsidR="003C5B4E" w:rsidRPr="003C5B4E" w:rsidRDefault="003C5B4E" w:rsidP="003C5B4E">
      <w:pPr>
        <w:pStyle w:val="ListParagraph"/>
        <w:numPr>
          <w:ilvl w:val="0"/>
          <w:numId w:val="14"/>
        </w:numPr>
        <w:spacing w:after="0" w:line="240" w:lineRule="auto"/>
        <w:rPr>
          <w:rFonts w:ascii="Verdana" w:hAnsi="Verdana" w:cs="American Typewriter"/>
          <w:sz w:val="17"/>
          <w:szCs w:val="17"/>
        </w:rPr>
      </w:pPr>
      <w:r w:rsidRPr="003C5B4E">
        <w:rPr>
          <w:rFonts w:ascii="Verdana" w:hAnsi="Verdana" w:cs="American Typewriter"/>
          <w:sz w:val="17"/>
          <w:szCs w:val="17"/>
        </w:rPr>
        <w:t xml:space="preserve">NH.Section1.Who Are We Now – </w:t>
      </w:r>
      <w:r w:rsidR="00B425EC" w:rsidRPr="003C5B4E">
        <w:rPr>
          <w:rFonts w:ascii="Verdana" w:hAnsi="Verdana" w:cs="American Typewriter"/>
          <w:sz w:val="17"/>
          <w:szCs w:val="17"/>
        </w:rPr>
        <w:t>Power</w:t>
      </w:r>
      <w:r w:rsidR="00B425EC">
        <w:rPr>
          <w:rFonts w:ascii="Verdana" w:hAnsi="Verdana" w:cs="American Typewriter"/>
          <w:sz w:val="17"/>
          <w:szCs w:val="17"/>
        </w:rPr>
        <w:t>P</w:t>
      </w:r>
      <w:r w:rsidR="00B425EC" w:rsidRPr="003C5B4E">
        <w:rPr>
          <w:rFonts w:ascii="Verdana" w:hAnsi="Verdana" w:cs="American Typewriter"/>
          <w:sz w:val="17"/>
          <w:szCs w:val="17"/>
        </w:rPr>
        <w:t xml:space="preserve">oint </w:t>
      </w:r>
      <w:r w:rsidR="00AC545F">
        <w:rPr>
          <w:rFonts w:ascii="Verdana" w:hAnsi="Verdana" w:cs="American Typewriter"/>
          <w:sz w:val="17"/>
          <w:szCs w:val="17"/>
        </w:rPr>
        <w:t>P</w:t>
      </w:r>
      <w:r w:rsidR="00B425EC" w:rsidRPr="003C5B4E">
        <w:rPr>
          <w:rFonts w:ascii="Verdana" w:hAnsi="Verdana" w:cs="American Typewriter"/>
          <w:sz w:val="17"/>
          <w:szCs w:val="17"/>
        </w:rPr>
        <w:t>resentation</w:t>
      </w:r>
      <w:r w:rsidR="00BF5C2B">
        <w:rPr>
          <w:rFonts w:ascii="Verdana" w:hAnsi="Verdana" w:cs="American Typewriter"/>
          <w:sz w:val="17"/>
          <w:szCs w:val="17"/>
        </w:rPr>
        <w:t>.</w:t>
      </w:r>
    </w:p>
    <w:p w14:paraId="3D6AC184" w14:textId="06FCF472" w:rsidR="00125E81" w:rsidRPr="00F1419A" w:rsidRDefault="00B333FC" w:rsidP="00125E81">
      <w:pPr>
        <w:pStyle w:val="FFABody"/>
        <w:numPr>
          <w:ilvl w:val="0"/>
          <w:numId w:val="14"/>
        </w:numPr>
        <w:rPr>
          <w:i/>
        </w:rPr>
      </w:pPr>
      <w:r>
        <w:t>“</w:t>
      </w:r>
      <w:r w:rsidR="00F1419A" w:rsidRPr="00884687">
        <w:t>Official FFA Student Handbook</w:t>
      </w:r>
      <w:r w:rsidR="00B425EC">
        <w:t>”</w:t>
      </w:r>
      <w:r w:rsidR="00F1419A">
        <w:t xml:space="preserve"> – one copy per student.</w:t>
      </w:r>
    </w:p>
    <w:p w14:paraId="308F074B" w14:textId="1921193A" w:rsidR="00685EA0" w:rsidRPr="00125E81" w:rsidRDefault="00C96CE4" w:rsidP="00125E81">
      <w:pPr>
        <w:pStyle w:val="FFABody"/>
        <w:numPr>
          <w:ilvl w:val="0"/>
          <w:numId w:val="14"/>
        </w:numPr>
      </w:pPr>
      <w:r>
        <w:t xml:space="preserve">Internet </w:t>
      </w:r>
      <w:r w:rsidR="00B425EC">
        <w:t xml:space="preserve">access </w:t>
      </w:r>
      <w:r>
        <w:t xml:space="preserve">for </w:t>
      </w:r>
      <w:r w:rsidR="00B425EC">
        <w:t xml:space="preserve">students </w:t>
      </w:r>
      <w:r w:rsidR="000604DF">
        <w:t>(</w:t>
      </w:r>
      <w:r w:rsidR="000604DF" w:rsidRPr="00C90AAB">
        <w:rPr>
          <w:i/>
        </w:rPr>
        <w:t>optional</w:t>
      </w:r>
      <w:r w:rsidR="000604DF">
        <w:t>).</w:t>
      </w:r>
    </w:p>
    <w:p w14:paraId="3373ACED" w14:textId="77777777" w:rsidR="004B7173" w:rsidRDefault="004B7173" w:rsidP="004B7173">
      <w:pPr>
        <w:pStyle w:val="FFABody"/>
      </w:pPr>
    </w:p>
    <w:p w14:paraId="71CA7AF4" w14:textId="348A1D4E" w:rsidR="004B7173" w:rsidRDefault="004B7173" w:rsidP="004B7173">
      <w:pPr>
        <w:pStyle w:val="FFABody"/>
      </w:pPr>
      <w:r w:rsidRPr="004B7173">
        <w:rPr>
          <w:rFonts w:ascii="Georgia" w:hAnsi="Georgia" w:cs="KlinicSlab-Medium"/>
          <w:b/>
          <w:caps/>
          <w:color w:val="DA291C"/>
          <w:sz w:val="18"/>
          <w:szCs w:val="24"/>
        </w:rPr>
        <w:t xml:space="preserve">This quick lesson plan would work well as: </w:t>
      </w:r>
    </w:p>
    <w:p w14:paraId="1B090F22" w14:textId="1D6A3D08" w:rsidR="00685EA0" w:rsidRDefault="00D822AD" w:rsidP="00685EA0">
      <w:pPr>
        <w:pStyle w:val="FFABody"/>
        <w:numPr>
          <w:ilvl w:val="0"/>
          <w:numId w:val="21"/>
        </w:numPr>
      </w:pPr>
      <w:r>
        <w:t xml:space="preserve">An introduction </w:t>
      </w:r>
      <w:r w:rsidR="008D03D6">
        <w:t>to</w:t>
      </w:r>
      <w:r w:rsidR="00F1419A">
        <w:t xml:space="preserve"> </w:t>
      </w:r>
      <w:r>
        <w:t>agricultural education</w:t>
      </w:r>
      <w:r w:rsidR="00F1419A">
        <w:t>.</w:t>
      </w:r>
    </w:p>
    <w:p w14:paraId="65D32A40" w14:textId="0E25C195" w:rsidR="0040386E" w:rsidRPr="00125E81" w:rsidRDefault="00D822AD" w:rsidP="00685EA0">
      <w:pPr>
        <w:pStyle w:val="FFABody"/>
        <w:numPr>
          <w:ilvl w:val="0"/>
          <w:numId w:val="21"/>
        </w:numPr>
      </w:pPr>
      <w:r>
        <w:t xml:space="preserve">An introduction </w:t>
      </w:r>
      <w:r w:rsidR="0040386E">
        <w:t>to the three</w:t>
      </w:r>
      <w:r>
        <w:t xml:space="preserve"> </w:t>
      </w:r>
      <w:r w:rsidR="0040386E">
        <w:t>components of agricultural education.</w:t>
      </w:r>
    </w:p>
    <w:p w14:paraId="559E5E45" w14:textId="77777777" w:rsidR="001A3DB4" w:rsidRDefault="001A3DB4" w:rsidP="001A3DB4">
      <w:pPr>
        <w:pStyle w:val="FFABody"/>
        <w:ind w:left="720"/>
      </w:pPr>
    </w:p>
    <w:p w14:paraId="4CB0DAF0" w14:textId="5F911447" w:rsidR="009D2E50" w:rsidRDefault="009D2E50" w:rsidP="00484DA9">
      <w:pPr>
        <w:pStyle w:val="FFASub1"/>
      </w:pPr>
      <w:r>
        <w:t xml:space="preserve">These activities </w:t>
      </w:r>
      <w:proofErr w:type="gramStart"/>
      <w:r>
        <w:t>are aligned</w:t>
      </w:r>
      <w:proofErr w:type="gramEnd"/>
      <w:r>
        <w:t xml:space="preserve"> to the following standards:</w:t>
      </w:r>
    </w:p>
    <w:p w14:paraId="2BD73814" w14:textId="77777777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7A8F0F4F" w14:textId="7F905DF9" w:rsidR="008151C2" w:rsidRPr="008F6BBE" w:rsidRDefault="00E34AF4" w:rsidP="008151C2">
      <w:pPr>
        <w:pStyle w:val="FFABody"/>
        <w:numPr>
          <w:ilvl w:val="0"/>
          <w:numId w:val="8"/>
        </w:numPr>
      </w:pPr>
      <w:r>
        <w:t>CS.05.</w:t>
      </w:r>
      <w:r w:rsidR="004706A8">
        <w:t xml:space="preserve"> Describe career opportunities and means to achieve those opportunities in each of the Agriculture, Food, &amp; Natural Resources career pathways.</w:t>
      </w:r>
    </w:p>
    <w:p w14:paraId="5D4B44CE" w14:textId="77777777" w:rsidR="008151C2" w:rsidRDefault="008151C2" w:rsidP="008151C2">
      <w:pPr>
        <w:pStyle w:val="FFASub2"/>
      </w:pPr>
      <w:r>
        <w:t>FFA Precept</w:t>
      </w:r>
    </w:p>
    <w:p w14:paraId="509D7A08" w14:textId="440E52C4" w:rsidR="008E6D2E" w:rsidRDefault="008E6D2E" w:rsidP="008E6D2E">
      <w:pPr>
        <w:pStyle w:val="FFABody"/>
        <w:numPr>
          <w:ilvl w:val="0"/>
          <w:numId w:val="8"/>
        </w:numPr>
      </w:pPr>
      <w:r w:rsidRPr="008E6D2E">
        <w:t>FFA.PL-</w:t>
      </w:r>
      <w:proofErr w:type="spellStart"/>
      <w:r w:rsidRPr="008E6D2E">
        <w:t>B.Relationship</w:t>
      </w:r>
      <w:proofErr w:type="spellEnd"/>
      <w:r>
        <w:t>.</w:t>
      </w:r>
      <w:r w:rsidRPr="008E6D2E">
        <w:t xml:space="preserve"> Build relationships, work as a team player and appreciate the talents of others.</w:t>
      </w:r>
    </w:p>
    <w:p w14:paraId="7489F75A" w14:textId="4E651F3B" w:rsidR="008E6D2E" w:rsidRDefault="008E6D2E" w:rsidP="008E6D2E">
      <w:pPr>
        <w:pStyle w:val="FFABody"/>
        <w:numPr>
          <w:ilvl w:val="0"/>
          <w:numId w:val="8"/>
        </w:numPr>
      </w:pPr>
      <w:proofErr w:type="gramStart"/>
      <w:r>
        <w:t>FFA.PL-</w:t>
      </w:r>
      <w:proofErr w:type="spellStart"/>
      <w:r>
        <w:t>C.Vision</w:t>
      </w:r>
      <w:proofErr w:type="spellEnd"/>
      <w:r>
        <w:t>.</w:t>
      </w:r>
      <w:r w:rsidRPr="008E6D2E">
        <w:t xml:space="preserve"> Visualize the future and how to get there.</w:t>
      </w:r>
      <w:proofErr w:type="gramEnd"/>
    </w:p>
    <w:p w14:paraId="0A0CCA62" w14:textId="186BEAE9" w:rsidR="005130E5" w:rsidRDefault="005130E5" w:rsidP="008151C2">
      <w:pPr>
        <w:pStyle w:val="FFABody"/>
        <w:numPr>
          <w:ilvl w:val="0"/>
          <w:numId w:val="8"/>
        </w:numPr>
      </w:pPr>
      <w:r>
        <w:t>FFA.PL-</w:t>
      </w:r>
      <w:proofErr w:type="spellStart"/>
      <w:r>
        <w:t>E.Awareness</w:t>
      </w:r>
      <w:proofErr w:type="spellEnd"/>
      <w:r w:rsidR="00E34AF4">
        <w:t>.</w:t>
      </w:r>
      <w:r w:rsidR="004706A8">
        <w:t xml:space="preserve"> </w:t>
      </w:r>
      <w:r>
        <w:t>Understand personal vision, mission, and goals</w:t>
      </w:r>
      <w:r w:rsidR="008E6D2E">
        <w:t>.</w:t>
      </w:r>
    </w:p>
    <w:p w14:paraId="2B9B7D76" w14:textId="4C480477" w:rsidR="008151C2" w:rsidRPr="00701C80" w:rsidRDefault="008C7B8D" w:rsidP="008151C2">
      <w:pPr>
        <w:pStyle w:val="FFABody"/>
        <w:numPr>
          <w:ilvl w:val="0"/>
          <w:numId w:val="8"/>
        </w:numPr>
      </w:pPr>
      <w:r>
        <w:t>FFA.CS-</w:t>
      </w:r>
      <w:proofErr w:type="spellStart"/>
      <w:r>
        <w:t>M.</w:t>
      </w:r>
      <w:r w:rsidR="00004540">
        <w:t>Communication</w:t>
      </w:r>
      <w:proofErr w:type="spellEnd"/>
      <w:r>
        <w:t xml:space="preserve">. Effectively </w:t>
      </w:r>
      <w:r w:rsidR="00004540">
        <w:t xml:space="preserve">interact </w:t>
      </w:r>
      <w:r>
        <w:t>with others in personal and professional settings.</w:t>
      </w:r>
    </w:p>
    <w:p w14:paraId="0728DD8E" w14:textId="77777777" w:rsidR="008151C2" w:rsidRDefault="008151C2" w:rsidP="008151C2">
      <w:pPr>
        <w:pStyle w:val="FFASub2"/>
      </w:pPr>
      <w:r w:rsidRPr="009156FA">
        <w:t>Common Career Technical Core</w:t>
      </w:r>
    </w:p>
    <w:p w14:paraId="45C84137" w14:textId="5A78356C" w:rsidR="008151C2" w:rsidRPr="008151C2" w:rsidRDefault="007C4794" w:rsidP="008151C2">
      <w:pPr>
        <w:pStyle w:val="FFABody"/>
        <w:numPr>
          <w:ilvl w:val="0"/>
          <w:numId w:val="8"/>
        </w:numPr>
      </w:pPr>
      <w:r>
        <w:t>AG5</w:t>
      </w:r>
      <w:r w:rsidR="00632558">
        <w:t>.</w:t>
      </w:r>
      <w:r>
        <w:t xml:space="preserve"> Describ</w:t>
      </w:r>
      <w:r w:rsidR="004706A8">
        <w:t xml:space="preserve">e career opportunities and means to achieve those opportunities in each of the Agriculture, Food &amp; Natural </w:t>
      </w:r>
      <w:r>
        <w:t>Resources</w:t>
      </w:r>
      <w:r w:rsidR="004706A8">
        <w:t xml:space="preserve"> Career Pathways.</w:t>
      </w:r>
    </w:p>
    <w:p w14:paraId="540B07A4" w14:textId="6CD4B731" w:rsidR="008151C2" w:rsidRDefault="008151C2" w:rsidP="008151C2">
      <w:pPr>
        <w:pStyle w:val="FFASub2"/>
      </w:pPr>
      <w:r w:rsidRPr="009156FA">
        <w:t>Common Core</w:t>
      </w:r>
      <w:r w:rsidR="00867632">
        <w:t xml:space="preserve"> </w:t>
      </w:r>
      <w:r w:rsidRPr="009156FA">
        <w:t xml:space="preserve">- </w:t>
      </w:r>
      <w:r>
        <w:t>Writing</w:t>
      </w:r>
    </w:p>
    <w:p w14:paraId="4630F62B" w14:textId="5B355DD6" w:rsidR="008151C2" w:rsidRPr="00C228AD" w:rsidRDefault="005130E5" w:rsidP="008151C2">
      <w:pPr>
        <w:pStyle w:val="FFASub2"/>
        <w:numPr>
          <w:ilvl w:val="0"/>
          <w:numId w:val="8"/>
        </w:numPr>
        <w:rPr>
          <w:rFonts w:ascii="Verdana" w:hAnsi="Verdana"/>
          <w:i w:val="0"/>
          <w:color w:val="auto"/>
          <w:sz w:val="17"/>
        </w:rPr>
      </w:pPr>
      <w:r>
        <w:rPr>
          <w:rFonts w:ascii="Verdana" w:hAnsi="Verdana"/>
          <w:i w:val="0"/>
          <w:color w:val="auto"/>
          <w:sz w:val="17"/>
        </w:rPr>
        <w:t>CCSS.ELA-Literacy.W9-10.2.</w:t>
      </w:r>
      <w:r w:rsidR="004706A8">
        <w:rPr>
          <w:rFonts w:ascii="Verdana" w:hAnsi="Verdana"/>
          <w:i w:val="0"/>
          <w:color w:val="auto"/>
          <w:sz w:val="17"/>
        </w:rPr>
        <w:t xml:space="preserve"> Write </w:t>
      </w:r>
      <w:r>
        <w:rPr>
          <w:rFonts w:ascii="Verdana" w:hAnsi="Verdana"/>
          <w:i w:val="0"/>
          <w:color w:val="auto"/>
          <w:sz w:val="17"/>
        </w:rPr>
        <w:t>informative/explanatory texts to examine and convey complex ideas, concepts, and information clearly and accurately through the effective selection, organization, and analysis of content.</w:t>
      </w:r>
    </w:p>
    <w:p w14:paraId="5F60B66C" w14:textId="44C24B6F" w:rsidR="008151C2" w:rsidRPr="009156FA" w:rsidRDefault="008151C2" w:rsidP="008151C2">
      <w:pPr>
        <w:pStyle w:val="FFASub2"/>
        <w:rPr>
          <w:b/>
        </w:rPr>
      </w:pPr>
      <w:r w:rsidRPr="009156FA">
        <w:t>Common Core</w:t>
      </w:r>
      <w:r w:rsidR="00867632">
        <w:t xml:space="preserve"> </w:t>
      </w:r>
      <w:r w:rsidRPr="009156FA">
        <w:t>- Speaking and Listening</w:t>
      </w:r>
    </w:p>
    <w:p w14:paraId="1C432F2B" w14:textId="50A65E87" w:rsidR="008151C2" w:rsidRPr="008F6BBE" w:rsidRDefault="004706A8" w:rsidP="008C7B8D">
      <w:pPr>
        <w:pStyle w:val="FFABody"/>
        <w:numPr>
          <w:ilvl w:val="0"/>
          <w:numId w:val="8"/>
        </w:numPr>
      </w:pPr>
      <w:r>
        <w:t>CCSS.ELA-Literacy.SL.9-10.1</w:t>
      </w:r>
      <w:r w:rsidR="00632558">
        <w:t>.</w:t>
      </w:r>
      <w:r>
        <w:t xml:space="preserve"> Initiate and participate effectively in a range of collaborative discussions (one-on-one, in groups, and teacher-led) with diverse partners on grades 9-10 topics, texts, and issues, building on others’ ideas and expressing their own clearly and persuasively.</w:t>
      </w:r>
    </w:p>
    <w:p w14:paraId="148C9B06" w14:textId="77777777" w:rsidR="008151C2" w:rsidRDefault="008151C2" w:rsidP="008151C2">
      <w:pPr>
        <w:pStyle w:val="FFASub2"/>
      </w:pPr>
      <w:r>
        <w:t>AFNR Career Ready Practices</w:t>
      </w:r>
    </w:p>
    <w:p w14:paraId="7123F265" w14:textId="60D771B4" w:rsidR="008151C2" w:rsidRDefault="008E6D2E" w:rsidP="008151C2">
      <w:pPr>
        <w:pStyle w:val="FFABody"/>
        <w:numPr>
          <w:ilvl w:val="0"/>
          <w:numId w:val="9"/>
        </w:numPr>
      </w:pPr>
      <w:r>
        <w:t>CRP.0</w:t>
      </w:r>
      <w:r w:rsidR="00AB5273">
        <w:t>4. Communicate clearly, effectively, and with reason. Career-ready individuals communicate thoughts, ideas and action plans with clarity, whether using written, verbal and/or visual methods.</w:t>
      </w:r>
    </w:p>
    <w:p w14:paraId="0B16F5E5" w14:textId="580F145A" w:rsidR="008151C2" w:rsidRDefault="008151C2" w:rsidP="008151C2">
      <w:pPr>
        <w:pStyle w:val="FFASub2"/>
      </w:pPr>
      <w:r w:rsidRPr="009156FA">
        <w:t xml:space="preserve">Partnership for </w:t>
      </w:r>
      <w:r w:rsidR="00867632">
        <w:t>21st</w:t>
      </w:r>
      <w:r w:rsidR="00867632" w:rsidRPr="009156FA">
        <w:t xml:space="preserve"> </w:t>
      </w:r>
      <w:r w:rsidRPr="009156FA">
        <w:t xml:space="preserve">Century Skills </w:t>
      </w:r>
    </w:p>
    <w:p w14:paraId="038940EC" w14:textId="79FE4B2C" w:rsidR="00C24EB9" w:rsidRDefault="00C24EB9" w:rsidP="00C24EB9">
      <w:pPr>
        <w:pStyle w:val="FFABody"/>
        <w:numPr>
          <w:ilvl w:val="0"/>
          <w:numId w:val="9"/>
        </w:numPr>
      </w:pPr>
      <w:r>
        <w:t>Communication</w:t>
      </w:r>
    </w:p>
    <w:p w14:paraId="7C18FEAD" w14:textId="65EF3525" w:rsidR="00AB5273" w:rsidRDefault="00AB5273" w:rsidP="008151C2">
      <w:pPr>
        <w:pStyle w:val="FFABody"/>
        <w:numPr>
          <w:ilvl w:val="0"/>
          <w:numId w:val="9"/>
        </w:numPr>
      </w:pPr>
      <w:r>
        <w:t>Critical Thinking and Problem Solving</w:t>
      </w:r>
    </w:p>
    <w:p w14:paraId="1D5F9788" w14:textId="2958A8F2" w:rsidR="008151C2" w:rsidRDefault="00632558" w:rsidP="008151C2">
      <w:pPr>
        <w:pStyle w:val="FFABody"/>
        <w:numPr>
          <w:ilvl w:val="0"/>
          <w:numId w:val="9"/>
        </w:numPr>
      </w:pPr>
      <w:r>
        <w:t>Initiative and Self-D</w:t>
      </w:r>
      <w:r w:rsidR="00AB5273">
        <w:t>irection</w:t>
      </w:r>
    </w:p>
    <w:p w14:paraId="0B7F6094" w14:textId="074B66E1" w:rsidR="009D2E50" w:rsidRDefault="00C24EB9" w:rsidP="00A9352A">
      <w:pPr>
        <w:pStyle w:val="FFABody"/>
        <w:numPr>
          <w:ilvl w:val="0"/>
          <w:numId w:val="9"/>
        </w:numPr>
      </w:pPr>
      <w:r>
        <w:t>Think Creatively</w:t>
      </w:r>
    </w:p>
    <w:p w14:paraId="736038C5" w14:textId="77777777" w:rsidR="00D00629" w:rsidRDefault="00D00629" w:rsidP="00B62B2A">
      <w:pPr>
        <w:pStyle w:val="FFASub1"/>
      </w:pPr>
    </w:p>
    <w:p w14:paraId="2AEE2C98" w14:textId="709A87FF" w:rsidR="00A9352A" w:rsidRDefault="00B62B2A" w:rsidP="00B62B2A">
      <w:pPr>
        <w:pStyle w:val="FFASub1"/>
      </w:pPr>
      <w:r>
        <w:lastRenderedPageBreak/>
        <w:t>Lesson Plan:</w:t>
      </w:r>
    </w:p>
    <w:p w14:paraId="02B0595E" w14:textId="558C9E0E" w:rsidR="003A11C0" w:rsidRDefault="00AC1F83" w:rsidP="003A11C0">
      <w:pPr>
        <w:pStyle w:val="FFABody"/>
        <w:numPr>
          <w:ilvl w:val="0"/>
          <w:numId w:val="13"/>
        </w:numPr>
      </w:pPr>
      <w:r w:rsidRPr="003A11C0">
        <w:rPr>
          <w:i/>
        </w:rPr>
        <w:t xml:space="preserve">Interest Approach: </w:t>
      </w:r>
      <w:r w:rsidR="003A11C0">
        <w:t xml:space="preserve">Choose a few pictures of items/people/phrases that typically come in sets of three from </w:t>
      </w:r>
      <w:hyperlink r:id="rId12" w:anchor=".V_M7jk0VCfA" w:history="1">
        <w:r w:rsidR="003A11C0" w:rsidRPr="009C5816">
          <w:rPr>
            <w:rStyle w:val="Hyperlink"/>
          </w:rPr>
          <w:t>http://hooplaha.com/2012/12/wonderful-things-coming-in-3/#.V_M7jk0VCfA</w:t>
        </w:r>
      </w:hyperlink>
      <w:r w:rsidR="003A11C0">
        <w:t>.</w:t>
      </w:r>
    </w:p>
    <w:p w14:paraId="7765F628" w14:textId="0775784E" w:rsidR="003A11C0" w:rsidRDefault="007E493E" w:rsidP="003A11C0">
      <w:pPr>
        <w:pStyle w:val="FFABody"/>
        <w:numPr>
          <w:ilvl w:val="1"/>
          <w:numId w:val="13"/>
        </w:numPr>
      </w:pPr>
      <w:r>
        <w:t xml:space="preserve">Divide </w:t>
      </w:r>
      <w:r w:rsidR="003A11C0">
        <w:t xml:space="preserve">students into groups of </w:t>
      </w:r>
      <w:r w:rsidR="00DA5660">
        <w:t>two or three</w:t>
      </w:r>
      <w:r w:rsidR="003A11C0">
        <w:t>.</w:t>
      </w:r>
    </w:p>
    <w:p w14:paraId="6A06B76E" w14:textId="3F89E108" w:rsidR="006800F2" w:rsidRDefault="003A11C0" w:rsidP="003A11C0">
      <w:pPr>
        <w:pStyle w:val="FFABody"/>
        <w:numPr>
          <w:ilvl w:val="1"/>
          <w:numId w:val="13"/>
        </w:numPr>
      </w:pPr>
      <w:r>
        <w:t xml:space="preserve">Show </w:t>
      </w:r>
      <w:r w:rsidR="007E493E">
        <w:t xml:space="preserve">the </w:t>
      </w:r>
      <w:r>
        <w:t xml:space="preserve">pictures </w:t>
      </w:r>
      <w:r w:rsidR="006E6CD7">
        <w:t xml:space="preserve">in </w:t>
      </w:r>
      <w:r>
        <w:t xml:space="preserve">a slideshow or storybook </w:t>
      </w:r>
      <w:r w:rsidR="001B0B7C">
        <w:t xml:space="preserve">and have </w:t>
      </w:r>
      <w:r>
        <w:t xml:space="preserve">students determine what all of the </w:t>
      </w:r>
      <w:r w:rsidR="004028F8">
        <w:t>images</w:t>
      </w:r>
      <w:r>
        <w:t xml:space="preserve"> have in common</w:t>
      </w:r>
      <w:r w:rsidR="006800F2">
        <w:t>. Allow students to come up with a couple of ideas relating all the images together.</w:t>
      </w:r>
    </w:p>
    <w:p w14:paraId="2F514825" w14:textId="278ABD16" w:rsidR="003A11C0" w:rsidRDefault="006800F2" w:rsidP="003A11C0">
      <w:pPr>
        <w:pStyle w:val="FFABody"/>
        <w:numPr>
          <w:ilvl w:val="1"/>
          <w:numId w:val="13"/>
        </w:numPr>
      </w:pPr>
      <w:r>
        <w:t xml:space="preserve">Share </w:t>
      </w:r>
      <w:r w:rsidR="000A3B5A">
        <w:t xml:space="preserve">that </w:t>
      </w:r>
      <w:r>
        <w:t>a</w:t>
      </w:r>
      <w:r w:rsidR="003A11C0">
        <w:t xml:space="preserve">ll </w:t>
      </w:r>
      <w:r w:rsidR="00825F4A">
        <w:t xml:space="preserve">of the </w:t>
      </w:r>
      <w:r w:rsidR="003A11C0">
        <w:t>pictures come in groups of three</w:t>
      </w:r>
      <w:r w:rsidR="000A3B5A">
        <w:t xml:space="preserve">, </w:t>
      </w:r>
      <w:r w:rsidR="003A11C0">
        <w:t xml:space="preserve">just like the three-component model of agricultural education has three </w:t>
      </w:r>
      <w:r>
        <w:t>parts</w:t>
      </w:r>
      <w:r w:rsidR="003A11C0">
        <w:t xml:space="preserve">: </w:t>
      </w:r>
    </w:p>
    <w:p w14:paraId="7FDB49DC" w14:textId="4CC40F51" w:rsidR="003A11C0" w:rsidRDefault="003A11C0" w:rsidP="003A11C0">
      <w:pPr>
        <w:pStyle w:val="FFABody"/>
        <w:numPr>
          <w:ilvl w:val="2"/>
          <w:numId w:val="13"/>
        </w:numPr>
      </w:pPr>
      <w:r>
        <w:t>Classroom/</w:t>
      </w:r>
      <w:r w:rsidR="0074593E">
        <w:t>laboratory instruction</w:t>
      </w:r>
    </w:p>
    <w:p w14:paraId="1AAD87C4" w14:textId="77777777" w:rsidR="003A11C0" w:rsidRDefault="003A11C0" w:rsidP="003A11C0">
      <w:pPr>
        <w:pStyle w:val="FFABody"/>
        <w:numPr>
          <w:ilvl w:val="2"/>
          <w:numId w:val="13"/>
        </w:numPr>
      </w:pPr>
      <w:r>
        <w:t>FFA</w:t>
      </w:r>
    </w:p>
    <w:p w14:paraId="0E3E3403" w14:textId="5F00AF45" w:rsidR="003A11C0" w:rsidRDefault="003A11C0" w:rsidP="003A11C0">
      <w:pPr>
        <w:pStyle w:val="FFABody"/>
        <w:numPr>
          <w:ilvl w:val="2"/>
          <w:numId w:val="13"/>
        </w:numPr>
      </w:pPr>
      <w:r>
        <w:t xml:space="preserve">Supervised </w:t>
      </w:r>
      <w:r w:rsidR="0074593E">
        <w:t xml:space="preserve">agricultural experience </w:t>
      </w:r>
      <w:r>
        <w:t>(SAE)</w:t>
      </w:r>
    </w:p>
    <w:p w14:paraId="10E0130F" w14:textId="3A074298" w:rsidR="00A75AD1" w:rsidRDefault="00A75AD1" w:rsidP="00A75AD1">
      <w:pPr>
        <w:pStyle w:val="FFABody"/>
        <w:numPr>
          <w:ilvl w:val="1"/>
          <w:numId w:val="13"/>
        </w:numPr>
      </w:pPr>
      <w:r>
        <w:t xml:space="preserve">Provide three </w:t>
      </w:r>
      <w:r w:rsidR="00407176">
        <w:t xml:space="preserve">biographies </w:t>
      </w:r>
      <w:r>
        <w:t xml:space="preserve">of students excelling in a classroom/laboratory, </w:t>
      </w:r>
      <w:r w:rsidR="00825F4A">
        <w:t xml:space="preserve">in </w:t>
      </w:r>
      <w:r>
        <w:t>FF</w:t>
      </w:r>
      <w:r w:rsidR="00C6619F">
        <w:t>A</w:t>
      </w:r>
      <w:r>
        <w:t xml:space="preserve"> and </w:t>
      </w:r>
      <w:r w:rsidR="00825F4A">
        <w:t xml:space="preserve">in an </w:t>
      </w:r>
      <w:r>
        <w:t xml:space="preserve">SAE. Allow students </w:t>
      </w:r>
      <w:r w:rsidR="00305064">
        <w:t xml:space="preserve">the </w:t>
      </w:r>
      <w:r>
        <w:t xml:space="preserve">time to read the biographies and then discuss what qualities make </w:t>
      </w:r>
      <w:r w:rsidR="00407176">
        <w:t xml:space="preserve">the students </w:t>
      </w:r>
      <w:r>
        <w:t>so successful in their fields.</w:t>
      </w:r>
    </w:p>
    <w:p w14:paraId="4D741040" w14:textId="77777777" w:rsidR="00955910" w:rsidRPr="001A3DB4" w:rsidRDefault="00955910" w:rsidP="00B86D0F">
      <w:pPr>
        <w:pStyle w:val="FFABody"/>
        <w:ind w:left="1440"/>
      </w:pPr>
    </w:p>
    <w:p w14:paraId="4EAEEE75" w14:textId="5062AD39" w:rsidR="00B86D0F" w:rsidRDefault="001A3DB4" w:rsidP="001A3DB4">
      <w:pPr>
        <w:pStyle w:val="FFABody"/>
        <w:numPr>
          <w:ilvl w:val="0"/>
          <w:numId w:val="13"/>
        </w:numPr>
      </w:pPr>
      <w:r w:rsidRPr="001A3DB4">
        <w:rPr>
          <w:i/>
        </w:rPr>
        <w:t>Activity</w:t>
      </w:r>
      <w:r w:rsidR="007E0298">
        <w:rPr>
          <w:i/>
        </w:rPr>
        <w:t xml:space="preserve"> 1</w:t>
      </w:r>
      <w:r w:rsidRPr="001A3DB4">
        <w:rPr>
          <w:i/>
        </w:rPr>
        <w:t>:</w:t>
      </w:r>
      <w:r w:rsidRPr="001A3DB4">
        <w:t xml:space="preserve"> </w:t>
      </w:r>
      <w:r w:rsidR="00B86D0F">
        <w:t xml:space="preserve">Parts of an </w:t>
      </w:r>
      <w:r w:rsidR="007250CB">
        <w:t xml:space="preserve">agricultural education program </w:t>
      </w:r>
      <w:r w:rsidR="00B86D0F">
        <w:t xml:space="preserve">– </w:t>
      </w:r>
      <w:r w:rsidR="007250CB">
        <w:t xml:space="preserve">the parts </w:t>
      </w:r>
      <w:r w:rsidR="002B46F0">
        <w:t xml:space="preserve">of </w:t>
      </w:r>
      <w:r w:rsidR="00B86D0F">
        <w:t xml:space="preserve">the </w:t>
      </w:r>
      <w:r w:rsidR="007250CB">
        <w:t>three</w:t>
      </w:r>
      <w:r w:rsidR="00B86D0F">
        <w:t>-</w:t>
      </w:r>
      <w:r w:rsidR="007250CB">
        <w:t xml:space="preserve">circle model. </w:t>
      </w:r>
    </w:p>
    <w:p w14:paraId="3E4CCC07" w14:textId="17E660AA" w:rsidR="00955910" w:rsidRDefault="002B46F0" w:rsidP="00955910">
      <w:pPr>
        <w:pStyle w:val="FFABody"/>
        <w:numPr>
          <w:ilvl w:val="1"/>
          <w:numId w:val="13"/>
        </w:numPr>
      </w:pPr>
      <w:r>
        <w:t>Show v</w:t>
      </w:r>
      <w:r w:rsidR="00407176">
        <w:t xml:space="preserve">arious </w:t>
      </w:r>
      <w:r w:rsidR="00955910">
        <w:t xml:space="preserve">types of pictures of students learning in a classroom, different SAE programs and leadership opportunities through FFA (it would be ideal to hang </w:t>
      </w:r>
      <w:r w:rsidR="00C175B3">
        <w:t xml:space="preserve">four </w:t>
      </w:r>
      <w:r w:rsidR="00955910">
        <w:t xml:space="preserve">or </w:t>
      </w:r>
      <w:r w:rsidR="00C175B3">
        <w:t xml:space="preserve">five photos </w:t>
      </w:r>
      <w:r w:rsidR="00955910">
        <w:t>for each component around the room).</w:t>
      </w:r>
    </w:p>
    <w:p w14:paraId="233C053B" w14:textId="1D96EF20" w:rsidR="00955910" w:rsidRDefault="00955910" w:rsidP="00955910">
      <w:pPr>
        <w:pStyle w:val="FFABody"/>
        <w:numPr>
          <w:ilvl w:val="2"/>
          <w:numId w:val="13"/>
        </w:numPr>
      </w:pPr>
      <w:r>
        <w:t xml:space="preserve">Have the groups of </w:t>
      </w:r>
      <w:r w:rsidR="00A41BC1">
        <w:t>two to three</w:t>
      </w:r>
      <w:r>
        <w:t xml:space="preserve"> students sort the images around the room into which component (classroom/laboratory, SAE </w:t>
      </w:r>
      <w:r w:rsidR="00310782">
        <w:t xml:space="preserve">or </w:t>
      </w:r>
      <w:r>
        <w:t>FFA) the image belongs with</w:t>
      </w:r>
      <w:r w:rsidR="001766D7">
        <w:t xml:space="preserve"> the best</w:t>
      </w:r>
      <w:r>
        <w:t xml:space="preserve">. </w:t>
      </w:r>
    </w:p>
    <w:p w14:paraId="50A1765C" w14:textId="42604FB4" w:rsidR="00955910" w:rsidRPr="0040386E" w:rsidRDefault="00955910" w:rsidP="00955910">
      <w:pPr>
        <w:pStyle w:val="FFABody"/>
        <w:numPr>
          <w:ilvl w:val="2"/>
          <w:numId w:val="13"/>
        </w:numPr>
      </w:pPr>
      <w:r>
        <w:t xml:space="preserve">Have students discuss </w:t>
      </w:r>
      <w:r w:rsidR="004D23D6">
        <w:t>the reason</w:t>
      </w:r>
      <w:r>
        <w:t xml:space="preserve"> why they placed their image in each category.</w:t>
      </w:r>
    </w:p>
    <w:p w14:paraId="745EF214" w14:textId="0AAAF8CA" w:rsidR="00A03946" w:rsidRDefault="00955910" w:rsidP="00A03946">
      <w:pPr>
        <w:pStyle w:val="FFABody"/>
        <w:numPr>
          <w:ilvl w:val="1"/>
          <w:numId w:val="13"/>
        </w:numPr>
      </w:pPr>
      <w:r>
        <w:t xml:space="preserve">Link different images to the components within agricultural education and </w:t>
      </w:r>
      <w:r w:rsidR="00E51638">
        <w:t xml:space="preserve">talk about </w:t>
      </w:r>
      <w:r>
        <w:t xml:space="preserve">how a well-rounded, school-based agricultural education program has three components (classroom/laboratory, SAE </w:t>
      </w:r>
      <w:r w:rsidR="00E51638">
        <w:t>and</w:t>
      </w:r>
      <w:r>
        <w:t xml:space="preserve"> FFA).</w:t>
      </w:r>
      <w:r w:rsidR="00A03946" w:rsidRPr="00A03946">
        <w:t xml:space="preserve"> </w:t>
      </w:r>
    </w:p>
    <w:p w14:paraId="0D8B912B" w14:textId="71396273" w:rsidR="00955910" w:rsidRDefault="00A03946" w:rsidP="00A03946">
      <w:pPr>
        <w:pStyle w:val="FFABody"/>
        <w:numPr>
          <w:ilvl w:val="1"/>
          <w:numId w:val="13"/>
        </w:numPr>
      </w:pPr>
      <w:r>
        <w:t xml:space="preserve">Discuss </w:t>
      </w:r>
      <w:r w:rsidR="00E51638">
        <w:t xml:space="preserve">the </w:t>
      </w:r>
      <w:r>
        <w:t>role of each component in making a well-rounded agricultural education program.</w:t>
      </w:r>
    </w:p>
    <w:p w14:paraId="5E963960" w14:textId="77777777" w:rsidR="00A75AD1" w:rsidRDefault="00A75AD1" w:rsidP="00A75AD1">
      <w:pPr>
        <w:pStyle w:val="FFABody"/>
      </w:pPr>
    </w:p>
    <w:p w14:paraId="7BD72CF0" w14:textId="7ED589C4" w:rsidR="001766D7" w:rsidRDefault="001766D7" w:rsidP="001766D7">
      <w:pPr>
        <w:pStyle w:val="FFABody"/>
        <w:numPr>
          <w:ilvl w:val="0"/>
          <w:numId w:val="13"/>
        </w:numPr>
      </w:pPr>
      <w:r w:rsidRPr="001A3DB4">
        <w:rPr>
          <w:i/>
        </w:rPr>
        <w:t>Activity</w:t>
      </w:r>
      <w:r>
        <w:rPr>
          <w:i/>
        </w:rPr>
        <w:t xml:space="preserve"> 2</w:t>
      </w:r>
      <w:r w:rsidRPr="001A3DB4">
        <w:rPr>
          <w:i/>
        </w:rPr>
        <w:t>:</w:t>
      </w:r>
      <w:r w:rsidRPr="001A3DB4">
        <w:t xml:space="preserve"> </w:t>
      </w:r>
      <w:r w:rsidR="004028F8">
        <w:t xml:space="preserve">Provide </w:t>
      </w:r>
      <w:r w:rsidR="007250CB">
        <w:t>o</w:t>
      </w:r>
      <w:r w:rsidR="006B0C5A">
        <w:t xml:space="preserve">ne or </w:t>
      </w:r>
      <w:r w:rsidR="007250CB">
        <w:t>t</w:t>
      </w:r>
      <w:r w:rsidR="006B0C5A">
        <w:t>wo</w:t>
      </w:r>
      <w:r w:rsidR="004028F8">
        <w:t xml:space="preserve"> </w:t>
      </w:r>
      <w:r w:rsidR="007250CB">
        <w:t>e</w:t>
      </w:r>
      <w:r w:rsidR="006B0C5A">
        <w:t xml:space="preserve">xamples </w:t>
      </w:r>
      <w:r w:rsidR="00A75AD1">
        <w:t>of the</w:t>
      </w:r>
      <w:r w:rsidR="004028F8">
        <w:t xml:space="preserve"> </w:t>
      </w:r>
      <w:r w:rsidR="007250CB">
        <w:t xml:space="preserve">three parts </w:t>
      </w:r>
      <w:r w:rsidR="004028F8">
        <w:t xml:space="preserve">of the </w:t>
      </w:r>
      <w:r w:rsidR="007250CB">
        <w:t>three</w:t>
      </w:r>
      <w:r w:rsidR="004028F8">
        <w:t>-</w:t>
      </w:r>
      <w:r w:rsidR="007250CB">
        <w:t>circle model</w:t>
      </w:r>
      <w:r w:rsidR="00346DD2">
        <w:t>.</w:t>
      </w:r>
      <w:r w:rsidR="007250CB">
        <w:t xml:space="preserve"> </w:t>
      </w:r>
    </w:p>
    <w:p w14:paraId="16BC5366" w14:textId="6113115F" w:rsidR="00B86D0F" w:rsidRDefault="001E13B6" w:rsidP="00B86D0F">
      <w:pPr>
        <w:pStyle w:val="FFABody"/>
        <w:numPr>
          <w:ilvl w:val="1"/>
          <w:numId w:val="13"/>
        </w:numPr>
      </w:pPr>
      <w:r>
        <w:t xml:space="preserve">Divide students into groups of </w:t>
      </w:r>
      <w:r w:rsidR="005A73AF">
        <w:t>three or four</w:t>
      </w:r>
      <w:r>
        <w:t xml:space="preserve"> for a role-playing scenario.</w:t>
      </w:r>
    </w:p>
    <w:p w14:paraId="3C20246C" w14:textId="7AA689D0" w:rsidR="009E1379" w:rsidRDefault="001E13B6" w:rsidP="009E1379">
      <w:pPr>
        <w:pStyle w:val="FFABody"/>
        <w:numPr>
          <w:ilvl w:val="1"/>
          <w:numId w:val="13"/>
        </w:numPr>
      </w:pPr>
      <w:r>
        <w:t xml:space="preserve">Assign each </w:t>
      </w:r>
      <w:r w:rsidR="00F17879">
        <w:t>group</w:t>
      </w:r>
      <w:r>
        <w:t xml:space="preserve"> a different </w:t>
      </w:r>
      <w:r w:rsidR="009E1379">
        <w:t>component of agricultural education:</w:t>
      </w:r>
    </w:p>
    <w:p w14:paraId="538C20E3" w14:textId="777ABA2B" w:rsidR="003E53EB" w:rsidRDefault="009E1379" w:rsidP="00E713F6">
      <w:pPr>
        <w:pStyle w:val="FFABody"/>
        <w:numPr>
          <w:ilvl w:val="2"/>
          <w:numId w:val="13"/>
        </w:numPr>
      </w:pPr>
      <w:r>
        <w:t>Classroom/</w:t>
      </w:r>
      <w:r w:rsidR="007C0C46">
        <w:t>laboratory instruction</w:t>
      </w:r>
    </w:p>
    <w:p w14:paraId="2693895C" w14:textId="43D1A1B1" w:rsidR="009E1379" w:rsidRDefault="009E1379" w:rsidP="00E713F6">
      <w:pPr>
        <w:pStyle w:val="FFABody"/>
        <w:numPr>
          <w:ilvl w:val="2"/>
          <w:numId w:val="13"/>
        </w:numPr>
      </w:pPr>
      <w:r>
        <w:t>FFA</w:t>
      </w:r>
    </w:p>
    <w:p w14:paraId="52C3FD1A" w14:textId="05518029" w:rsidR="009E1379" w:rsidRDefault="009E1379" w:rsidP="00E713F6">
      <w:pPr>
        <w:pStyle w:val="FFABody"/>
        <w:numPr>
          <w:ilvl w:val="2"/>
          <w:numId w:val="13"/>
        </w:numPr>
      </w:pPr>
      <w:r>
        <w:t xml:space="preserve">Supervised </w:t>
      </w:r>
      <w:r w:rsidR="007C0C46">
        <w:t xml:space="preserve">agricultural experience </w:t>
      </w:r>
      <w:r>
        <w:t>(SAE)</w:t>
      </w:r>
    </w:p>
    <w:p w14:paraId="10CDCDE7" w14:textId="7063C9F6" w:rsidR="00A37822" w:rsidRDefault="00A37822" w:rsidP="00A37822">
      <w:pPr>
        <w:pStyle w:val="FFABody"/>
        <w:numPr>
          <w:ilvl w:val="1"/>
          <w:numId w:val="13"/>
        </w:numPr>
      </w:pPr>
      <w:r>
        <w:t xml:space="preserve">Encourage each </w:t>
      </w:r>
      <w:r w:rsidR="009E1379">
        <w:t>group</w:t>
      </w:r>
      <w:r>
        <w:t xml:space="preserve"> to use the information outlined in </w:t>
      </w:r>
      <w:r w:rsidR="00A62D35" w:rsidRPr="00A62D35">
        <w:t>“</w:t>
      </w:r>
      <w:r w:rsidR="00F17879" w:rsidRPr="00884687">
        <w:t>The Official Student Handbook</w:t>
      </w:r>
      <w:r w:rsidR="00A62D35" w:rsidRPr="00884687">
        <w:t>”</w:t>
      </w:r>
      <w:bookmarkStart w:id="0" w:name="_GoBack"/>
      <w:bookmarkEnd w:id="0"/>
      <w:r w:rsidR="00F17879">
        <w:rPr>
          <w:i/>
        </w:rPr>
        <w:t xml:space="preserve"> </w:t>
      </w:r>
      <w:r w:rsidR="00F17879">
        <w:t xml:space="preserve">to </w:t>
      </w:r>
      <w:r w:rsidR="009E1379">
        <w:t>learn more details about the three-component model of agricultural education</w:t>
      </w:r>
      <w:r w:rsidR="00877E3B">
        <w:t>.</w:t>
      </w:r>
    </w:p>
    <w:p w14:paraId="33442014" w14:textId="22AE5E4B" w:rsidR="00FF6774" w:rsidRDefault="00FF6774" w:rsidP="00FF6774">
      <w:pPr>
        <w:pStyle w:val="FFABody"/>
        <w:numPr>
          <w:ilvl w:val="2"/>
          <w:numId w:val="13"/>
        </w:numPr>
      </w:pPr>
      <w:r>
        <w:t xml:space="preserve">If possible, have students log in to </w:t>
      </w:r>
      <w:hyperlink r:id="rId13" w:history="1">
        <w:r w:rsidR="00EA5333">
          <w:rPr>
            <w:rStyle w:val="Hyperlink"/>
          </w:rPr>
          <w:t>FFA</w:t>
        </w:r>
        <w:r w:rsidR="00EA5333" w:rsidRPr="00F15A22">
          <w:rPr>
            <w:rStyle w:val="Hyperlink"/>
          </w:rPr>
          <w:t>.org</w:t>
        </w:r>
      </w:hyperlink>
      <w:r>
        <w:t xml:space="preserve"> and search for additional information online. </w:t>
      </w:r>
    </w:p>
    <w:p w14:paraId="7F27A02E" w14:textId="16641BF8" w:rsidR="00877E3B" w:rsidRDefault="003A11C0" w:rsidP="00A37822">
      <w:pPr>
        <w:pStyle w:val="FFABody"/>
        <w:numPr>
          <w:ilvl w:val="1"/>
          <w:numId w:val="13"/>
        </w:numPr>
      </w:pPr>
      <w:r>
        <w:t xml:space="preserve">Each group will present their information to the class after they have researched. </w:t>
      </w:r>
    </w:p>
    <w:p w14:paraId="180C3C1A" w14:textId="453B2368" w:rsidR="003A11C0" w:rsidRDefault="00EA5333" w:rsidP="001766D7">
      <w:pPr>
        <w:pStyle w:val="FFABody"/>
        <w:numPr>
          <w:ilvl w:val="2"/>
          <w:numId w:val="13"/>
        </w:numPr>
      </w:pPr>
      <w:r>
        <w:t>You c</w:t>
      </w:r>
      <w:r w:rsidR="001766D7">
        <w:t>an use various types of presentation options here</w:t>
      </w:r>
      <w:r>
        <w:t xml:space="preserve">. Select </w:t>
      </w:r>
      <w:r w:rsidR="004028F8">
        <w:t>the best option for your classroom</w:t>
      </w:r>
      <w:proofErr w:type="gramStart"/>
      <w:r w:rsidR="001766D7">
        <w:t>:</w:t>
      </w:r>
      <w:proofErr w:type="gramEnd"/>
      <w:r w:rsidR="004028F8">
        <w:br/>
      </w:r>
      <w:r w:rsidR="001766D7">
        <w:t>Little Professor Moment, Skit, Song/Rap, Pictographs, etc.</w:t>
      </w:r>
    </w:p>
    <w:p w14:paraId="5DC04845" w14:textId="5B5D0FE1" w:rsidR="00877E3B" w:rsidRDefault="00877E3B" w:rsidP="00A37822">
      <w:pPr>
        <w:pStyle w:val="FFABody"/>
        <w:numPr>
          <w:ilvl w:val="1"/>
          <w:numId w:val="13"/>
        </w:numPr>
      </w:pPr>
      <w:r>
        <w:t xml:space="preserve">Discuss why it is important to </w:t>
      </w:r>
      <w:r w:rsidR="001766D7">
        <w:t>have three components to agricultural education</w:t>
      </w:r>
      <w:r>
        <w:t>.</w:t>
      </w:r>
    </w:p>
    <w:p w14:paraId="7AC9D727" w14:textId="32C29DA3" w:rsidR="0003366F" w:rsidRDefault="001766D7" w:rsidP="001766D7">
      <w:pPr>
        <w:pStyle w:val="FFABody"/>
        <w:numPr>
          <w:ilvl w:val="2"/>
          <w:numId w:val="13"/>
        </w:numPr>
      </w:pPr>
      <w:r>
        <w:t>What</w:t>
      </w:r>
      <w:r w:rsidR="0030314D">
        <w:t xml:space="preserve"> do the </w:t>
      </w:r>
      <w:r>
        <w:t>implications of the three-component model mean for the future of agriculture</w:t>
      </w:r>
      <w:r w:rsidR="0030314D">
        <w:t>?</w:t>
      </w:r>
    </w:p>
    <w:p w14:paraId="058C7776" w14:textId="78CF97DF" w:rsidR="00A03946" w:rsidRDefault="00A03946" w:rsidP="001766D7">
      <w:pPr>
        <w:pStyle w:val="FFABody"/>
        <w:numPr>
          <w:ilvl w:val="2"/>
          <w:numId w:val="13"/>
        </w:numPr>
      </w:pPr>
      <w:r>
        <w:t>How does each part prepare students for a career after high school?</w:t>
      </w:r>
    </w:p>
    <w:p w14:paraId="2C4FDF37" w14:textId="77777777" w:rsidR="0003366F" w:rsidRDefault="0003366F" w:rsidP="0030314D">
      <w:pPr>
        <w:pStyle w:val="FFABody"/>
        <w:ind w:left="1440"/>
      </w:pPr>
    </w:p>
    <w:p w14:paraId="590EC41E" w14:textId="4F6925B9" w:rsidR="006E6418" w:rsidRDefault="006E6418" w:rsidP="00B147D2">
      <w:pPr>
        <w:pStyle w:val="FFABody"/>
        <w:numPr>
          <w:ilvl w:val="0"/>
          <w:numId w:val="13"/>
        </w:numPr>
      </w:pPr>
      <w:r w:rsidRPr="001A3DB4">
        <w:rPr>
          <w:i/>
        </w:rPr>
        <w:t>Follow</w:t>
      </w:r>
      <w:r w:rsidR="00A62321">
        <w:rPr>
          <w:i/>
        </w:rPr>
        <w:t xml:space="preserve"> U</w:t>
      </w:r>
      <w:r w:rsidRPr="001A3DB4">
        <w:rPr>
          <w:i/>
        </w:rPr>
        <w:t>p:</w:t>
      </w:r>
      <w:r w:rsidRPr="001A3DB4">
        <w:t xml:space="preserve"> </w:t>
      </w:r>
      <w:r w:rsidR="00B147D2">
        <w:t xml:space="preserve">After </w:t>
      </w:r>
      <w:r w:rsidR="001766D7">
        <w:t xml:space="preserve">all groups have presented their portion of the three-component model, have students write down two goals for their growth in each of the components: classroom instruction/laboratory, FFA and SAE. </w:t>
      </w:r>
      <w:r w:rsidR="005630A9">
        <w:t>Have students answer:</w:t>
      </w:r>
    </w:p>
    <w:p w14:paraId="3CC13F20" w14:textId="0FD91B21" w:rsidR="006E6418" w:rsidRDefault="005630A9" w:rsidP="006E6418">
      <w:pPr>
        <w:pStyle w:val="FFABody"/>
        <w:numPr>
          <w:ilvl w:val="1"/>
          <w:numId w:val="13"/>
        </w:numPr>
      </w:pPr>
      <w:r>
        <w:t>Are my goals specific, measurable, attainable, realistic and timely?</w:t>
      </w:r>
    </w:p>
    <w:p w14:paraId="5425CE08" w14:textId="16F26A34" w:rsidR="005630A9" w:rsidRDefault="005630A9" w:rsidP="006E6418">
      <w:pPr>
        <w:pStyle w:val="FFABody"/>
        <w:numPr>
          <w:ilvl w:val="1"/>
          <w:numId w:val="13"/>
        </w:numPr>
      </w:pPr>
      <w:r>
        <w:t xml:space="preserve">How can I use my </w:t>
      </w:r>
      <w:r w:rsidR="001766D7">
        <w:t>time in agricultural education</w:t>
      </w:r>
      <w:r>
        <w:t xml:space="preserve"> to accomplish my life-long goals?</w:t>
      </w:r>
    </w:p>
    <w:p w14:paraId="7140D456" w14:textId="12081D90" w:rsidR="005630A9" w:rsidRDefault="005630A9" w:rsidP="006E6418">
      <w:pPr>
        <w:pStyle w:val="FFABody"/>
        <w:numPr>
          <w:ilvl w:val="1"/>
          <w:numId w:val="13"/>
        </w:numPr>
      </w:pPr>
      <w:r>
        <w:t>What are some common goals I have w</w:t>
      </w:r>
      <w:r w:rsidR="00655EA2">
        <w:t>ith my peers/classmates?</w:t>
      </w:r>
    </w:p>
    <w:p w14:paraId="5C2DBDD2" w14:textId="77777777" w:rsidR="005505FC" w:rsidRDefault="005505FC" w:rsidP="005505FC">
      <w:pPr>
        <w:pStyle w:val="FFABody"/>
        <w:ind w:left="1440"/>
      </w:pPr>
    </w:p>
    <w:p w14:paraId="64676CB2" w14:textId="0E482E4A" w:rsidR="008E0D80" w:rsidRDefault="008E0D80" w:rsidP="00B62B2A">
      <w:pPr>
        <w:pStyle w:val="FFABody"/>
        <w:numPr>
          <w:ilvl w:val="0"/>
          <w:numId w:val="13"/>
        </w:numPr>
      </w:pPr>
      <w:r>
        <w:rPr>
          <w:i/>
        </w:rPr>
        <w:t>Leveling</w:t>
      </w:r>
      <w:r w:rsidR="00A62321">
        <w:rPr>
          <w:i/>
        </w:rPr>
        <w:t xml:space="preserve"> U</w:t>
      </w:r>
      <w:r w:rsidRPr="004A7F74">
        <w:rPr>
          <w:i/>
        </w:rPr>
        <w:t>p</w:t>
      </w:r>
      <w:r>
        <w:t xml:space="preserve">: </w:t>
      </w:r>
    </w:p>
    <w:p w14:paraId="706EABED" w14:textId="45C3DFE0" w:rsidR="00517ABA" w:rsidRDefault="001766D7" w:rsidP="00517ABA">
      <w:pPr>
        <w:pStyle w:val="FFABody"/>
        <w:numPr>
          <w:ilvl w:val="1"/>
          <w:numId w:val="13"/>
        </w:numPr>
      </w:pPr>
      <w:r>
        <w:t xml:space="preserve">Have students create a personal mural of their own interpretation of agricultural </w:t>
      </w:r>
      <w:r w:rsidR="00502105">
        <w:t xml:space="preserve">education. </w:t>
      </w:r>
    </w:p>
    <w:p w14:paraId="7A024FFF" w14:textId="5E29335F" w:rsidR="00502105" w:rsidRDefault="00502105" w:rsidP="00517ABA">
      <w:pPr>
        <w:pStyle w:val="FFABody"/>
        <w:numPr>
          <w:ilvl w:val="1"/>
          <w:numId w:val="13"/>
        </w:numPr>
      </w:pPr>
      <w:r>
        <w:t>Have students develop chapter and community outreach goals to help strengthen each of the three components.</w:t>
      </w:r>
    </w:p>
    <w:p w14:paraId="0DC5B7C0" w14:textId="752703A8" w:rsidR="00A03946" w:rsidRDefault="00A03946" w:rsidP="00517ABA">
      <w:pPr>
        <w:pStyle w:val="FFABody"/>
        <w:numPr>
          <w:ilvl w:val="1"/>
          <w:numId w:val="13"/>
        </w:numPr>
      </w:pPr>
      <w:r>
        <w:t>Have students create career-based goals on the three components. Journal about how each part helps in the career preparation process.</w:t>
      </w:r>
    </w:p>
    <w:p w14:paraId="15F3F936" w14:textId="77777777" w:rsidR="00E37A94" w:rsidRDefault="00E37A94" w:rsidP="00E37A94">
      <w:pPr>
        <w:spacing w:line="276" w:lineRule="auto"/>
      </w:pPr>
    </w:p>
    <w:p w14:paraId="06A1C59E" w14:textId="302AACBB" w:rsidR="00502105" w:rsidRPr="00D00629" w:rsidRDefault="008E0D80" w:rsidP="00D00629">
      <w:pPr>
        <w:pStyle w:val="FFASub1"/>
      </w:pPr>
      <w:r>
        <w:t>Additional resources</w:t>
      </w:r>
      <w:r w:rsidR="007C4794">
        <w:t>:</w:t>
      </w:r>
    </w:p>
    <w:p w14:paraId="29DB8EB3" w14:textId="49847930" w:rsidR="00502105" w:rsidRPr="00502105" w:rsidRDefault="00502105" w:rsidP="00502105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t xml:space="preserve">“45 Wonderful Things that Come in Three’s” – </w:t>
      </w:r>
      <w:hyperlink r:id="rId14" w:anchor=".V_M7jk0VCfA" w:history="1">
        <w:r w:rsidRPr="009C5816">
          <w:rPr>
            <w:rStyle w:val="Hyperlink"/>
            <w:rFonts w:ascii="Verdana" w:hAnsi="Verdana" w:cs="American Typewriter"/>
            <w:sz w:val="17"/>
            <w:szCs w:val="17"/>
          </w:rPr>
          <w:t>http://hooplaha.com/2012/12/wonderful-things-coming-in-3/#.V_M7jk0VCfA</w:t>
        </w:r>
      </w:hyperlink>
      <w:r>
        <w:rPr>
          <w:rFonts w:ascii="Verdana" w:hAnsi="Verdana" w:cs="American Typewriter"/>
          <w:sz w:val="17"/>
          <w:szCs w:val="17"/>
        </w:rPr>
        <w:t xml:space="preserve"> </w:t>
      </w:r>
    </w:p>
    <w:p w14:paraId="01152A7C" w14:textId="4F6E034C" w:rsidR="00A75AD1" w:rsidRDefault="003C5B4E" w:rsidP="00E37A94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t xml:space="preserve">NH.Section1.Who Are We Now – </w:t>
      </w:r>
      <w:r w:rsidR="00532BB3">
        <w:rPr>
          <w:rFonts w:ascii="Verdana" w:hAnsi="Verdana" w:cs="American Typewriter"/>
          <w:sz w:val="17"/>
          <w:szCs w:val="17"/>
        </w:rPr>
        <w:t xml:space="preserve">PowerPoint </w:t>
      </w:r>
      <w:r w:rsidR="00CD6C6B">
        <w:rPr>
          <w:rFonts w:ascii="Verdana" w:hAnsi="Verdana" w:cs="American Typewriter"/>
          <w:sz w:val="17"/>
          <w:szCs w:val="17"/>
        </w:rPr>
        <w:t>P</w:t>
      </w:r>
      <w:r w:rsidR="00532BB3">
        <w:rPr>
          <w:rFonts w:ascii="Verdana" w:hAnsi="Verdana" w:cs="American Typewriter"/>
          <w:sz w:val="17"/>
          <w:szCs w:val="17"/>
        </w:rPr>
        <w:t>resentation</w:t>
      </w:r>
      <w:r w:rsidR="003F7963">
        <w:rPr>
          <w:rFonts w:ascii="Verdana" w:hAnsi="Verdana" w:cs="American Typewriter"/>
          <w:sz w:val="17"/>
          <w:szCs w:val="17"/>
        </w:rPr>
        <w:t>.</w:t>
      </w:r>
    </w:p>
    <w:p w14:paraId="5D7A78D6" w14:textId="4A815CFE" w:rsidR="00D06F45" w:rsidRDefault="00532BB3" w:rsidP="00D06F45">
      <w:pPr>
        <w:spacing w:line="276" w:lineRule="auto"/>
        <w:rPr>
          <w:rFonts w:ascii="Verdana" w:hAnsi="Verdana" w:cs="American Typewriter"/>
          <w:sz w:val="17"/>
          <w:szCs w:val="17"/>
        </w:rPr>
      </w:pPr>
      <w:r>
        <w:rPr>
          <w:rFonts w:ascii="Verdana" w:hAnsi="Verdana" w:cs="American Typewriter"/>
          <w:sz w:val="17"/>
          <w:szCs w:val="17"/>
        </w:rPr>
        <w:t>“</w:t>
      </w:r>
      <w:r w:rsidR="00D06F45" w:rsidRPr="00884687">
        <w:rPr>
          <w:rFonts w:ascii="Verdana" w:hAnsi="Verdana" w:cs="American Typewriter"/>
          <w:sz w:val="17"/>
          <w:szCs w:val="17"/>
        </w:rPr>
        <w:t>Official FFA Student Handbook</w:t>
      </w:r>
      <w:r>
        <w:rPr>
          <w:rFonts w:ascii="Verdana" w:hAnsi="Verdana" w:cs="American Typewriter"/>
          <w:sz w:val="17"/>
          <w:szCs w:val="17"/>
        </w:rPr>
        <w:t>”</w:t>
      </w:r>
      <w:r w:rsidR="00D06F45" w:rsidRPr="006135E6">
        <w:rPr>
          <w:rFonts w:ascii="Verdana" w:hAnsi="Verdana" w:cs="American Typewriter"/>
          <w:sz w:val="17"/>
          <w:szCs w:val="17"/>
        </w:rPr>
        <w:t xml:space="preserve"> – one copy per student.</w:t>
      </w:r>
    </w:p>
    <w:p w14:paraId="775456C2" w14:textId="703147EA" w:rsidR="00263CFA" w:rsidRPr="00263CFA" w:rsidRDefault="00263CFA" w:rsidP="00E37A94">
      <w:pPr>
        <w:spacing w:line="276" w:lineRule="auto"/>
        <w:rPr>
          <w:rFonts w:ascii="Verdana" w:hAnsi="Verdana"/>
          <w:sz w:val="17"/>
          <w:szCs w:val="17"/>
        </w:rPr>
        <w:sectPr w:rsidR="00263CFA" w:rsidRPr="00263CFA" w:rsidSect="008C1F98">
          <w:headerReference w:type="default" r:id="rId15"/>
          <w:footerReference w:type="default" r:id="rId16"/>
          <w:headerReference w:type="first" r:id="rId17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3215BA1A" w14:textId="77777777" w:rsidR="00D00629" w:rsidRDefault="004028F8" w:rsidP="00D00629">
      <w:pPr>
        <w:pStyle w:val="DocumentTitle"/>
      </w:pPr>
      <w:r>
        <w:lastRenderedPageBreak/>
        <w:t>Biographies</w:t>
      </w:r>
    </w:p>
    <w:p w14:paraId="5BE1A0E0" w14:textId="5FD959B5" w:rsidR="004028F8" w:rsidRPr="00D00629" w:rsidRDefault="004028F8" w:rsidP="00D00629">
      <w:pPr>
        <w:pStyle w:val="FFASummary"/>
        <w:rPr>
          <w:b/>
        </w:rPr>
      </w:pPr>
      <w:r>
        <w:rPr>
          <w:b/>
        </w:rPr>
        <w:br/>
      </w:r>
      <w:r w:rsidR="00C907B3">
        <w:rPr>
          <w:b/>
        </w:rPr>
        <w:t xml:space="preserve">Directions: </w:t>
      </w:r>
      <w:r>
        <w:t>Provide three examples of students who excel in each of the three parts of the three-component model: classroom instruction/laboratory, SAE and FFA.</w:t>
      </w:r>
    </w:p>
    <w:p w14:paraId="79E58F68" w14:textId="77777777" w:rsidR="004028F8" w:rsidRPr="000B4913" w:rsidRDefault="004028F8" w:rsidP="004028F8">
      <w:pPr>
        <w:rPr>
          <w:sz w:val="14"/>
        </w:rPr>
      </w:pPr>
    </w:p>
    <w:p w14:paraId="76BB8768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  <w:r>
        <w:rPr>
          <w:rFonts w:ascii="Verdana" w:hAnsi="Verdana" w:cs="Lasiver-Regular"/>
          <w:noProof/>
          <w:color w:val="070909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D753F61" wp14:editId="660D35BE">
                <wp:simplePos x="0" y="0"/>
                <wp:positionH relativeFrom="column">
                  <wp:posOffset>52388</wp:posOffset>
                </wp:positionH>
                <wp:positionV relativeFrom="paragraph">
                  <wp:posOffset>218758</wp:posOffset>
                </wp:positionV>
                <wp:extent cx="6338887" cy="3914775"/>
                <wp:effectExtent l="0" t="0" r="2413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8887" cy="3914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DDF9A0" id="Rectangle 4" o:spid="_x0000_s1026" style="position:absolute;margin-left:4.15pt;margin-top:17.25pt;width:499.1pt;height:308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ExFlQIAAIUFAAAOAAAAZHJzL2Uyb0RvYy54bWysVE1v2zAMvQ/YfxB0X52vNplRpwhadBhQ&#10;tEHboWdFlmIDsqhJSpzs14+SbCfoih2G5aCIIvlIPpO8vjk0iuyFdTXogo4vRpQIzaGs9bagP17v&#10;vywocZ7pkinQoqBH4ejN8vOn69bkYgIVqFJYgiDa5a0paOW9ybPM8Uo0zF2AERqVEmzDPIp2m5WW&#10;tYjeqGwyGl1lLdjSWODCOXy9S0q6jPhSCu6fpHTCE1VQzM3H08ZzE85sec3yrWWmqnmXBvuHLBpW&#10;aww6QN0xz8jO1n9ANTW34ED6Cw5NBlLWXMQasJrx6F01LxUzItaC5Dgz0OT+Hyx/3K8tqcuCzijR&#10;rMFP9IykMb1VgswCPa1xOVq9mLXtJIfXUOtB2ib8YxXkECk9DpSKgyccH6+m08ViMaeEo276dTyb&#10;zy8DanZyN9b5bwIaEi4FtRg+Usn2D84n094kRNNwXyuF7yxXOpwOVF2GtyiExhG3ypI9w0/uD+Mu&#10;2pkVxg6eWags1RJv/qhEQn0WEinB7CcxkdiMJ0zGudB+nFQVK0UKdTnCXx+szyIWqjQCBmSJSQ7Y&#10;HUBvmUB67FR2Zx9cRezlwXn0t8SS8+ARI4P2g3NTa7AfASisqouc7HuSEjWBpQ2UR2wYC2mSnOH3&#10;NX62B+b8mlkcHRwyXAf+CQ+poC0odDdKKrC/PnoP9tjRqKWkxVEsqPu5Y1ZQor5r7HXsmlmY3SjM&#10;LucTFOy5ZnOu0bvmFvDTj3HxGB6vwd6r/iotNG+4NVYhKqqY5hi7oNzbXrj1aUXg3uFitYpmOK+G&#10;+Qf9YngAD6yGtnw9vDFrut712PaP0I8ty9+1cLINnhpWOw+yjv194rXjG2c9Nk63l8IyOZej1Wl7&#10;Ln8DAAD//wMAUEsDBBQABgAIAAAAIQD2q7JK4QAAAAkBAAAPAAAAZHJzL2Rvd25yZXYueG1sTI9B&#10;awIxEIXvhf6HMIVepGbVKrLdWZGCVYQWattDb3EzbpZuJmETdfvvG0/2NsN7vPe9YtHbVpyoC41j&#10;hNEwA0FcOd1wjfD5sXqYgwhRsVatY0L4pQCL8vamULl2Z36n0y7WIoVwyBWCidHnUobKkFVh6Dxx&#10;0g6usyqmt6ul7tQ5hdtWjrNsJq1qODUY5enZUPWzO1qE1doMlnL7+uU34e1gxxv/sh58I97f9csn&#10;EJH6eDXDBT+hQ5mY9u7IOogWYT5JRoTJ4xTERU5l6dojzKajDGRZyP8Lyj8AAAD//wMAUEsBAi0A&#10;FAAGAAgAAAAhALaDOJL+AAAA4QEAABMAAAAAAAAAAAAAAAAAAAAAAFtDb250ZW50X1R5cGVzXS54&#10;bWxQSwECLQAUAAYACAAAACEAOP0h/9YAAACUAQAACwAAAAAAAAAAAAAAAAAvAQAAX3JlbHMvLnJl&#10;bHNQSwECLQAUAAYACAAAACEASphMRZUCAACFBQAADgAAAAAAAAAAAAAAAAAuAgAAZHJzL2Uyb0Rv&#10;Yy54bWxQSwECLQAUAAYACAAAACEA9quySuEAAAAJAQAADwAAAAAAAAAAAAAAAADvBAAAZHJzL2Rv&#10;d25yZXYueG1sUEsFBgAAAAAEAAQA8wAAAP0FAAAAAA==&#10;" filled="f" strokecolor="black [3213]" strokeweight="2pt"/>
            </w:pict>
          </mc:Fallback>
        </mc:AlternateContent>
      </w:r>
    </w:p>
    <w:p w14:paraId="1346A016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177836D9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  <w:r>
        <w:rPr>
          <w:rFonts w:ascii="Verdana" w:hAnsi="Verdana" w:cs="Lasiver-Regular"/>
          <w:color w:val="070909"/>
          <w:sz w:val="22"/>
          <w:szCs w:val="22"/>
        </w:rPr>
        <w:t xml:space="preserve">  </w:t>
      </w:r>
    </w:p>
    <w:p w14:paraId="79DCE7EA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2AB9E7FB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39055848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1D18A2AB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55252BCC" w14:textId="7DDE3508" w:rsidR="004028F8" w:rsidRDefault="004028F8" w:rsidP="004028F8">
      <w:pPr>
        <w:tabs>
          <w:tab w:val="center" w:pos="504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  <w:r>
        <w:rPr>
          <w:rFonts w:ascii="Verdana" w:hAnsi="Verdana" w:cs="Lasiver-Regular"/>
          <w:color w:val="070909"/>
          <w:sz w:val="22"/>
          <w:szCs w:val="22"/>
        </w:rPr>
        <w:tab/>
        <w:t xml:space="preserve">Student Biography </w:t>
      </w:r>
    </w:p>
    <w:p w14:paraId="4E3C61A0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D7A22B8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5192E6C0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0BAB41F9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440EA85A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015D55B2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4AD4EB3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37B11C58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20992FF7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2FD1E1F6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21D65BEE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379190D4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666DE6E9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214066F1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3EB9ED6A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DD5C861" w14:textId="77777777" w:rsidR="004028F8" w:rsidRDefault="004028F8" w:rsidP="004028F8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429768C" w14:textId="77777777" w:rsidR="004028F8" w:rsidRDefault="004028F8" w:rsidP="00AD16FE">
      <w:pPr>
        <w:jc w:val="center"/>
        <w:rPr>
          <w:b/>
        </w:rPr>
      </w:pPr>
    </w:p>
    <w:p w14:paraId="613C0858" w14:textId="77777777" w:rsidR="004028F8" w:rsidRDefault="004028F8">
      <w:pPr>
        <w:spacing w:line="276" w:lineRule="auto"/>
        <w:rPr>
          <w:b/>
        </w:rPr>
      </w:pPr>
      <w:r>
        <w:rPr>
          <w:b/>
        </w:rPr>
        <w:br w:type="page"/>
      </w:r>
    </w:p>
    <w:p w14:paraId="129CDA5E" w14:textId="77777777" w:rsidR="00D00629" w:rsidRDefault="00C931B7" w:rsidP="00D00629">
      <w:pPr>
        <w:pStyle w:val="DocumentTitle"/>
      </w:pPr>
      <w:r>
        <w:lastRenderedPageBreak/>
        <w:t>Picture Scavenger Hunt</w:t>
      </w:r>
      <w:r w:rsidR="00AD16FE">
        <w:br/>
      </w:r>
    </w:p>
    <w:p w14:paraId="5E7B8DD8" w14:textId="30536200" w:rsidR="00D00629" w:rsidRDefault="00C931B7" w:rsidP="00D00629">
      <w:pPr>
        <w:pStyle w:val="FFASummary"/>
      </w:pPr>
      <w:r>
        <w:t>Which component do these images match best?</w:t>
      </w:r>
    </w:p>
    <w:p w14:paraId="7516927B" w14:textId="695991CD" w:rsidR="00D35365" w:rsidRDefault="00C907B3" w:rsidP="00D00629">
      <w:pPr>
        <w:pStyle w:val="FFASummary"/>
      </w:pPr>
      <w:r>
        <w:rPr>
          <w:b/>
        </w:rPr>
        <w:t xml:space="preserve">Directions: </w:t>
      </w:r>
      <w:r w:rsidR="00B77072">
        <w:t xml:space="preserve">Find </w:t>
      </w:r>
      <w:r w:rsidR="00C97F0B">
        <w:t>four to five</w:t>
      </w:r>
      <w:r w:rsidR="00D35365">
        <w:t xml:space="preserve"> photos for each part of the three-component model: classroom instruction/laboratory, different SAE programs and leadership opportunities through FFA.</w:t>
      </w:r>
    </w:p>
    <w:p w14:paraId="1C6878AC" w14:textId="77777777" w:rsidR="00AD16FE" w:rsidRPr="000B4913" w:rsidRDefault="00AD16FE" w:rsidP="00AD16FE">
      <w:pPr>
        <w:rPr>
          <w:sz w:val="14"/>
        </w:rPr>
      </w:pPr>
    </w:p>
    <w:p w14:paraId="16D5381F" w14:textId="7B1F040C" w:rsidR="00D5778B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  <w:r>
        <w:rPr>
          <w:rFonts w:ascii="Verdana" w:hAnsi="Verdana" w:cs="Lasiver-Regular"/>
          <w:noProof/>
          <w:color w:val="070909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FEB4B93" wp14:editId="52C7C15F">
                <wp:simplePos x="0" y="0"/>
                <wp:positionH relativeFrom="column">
                  <wp:posOffset>52388</wp:posOffset>
                </wp:positionH>
                <wp:positionV relativeFrom="paragraph">
                  <wp:posOffset>218758</wp:posOffset>
                </wp:positionV>
                <wp:extent cx="6338887" cy="3914775"/>
                <wp:effectExtent l="0" t="0" r="2413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8887" cy="39147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CDF231" id="Rectangle 1" o:spid="_x0000_s1026" style="position:absolute;margin-left:4.15pt;margin-top:17.25pt;width:499.1pt;height:308.2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yrmlAIAAIUFAAAOAAAAZHJzL2Uyb0RvYy54bWysVEtvGyEQvlfqf0Dcm7Wdh51V1pGVKFWl&#10;KLGSVDkTFrxIwFDAXru/vgO7Xrtp1EPVPbAMM/PNg2+4ut4aTTbCBwW2ouOTESXCcqiVXVX0+8vd&#10;lxklITJbMw1WVHQnAr2ef/501bpSTKABXQtPEMSGsnUVbWJ0ZVEE3gjDwgk4YVEpwRsWUfSrovas&#10;RXSji8lodFG04GvngYsQ8PS2U9J5xpdS8PgoZRCR6IpibjGvPq9vaS3mV6xceeYaxfs02D9kYZiy&#10;GHSAumWRkbVXf0AZxT0EkPGEgylASsVFrgGrGY/eVfPcMCdyLdic4IY2hf8Hyx82S09UjXdHiWUG&#10;r+gJm8bsSgsyTu1pXSjR6tktfS8F3KZat9Kb9McqyDa3dDe0VGwj4Xh4cXo6m82mlHDUnV6Oz6bT&#10;84RaHNydD/GrAEPSpqIew+dWss19iJ3p3iRFs3CntMZzVmqb1gBa1eksC4k44kZ7smF45XGba8Bo&#10;R1YoJc8iVdbVkndxp0WH+iQktgSzn+REMhkPmIxzYeO4UzWsFl2o8xF+fWmDRy5UWwRMyBKTHLB7&#10;gN/z3WN3Zff2yVVkLg/Oo78l1jkPHjky2Dg4G2XBfwSgsao+cme/b1LXmtSlN6h3SBgP3SQFx+8U&#10;Xts9C3HJPI4ODhk+B/ERF6mhrSj0O0oa8D8/Ok/2yGjUUtLiKFY0/FgzLyjR3yxyHVlzlmY3C2fn&#10;0wkK/ljzdqyxa3MDePXIZ8wub5N91Put9GBe8dVYpKioYpZj7Iry6PfCTeyeCHx3uFgsshnOq2Px&#10;3j47nsBTVxMtX7avzLueuxFp/wD7sWXlOwp3tsnTwmIdQarM70Nf+37jrGfi9O9SekyO5Wx1eD3n&#10;vwAAAP//AwBQSwMEFAAGAAgAAAAhAParskrhAAAACQEAAA8AAABkcnMvZG93bnJldi54bWxMj0Fr&#10;AjEQhe+F/ocwhV6kZtUqst1ZkYJVhBZq20NvcTNulm4mYRN1++8bT/Y2w3u8971i0dtWnKgLjWOE&#10;0TADQVw53XCN8PmxepiDCFGxVq1jQvilAIvy9qZQuXZnfqfTLtYihXDIFYKJ0edShsqQVWHoPHHS&#10;Dq6zKqa3q6Xu1DmF21aOs2wmrWo4NRjl6dlQ9bM7WoTV2gyWcvv65Tfh7WDHG/+yHnwj3t/1yycQ&#10;kfp4NcMFP6FDmZj27sg6iBZhPklGhMnjFMRFTmXp2iPMpqMMZFnI/wvKPwAAAP//AwBQSwECLQAU&#10;AAYACAAAACEAtoM4kv4AAADhAQAAEwAAAAAAAAAAAAAAAAAAAAAAW0NvbnRlbnRfVHlwZXNdLnht&#10;bFBLAQItABQABgAIAAAAIQA4/SH/1gAAAJQBAAALAAAAAAAAAAAAAAAAAC8BAABfcmVscy8ucmVs&#10;c1BLAQItABQABgAIAAAAIQB1XyrmlAIAAIUFAAAOAAAAAAAAAAAAAAAAAC4CAABkcnMvZTJvRG9j&#10;LnhtbFBLAQItABQABgAIAAAAIQD2q7JK4QAAAAkBAAAPAAAAAAAAAAAAAAAAAO4EAABkcnMvZG93&#10;bnJldi54bWxQSwUGAAAAAAQABADzAAAA/AUAAAAA&#10;" filled="f" strokecolor="black [3213]" strokeweight="2pt"/>
            </w:pict>
          </mc:Fallback>
        </mc:AlternateContent>
      </w:r>
    </w:p>
    <w:p w14:paraId="1A639A13" w14:textId="77777777" w:rsidR="00AD16FE" w:rsidRDefault="00AD16FE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A1A984D" w14:textId="54523EBD" w:rsidR="00AD16FE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  <w:r>
        <w:rPr>
          <w:rFonts w:ascii="Verdana" w:hAnsi="Verdana" w:cs="Lasiver-Regular"/>
          <w:color w:val="070909"/>
          <w:sz w:val="22"/>
          <w:szCs w:val="22"/>
        </w:rPr>
        <w:t xml:space="preserve">  </w:t>
      </w:r>
    </w:p>
    <w:p w14:paraId="3FB9C11C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54322EA1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2433C010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05BFD07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2CA8ADAC" w14:textId="77777777" w:rsidR="00C931B7" w:rsidRDefault="00C931B7" w:rsidP="00C931B7">
      <w:pPr>
        <w:tabs>
          <w:tab w:val="center" w:pos="504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  <w:r>
        <w:rPr>
          <w:rFonts w:ascii="Verdana" w:hAnsi="Verdana" w:cs="Lasiver-Regular"/>
          <w:color w:val="070909"/>
          <w:sz w:val="22"/>
          <w:szCs w:val="22"/>
        </w:rPr>
        <w:tab/>
        <w:t xml:space="preserve">Picture of a student learning in a classroom </w:t>
      </w:r>
    </w:p>
    <w:p w14:paraId="1406DFDF" w14:textId="7D218658" w:rsidR="00C931B7" w:rsidRDefault="00C931B7" w:rsidP="00C931B7">
      <w:pPr>
        <w:tabs>
          <w:tab w:val="center" w:pos="504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  <w:r>
        <w:rPr>
          <w:rFonts w:ascii="Verdana" w:hAnsi="Verdana" w:cs="Lasiver-Regular"/>
          <w:color w:val="070909"/>
          <w:sz w:val="22"/>
          <w:szCs w:val="22"/>
        </w:rPr>
        <w:tab/>
      </w:r>
      <w:r w:rsidR="0038498E">
        <w:rPr>
          <w:rFonts w:ascii="Verdana" w:hAnsi="Verdana" w:cs="Lasiver-Regular"/>
          <w:color w:val="070909"/>
          <w:sz w:val="22"/>
          <w:szCs w:val="22"/>
        </w:rPr>
        <w:t>(S</w:t>
      </w:r>
      <w:r>
        <w:rPr>
          <w:rFonts w:ascii="Verdana" w:hAnsi="Verdana" w:cs="Lasiver-Regular"/>
          <w:color w:val="070909"/>
          <w:sz w:val="22"/>
          <w:szCs w:val="22"/>
        </w:rPr>
        <w:t xml:space="preserve">ame for SAE </w:t>
      </w:r>
      <w:r w:rsidR="00B77072">
        <w:rPr>
          <w:rFonts w:ascii="Verdana" w:hAnsi="Verdana" w:cs="Lasiver-Regular"/>
          <w:color w:val="070909"/>
          <w:sz w:val="22"/>
          <w:szCs w:val="22"/>
        </w:rPr>
        <w:t xml:space="preserve">and </w:t>
      </w:r>
      <w:r>
        <w:rPr>
          <w:rFonts w:ascii="Verdana" w:hAnsi="Verdana" w:cs="Lasiver-Regular"/>
          <w:color w:val="070909"/>
          <w:sz w:val="22"/>
          <w:szCs w:val="22"/>
        </w:rPr>
        <w:t>FFA)</w:t>
      </w:r>
    </w:p>
    <w:p w14:paraId="66C717E5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EEC9AA2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55F52F03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3A19712A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D172162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B68B797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B5819F5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16F103FE" w14:textId="5523547A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3732F054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383AA42D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3CB92E23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272BBBC0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53CE6FB8" w14:textId="77777777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31A0BDD0" w14:textId="0C728A1A" w:rsidR="00C931B7" w:rsidRDefault="00C931B7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p w14:paraId="7E9E917A" w14:textId="2128AFC2" w:rsidR="00C931B7" w:rsidRDefault="00193BFB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051D483" wp14:editId="6702C709">
                <wp:simplePos x="0" y="0"/>
                <wp:positionH relativeFrom="margin">
                  <wp:posOffset>3124200</wp:posOffset>
                </wp:positionH>
                <wp:positionV relativeFrom="paragraph">
                  <wp:posOffset>81280</wp:posOffset>
                </wp:positionV>
                <wp:extent cx="3709035" cy="622300"/>
                <wp:effectExtent l="0" t="0" r="24765" b="254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622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198B7" w14:textId="77777777" w:rsidR="00AD16FE" w:rsidRPr="00C73C1C" w:rsidRDefault="00AD16FE" w:rsidP="00AD16FE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DDC5E2D" w14:textId="062378C2" w:rsidR="00AD16FE" w:rsidRPr="00C73C1C" w:rsidRDefault="008E6D2E" w:rsidP="00AD16FE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CS.05; </w:t>
                            </w:r>
                            <w:r w:rsidRPr="008E6D2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</w:t>
                            </w:r>
                            <w:proofErr w:type="spellStart"/>
                            <w:r w:rsidRPr="008E6D2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B.Relationship</w:t>
                            </w:r>
                            <w:proofErr w:type="spellEnd"/>
                            <w:r w:rsidRPr="008E6D2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FFA.PL-</w:t>
                            </w:r>
                            <w:proofErr w:type="spellStart"/>
                            <w:r w:rsidRPr="008E6D2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C.Vision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AD16F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 w:rsidR="00AD16F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PL-</w:t>
                            </w:r>
                            <w:proofErr w:type="spellStart"/>
                            <w:r w:rsidR="0063255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E.Awareness</w:t>
                            </w:r>
                            <w:proofErr w:type="spellEnd"/>
                            <w:r w:rsidR="0063255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 w:rsidR="0000454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FFA.CS-</w:t>
                            </w:r>
                            <w:proofErr w:type="spellStart"/>
                            <w:r w:rsidR="0000454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M.Communication</w:t>
                            </w:r>
                            <w:proofErr w:type="spellEnd"/>
                            <w:r w:rsidR="00A43AE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</w:t>
                            </w:r>
                            <w:r w:rsidR="0000454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</w:t>
                            </w:r>
                            <w:r w:rsidR="0063255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AG5; CCSS.ELA-Literacy.W9-10.2</w:t>
                            </w:r>
                            <w:r w:rsidR="00AD16F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; </w:t>
                            </w:r>
                            <w:r w:rsidR="0063255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CCSS.ELA-Literacy.SL.9-10.1; CRP</w:t>
                            </w: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.0</w:t>
                            </w:r>
                            <w:r w:rsidR="00AD16F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4;</w:t>
                            </w:r>
                            <w:r w:rsidR="0000454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Communication;</w:t>
                            </w:r>
                            <w:r w:rsidR="00AD16F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Critic</w:t>
                            </w:r>
                            <w:r w:rsidR="00632558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al Thinking and Problem Solving;</w:t>
                            </w:r>
                            <w:r w:rsidR="00AD16FE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 Initiative and Self-Direction</w:t>
                            </w:r>
                            <w:r w:rsidR="00004540"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; Think Creatively.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51D4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6pt;margin-top:6.4pt;width:292.05pt;height:49pt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aO2IwIAAEQEAAAOAAAAZHJzL2Uyb0RvYy54bWysU9uO2yAQfa/Uf0C8N3acZHdjxVlts01V&#10;aXuRdvsBGOMYFRgKJHb69R1wNo227UtVHhDDDIeZc2ZWt4NW5CCcl2AqOp3klAjDoZFmV9GvT9s3&#10;N5T4wEzDFBhR0aPw9Hb9+tWqt6UooAPVCEcQxPiytxXtQrBllnneCc38BKww6GzBaRbQdLuscaxH&#10;dK2yIs+vsh5cYx1w4T3e3o9Ouk74bSt4+Ny2XgSiKoq5hbS7tNdxz9YrVu4cs53kpzTYP2ShmTT4&#10;6RnqngVG9k7+BqUld+ChDRMOOoO2lVykGrCaaf6imseOWZFqQXK8PdPk/x8s/3T44ohsKjqjxDCN&#10;Ej2JIZC3MJAistNbX2LQo8WwMOA1qpwq9fYB+DdPDGw6ZnbizjnoO8EazG4aX2YXT0ccH0Hq/iM0&#10;+A3bB0hAQ+t0pA7JIIiOKh3PysRUOF7OrvNlPltQwtF3VRSzPEmXsfL5tXU+vBegSTxU1KHyCZ0d&#10;HnyI2bDyOSR+5kHJZiuVSobb1RvlyIFhl2zTSgW8CFOG9BVdLorFSMBfIfK0/gShZcB2V1JX9OYc&#10;xMpI2zvTpGYMTKrxjCkrc+IxUjeSGIZ6OOlSQ3NERh2MbY1jiIcO3A9Kemzpivrve+YEJeqDQVWW&#10;0/k8zkAy5ovrAg136akvPcxwhKpooGQ8bkKam0iYgTtUr5WJ2CjzmMkpV2zVxPdprOIsXNop6tfw&#10;r38CAAD//wMAUEsDBBQABgAIAAAAIQAPpZyy4AAAAAsBAAAPAAAAZHJzL2Rvd25yZXYueG1sTI/N&#10;TsMwEITvSLyDtUhcELUTqjQNcSqEBIIbFARXN94mEf4JtpuGt2d7gtuOZjQ7X72ZrWEThjh4JyFb&#10;CGDoWq8H10l4f3u4LoHFpJxWxjuU8IMRNs35Wa0q7Y/uFadt6hiVuFgpCX1KY8V5bHu0Ki78iI68&#10;vQ9WJZKh4zqoI5Vbw3MhCm7V4OhDr0a877H92h6shHL5NH3G55uXj7bYm3W6Wk2P30HKy4v57hZY&#10;wjn9heE0n6ZDQ5t2/uB0ZEbCcp0TSyIjJ4RTQKyKDNiOrkyUwJua/2dofgEAAP//AwBQSwECLQAU&#10;AAYACAAAACEAtoM4kv4AAADhAQAAEwAAAAAAAAAAAAAAAAAAAAAAW0NvbnRlbnRfVHlwZXNdLnht&#10;bFBLAQItABQABgAIAAAAIQA4/SH/1gAAAJQBAAALAAAAAAAAAAAAAAAAAC8BAABfcmVscy8ucmVs&#10;c1BLAQItABQABgAIAAAAIQAjkaO2IwIAAEQEAAAOAAAAAAAAAAAAAAAAAC4CAABkcnMvZTJvRG9j&#10;LnhtbFBLAQItABQABgAIAAAAIQAPpZyy4AAAAAsBAAAPAAAAAAAAAAAAAAAAAH0EAABkcnMvZG93&#10;bnJldi54bWxQSwUGAAAAAAQABADzAAAAigUAAAAA&#10;">
                <v:textbox>
                  <w:txbxContent>
                    <w:p w14:paraId="02D198B7" w14:textId="77777777" w:rsidR="00AD16FE" w:rsidRPr="00C73C1C" w:rsidRDefault="00AD16FE" w:rsidP="00AD16FE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DDC5E2D" w14:textId="062378C2" w:rsidR="00AD16FE" w:rsidRPr="00C73C1C" w:rsidRDefault="008E6D2E" w:rsidP="00AD16FE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CS.05; </w:t>
                      </w:r>
                      <w:r w:rsidRPr="008E6D2E">
                        <w:rPr>
                          <w:rFonts w:ascii="Verdana" w:hAnsi="Verdana"/>
                          <w:sz w:val="12"/>
                          <w:szCs w:val="16"/>
                        </w:rPr>
                        <w:t>FFA.PL-</w:t>
                      </w:r>
                      <w:proofErr w:type="spellStart"/>
                      <w:r w:rsidRPr="008E6D2E">
                        <w:rPr>
                          <w:rFonts w:ascii="Verdana" w:hAnsi="Verdana"/>
                          <w:sz w:val="12"/>
                          <w:szCs w:val="16"/>
                        </w:rPr>
                        <w:t>B.Relationship</w:t>
                      </w:r>
                      <w:proofErr w:type="spellEnd"/>
                      <w:r w:rsidRPr="008E6D2E">
                        <w:rPr>
                          <w:rFonts w:ascii="Verdana" w:hAnsi="Verdana"/>
                          <w:sz w:val="12"/>
                          <w:szCs w:val="16"/>
                        </w:rPr>
                        <w:t>; FFA.PL-</w:t>
                      </w:r>
                      <w:proofErr w:type="spellStart"/>
                      <w:r w:rsidRPr="008E6D2E">
                        <w:rPr>
                          <w:rFonts w:ascii="Verdana" w:hAnsi="Verdana"/>
                          <w:sz w:val="12"/>
                          <w:szCs w:val="16"/>
                        </w:rPr>
                        <w:t>C.Vision</w:t>
                      </w:r>
                      <w:proofErr w:type="spellEnd"/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 w:rsidR="00AD16FE">
                        <w:rPr>
                          <w:rFonts w:ascii="Verdana" w:hAnsi="Verdana"/>
                          <w:sz w:val="12"/>
                          <w:szCs w:val="16"/>
                        </w:rPr>
                        <w:t>FFA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 w:rsidR="00AD16FE">
                        <w:rPr>
                          <w:rFonts w:ascii="Verdana" w:hAnsi="Verdana"/>
                          <w:sz w:val="12"/>
                          <w:szCs w:val="16"/>
                        </w:rPr>
                        <w:t>PL-</w:t>
                      </w:r>
                      <w:proofErr w:type="spellStart"/>
                      <w:r w:rsidR="00632558">
                        <w:rPr>
                          <w:rFonts w:ascii="Verdana" w:hAnsi="Verdana"/>
                          <w:sz w:val="12"/>
                          <w:szCs w:val="16"/>
                        </w:rPr>
                        <w:t>E.Awareness</w:t>
                      </w:r>
                      <w:proofErr w:type="spellEnd"/>
                      <w:r w:rsidR="00632558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 w:rsidR="00004540">
                        <w:rPr>
                          <w:rFonts w:ascii="Verdana" w:hAnsi="Verdana"/>
                          <w:sz w:val="12"/>
                          <w:szCs w:val="16"/>
                        </w:rPr>
                        <w:t>FFA.CS-</w:t>
                      </w:r>
                      <w:proofErr w:type="spellStart"/>
                      <w:r w:rsidR="00004540">
                        <w:rPr>
                          <w:rFonts w:ascii="Verdana" w:hAnsi="Verdana"/>
                          <w:sz w:val="12"/>
                          <w:szCs w:val="16"/>
                        </w:rPr>
                        <w:t>M.Communication</w:t>
                      </w:r>
                      <w:proofErr w:type="spellEnd"/>
                      <w:r w:rsidR="00A43AE0">
                        <w:rPr>
                          <w:rFonts w:ascii="Verdana" w:hAnsi="Verdana"/>
                          <w:sz w:val="12"/>
                          <w:szCs w:val="16"/>
                        </w:rPr>
                        <w:t>;</w:t>
                      </w:r>
                      <w:r w:rsidR="0000454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</w:t>
                      </w:r>
                      <w:r w:rsidR="00632558">
                        <w:rPr>
                          <w:rFonts w:ascii="Verdana" w:hAnsi="Verdana"/>
                          <w:sz w:val="12"/>
                          <w:szCs w:val="16"/>
                        </w:rPr>
                        <w:t>AG5; CCSS.ELA-Literacy.W9-10.2</w:t>
                      </w:r>
                      <w:r w:rsidR="00AD16FE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; </w:t>
                      </w:r>
                      <w:r w:rsidR="00632558">
                        <w:rPr>
                          <w:rFonts w:ascii="Verdana" w:hAnsi="Verdana"/>
                          <w:sz w:val="12"/>
                          <w:szCs w:val="16"/>
                        </w:rPr>
                        <w:t>CCSS.ELA-Literacy.SL.9-10.1; CRP</w:t>
                      </w: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.0</w:t>
                      </w:r>
                      <w:r w:rsidR="00AD16FE">
                        <w:rPr>
                          <w:rFonts w:ascii="Verdana" w:hAnsi="Verdana"/>
                          <w:sz w:val="12"/>
                          <w:szCs w:val="16"/>
                        </w:rPr>
                        <w:t>4;</w:t>
                      </w:r>
                      <w:r w:rsidR="00004540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Communication;</w:t>
                      </w:r>
                      <w:r w:rsidR="00AD16FE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Critic</w:t>
                      </w:r>
                      <w:r w:rsidR="00632558">
                        <w:rPr>
                          <w:rFonts w:ascii="Verdana" w:hAnsi="Verdana"/>
                          <w:sz w:val="12"/>
                          <w:szCs w:val="16"/>
                        </w:rPr>
                        <w:t>al Thinking and Problem Solving;</w:t>
                      </w:r>
                      <w:r w:rsidR="00AD16FE"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 Initiative and Self-Direction</w:t>
                      </w:r>
                      <w:r w:rsidR="00004540">
                        <w:rPr>
                          <w:rFonts w:ascii="Verdana" w:hAnsi="Verdana"/>
                          <w:sz w:val="12"/>
                          <w:szCs w:val="16"/>
                        </w:rPr>
                        <w:t>; Think Creatively.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51B429" w14:textId="45BA5D92" w:rsidR="00AD16FE" w:rsidRDefault="00AD16FE" w:rsidP="009125D2">
      <w:pPr>
        <w:tabs>
          <w:tab w:val="left" w:pos="1080"/>
        </w:tabs>
        <w:spacing w:line="360" w:lineRule="auto"/>
        <w:rPr>
          <w:rFonts w:ascii="Verdana" w:hAnsi="Verdana" w:cs="Lasiver-Regular"/>
          <w:color w:val="070909"/>
          <w:sz w:val="22"/>
          <w:szCs w:val="22"/>
        </w:rPr>
      </w:pPr>
    </w:p>
    <w:sectPr w:rsidR="00AD16FE" w:rsidSect="00E37A94">
      <w:headerReference w:type="first" r:id="rId18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611B1D" w14:textId="77777777" w:rsidR="0073260E" w:rsidRDefault="0073260E" w:rsidP="008D333D">
      <w:r>
        <w:separator/>
      </w:r>
    </w:p>
  </w:endnote>
  <w:endnote w:type="continuationSeparator" w:id="0">
    <w:p w14:paraId="712675D1" w14:textId="77777777" w:rsidR="0073260E" w:rsidRDefault="0073260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Klinic Slab Medium Italic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merican Typewriter">
    <w:altName w:val="Arial"/>
    <w:charset w:val="00"/>
    <w:family w:val="auto"/>
    <w:pitch w:val="variable"/>
    <w:sig w:usb0="00000000" w:usb1="00000019" w:usb2="00000000" w:usb3="00000000" w:csb0="000001F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F1419A" w:rsidRDefault="00F1419A" w:rsidP="00D77246"/>
  <w:p w14:paraId="176DE997" w14:textId="77777777" w:rsidR="00F1419A" w:rsidRDefault="00F1419A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6DD0D" w14:textId="77777777" w:rsidR="0073260E" w:rsidRDefault="0073260E" w:rsidP="008D333D">
      <w:r>
        <w:separator/>
      </w:r>
    </w:p>
  </w:footnote>
  <w:footnote w:type="continuationSeparator" w:id="0">
    <w:p w14:paraId="7914F642" w14:textId="77777777" w:rsidR="0073260E" w:rsidRDefault="0073260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4A57F" w14:textId="3D573AF9" w:rsidR="00F1419A" w:rsidRPr="00A81237" w:rsidRDefault="00F1419A" w:rsidP="00A81237">
    <w:pPr>
      <w:pStyle w:val="Header"/>
      <w:jc w:val="right"/>
      <w:rPr>
        <w:rFonts w:ascii="Verdana" w:hAnsi="Verdana"/>
        <w:sz w:val="17"/>
        <w:szCs w:val="1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F1419A" w:rsidRDefault="00F1419A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8CB8654">
              <wp:simplePos x="0" y="0"/>
              <wp:positionH relativeFrom="column">
                <wp:posOffset>4653481</wp:posOffset>
              </wp:positionH>
              <wp:positionV relativeFrom="paragraph">
                <wp:posOffset>-353085</wp:posOffset>
              </wp:positionV>
              <wp:extent cx="2213572" cy="552734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3572" cy="55273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6393BC19" w:rsidR="00F1419A" w:rsidRDefault="00453088" w:rsidP="009D2E50">
                          <w:pPr>
                            <w:pStyle w:val="DocumentTitle"/>
                          </w:pPr>
                          <w:r>
                            <w:t>Section 1: Part 1</w:t>
                          </w:r>
                          <w:r w:rsidR="00F1419A"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.4pt;margin-top:-27.8pt;width:174.3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NRyIQIAAB0EAAAOAAAAZHJzL2Uyb0RvYy54bWysU9tu2zAMfR+wfxD0vthxkrU14hRdugwD&#10;ugvQ7gNoWY6FSaInKbGzrx+lpGm2vQ3TgyCK5NHhIbW8HY1me+m8Qlvx6STnTFqBjbLbin972ry5&#10;5swHsA1otLLiB+n57er1q+XQl7LADnUjHSMQ68uhr3gXQl9mmRedNOAn2EtLzhadgUCm22aNg4HQ&#10;jc6KPH+bDeia3qGQ3tPt/dHJVwm/baUIX9rWy8B0xYlbSLtLex33bLWEcuug75Q40YB/YGFAWXr0&#10;DHUPAdjOqb+gjBIOPbZhItBk2LZKyFQDVTPN/6jmsYNeplpIHN+fZfL/D1Z83n91TDUVn+VXnFkw&#10;1KQnOQb2DkdWRH2G3pcU9thTYBjpmvqcavX9A4rvnllcd2C38s45HDoJDfGbxszsIvWI4yNIPXzC&#10;hp6BXcAENLbORPFIDkbo1KfDuTeRiqDLopjOFlcFZ4J8i0VxNZunJ6B8zu6dDx8kGhYPFXfU+4QO&#10;+wcfIhson0PiYx61ajZK62S4bb3Wju2B5mST1gn9tzBt2VDxm0WxSMgWY34aIaMCzbFWpuLXeVwx&#10;HcqoxnvbpHMApY9nYqLtSZ6oyFGbMNYjBUbNamwOJJTD47zS/6JDh+4nZwPNasX9jx04yZn+aEns&#10;m+l8Hoc7GXNSiQx36akvPWAFQVU8cHY8rkP6EJGvxTtqSquSXi9MTlxpBpOMp/8Sh/zSTlEvv3r1&#10;CwAA//8DAFBLAwQUAAYACAAAACEA6PJKw+AAAAALAQAADwAAAGRycy9kb3ducmV2LnhtbEyPzW6D&#10;MBCE75X6DtZW6qVKTH6AlLBEbaVWvSbNAxi8ARS8RtgJ5O3rnNrTarSjmW/y3WQ6caXBtZYRFvMI&#10;BHFldcs1wvHnc7YB4bxirTrLhHAjB7vi8SFXmbYj7+l68LUIIewyhdB432dSuqoho9zc9sThd7KD&#10;UT7IoZZ6UGMIN51cRlEijWo5NDSqp4+GqvPhYhBO3+NL/DqWX/6Y7tfJu2rT0t4Qn5+mty0IT5P/&#10;M8MdP6BDEZhKe2HtRIeQrpYB3SPM4jgBcXdEm8UaRImwClcWufy/ofgFAAD//wMAUEsBAi0AFAAG&#10;AAgAAAAhALaDOJL+AAAA4QEAABMAAAAAAAAAAAAAAAAAAAAAAFtDb250ZW50X1R5cGVzXS54bWxQ&#10;SwECLQAUAAYACAAAACEAOP0h/9YAAACUAQAACwAAAAAAAAAAAAAAAAAvAQAAX3JlbHMvLnJlbHNQ&#10;SwECLQAUAAYACAAAACEArBzUciECAAAdBAAADgAAAAAAAAAAAAAAAAAuAgAAZHJzL2Uyb0RvYy54&#10;bWxQSwECLQAUAAYACAAAACEA6PJKw+AAAAALAQAADwAAAAAAAAAAAAAAAAB7BAAAZHJzL2Rvd25y&#10;ZXYueG1sUEsFBgAAAAAEAAQA8wAAAIgFAAAAAA==&#10;" stroked="f">
              <v:textbox>
                <w:txbxContent>
                  <w:p w14:paraId="535B7FE6" w14:textId="6393BC19" w:rsidR="00F1419A" w:rsidRDefault="00453088" w:rsidP="009D2E50">
                    <w:pPr>
                      <w:pStyle w:val="DocumentTitle"/>
                    </w:pPr>
                    <w:r>
                      <w:t>Section 1: Part 1</w:t>
                    </w:r>
                    <w:r w:rsidR="00F1419A"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B6ACD1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NfNHwIAAPcDAAAOAAAAZHJzL2Uyb0RvYy54bWysU8uO2jAU3VfqP1jZhzwIECLCCAJ0M50i&#10;zfQDjO2QqI5t2YaAqv57rx2g03ZXdWPd57mPc714unQcnZk2rRRlkIziADFBJG3FsQy+vu3CPEDG&#10;YkExl4KVwZWZ4Gn58cOiVwVLZSM5ZRoBiDBFr8qgsVYVUWRIwzpsRlIxAc5a6g5bUPUxohr3gN7x&#10;KI3jadRLTZWWhBkD1s3gDJYev64ZsV/q2jCLeBlAb9a/2r8H90bLBS6OGqumJbc28D900eFWQNEH&#10;1AZbjE66/Quqa4mWRtZ2RGQXybpuCfMzwDRJ/Mc0rw1WzM8CyzHqsSbz/2DJy3mvUUvLIA2QwB1Q&#10;9NwKhlK3mV6ZAgIqsdduNnIRr+pZkm8GCVk1WByZ7/DtqiAtcRnRbylOMQrwD/1nSSEGn6z0a7rU&#10;unOQsAB08WxcH2ywi0VkMBKwJnE8yTPPVISLe6LSxn5iskNOKAMOPXtgfH421jWCi3uIqyPkruXc&#10;k80F6gE1ncWxzzCSt9R5XZzRx0PFNTpjuJfNKp0nlR8LPO/DtDwJ6tEahun2Jlvc8kGG6lw4POZP&#10;cGgJtIsF0dthRn8e3+fxfJtv8yzM0uk2zGJKw9WuysLpLplNNuNNVW2SH8OZusUMSavdJJ5l4zyc&#10;zSbjMBuzOFznuypcVcl0Otuuq/V2SIJG7kU9NY6NgdeDpNe9vlMG1+V3dvsJ7nzf657YX/91+RMA&#10;AP//AwBQSwMEFAAGAAgAAAAhAI1O5WLbAAAACgEAAA8AAABkcnMvZG93bnJldi54bWxMj8FOwzAM&#10;hu9IvENkJG5bSg9l65pODIS4Qgeox7TxmkLjVE22lbfHiAMc/fvX58/FdnaDOOEUek8KbpYJCKTW&#10;m546Ba/7x8UKRIiajB48oYIvDLAtLy8KnRt/phc8VbETDKGQawU2xjGXMrQWnQ5LPyLx7uAnpyOP&#10;UyfNpM8Md4NMkySTTvfEF6we8d5i+1kdnYLdQ1vVnX3+eGts2D1hWmfr91qp66v5bgMi4hz/yvCj&#10;z+pQslPjj2SCGBTcMp6rChardQqCG79JoyDjQJaF/P9C+Q0AAP//AwBQSwECLQAUAAYACAAAACEA&#10;toM4kv4AAADhAQAAEwAAAAAAAAAAAAAAAAAAAAAAW0NvbnRlbnRfVHlwZXNdLnhtbFBLAQItABQA&#10;BgAIAAAAIQA4/SH/1gAAAJQBAAALAAAAAAAAAAAAAAAAAC8BAABfcmVscy8ucmVsc1BLAQItABQA&#10;BgAIAAAAIQC8vNfNHwIAAPcDAAAOAAAAAAAAAAAAAAAAAC4CAABkcnMvZTJvRG9jLnhtbFBLAQIt&#10;ABQABgAIAAAAIQCNTuVi2wAAAAoBAAAPAAAAAAAAAAAAAAAAAHkEAABkcnMvZG93bnJldi54bWxQ&#10;SwUGAAAAAAQABADzAAAAgQUAAAAA&#10;" strokecolor="#da291c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0B059B51" w:rsidR="00F1419A" w:rsidRDefault="00F1419A" w:rsidP="00E37A94">
    <w:pPr>
      <w:pStyle w:val="FFABody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369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627B0"/>
    <w:multiLevelType w:val="hybridMultilevel"/>
    <w:tmpl w:val="85F6D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02536"/>
    <w:multiLevelType w:val="hybridMultilevel"/>
    <w:tmpl w:val="88EC6B2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273CD6"/>
    <w:multiLevelType w:val="hybridMultilevel"/>
    <w:tmpl w:val="C15EC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952F98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F3C51"/>
    <w:multiLevelType w:val="hybridMultilevel"/>
    <w:tmpl w:val="79B8EF5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D6752D"/>
    <w:multiLevelType w:val="hybridMultilevel"/>
    <w:tmpl w:val="E7FC3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A13D7D"/>
    <w:multiLevelType w:val="hybridMultilevel"/>
    <w:tmpl w:val="41280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4610DBE"/>
    <w:multiLevelType w:val="hybridMultilevel"/>
    <w:tmpl w:val="C6D8E734"/>
    <w:lvl w:ilvl="0" w:tplc="46BCF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EB2CA6"/>
    <w:multiLevelType w:val="multilevel"/>
    <w:tmpl w:val="B55E7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D2259"/>
    <w:multiLevelType w:val="hybridMultilevel"/>
    <w:tmpl w:val="EC423EE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13"/>
  </w:num>
  <w:num w:numId="3">
    <w:abstractNumId w:val="6"/>
  </w:num>
  <w:num w:numId="4">
    <w:abstractNumId w:val="24"/>
  </w:num>
  <w:num w:numId="5">
    <w:abstractNumId w:val="10"/>
  </w:num>
  <w:num w:numId="6">
    <w:abstractNumId w:val="19"/>
  </w:num>
  <w:num w:numId="7">
    <w:abstractNumId w:val="5"/>
  </w:num>
  <w:num w:numId="8">
    <w:abstractNumId w:val="15"/>
  </w:num>
  <w:num w:numId="9">
    <w:abstractNumId w:val="14"/>
  </w:num>
  <w:num w:numId="10">
    <w:abstractNumId w:val="21"/>
  </w:num>
  <w:num w:numId="11">
    <w:abstractNumId w:val="16"/>
  </w:num>
  <w:num w:numId="12">
    <w:abstractNumId w:val="11"/>
  </w:num>
  <w:num w:numId="13">
    <w:abstractNumId w:val="3"/>
  </w:num>
  <w:num w:numId="14">
    <w:abstractNumId w:val="0"/>
  </w:num>
  <w:num w:numId="15">
    <w:abstractNumId w:val="23"/>
  </w:num>
  <w:num w:numId="16">
    <w:abstractNumId w:val="17"/>
  </w:num>
  <w:num w:numId="17">
    <w:abstractNumId w:val="8"/>
  </w:num>
  <w:num w:numId="18">
    <w:abstractNumId w:val="18"/>
  </w:num>
  <w:num w:numId="19">
    <w:abstractNumId w:val="22"/>
  </w:num>
  <w:num w:numId="20">
    <w:abstractNumId w:val="7"/>
  </w:num>
  <w:num w:numId="21">
    <w:abstractNumId w:val="9"/>
  </w:num>
  <w:num w:numId="22">
    <w:abstractNumId w:val="20"/>
  </w:num>
  <w:num w:numId="23">
    <w:abstractNumId w:val="2"/>
  </w:num>
  <w:num w:numId="24">
    <w:abstractNumId w:val="1"/>
  </w:num>
  <w:num w:numId="25">
    <w:abstractNumId w:val="25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04540"/>
    <w:rsid w:val="00012A6C"/>
    <w:rsid w:val="0001772D"/>
    <w:rsid w:val="0002100D"/>
    <w:rsid w:val="0003366F"/>
    <w:rsid w:val="00044227"/>
    <w:rsid w:val="000604DF"/>
    <w:rsid w:val="00064CB9"/>
    <w:rsid w:val="00081DA1"/>
    <w:rsid w:val="000A2CF7"/>
    <w:rsid w:val="000A3B5A"/>
    <w:rsid w:val="000B3F14"/>
    <w:rsid w:val="000B47F9"/>
    <w:rsid w:val="000C0949"/>
    <w:rsid w:val="000D2499"/>
    <w:rsid w:val="000E7436"/>
    <w:rsid w:val="000F02A1"/>
    <w:rsid w:val="00125E81"/>
    <w:rsid w:val="0014544E"/>
    <w:rsid w:val="00161BAC"/>
    <w:rsid w:val="00161EBA"/>
    <w:rsid w:val="0016307F"/>
    <w:rsid w:val="001766D7"/>
    <w:rsid w:val="00180244"/>
    <w:rsid w:val="00193BFB"/>
    <w:rsid w:val="001A3DB4"/>
    <w:rsid w:val="001B0B7C"/>
    <w:rsid w:val="001B7B7A"/>
    <w:rsid w:val="001C335F"/>
    <w:rsid w:val="001E13B6"/>
    <w:rsid w:val="001E3C26"/>
    <w:rsid w:val="001F1B72"/>
    <w:rsid w:val="002048C6"/>
    <w:rsid w:val="002051FE"/>
    <w:rsid w:val="00220B2B"/>
    <w:rsid w:val="00223993"/>
    <w:rsid w:val="00227BC4"/>
    <w:rsid w:val="002467A6"/>
    <w:rsid w:val="00263C1D"/>
    <w:rsid w:val="00263CFA"/>
    <w:rsid w:val="00266DDD"/>
    <w:rsid w:val="002A6967"/>
    <w:rsid w:val="002B46F0"/>
    <w:rsid w:val="00302F96"/>
    <w:rsid w:val="0030314D"/>
    <w:rsid w:val="00305064"/>
    <w:rsid w:val="00310782"/>
    <w:rsid w:val="00346DD2"/>
    <w:rsid w:val="00350CC4"/>
    <w:rsid w:val="0038498E"/>
    <w:rsid w:val="00394803"/>
    <w:rsid w:val="003A11C0"/>
    <w:rsid w:val="003B3545"/>
    <w:rsid w:val="003C0378"/>
    <w:rsid w:val="003C21A7"/>
    <w:rsid w:val="003C5B4E"/>
    <w:rsid w:val="003E53EB"/>
    <w:rsid w:val="003F1A66"/>
    <w:rsid w:val="003F7963"/>
    <w:rsid w:val="004028F8"/>
    <w:rsid w:val="0040386E"/>
    <w:rsid w:val="00407176"/>
    <w:rsid w:val="004165C7"/>
    <w:rsid w:val="00416DAA"/>
    <w:rsid w:val="00450D5A"/>
    <w:rsid w:val="00453088"/>
    <w:rsid w:val="004706A8"/>
    <w:rsid w:val="00484212"/>
    <w:rsid w:val="00484DA9"/>
    <w:rsid w:val="004A7F74"/>
    <w:rsid w:val="004B7173"/>
    <w:rsid w:val="004D23D6"/>
    <w:rsid w:val="004D3509"/>
    <w:rsid w:val="004E6910"/>
    <w:rsid w:val="00502105"/>
    <w:rsid w:val="00512784"/>
    <w:rsid w:val="005130E5"/>
    <w:rsid w:val="0051353F"/>
    <w:rsid w:val="00517ABA"/>
    <w:rsid w:val="00532211"/>
    <w:rsid w:val="00532BB3"/>
    <w:rsid w:val="005505FC"/>
    <w:rsid w:val="005508CE"/>
    <w:rsid w:val="005630A9"/>
    <w:rsid w:val="005764F7"/>
    <w:rsid w:val="005A73AF"/>
    <w:rsid w:val="005D77F6"/>
    <w:rsid w:val="005E12B1"/>
    <w:rsid w:val="00615B73"/>
    <w:rsid w:val="00632558"/>
    <w:rsid w:val="00643519"/>
    <w:rsid w:val="00647DBE"/>
    <w:rsid w:val="00655EA2"/>
    <w:rsid w:val="00662AC5"/>
    <w:rsid w:val="006800F2"/>
    <w:rsid w:val="00685EA0"/>
    <w:rsid w:val="0068602F"/>
    <w:rsid w:val="00686B72"/>
    <w:rsid w:val="006959E1"/>
    <w:rsid w:val="006A4251"/>
    <w:rsid w:val="006A5E06"/>
    <w:rsid w:val="006B0C5A"/>
    <w:rsid w:val="006B7859"/>
    <w:rsid w:val="006E63C3"/>
    <w:rsid w:val="006E6418"/>
    <w:rsid w:val="006E6CD7"/>
    <w:rsid w:val="00717538"/>
    <w:rsid w:val="007250BA"/>
    <w:rsid w:val="007250CB"/>
    <w:rsid w:val="0073260E"/>
    <w:rsid w:val="0074593E"/>
    <w:rsid w:val="00755B02"/>
    <w:rsid w:val="00760FEF"/>
    <w:rsid w:val="007677B6"/>
    <w:rsid w:val="00774F39"/>
    <w:rsid w:val="00780410"/>
    <w:rsid w:val="007A0DAF"/>
    <w:rsid w:val="007A6AE3"/>
    <w:rsid w:val="007B2AAC"/>
    <w:rsid w:val="007C0C46"/>
    <w:rsid w:val="007C24CC"/>
    <w:rsid w:val="007C4794"/>
    <w:rsid w:val="007C5856"/>
    <w:rsid w:val="007E0298"/>
    <w:rsid w:val="007E4664"/>
    <w:rsid w:val="007E493E"/>
    <w:rsid w:val="007F626C"/>
    <w:rsid w:val="00804384"/>
    <w:rsid w:val="008151C2"/>
    <w:rsid w:val="00825F4A"/>
    <w:rsid w:val="008414AA"/>
    <w:rsid w:val="008509A8"/>
    <w:rsid w:val="00867632"/>
    <w:rsid w:val="00870F47"/>
    <w:rsid w:val="008711B2"/>
    <w:rsid w:val="00877E3B"/>
    <w:rsid w:val="00884687"/>
    <w:rsid w:val="008C1F98"/>
    <w:rsid w:val="008C7B8D"/>
    <w:rsid w:val="008D03D6"/>
    <w:rsid w:val="008D0D62"/>
    <w:rsid w:val="008D333D"/>
    <w:rsid w:val="008E0D80"/>
    <w:rsid w:val="008E6224"/>
    <w:rsid w:val="008E6D2E"/>
    <w:rsid w:val="009008A8"/>
    <w:rsid w:val="009125D2"/>
    <w:rsid w:val="00912DC2"/>
    <w:rsid w:val="0093496F"/>
    <w:rsid w:val="00943B60"/>
    <w:rsid w:val="00955910"/>
    <w:rsid w:val="00965614"/>
    <w:rsid w:val="00970E6D"/>
    <w:rsid w:val="00987154"/>
    <w:rsid w:val="009A2953"/>
    <w:rsid w:val="009B7174"/>
    <w:rsid w:val="009C462E"/>
    <w:rsid w:val="009D2E50"/>
    <w:rsid w:val="009D369C"/>
    <w:rsid w:val="009E1379"/>
    <w:rsid w:val="009E4244"/>
    <w:rsid w:val="009F5FD6"/>
    <w:rsid w:val="00A03946"/>
    <w:rsid w:val="00A04736"/>
    <w:rsid w:val="00A22C1D"/>
    <w:rsid w:val="00A37822"/>
    <w:rsid w:val="00A41BC1"/>
    <w:rsid w:val="00A43AE0"/>
    <w:rsid w:val="00A50A9C"/>
    <w:rsid w:val="00A54998"/>
    <w:rsid w:val="00A559FB"/>
    <w:rsid w:val="00A62321"/>
    <w:rsid w:val="00A62D35"/>
    <w:rsid w:val="00A75AD1"/>
    <w:rsid w:val="00A81237"/>
    <w:rsid w:val="00A8465A"/>
    <w:rsid w:val="00A851EE"/>
    <w:rsid w:val="00A9352A"/>
    <w:rsid w:val="00AA5B28"/>
    <w:rsid w:val="00AB0599"/>
    <w:rsid w:val="00AB5273"/>
    <w:rsid w:val="00AC1F83"/>
    <w:rsid w:val="00AC545F"/>
    <w:rsid w:val="00AD16FE"/>
    <w:rsid w:val="00AF2EB6"/>
    <w:rsid w:val="00B147D2"/>
    <w:rsid w:val="00B333FC"/>
    <w:rsid w:val="00B425EC"/>
    <w:rsid w:val="00B54981"/>
    <w:rsid w:val="00B62B2A"/>
    <w:rsid w:val="00B714E3"/>
    <w:rsid w:val="00B71F70"/>
    <w:rsid w:val="00B74D02"/>
    <w:rsid w:val="00B77072"/>
    <w:rsid w:val="00B77438"/>
    <w:rsid w:val="00B86D0F"/>
    <w:rsid w:val="00BA3C7F"/>
    <w:rsid w:val="00BC6733"/>
    <w:rsid w:val="00BD3AEB"/>
    <w:rsid w:val="00BE2EF0"/>
    <w:rsid w:val="00BF4D15"/>
    <w:rsid w:val="00BF5C2B"/>
    <w:rsid w:val="00C175B3"/>
    <w:rsid w:val="00C24EB9"/>
    <w:rsid w:val="00C43B5A"/>
    <w:rsid w:val="00C44619"/>
    <w:rsid w:val="00C509C2"/>
    <w:rsid w:val="00C64EF2"/>
    <w:rsid w:val="00C6619F"/>
    <w:rsid w:val="00C67A3E"/>
    <w:rsid w:val="00C907B3"/>
    <w:rsid w:val="00C90AAB"/>
    <w:rsid w:val="00C931B7"/>
    <w:rsid w:val="00C96CE4"/>
    <w:rsid w:val="00C97F0B"/>
    <w:rsid w:val="00CA0BA0"/>
    <w:rsid w:val="00CA283B"/>
    <w:rsid w:val="00CA7D48"/>
    <w:rsid w:val="00CC30B1"/>
    <w:rsid w:val="00CC657A"/>
    <w:rsid w:val="00CD6C6B"/>
    <w:rsid w:val="00CE4CE4"/>
    <w:rsid w:val="00D00629"/>
    <w:rsid w:val="00D06F45"/>
    <w:rsid w:val="00D129A2"/>
    <w:rsid w:val="00D164F9"/>
    <w:rsid w:val="00D35365"/>
    <w:rsid w:val="00D5778B"/>
    <w:rsid w:val="00D65EBC"/>
    <w:rsid w:val="00D73F70"/>
    <w:rsid w:val="00D76A33"/>
    <w:rsid w:val="00D77246"/>
    <w:rsid w:val="00D822AD"/>
    <w:rsid w:val="00D95FB5"/>
    <w:rsid w:val="00DA5660"/>
    <w:rsid w:val="00DA7A23"/>
    <w:rsid w:val="00DE45B7"/>
    <w:rsid w:val="00E343C2"/>
    <w:rsid w:val="00E34AF4"/>
    <w:rsid w:val="00E37A94"/>
    <w:rsid w:val="00E50253"/>
    <w:rsid w:val="00E51638"/>
    <w:rsid w:val="00E713F6"/>
    <w:rsid w:val="00EA5333"/>
    <w:rsid w:val="00EA5E23"/>
    <w:rsid w:val="00EB24E0"/>
    <w:rsid w:val="00EE18AB"/>
    <w:rsid w:val="00EE50C4"/>
    <w:rsid w:val="00EE68B1"/>
    <w:rsid w:val="00F07E54"/>
    <w:rsid w:val="00F1419A"/>
    <w:rsid w:val="00F17879"/>
    <w:rsid w:val="00F232E3"/>
    <w:rsid w:val="00F94675"/>
    <w:rsid w:val="00FA4E61"/>
    <w:rsid w:val="00FB2AA9"/>
    <w:rsid w:val="00FD77F5"/>
    <w:rsid w:val="00FE4E66"/>
    <w:rsid w:val="00FF5CAF"/>
    <w:rsid w:val="00FF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C038547-1E21-4CCE-B5B4-50CBF653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59F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008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08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08A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08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08A8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ffa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hooplaha.com/2012/12/wonderful-things-coming-in-3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hooplaha.com/2012/12/wonderful-things-coming-in-3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D7BC24F-91DD-444F-824F-95AD01C66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Haley Hampton</dc:creator>
  <cp:keywords/>
  <dc:description/>
  <cp:lastModifiedBy>Balzer, Ashtin</cp:lastModifiedBy>
  <cp:revision>2</cp:revision>
  <dcterms:created xsi:type="dcterms:W3CDTF">2017-04-06T17:53:00Z</dcterms:created>
  <dcterms:modified xsi:type="dcterms:W3CDTF">2017-04-06T17:53:00Z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2931e34d-92ff-42a2-85ec-d1799e9b9618</vt:lpwstr>
  </property>
  <property fmtid="{D5CDD505-2E9C-101B-9397-08002B2CF9AE}" pid="4" name="_dlc_DocId">
    <vt:lpwstr>6HAXTY5FZTHJ-43-2504</vt:lpwstr>
  </property>
  <property fmtid="{D5CDD505-2E9C-101B-9397-08002B2CF9AE}" pid="5" name="_dlc_DocIdUrl">
    <vt:lpwstr>https://ffanet.ffa.org/sites/collaboration/edresources/_layouts/15/DocIdRedir.aspx?ID=6HAXTY5FZTHJ-43-2504, 6HAXTY5FZTHJ-43-2504</vt:lpwstr>
  </property>
</Properties>
</file>