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08985773" w:rsidR="00A9352A" w:rsidRPr="00B45452" w:rsidRDefault="007916EC" w:rsidP="009D2E50">
      <w:pPr>
        <w:pStyle w:val="DocumentTitle"/>
      </w:pPr>
      <w:r>
        <w:t xml:space="preserve">We: </w:t>
      </w:r>
      <w:r w:rsidR="006C2AA0">
        <w:t>Communication</w:t>
      </w:r>
    </w:p>
    <w:p w14:paraId="29DFFE73" w14:textId="47903F81" w:rsidR="00A9352A" w:rsidRDefault="00A9352A" w:rsidP="00A9352A">
      <w:pPr>
        <w:pStyle w:val="FFABody"/>
        <w:rPr>
          <w:i/>
          <w:sz w:val="14"/>
        </w:rPr>
      </w:pPr>
      <w:r w:rsidRPr="00374A0F">
        <w:rPr>
          <w:i/>
          <w:sz w:val="14"/>
        </w:rPr>
        <w:t xml:space="preserve">Created: </w:t>
      </w:r>
      <w:r w:rsidR="006C2AA0">
        <w:rPr>
          <w:i/>
          <w:sz w:val="14"/>
        </w:rPr>
        <w:t>January</w:t>
      </w:r>
      <w:r w:rsidRPr="00374A0F">
        <w:rPr>
          <w:i/>
          <w:sz w:val="14"/>
        </w:rPr>
        <w:t>/</w:t>
      </w:r>
      <w:r w:rsidR="006C2AA0">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59A7539C" w:rsidR="004B7173" w:rsidRDefault="009D2E50" w:rsidP="00B62B2A">
      <w:pPr>
        <w:pStyle w:val="FFASub1"/>
      </w:pPr>
      <w:r>
        <w:t>Student Learning Objectives</w:t>
      </w:r>
      <w:r w:rsidR="00C12143">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064E0B49" w:rsidR="009D2E50" w:rsidRDefault="00920F30" w:rsidP="009D2E50">
      <w:pPr>
        <w:pStyle w:val="FFABody"/>
        <w:numPr>
          <w:ilvl w:val="0"/>
          <w:numId w:val="3"/>
        </w:numPr>
      </w:pPr>
      <w:r>
        <w:t xml:space="preserve">Discuss the importance of two-way communication. </w:t>
      </w:r>
    </w:p>
    <w:p w14:paraId="2D259770" w14:textId="716C7207" w:rsidR="009D2E50" w:rsidRDefault="00920F30" w:rsidP="009D2E50">
      <w:pPr>
        <w:pStyle w:val="FFABody"/>
        <w:numPr>
          <w:ilvl w:val="0"/>
          <w:numId w:val="3"/>
        </w:numPr>
      </w:pPr>
      <w:r>
        <w:t xml:space="preserve">Demonstrate professional job-seeking skills. </w:t>
      </w:r>
    </w:p>
    <w:p w14:paraId="01121112" w14:textId="5F3BF20F" w:rsidR="009D2E50" w:rsidRDefault="009D2E50" w:rsidP="009D2E50">
      <w:pPr>
        <w:pStyle w:val="FFASub1"/>
      </w:pPr>
      <w:r w:rsidRPr="00B62B2A">
        <w:t>Time Required:</w:t>
      </w:r>
      <w:r w:rsidR="000B47F9">
        <w:t xml:space="preserve">  </w:t>
      </w:r>
      <w:r w:rsidR="00C37BF9">
        <w:rPr>
          <w:rStyle w:val="FFABodyChar"/>
          <w:b w:val="0"/>
          <w:caps w:val="0"/>
        </w:rPr>
        <w:t xml:space="preserve">Interest Approach - </w:t>
      </w:r>
      <w:r w:rsidR="006C2AA0">
        <w:rPr>
          <w:rStyle w:val="FFABodyChar"/>
          <w:b w:val="0"/>
          <w:caps w:val="0"/>
        </w:rPr>
        <w:t xml:space="preserve">10 minutes; Lessons and </w:t>
      </w:r>
      <w:r w:rsidR="00C37BF9">
        <w:rPr>
          <w:rStyle w:val="FFABodyChar"/>
          <w:b w:val="0"/>
          <w:caps w:val="0"/>
        </w:rPr>
        <w:t xml:space="preserve">Activities - </w:t>
      </w:r>
      <w:r w:rsidR="006C2AA0">
        <w:rPr>
          <w:rStyle w:val="FFABodyChar"/>
          <w:b w:val="0"/>
          <w:caps w:val="0"/>
        </w:rPr>
        <w:t>80</w:t>
      </w:r>
      <w:r w:rsidR="006A5E06" w:rsidRPr="006A5E06">
        <w:rPr>
          <w:rStyle w:val="FFABodyChar"/>
          <w:b w:val="0"/>
          <w:caps w:val="0"/>
        </w:rPr>
        <w:t xml:space="preserve"> minutes</w:t>
      </w:r>
    </w:p>
    <w:p w14:paraId="169FBD68" w14:textId="43F0B4F3" w:rsidR="00D14214" w:rsidRPr="006A5E06" w:rsidRDefault="009D2E50" w:rsidP="00D14214">
      <w:pPr>
        <w:pStyle w:val="FFASub1"/>
        <w:rPr>
          <w:caps w:val="0"/>
        </w:rPr>
      </w:pPr>
      <w:r w:rsidRPr="00B62B2A">
        <w:t>Resources:</w:t>
      </w:r>
      <w:r w:rsidR="000B47F9">
        <w:t xml:space="preserve">  </w:t>
      </w:r>
      <w:r w:rsidR="00C37BF9" w:rsidRPr="00B21F7E">
        <w:rPr>
          <w:rStyle w:val="FFABodyChar"/>
          <w:b w:val="0"/>
          <w:caps w:val="0"/>
        </w:rPr>
        <w:t>“</w:t>
      </w:r>
      <w:r w:rsidR="00D14214" w:rsidRPr="00B21F7E">
        <w:rPr>
          <w:rStyle w:val="FFABodyChar"/>
          <w:b w:val="0"/>
          <w:caps w:val="0"/>
        </w:rPr>
        <w:t>Official FFA Student Handbook</w:t>
      </w:r>
      <w:r w:rsidR="00C37BF9" w:rsidRPr="00B21F7E">
        <w:rPr>
          <w:rStyle w:val="FFABodyChar"/>
          <w:b w:val="0"/>
          <w:caps w:val="0"/>
        </w:rPr>
        <w:t>”</w:t>
      </w:r>
      <w:r w:rsidR="00D14214" w:rsidRPr="00B21F7E">
        <w:rPr>
          <w:rStyle w:val="FFABodyChar"/>
          <w:b w:val="0"/>
          <w:caps w:val="0"/>
        </w:rPr>
        <w:t xml:space="preserve"> –</w:t>
      </w:r>
      <w:r w:rsidR="00D14214">
        <w:rPr>
          <w:rStyle w:val="FFABodyChar"/>
          <w:b w:val="0"/>
          <w:i/>
          <w:caps w:val="0"/>
        </w:rPr>
        <w:t xml:space="preserve"> </w:t>
      </w:r>
      <w:r w:rsidR="00D14214" w:rsidRPr="00B21F7E">
        <w:rPr>
          <w:rStyle w:val="FFABodyChar"/>
          <w:b w:val="0"/>
          <w:caps w:val="0"/>
        </w:rPr>
        <w:t>one per student,</w:t>
      </w:r>
      <w:r w:rsidR="00D14214" w:rsidRPr="00C37BF9">
        <w:rPr>
          <w:rStyle w:val="FFABodyChar"/>
          <w:b w:val="0"/>
          <w:caps w:val="0"/>
        </w:rPr>
        <w:t xml:space="preserve"> F</w:t>
      </w:r>
      <w:r w:rsidR="00D14214" w:rsidRPr="00685EA0">
        <w:rPr>
          <w:rStyle w:val="FFABodyChar"/>
          <w:b w:val="0"/>
          <w:caps w:val="0"/>
        </w:rPr>
        <w:t>FA</w:t>
      </w:r>
      <w:r w:rsidR="00D14214">
        <w:rPr>
          <w:rStyle w:val="FFABodyChar"/>
          <w:b w:val="0"/>
          <w:caps w:val="0"/>
        </w:rPr>
        <w:t>.org</w:t>
      </w:r>
      <w:r w:rsidR="00C37BF9">
        <w:rPr>
          <w:rStyle w:val="FFABodyChar"/>
          <w:b w:val="0"/>
          <w:caps w:val="0"/>
        </w:rPr>
        <w:t xml:space="preserve"> and </w:t>
      </w:r>
      <w:r w:rsidR="00D14214">
        <w:rPr>
          <w:rStyle w:val="FFABodyChar"/>
          <w:b w:val="0"/>
          <w:caps w:val="0"/>
        </w:rPr>
        <w:t>additional resources outlined below</w:t>
      </w:r>
      <w:r w:rsidR="00C37BF9">
        <w:rPr>
          <w:rStyle w:val="FFABodyChar"/>
          <w:b w:val="0"/>
          <w:caps w:val="0"/>
        </w:rPr>
        <w:t>.</w:t>
      </w:r>
    </w:p>
    <w:p w14:paraId="35382D96" w14:textId="2F4B739C" w:rsidR="009D2E50" w:rsidRPr="00B62B2A" w:rsidRDefault="009D2E50" w:rsidP="00B62B2A">
      <w:pPr>
        <w:pStyle w:val="FFASub1"/>
      </w:pPr>
      <w:r w:rsidRPr="00B62B2A">
        <w:t>Equipment and Supplies Needed:</w:t>
      </w:r>
    </w:p>
    <w:p w14:paraId="5ADFEE64" w14:textId="25F8CCAD" w:rsidR="00D14214" w:rsidRDefault="00C37BF9" w:rsidP="00125E81">
      <w:pPr>
        <w:pStyle w:val="FFABody"/>
        <w:numPr>
          <w:ilvl w:val="0"/>
          <w:numId w:val="14"/>
        </w:numPr>
      </w:pPr>
      <w:r>
        <w:t>“</w:t>
      </w:r>
      <w:r w:rsidR="00D14214">
        <w:t>Official FFA Student Handbook</w:t>
      </w:r>
      <w:r>
        <w:t xml:space="preserve">” </w:t>
      </w:r>
      <w:r w:rsidRPr="00B21F7E">
        <w:rPr>
          <w:rStyle w:val="FFABodyChar"/>
        </w:rPr>
        <w:t>–</w:t>
      </w:r>
      <w:r>
        <w:rPr>
          <w:rStyle w:val="FFABodyChar"/>
          <w:i/>
        </w:rPr>
        <w:t xml:space="preserve"> </w:t>
      </w:r>
      <w:r w:rsidR="00D14214">
        <w:t>one copy per student</w:t>
      </w:r>
      <w:r>
        <w:t>.</w:t>
      </w:r>
    </w:p>
    <w:p w14:paraId="3D6AC184" w14:textId="54D0C05E" w:rsidR="00125E81" w:rsidRDefault="00125E81" w:rsidP="00D14214">
      <w:pPr>
        <w:pStyle w:val="FFABody"/>
        <w:numPr>
          <w:ilvl w:val="0"/>
          <w:numId w:val="14"/>
        </w:numPr>
      </w:pPr>
      <w:r w:rsidRPr="00125E81">
        <w:t>A copy of the “</w:t>
      </w:r>
      <w:r w:rsidR="00D14214">
        <w:t>Communication</w:t>
      </w:r>
      <w:r w:rsidR="00C37BF9">
        <w:t xml:space="preserve"> R</w:t>
      </w:r>
      <w:r w:rsidR="00AF53BD">
        <w:t>ubric</w:t>
      </w:r>
      <w:r w:rsidR="00C37BF9">
        <w:t>”</w:t>
      </w:r>
      <w:r w:rsidRPr="00125E81">
        <w:t xml:space="preserve"> for each student.</w:t>
      </w:r>
    </w:p>
    <w:p w14:paraId="69D6700B" w14:textId="05E91E8A" w:rsidR="00AF53BD" w:rsidRPr="00125E81" w:rsidRDefault="00AF53BD" w:rsidP="00AF53BD">
      <w:pPr>
        <w:pStyle w:val="FFABody"/>
        <w:numPr>
          <w:ilvl w:val="0"/>
          <w:numId w:val="14"/>
        </w:numPr>
      </w:pPr>
      <w:r>
        <w:t>A cop</w:t>
      </w:r>
      <w:r w:rsidR="00C37BF9">
        <w:t>y</w:t>
      </w:r>
      <w:r>
        <w:t xml:space="preserve"> of the </w:t>
      </w:r>
      <w:r w:rsidR="001D3608">
        <w:t xml:space="preserve">“Communication Shape Activity” worksheet </w:t>
      </w:r>
      <w:r w:rsidR="00C37BF9">
        <w:t>for Activity #1</w:t>
      </w:r>
      <w:r>
        <w:t xml:space="preserve">. </w:t>
      </w:r>
    </w:p>
    <w:p w14:paraId="051FE687" w14:textId="356D042E" w:rsidR="009D2E50" w:rsidRDefault="009D2E50" w:rsidP="009D2E50">
      <w:pPr>
        <w:pStyle w:val="FFASub1"/>
      </w:pPr>
      <w:r>
        <w:t>These activities are aligned to the following standards:</w:t>
      </w:r>
    </w:p>
    <w:p w14:paraId="5D4B44CE" w14:textId="77777777" w:rsidR="008151C2" w:rsidRDefault="008151C2" w:rsidP="008151C2">
      <w:pPr>
        <w:pStyle w:val="FFASub2"/>
      </w:pPr>
      <w:r>
        <w:t>FFA Precept</w:t>
      </w:r>
    </w:p>
    <w:p w14:paraId="4630F62B" w14:textId="55DA056D" w:rsidR="008151C2" w:rsidRDefault="00A07565" w:rsidP="00A07565">
      <w:pPr>
        <w:pStyle w:val="FFABody"/>
        <w:numPr>
          <w:ilvl w:val="0"/>
          <w:numId w:val="8"/>
        </w:numPr>
      </w:pPr>
      <w:r w:rsidRPr="00A07565">
        <w:t>FFA.PL-A.Action: Assume responsibility and take the necessary steps to achieve the desired results, no matter what the goal or task at hand.</w:t>
      </w:r>
    </w:p>
    <w:p w14:paraId="280EFE1E" w14:textId="0CE20781" w:rsidR="00A07565" w:rsidRDefault="00A07565" w:rsidP="00A07565">
      <w:pPr>
        <w:pStyle w:val="FFABody"/>
        <w:numPr>
          <w:ilvl w:val="0"/>
          <w:numId w:val="8"/>
        </w:numPr>
      </w:pPr>
      <w:r w:rsidRPr="00A07565">
        <w:t>FFA.PL-B.Relationship: Build relationships, work as a team player and appreciate the talents of others.</w:t>
      </w:r>
    </w:p>
    <w:p w14:paraId="5646A5B2" w14:textId="0B8E76E0" w:rsidR="00A07565" w:rsidRDefault="00A07565" w:rsidP="00A07565">
      <w:pPr>
        <w:pStyle w:val="FFABody"/>
        <w:numPr>
          <w:ilvl w:val="0"/>
          <w:numId w:val="8"/>
        </w:numPr>
      </w:pPr>
      <w:r w:rsidRPr="00A07565">
        <w:t>FFA.PL-F.Continuous Improvement: Accept responsibility for learning and personal growth.</w:t>
      </w:r>
    </w:p>
    <w:p w14:paraId="73731C67" w14:textId="32911EF1" w:rsidR="00A07565" w:rsidRDefault="00A07565" w:rsidP="00A07565">
      <w:pPr>
        <w:pStyle w:val="FFABody"/>
        <w:numPr>
          <w:ilvl w:val="0"/>
          <w:numId w:val="8"/>
        </w:numPr>
      </w:pPr>
      <w:r w:rsidRPr="00A07565">
        <w:t>FFA.PG-H.Social Growth: Successfully interact with others and adapt to various social situations.</w:t>
      </w:r>
    </w:p>
    <w:p w14:paraId="045CD6E0" w14:textId="0B14D80E" w:rsidR="00A07565" w:rsidRDefault="00A07565" w:rsidP="00A07565">
      <w:pPr>
        <w:pStyle w:val="FFABody"/>
        <w:numPr>
          <w:ilvl w:val="0"/>
          <w:numId w:val="8"/>
        </w:numPr>
      </w:pPr>
      <w:r w:rsidRPr="00A07565">
        <w:t>FFA.PG-J.Mental Growth: Embrace cognitive and intellectual development relative to reasoning, thinking and coping.</w:t>
      </w:r>
    </w:p>
    <w:p w14:paraId="39B15160" w14:textId="6ADDA515" w:rsidR="00A07565" w:rsidRPr="00A07565" w:rsidRDefault="00A07565" w:rsidP="00A07565">
      <w:pPr>
        <w:pStyle w:val="FFABody"/>
        <w:numPr>
          <w:ilvl w:val="0"/>
          <w:numId w:val="8"/>
        </w:numPr>
      </w:pPr>
      <w:r w:rsidRPr="00A07565">
        <w:t>FFA.CS-M.Communication: Effectively interact with others in personal and professional settings.</w:t>
      </w:r>
    </w:p>
    <w:p w14:paraId="5F60B66C" w14:textId="20BFDB3F" w:rsidR="008151C2" w:rsidRPr="009156FA" w:rsidRDefault="008151C2" w:rsidP="008151C2">
      <w:pPr>
        <w:pStyle w:val="FFASub2"/>
        <w:rPr>
          <w:b/>
        </w:rPr>
      </w:pPr>
      <w:r w:rsidRPr="009156FA">
        <w:lastRenderedPageBreak/>
        <w:t>Common Core</w:t>
      </w:r>
      <w:r w:rsidR="00C37BF9">
        <w:t xml:space="preserve"> </w:t>
      </w:r>
      <w:r w:rsidRPr="009156FA">
        <w:t>- Speaking and Listening</w:t>
      </w:r>
    </w:p>
    <w:p w14:paraId="1C432F2B" w14:textId="0C989D5F" w:rsidR="008151C2" w:rsidRPr="008F6BBE" w:rsidRDefault="00A07565" w:rsidP="00A07565">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79B8748A" w14:textId="77777777" w:rsidR="00A07565" w:rsidRDefault="00A07565" w:rsidP="00A07565">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1AEC6472" w:rsidR="008151C2" w:rsidRDefault="008151C2" w:rsidP="008151C2">
      <w:pPr>
        <w:pStyle w:val="FFASub2"/>
      </w:pPr>
      <w:r w:rsidRPr="009156FA">
        <w:t xml:space="preserve">Partnership for </w:t>
      </w:r>
      <w:r w:rsidR="00C37BF9">
        <w:t>21st</w:t>
      </w:r>
      <w:r w:rsidR="00C37BF9" w:rsidRPr="009156FA">
        <w:t xml:space="preserve"> </w:t>
      </w:r>
      <w:r w:rsidRPr="009156FA">
        <w:t xml:space="preserve">Century Skills </w:t>
      </w:r>
    </w:p>
    <w:p w14:paraId="1622E7DD" w14:textId="04BC2EFB" w:rsidR="00A07565" w:rsidRDefault="00A07565" w:rsidP="00A07565">
      <w:pPr>
        <w:pStyle w:val="FFABody"/>
        <w:numPr>
          <w:ilvl w:val="0"/>
          <w:numId w:val="9"/>
        </w:numPr>
      </w:pPr>
      <w:r>
        <w:t>Collaboration</w:t>
      </w:r>
    </w:p>
    <w:p w14:paraId="30D259E7" w14:textId="45CAF4EC" w:rsidR="00A07565" w:rsidRDefault="00A07565" w:rsidP="00A07565">
      <w:pPr>
        <w:pStyle w:val="FFABody"/>
        <w:numPr>
          <w:ilvl w:val="0"/>
          <w:numId w:val="9"/>
        </w:numPr>
      </w:pPr>
      <w:r>
        <w:t>Communication</w:t>
      </w:r>
    </w:p>
    <w:p w14:paraId="1D5F9788" w14:textId="18874C0E" w:rsidR="008151C2" w:rsidRDefault="00A07565" w:rsidP="00A07565">
      <w:pPr>
        <w:pStyle w:val="FFABody"/>
        <w:numPr>
          <w:ilvl w:val="0"/>
          <w:numId w:val="9"/>
        </w:numPr>
      </w:pPr>
      <w:r>
        <w:t>Critical Thinking and Problem Solving</w:t>
      </w:r>
    </w:p>
    <w:p w14:paraId="618EE990" w14:textId="77777777" w:rsidR="00A07565" w:rsidRDefault="00A07565" w:rsidP="00A07565">
      <w:pPr>
        <w:pStyle w:val="FFABody"/>
        <w:numPr>
          <w:ilvl w:val="0"/>
          <w:numId w:val="9"/>
        </w:numPr>
      </w:pPr>
      <w:r>
        <w:t xml:space="preserve">Initiative and Self-direction </w:t>
      </w:r>
    </w:p>
    <w:p w14:paraId="197D632B" w14:textId="064D8365" w:rsidR="00A07565" w:rsidRDefault="00A07565" w:rsidP="00A07565">
      <w:pPr>
        <w:pStyle w:val="FFABody"/>
        <w:numPr>
          <w:ilvl w:val="0"/>
          <w:numId w:val="9"/>
        </w:numPr>
      </w:pPr>
      <w:r>
        <w:t>Leadership and Responsibility</w:t>
      </w:r>
    </w:p>
    <w:p w14:paraId="0B7F6094" w14:textId="6DDB90A7" w:rsidR="009D2E50" w:rsidRDefault="00A07565" w:rsidP="00A9352A">
      <w:pPr>
        <w:pStyle w:val="FFABody"/>
        <w:numPr>
          <w:ilvl w:val="0"/>
          <w:numId w:val="9"/>
        </w:numPr>
      </w:pPr>
      <w:r>
        <w:t xml:space="preserve">Think Creatively </w:t>
      </w:r>
    </w:p>
    <w:p w14:paraId="1B4959B8" w14:textId="77777777" w:rsidR="00C37BF9" w:rsidRDefault="00C37BF9" w:rsidP="00B21F7E">
      <w:pPr>
        <w:pStyle w:val="FFABody"/>
        <w:ind w:left="720"/>
      </w:pPr>
    </w:p>
    <w:p w14:paraId="2AEE2C98" w14:textId="39C39641" w:rsidR="00A9352A" w:rsidRDefault="00B62B2A" w:rsidP="00B62B2A">
      <w:pPr>
        <w:pStyle w:val="FFASub1"/>
      </w:pPr>
      <w:r>
        <w:t>Lesson Plan:</w:t>
      </w:r>
    </w:p>
    <w:p w14:paraId="6A30E27F" w14:textId="77777777" w:rsidR="00FD680C" w:rsidRPr="00FD680C" w:rsidRDefault="00D14214" w:rsidP="001A3DB4">
      <w:pPr>
        <w:pStyle w:val="FFABody"/>
        <w:numPr>
          <w:ilvl w:val="0"/>
          <w:numId w:val="13"/>
        </w:numPr>
      </w:pPr>
      <w:r>
        <w:rPr>
          <w:i/>
        </w:rPr>
        <w:t>Interest Approach</w:t>
      </w:r>
      <w:r w:rsidR="001A3DB4" w:rsidRPr="001A3DB4">
        <w:rPr>
          <w:i/>
        </w:rPr>
        <w:t>:</w:t>
      </w:r>
    </w:p>
    <w:p w14:paraId="12CFCE52" w14:textId="646D0566" w:rsidR="000D7F57" w:rsidRPr="000D7F57" w:rsidRDefault="00FD680C" w:rsidP="00FD680C">
      <w:pPr>
        <w:pStyle w:val="FFABody"/>
        <w:numPr>
          <w:ilvl w:val="1"/>
          <w:numId w:val="13"/>
        </w:numPr>
      </w:pPr>
      <w:r w:rsidRPr="000D7F57">
        <w:t>Play the classic game Telephone</w:t>
      </w:r>
      <w:r w:rsidR="00C37BF9">
        <w:t>.</w:t>
      </w:r>
      <w:r w:rsidRPr="000D7F57">
        <w:t xml:space="preserve"> </w:t>
      </w:r>
    </w:p>
    <w:p w14:paraId="25CD378B" w14:textId="77777777" w:rsidR="000D7F57" w:rsidRPr="000D7F57" w:rsidRDefault="000D7F57" w:rsidP="00FD680C">
      <w:pPr>
        <w:pStyle w:val="FFABody"/>
        <w:numPr>
          <w:ilvl w:val="1"/>
          <w:numId w:val="13"/>
        </w:numPr>
      </w:pPr>
      <w:r w:rsidRPr="000D7F57">
        <w:t xml:space="preserve">Instruct the students to form a circle around the room. </w:t>
      </w:r>
    </w:p>
    <w:p w14:paraId="594656E3" w14:textId="77777777" w:rsidR="000D7F57" w:rsidRPr="000D7F57" w:rsidRDefault="000D7F57" w:rsidP="00FD680C">
      <w:pPr>
        <w:pStyle w:val="FFABody"/>
        <w:numPr>
          <w:ilvl w:val="1"/>
          <w:numId w:val="13"/>
        </w:numPr>
      </w:pPr>
      <w:r w:rsidRPr="000D7F57">
        <w:t xml:space="preserve">The instructor will start the message. </w:t>
      </w:r>
    </w:p>
    <w:p w14:paraId="54E5D5A6" w14:textId="77777777" w:rsidR="000D7F57" w:rsidRPr="000D7F57" w:rsidRDefault="000D7F57" w:rsidP="000D7F57">
      <w:pPr>
        <w:pStyle w:val="FFABody"/>
        <w:numPr>
          <w:ilvl w:val="2"/>
          <w:numId w:val="13"/>
        </w:numPr>
      </w:pPr>
      <w:r w:rsidRPr="000D7F57">
        <w:t xml:space="preserve">Possible messages: </w:t>
      </w:r>
    </w:p>
    <w:p w14:paraId="775943C2" w14:textId="77777777" w:rsidR="000D7F57" w:rsidRPr="000D7F57" w:rsidRDefault="000D7F57" w:rsidP="000D7F57">
      <w:pPr>
        <w:pStyle w:val="FFABody"/>
        <w:numPr>
          <w:ilvl w:val="3"/>
          <w:numId w:val="13"/>
        </w:numPr>
      </w:pPr>
      <w:r w:rsidRPr="000D7F57">
        <w:t xml:space="preserve">The lazy brown fox jumped over the log by the river. </w:t>
      </w:r>
    </w:p>
    <w:p w14:paraId="69B5F8E2" w14:textId="77777777" w:rsidR="000D7F57" w:rsidRPr="000D7F57" w:rsidRDefault="000D7F57" w:rsidP="000D7F57">
      <w:pPr>
        <w:pStyle w:val="FFABody"/>
        <w:numPr>
          <w:ilvl w:val="3"/>
          <w:numId w:val="13"/>
        </w:numPr>
      </w:pPr>
      <w:r w:rsidRPr="000D7F57">
        <w:t xml:space="preserve">We saw a random red kite floating in the air by the playground yesterday. </w:t>
      </w:r>
    </w:p>
    <w:p w14:paraId="35F1387D" w14:textId="77777777" w:rsidR="000D7F57" w:rsidRDefault="000D7F57" w:rsidP="000D7F57">
      <w:pPr>
        <w:pStyle w:val="FFABody"/>
        <w:numPr>
          <w:ilvl w:val="3"/>
          <w:numId w:val="13"/>
        </w:numPr>
      </w:pPr>
      <w:r w:rsidRPr="000D7F57">
        <w:t>Sam and Janet wished for a million ducks to fill the pond.</w:t>
      </w:r>
    </w:p>
    <w:p w14:paraId="747B8603" w14:textId="77777777" w:rsidR="000D7F57" w:rsidRDefault="000D7F57" w:rsidP="000D7F57">
      <w:pPr>
        <w:pStyle w:val="FFABody"/>
        <w:numPr>
          <w:ilvl w:val="1"/>
          <w:numId w:val="13"/>
        </w:numPr>
      </w:pPr>
      <w:r>
        <w:t xml:space="preserve">Each student will whisper the message in the next person’s ear, saying it only once. </w:t>
      </w:r>
    </w:p>
    <w:p w14:paraId="50112B02" w14:textId="77777777" w:rsidR="000D7F57" w:rsidRDefault="000D7F57" w:rsidP="000D7F57">
      <w:pPr>
        <w:pStyle w:val="FFABody"/>
        <w:numPr>
          <w:ilvl w:val="1"/>
          <w:numId w:val="13"/>
        </w:numPr>
      </w:pPr>
      <w:r>
        <w:t xml:space="preserve">The last person to receive the message will say it out loud. </w:t>
      </w:r>
    </w:p>
    <w:p w14:paraId="40523C31" w14:textId="77777777" w:rsidR="000D7F57" w:rsidRDefault="000D7F57" w:rsidP="000D7F57">
      <w:pPr>
        <w:pStyle w:val="FFABody"/>
        <w:numPr>
          <w:ilvl w:val="1"/>
          <w:numId w:val="13"/>
        </w:numPr>
      </w:pPr>
      <w:r>
        <w:t xml:space="preserve">For this game to succeed, the message should have little resemblance to the original sentence. Discuss the following questions as a class: </w:t>
      </w:r>
    </w:p>
    <w:p w14:paraId="4A671922" w14:textId="77777777" w:rsidR="000D7F57" w:rsidRDefault="000D7F57" w:rsidP="000D7F57">
      <w:pPr>
        <w:pStyle w:val="FFABody"/>
        <w:numPr>
          <w:ilvl w:val="2"/>
          <w:numId w:val="13"/>
        </w:numPr>
      </w:pPr>
      <w:r>
        <w:t xml:space="preserve">Did everyone hear the same message? </w:t>
      </w:r>
    </w:p>
    <w:p w14:paraId="303EB7B8" w14:textId="77777777" w:rsidR="000D7F57" w:rsidRDefault="000D7F57" w:rsidP="000D7F57">
      <w:pPr>
        <w:pStyle w:val="FFABody"/>
        <w:numPr>
          <w:ilvl w:val="2"/>
          <w:numId w:val="13"/>
        </w:numPr>
      </w:pPr>
      <w:r>
        <w:lastRenderedPageBreak/>
        <w:t xml:space="preserve">What is the difference between hearing and understanding? </w:t>
      </w:r>
    </w:p>
    <w:p w14:paraId="549E59BE" w14:textId="35A028A1" w:rsidR="001A3DB4" w:rsidRPr="000D7F57" w:rsidRDefault="000D7F57" w:rsidP="000D7F57">
      <w:pPr>
        <w:pStyle w:val="FFABody"/>
        <w:numPr>
          <w:ilvl w:val="2"/>
          <w:numId w:val="13"/>
        </w:numPr>
      </w:pPr>
      <w:r>
        <w:t>Do you think the message would have transferred better if the sender</w:t>
      </w:r>
      <w:r w:rsidR="009E6C31">
        <w:t xml:space="preserve"> could</w:t>
      </w:r>
      <w:r>
        <w:t xml:space="preserve"> repeat the message?  </w:t>
      </w:r>
      <w:r w:rsidRPr="000D7F57">
        <w:t xml:space="preserve"> </w:t>
      </w:r>
      <w:r w:rsidR="001A3DB4" w:rsidRPr="000D7F57">
        <w:t xml:space="preserve"> </w:t>
      </w:r>
    </w:p>
    <w:p w14:paraId="59E5B174" w14:textId="215C6B30" w:rsidR="001A3DB4" w:rsidRPr="001A3DB4" w:rsidRDefault="009E6C31" w:rsidP="001A3DB4">
      <w:pPr>
        <w:pStyle w:val="FFABody"/>
        <w:numPr>
          <w:ilvl w:val="0"/>
          <w:numId w:val="13"/>
        </w:numPr>
      </w:pPr>
      <w:r>
        <w:rPr>
          <w:i/>
        </w:rPr>
        <w:t>Activity #1</w:t>
      </w:r>
      <w:r w:rsidR="001A3DB4" w:rsidRPr="001A3DB4">
        <w:rPr>
          <w:i/>
        </w:rPr>
        <w:t>:</w:t>
      </w:r>
      <w:r w:rsidR="001A3DB4" w:rsidRPr="001A3DB4">
        <w:t xml:space="preserve">   </w:t>
      </w:r>
    </w:p>
    <w:p w14:paraId="376820A4" w14:textId="77777777" w:rsidR="00247D53" w:rsidRDefault="00247D53" w:rsidP="001A3DB4">
      <w:pPr>
        <w:pStyle w:val="FFABody"/>
        <w:numPr>
          <w:ilvl w:val="1"/>
          <w:numId w:val="13"/>
        </w:numPr>
      </w:pPr>
      <w:r>
        <w:t xml:space="preserve">Ask for one volunteer to be the communicator. </w:t>
      </w:r>
    </w:p>
    <w:p w14:paraId="250F32AE" w14:textId="3C36D161" w:rsidR="00247D53" w:rsidRDefault="00247D53" w:rsidP="001A3DB4">
      <w:pPr>
        <w:pStyle w:val="FFABody"/>
        <w:numPr>
          <w:ilvl w:val="1"/>
          <w:numId w:val="13"/>
        </w:numPr>
      </w:pPr>
      <w:r>
        <w:t xml:space="preserve">Once the communicator is selected, give the communicator a copy of the </w:t>
      </w:r>
      <w:r w:rsidR="004034EB">
        <w:t xml:space="preserve">“Communication Shape Activity” </w:t>
      </w:r>
      <w:r>
        <w:t xml:space="preserve">handout. </w:t>
      </w:r>
    </w:p>
    <w:p w14:paraId="22709DAA" w14:textId="77777777" w:rsidR="00247D53" w:rsidRDefault="00247D53" w:rsidP="001A3DB4">
      <w:pPr>
        <w:pStyle w:val="FFABody"/>
        <w:numPr>
          <w:ilvl w:val="1"/>
          <w:numId w:val="13"/>
        </w:numPr>
      </w:pPr>
      <w:r>
        <w:t xml:space="preserve">The rest of the class will need to have a blank sheet of paper. </w:t>
      </w:r>
    </w:p>
    <w:p w14:paraId="78A0EF8B" w14:textId="77777777" w:rsidR="00247D53" w:rsidRDefault="00247D53" w:rsidP="001A3DB4">
      <w:pPr>
        <w:pStyle w:val="FFABody"/>
        <w:numPr>
          <w:ilvl w:val="1"/>
          <w:numId w:val="13"/>
        </w:numPr>
      </w:pPr>
      <w:r>
        <w:t xml:space="preserve">The communicator will stand behind the rest of the class and give directions on how to draw the series of shapes. </w:t>
      </w:r>
    </w:p>
    <w:p w14:paraId="59730F92" w14:textId="77777777" w:rsidR="00247D53" w:rsidRDefault="00247D53" w:rsidP="001A3DB4">
      <w:pPr>
        <w:pStyle w:val="FFABody"/>
        <w:numPr>
          <w:ilvl w:val="1"/>
          <w:numId w:val="13"/>
        </w:numPr>
      </w:pPr>
      <w:r>
        <w:t xml:space="preserve">The students cannot ask questions. </w:t>
      </w:r>
    </w:p>
    <w:p w14:paraId="3C65482E" w14:textId="77777777" w:rsidR="006B4F49" w:rsidRDefault="006B4F49" w:rsidP="001A3DB4">
      <w:pPr>
        <w:pStyle w:val="FFABody"/>
        <w:numPr>
          <w:ilvl w:val="1"/>
          <w:numId w:val="13"/>
        </w:numPr>
      </w:pPr>
      <w:r>
        <w:t xml:space="preserve">Once the activity is complete, ask the following questions: </w:t>
      </w:r>
    </w:p>
    <w:p w14:paraId="1DCFFD1F" w14:textId="77777777" w:rsidR="006B4F49" w:rsidRDefault="006B4F49" w:rsidP="006B4F49">
      <w:pPr>
        <w:pStyle w:val="FFABody"/>
        <w:numPr>
          <w:ilvl w:val="2"/>
          <w:numId w:val="13"/>
        </w:numPr>
      </w:pPr>
      <w:r>
        <w:t xml:space="preserve">Did anyone duplicate the chart? </w:t>
      </w:r>
    </w:p>
    <w:p w14:paraId="3CDA1D7C" w14:textId="77777777" w:rsidR="006B4F49" w:rsidRDefault="006B4F49" w:rsidP="006B4F49">
      <w:pPr>
        <w:pStyle w:val="FFABody"/>
        <w:numPr>
          <w:ilvl w:val="2"/>
          <w:numId w:val="13"/>
        </w:numPr>
      </w:pPr>
      <w:r>
        <w:t xml:space="preserve">Did you think that the directions were clear? </w:t>
      </w:r>
    </w:p>
    <w:p w14:paraId="4CE2BD97" w14:textId="77777777" w:rsidR="006B4F49" w:rsidRDefault="006B4F49" w:rsidP="006B4F49">
      <w:pPr>
        <w:pStyle w:val="FFABody"/>
        <w:numPr>
          <w:ilvl w:val="2"/>
          <w:numId w:val="13"/>
        </w:numPr>
      </w:pPr>
      <w:r>
        <w:t xml:space="preserve">Who had a different design? </w:t>
      </w:r>
    </w:p>
    <w:p w14:paraId="632C792B" w14:textId="77777777" w:rsidR="006B4F49" w:rsidRDefault="006B4F49" w:rsidP="006B4F49">
      <w:pPr>
        <w:pStyle w:val="FFABody"/>
        <w:numPr>
          <w:ilvl w:val="2"/>
          <w:numId w:val="13"/>
        </w:numPr>
      </w:pPr>
      <w:r>
        <w:t xml:space="preserve">Did you feel unsure about the diagram? </w:t>
      </w:r>
    </w:p>
    <w:p w14:paraId="42A46F6B" w14:textId="77777777" w:rsidR="006B4F49" w:rsidRDefault="006B4F49" w:rsidP="006B4F49">
      <w:pPr>
        <w:pStyle w:val="FFABody"/>
        <w:numPr>
          <w:ilvl w:val="2"/>
          <w:numId w:val="13"/>
        </w:numPr>
      </w:pPr>
      <w:r>
        <w:t xml:space="preserve">How did you feel about not being able to ask questions? </w:t>
      </w:r>
    </w:p>
    <w:p w14:paraId="3E898E9E" w14:textId="77777777" w:rsidR="006B4F49" w:rsidRDefault="006B4F49" w:rsidP="006B4F49">
      <w:pPr>
        <w:pStyle w:val="FFABody"/>
        <w:numPr>
          <w:ilvl w:val="2"/>
          <w:numId w:val="13"/>
        </w:numPr>
      </w:pPr>
      <w:r>
        <w:t xml:space="preserve">To the communicator: How did you feel as you explained the diagram? </w:t>
      </w:r>
    </w:p>
    <w:p w14:paraId="3C96C5AC" w14:textId="77777777" w:rsidR="006B4F49" w:rsidRDefault="006B4F49" w:rsidP="006B4F49">
      <w:pPr>
        <w:pStyle w:val="FFABody"/>
        <w:numPr>
          <w:ilvl w:val="2"/>
          <w:numId w:val="13"/>
        </w:numPr>
      </w:pPr>
      <w:r>
        <w:t xml:space="preserve">How does two-way communication help us in our daily lives? </w:t>
      </w:r>
    </w:p>
    <w:p w14:paraId="6000EC26" w14:textId="1E0B534D" w:rsidR="006B4F49" w:rsidRPr="00B21F7E" w:rsidRDefault="006B4F49" w:rsidP="006B4F49">
      <w:pPr>
        <w:pStyle w:val="FFABody"/>
        <w:numPr>
          <w:ilvl w:val="0"/>
          <w:numId w:val="13"/>
        </w:numPr>
        <w:rPr>
          <w:i/>
        </w:rPr>
      </w:pPr>
      <w:r w:rsidRPr="00B21F7E">
        <w:rPr>
          <w:i/>
        </w:rPr>
        <w:t>Activity</w:t>
      </w:r>
      <w:r w:rsidR="009E6C31" w:rsidRPr="00B21F7E">
        <w:rPr>
          <w:i/>
        </w:rPr>
        <w:t xml:space="preserve"> #2</w:t>
      </w:r>
      <w:r w:rsidRPr="00B21F7E">
        <w:rPr>
          <w:i/>
        </w:rPr>
        <w:t xml:space="preserve">: </w:t>
      </w:r>
    </w:p>
    <w:p w14:paraId="6646A6C3" w14:textId="276BE45F" w:rsidR="006B4F49" w:rsidRDefault="006B4F49" w:rsidP="006B4F49">
      <w:pPr>
        <w:pStyle w:val="FFABody"/>
        <w:numPr>
          <w:ilvl w:val="1"/>
          <w:numId w:val="13"/>
        </w:numPr>
      </w:pPr>
      <w:r>
        <w:t xml:space="preserve">This activity will span over </w:t>
      </w:r>
      <w:r w:rsidR="009E6C31">
        <w:t>two</w:t>
      </w:r>
      <w:r>
        <w:t xml:space="preserve"> days</w:t>
      </w:r>
      <w:r w:rsidR="009E6C31">
        <w:t xml:space="preserve">—a day </w:t>
      </w:r>
      <w:r>
        <w:t xml:space="preserve">for preparing the interviews and </w:t>
      </w:r>
      <w:r w:rsidR="009E6C31">
        <w:t xml:space="preserve">a day </w:t>
      </w:r>
      <w:r>
        <w:t xml:space="preserve">for presentations. The interviews will need to be </w:t>
      </w:r>
      <w:r w:rsidR="009E6C31">
        <w:t xml:space="preserve">completed </w:t>
      </w:r>
      <w:r>
        <w:t xml:space="preserve">on the students’ time. Use the rubric to evaluate the presentations. </w:t>
      </w:r>
    </w:p>
    <w:p w14:paraId="406EF1F0" w14:textId="2B8246F2" w:rsidR="006B4F49" w:rsidRDefault="009E6C31" w:rsidP="006B4F49">
      <w:pPr>
        <w:pStyle w:val="FFABody"/>
        <w:numPr>
          <w:ilvl w:val="2"/>
          <w:numId w:val="13"/>
        </w:numPr>
      </w:pPr>
      <w:r>
        <w:t>The s</w:t>
      </w:r>
      <w:r w:rsidR="006B4F49">
        <w:t xml:space="preserve">kills </w:t>
      </w:r>
      <w:r>
        <w:t xml:space="preserve">involved </w:t>
      </w:r>
      <w:r w:rsidR="006B4F49">
        <w:t xml:space="preserve">in developing and delivering presentations are transferable to just about every job. </w:t>
      </w:r>
    </w:p>
    <w:p w14:paraId="6287DF72" w14:textId="359893A9" w:rsidR="006B4F49" w:rsidRDefault="006B4F49" w:rsidP="006B4F49">
      <w:pPr>
        <w:pStyle w:val="FFABody"/>
        <w:numPr>
          <w:ilvl w:val="2"/>
          <w:numId w:val="13"/>
        </w:numPr>
      </w:pPr>
      <w:r>
        <w:t xml:space="preserve">Have students </w:t>
      </w:r>
      <w:r w:rsidR="00843DC1">
        <w:t xml:space="preserve">use </w:t>
      </w:r>
      <w:hyperlink r:id="rId12" w:history="1">
        <w:r w:rsidR="00843DC1" w:rsidRPr="00AF53BD">
          <w:rPr>
            <w:rStyle w:val="Hyperlink"/>
          </w:rPr>
          <w:t>AgExplorer</w:t>
        </w:r>
      </w:hyperlink>
      <w:r w:rsidR="00843DC1">
        <w:t xml:space="preserve"> to </w:t>
      </w:r>
      <w:r>
        <w:t>select a career field they are interested i</w:t>
      </w:r>
      <w:r w:rsidR="00AF53BD">
        <w:t>n researching</w:t>
      </w:r>
      <w:r>
        <w:t xml:space="preserve">. </w:t>
      </w:r>
    </w:p>
    <w:p w14:paraId="601D44DE" w14:textId="73730B90" w:rsidR="001A3DB4" w:rsidRDefault="00841422" w:rsidP="006B4F49">
      <w:pPr>
        <w:pStyle w:val="FFABody"/>
        <w:numPr>
          <w:ilvl w:val="2"/>
          <w:numId w:val="13"/>
        </w:numPr>
      </w:pPr>
      <w:r>
        <w:t>Students will do preliminary research and brainstorm different aspects within that career field where group presentations may be necessary or effective</w:t>
      </w:r>
      <w:r w:rsidR="009E6C31">
        <w:t>.</w:t>
      </w:r>
      <w:r>
        <w:t xml:space="preserve"> </w:t>
      </w:r>
      <w:r w:rsidR="001A3DB4" w:rsidRPr="001A3DB4">
        <w:t xml:space="preserve">  </w:t>
      </w:r>
    </w:p>
    <w:p w14:paraId="04CD0353" w14:textId="59008DC5" w:rsidR="00AF53BD" w:rsidRDefault="00AF53BD" w:rsidP="006B4F49">
      <w:pPr>
        <w:pStyle w:val="FFABody"/>
        <w:numPr>
          <w:ilvl w:val="2"/>
          <w:numId w:val="13"/>
        </w:numPr>
      </w:pPr>
      <w:r>
        <w:t xml:space="preserve">Have students identify specific people within the career field they have chosen. </w:t>
      </w:r>
    </w:p>
    <w:p w14:paraId="054BA7FF" w14:textId="54DED275" w:rsidR="00AF53BD" w:rsidRDefault="00AF53BD" w:rsidP="006B4F49">
      <w:pPr>
        <w:pStyle w:val="FFABody"/>
        <w:numPr>
          <w:ilvl w:val="2"/>
          <w:numId w:val="13"/>
        </w:numPr>
      </w:pPr>
      <w:r>
        <w:t xml:space="preserve">Students can choose one or more of their identified people and conduct either an in-person interview or a </w:t>
      </w:r>
      <w:r>
        <w:lastRenderedPageBreak/>
        <w:t>phone interview</w:t>
      </w:r>
      <w:r w:rsidR="00234AEA">
        <w:t>. E</w:t>
      </w:r>
      <w:r>
        <w:t xml:space="preserve">mail could be used as well. </w:t>
      </w:r>
    </w:p>
    <w:p w14:paraId="089F5BB1" w14:textId="54186E98" w:rsidR="00AF53BD" w:rsidRPr="001A3DB4" w:rsidRDefault="00AF53BD" w:rsidP="00AF53BD">
      <w:pPr>
        <w:pStyle w:val="FFABody"/>
        <w:numPr>
          <w:ilvl w:val="2"/>
          <w:numId w:val="13"/>
        </w:numPr>
      </w:pPr>
      <w:r>
        <w:t xml:space="preserve">Make sure students ask questions about how this individual utilizes group presentations on the job.  Have students summarize their findings and present them to the class. </w:t>
      </w:r>
    </w:p>
    <w:p w14:paraId="4D044016" w14:textId="033CB7D0" w:rsidR="00B62B2A" w:rsidRDefault="001A3DB4" w:rsidP="00B62B2A">
      <w:pPr>
        <w:pStyle w:val="FFABody"/>
        <w:numPr>
          <w:ilvl w:val="0"/>
          <w:numId w:val="13"/>
        </w:numPr>
      </w:pPr>
      <w:r w:rsidRPr="001A3DB4">
        <w:rPr>
          <w:i/>
        </w:rPr>
        <w:t>Follow</w:t>
      </w:r>
      <w:r w:rsidR="00234AEA">
        <w:rPr>
          <w:i/>
        </w:rPr>
        <w:t xml:space="preserve"> Up</w:t>
      </w:r>
      <w:r w:rsidRPr="001A3DB4">
        <w:rPr>
          <w:i/>
        </w:rPr>
        <w:t>:</w:t>
      </w:r>
      <w:r w:rsidR="00AF53BD">
        <w:t xml:space="preserve"> In conclusion, discuss the following questions: </w:t>
      </w:r>
    </w:p>
    <w:p w14:paraId="6FED0711" w14:textId="2C980155" w:rsidR="00AF53BD" w:rsidRPr="00AF53BD" w:rsidRDefault="00AF53BD" w:rsidP="00AF53BD">
      <w:pPr>
        <w:pStyle w:val="FFABody"/>
        <w:numPr>
          <w:ilvl w:val="1"/>
          <w:numId w:val="13"/>
        </w:numPr>
      </w:pPr>
      <w:r w:rsidRPr="00AF53BD">
        <w:t xml:space="preserve">Were you surprised by any of your findings about the career field in general? </w:t>
      </w:r>
    </w:p>
    <w:p w14:paraId="5E77F464" w14:textId="72255F58" w:rsidR="00AF53BD" w:rsidRDefault="00AF53BD" w:rsidP="00AF53BD">
      <w:pPr>
        <w:pStyle w:val="FFABody"/>
        <w:numPr>
          <w:ilvl w:val="1"/>
          <w:numId w:val="13"/>
        </w:numPr>
      </w:pPr>
      <w:r>
        <w:t xml:space="preserve">What are the main purposes of the presentations </w:t>
      </w:r>
      <w:r w:rsidR="004034EB">
        <w:t xml:space="preserve">given by </w:t>
      </w:r>
      <w:r>
        <w:t xml:space="preserve">the people in your career field? </w:t>
      </w:r>
    </w:p>
    <w:p w14:paraId="1D572D49" w14:textId="6A771BAA" w:rsidR="00AF53BD" w:rsidRDefault="004034EB" w:rsidP="00AF53BD">
      <w:pPr>
        <w:pStyle w:val="FFABody"/>
        <w:numPr>
          <w:ilvl w:val="1"/>
          <w:numId w:val="13"/>
        </w:numPr>
      </w:pPr>
      <w:r>
        <w:t>In order to deliver effective presentations, w</w:t>
      </w:r>
      <w:r w:rsidR="00AF53BD">
        <w:t>hat skills seem to be important to the people in your career field</w:t>
      </w:r>
      <w:r>
        <w:t>?</w:t>
      </w:r>
      <w:r w:rsidR="00AF53BD">
        <w:t xml:space="preserve"> </w:t>
      </w:r>
    </w:p>
    <w:p w14:paraId="64676CB2" w14:textId="20A94B65" w:rsidR="008E0D80" w:rsidRDefault="008E0D80" w:rsidP="00B62B2A">
      <w:pPr>
        <w:pStyle w:val="FFABody"/>
        <w:numPr>
          <w:ilvl w:val="0"/>
          <w:numId w:val="13"/>
        </w:numPr>
      </w:pPr>
      <w:r>
        <w:rPr>
          <w:i/>
        </w:rPr>
        <w:t>Leveling</w:t>
      </w:r>
      <w:r w:rsidR="00234AEA">
        <w:t xml:space="preserve"> </w:t>
      </w:r>
      <w:r w:rsidR="00234AEA" w:rsidRPr="00B21F7E">
        <w:rPr>
          <w:i/>
        </w:rPr>
        <w:t>U</w:t>
      </w:r>
      <w:r w:rsidRPr="00B21F7E">
        <w:rPr>
          <w:i/>
        </w:rPr>
        <w:t>p:</w:t>
      </w:r>
      <w:r>
        <w:t xml:space="preserve"> </w:t>
      </w:r>
      <w:r w:rsidR="00AF53BD">
        <w:t>Bring in a local FFA supporter to talk about the importance of clear and effective communication both in</w:t>
      </w:r>
      <w:r w:rsidR="00234AEA">
        <w:t>side</w:t>
      </w:r>
      <w:r w:rsidR="00AF53BD">
        <w:t xml:space="preserve"> and outside the workplace. </w:t>
      </w:r>
    </w:p>
    <w:p w14:paraId="2145C508" w14:textId="2D607202" w:rsidR="00E37A94" w:rsidRDefault="00E37A94" w:rsidP="00B21F7E">
      <w:pPr>
        <w:pStyle w:val="FFASub1"/>
      </w:pPr>
    </w:p>
    <w:p w14:paraId="68027883" w14:textId="2FFDC558" w:rsidR="008E0D80" w:rsidRDefault="008E0D80" w:rsidP="00E37A94">
      <w:pPr>
        <w:spacing w:line="276" w:lineRule="auto"/>
      </w:pPr>
    </w:p>
    <w:p w14:paraId="35889EA1" w14:textId="3D591130" w:rsidR="008E0D80" w:rsidRDefault="008E0D80" w:rsidP="00E37A94">
      <w:pPr>
        <w:spacing w:line="276" w:lineRule="auto"/>
      </w:pPr>
    </w:p>
    <w:p w14:paraId="0720DFD7" w14:textId="77777777" w:rsidR="00234AEA" w:rsidRDefault="00234AEA" w:rsidP="00DF7BC3">
      <w:pPr>
        <w:pStyle w:val="DocumentTitle"/>
      </w:pPr>
    </w:p>
    <w:p w14:paraId="668E9BDB" w14:textId="77777777" w:rsidR="00234AEA" w:rsidRDefault="00234AEA" w:rsidP="00DF7BC3">
      <w:pPr>
        <w:pStyle w:val="DocumentTitle"/>
      </w:pPr>
    </w:p>
    <w:p w14:paraId="3819AE98" w14:textId="77777777" w:rsidR="00234AEA" w:rsidRDefault="00234AEA" w:rsidP="00DF7BC3">
      <w:pPr>
        <w:pStyle w:val="DocumentTitle"/>
      </w:pPr>
    </w:p>
    <w:p w14:paraId="1449CED7" w14:textId="77777777" w:rsidR="00234AEA" w:rsidRDefault="00234AEA" w:rsidP="00DF7BC3">
      <w:pPr>
        <w:pStyle w:val="DocumentTitle"/>
      </w:pPr>
    </w:p>
    <w:p w14:paraId="43C692A3" w14:textId="77777777" w:rsidR="00234AEA" w:rsidRDefault="00234AEA" w:rsidP="00DF7BC3">
      <w:pPr>
        <w:pStyle w:val="DocumentTitle"/>
      </w:pPr>
    </w:p>
    <w:p w14:paraId="3C5274BA" w14:textId="77777777" w:rsidR="00234AEA" w:rsidRDefault="00234AEA" w:rsidP="00DF7BC3">
      <w:pPr>
        <w:pStyle w:val="DocumentTitle"/>
      </w:pPr>
    </w:p>
    <w:p w14:paraId="4D099374" w14:textId="77777777" w:rsidR="00234AEA" w:rsidRDefault="00234AEA" w:rsidP="00DF7BC3">
      <w:pPr>
        <w:pStyle w:val="DocumentTitle"/>
      </w:pPr>
    </w:p>
    <w:p w14:paraId="3C73CD10" w14:textId="5DBF7471" w:rsidR="00DF7BC3" w:rsidRDefault="00DF7BC3" w:rsidP="00DF7BC3">
      <w:pPr>
        <w:pStyle w:val="DocumentTitle"/>
      </w:pPr>
      <w:r>
        <w:lastRenderedPageBreak/>
        <w:t>Communication Rubric</w:t>
      </w:r>
    </w:p>
    <w:p w14:paraId="14E2FAFB" w14:textId="77777777" w:rsidR="00B21F7E" w:rsidRDefault="00B21F7E" w:rsidP="00DF7BC3">
      <w:pPr>
        <w:pStyle w:val="DocumentTitle"/>
      </w:pPr>
    </w:p>
    <w:tbl>
      <w:tblPr>
        <w:tblStyle w:val="TableGrid"/>
        <w:tblW w:w="0" w:type="auto"/>
        <w:tblLook w:val="04A0" w:firstRow="1" w:lastRow="0" w:firstColumn="1" w:lastColumn="0" w:noHBand="0" w:noVBand="1"/>
      </w:tblPr>
      <w:tblGrid>
        <w:gridCol w:w="1674"/>
        <w:gridCol w:w="2658"/>
        <w:gridCol w:w="2323"/>
        <w:gridCol w:w="2140"/>
        <w:gridCol w:w="1097"/>
        <w:gridCol w:w="898"/>
      </w:tblGrid>
      <w:tr w:rsidR="00DF7BC3" w14:paraId="3C5F20EC" w14:textId="77777777" w:rsidTr="004F4172">
        <w:tc>
          <w:tcPr>
            <w:tcW w:w="1525" w:type="dxa"/>
          </w:tcPr>
          <w:p w14:paraId="47444918" w14:textId="77777777" w:rsidR="00DF7BC3" w:rsidRPr="004F4172" w:rsidRDefault="00DF7BC3" w:rsidP="004F4172">
            <w:pPr>
              <w:pStyle w:val="FFABody"/>
              <w:jc w:val="center"/>
              <w:rPr>
                <w:b/>
                <w:sz w:val="22"/>
                <w:szCs w:val="22"/>
              </w:rPr>
            </w:pPr>
          </w:p>
          <w:p w14:paraId="38C8E0C2" w14:textId="77777777" w:rsidR="00DF7BC3" w:rsidRPr="004F4172" w:rsidRDefault="00DF7BC3" w:rsidP="004F4172">
            <w:pPr>
              <w:pStyle w:val="FFABody"/>
              <w:jc w:val="center"/>
              <w:rPr>
                <w:b/>
                <w:sz w:val="22"/>
                <w:szCs w:val="22"/>
              </w:rPr>
            </w:pPr>
            <w:r w:rsidRPr="004F4172">
              <w:rPr>
                <w:b/>
                <w:sz w:val="22"/>
                <w:szCs w:val="22"/>
              </w:rPr>
              <w:t>Indicators</w:t>
            </w:r>
          </w:p>
          <w:p w14:paraId="529FC304" w14:textId="21B5068C" w:rsidR="00DF7BC3" w:rsidRPr="004F4172" w:rsidRDefault="00DF7BC3" w:rsidP="004F4172">
            <w:pPr>
              <w:pStyle w:val="FFABody"/>
              <w:jc w:val="center"/>
              <w:rPr>
                <w:b/>
                <w:sz w:val="22"/>
                <w:szCs w:val="22"/>
              </w:rPr>
            </w:pPr>
          </w:p>
        </w:tc>
        <w:tc>
          <w:tcPr>
            <w:tcW w:w="2780" w:type="dxa"/>
          </w:tcPr>
          <w:p w14:paraId="3687B1B9" w14:textId="77777777" w:rsidR="00DF7BC3" w:rsidRPr="004F4172" w:rsidRDefault="00DF7BC3" w:rsidP="004F4172">
            <w:pPr>
              <w:pStyle w:val="FFABody"/>
              <w:jc w:val="center"/>
              <w:rPr>
                <w:b/>
                <w:sz w:val="22"/>
                <w:szCs w:val="22"/>
              </w:rPr>
            </w:pPr>
          </w:p>
          <w:p w14:paraId="412C1BFF" w14:textId="424DE0F4" w:rsidR="00DF7BC3" w:rsidRPr="004F4172" w:rsidRDefault="00DF7BC3" w:rsidP="004F4172">
            <w:pPr>
              <w:pStyle w:val="FFABody"/>
              <w:jc w:val="center"/>
              <w:rPr>
                <w:b/>
                <w:sz w:val="22"/>
                <w:szCs w:val="22"/>
              </w:rPr>
            </w:pPr>
            <w:r w:rsidRPr="004F4172">
              <w:rPr>
                <w:b/>
                <w:sz w:val="22"/>
                <w:szCs w:val="22"/>
              </w:rPr>
              <w:t>Very strong evidence skill is present</w:t>
            </w:r>
            <w:r w:rsidR="00FF38C9">
              <w:rPr>
                <w:b/>
                <w:sz w:val="22"/>
                <w:szCs w:val="22"/>
              </w:rPr>
              <w:t>.</w:t>
            </w:r>
          </w:p>
          <w:p w14:paraId="5436BB68" w14:textId="77777777" w:rsidR="00DF7BC3" w:rsidRPr="004F4172" w:rsidRDefault="00DF7BC3" w:rsidP="004F4172">
            <w:pPr>
              <w:pStyle w:val="FFABody"/>
              <w:jc w:val="center"/>
              <w:rPr>
                <w:b/>
                <w:sz w:val="22"/>
                <w:szCs w:val="22"/>
              </w:rPr>
            </w:pPr>
            <w:r w:rsidRPr="004F4172">
              <w:rPr>
                <w:b/>
                <w:sz w:val="22"/>
                <w:szCs w:val="22"/>
              </w:rPr>
              <w:t>5-4</w:t>
            </w:r>
          </w:p>
          <w:p w14:paraId="56095E86" w14:textId="7496B1FA" w:rsidR="00DF7BC3" w:rsidRPr="004F4172" w:rsidRDefault="00DF7BC3" w:rsidP="004F4172">
            <w:pPr>
              <w:pStyle w:val="FFABody"/>
              <w:jc w:val="center"/>
              <w:rPr>
                <w:b/>
                <w:sz w:val="22"/>
                <w:szCs w:val="22"/>
              </w:rPr>
            </w:pPr>
          </w:p>
        </w:tc>
        <w:tc>
          <w:tcPr>
            <w:tcW w:w="2323" w:type="dxa"/>
          </w:tcPr>
          <w:p w14:paraId="3A1FFE3E" w14:textId="77777777" w:rsidR="00DF7BC3" w:rsidRPr="004F4172" w:rsidRDefault="00DF7BC3" w:rsidP="004F4172">
            <w:pPr>
              <w:pStyle w:val="FFABody"/>
              <w:jc w:val="center"/>
              <w:rPr>
                <w:b/>
                <w:sz w:val="22"/>
                <w:szCs w:val="22"/>
              </w:rPr>
            </w:pPr>
          </w:p>
          <w:p w14:paraId="305E352A" w14:textId="40BBBB6B" w:rsidR="00DF7BC3" w:rsidRPr="004F4172" w:rsidRDefault="00DF7BC3" w:rsidP="004F4172">
            <w:pPr>
              <w:pStyle w:val="FFABody"/>
              <w:jc w:val="center"/>
              <w:rPr>
                <w:b/>
                <w:sz w:val="22"/>
                <w:szCs w:val="22"/>
              </w:rPr>
            </w:pPr>
            <w:r w:rsidRPr="004F4172">
              <w:rPr>
                <w:b/>
                <w:sz w:val="22"/>
                <w:szCs w:val="22"/>
              </w:rPr>
              <w:t>Moderate evidence skill is present</w:t>
            </w:r>
            <w:r w:rsidR="00FF38C9">
              <w:rPr>
                <w:b/>
                <w:sz w:val="22"/>
                <w:szCs w:val="22"/>
              </w:rPr>
              <w:t>.</w:t>
            </w:r>
          </w:p>
          <w:p w14:paraId="407C0E00" w14:textId="2EF8DD8D" w:rsidR="00DF7BC3" w:rsidRPr="004F4172" w:rsidRDefault="00DF7BC3" w:rsidP="004F4172">
            <w:pPr>
              <w:pStyle w:val="FFABody"/>
              <w:jc w:val="center"/>
              <w:rPr>
                <w:b/>
                <w:sz w:val="22"/>
                <w:szCs w:val="22"/>
              </w:rPr>
            </w:pPr>
            <w:r w:rsidRPr="004F4172">
              <w:rPr>
                <w:b/>
                <w:sz w:val="22"/>
                <w:szCs w:val="22"/>
              </w:rPr>
              <w:t>3-2</w:t>
            </w:r>
          </w:p>
        </w:tc>
        <w:tc>
          <w:tcPr>
            <w:tcW w:w="2156" w:type="dxa"/>
          </w:tcPr>
          <w:p w14:paraId="7D669774" w14:textId="77777777" w:rsidR="00DF7BC3" w:rsidRPr="004F4172" w:rsidRDefault="00DF7BC3" w:rsidP="004F4172">
            <w:pPr>
              <w:pStyle w:val="FFABody"/>
              <w:jc w:val="center"/>
              <w:rPr>
                <w:b/>
                <w:sz w:val="22"/>
                <w:szCs w:val="22"/>
              </w:rPr>
            </w:pPr>
          </w:p>
          <w:p w14:paraId="2F4D417B" w14:textId="7D11DC59" w:rsidR="00DF7BC3" w:rsidRPr="004F4172" w:rsidRDefault="00DF7BC3" w:rsidP="004F4172">
            <w:pPr>
              <w:pStyle w:val="FFABody"/>
              <w:jc w:val="center"/>
              <w:rPr>
                <w:b/>
                <w:sz w:val="22"/>
                <w:szCs w:val="22"/>
              </w:rPr>
            </w:pPr>
            <w:r w:rsidRPr="004F4172">
              <w:rPr>
                <w:b/>
                <w:sz w:val="22"/>
                <w:szCs w:val="22"/>
              </w:rPr>
              <w:t>Strong evidence skill is not present</w:t>
            </w:r>
            <w:r w:rsidR="00FF38C9">
              <w:rPr>
                <w:b/>
                <w:sz w:val="22"/>
                <w:szCs w:val="22"/>
              </w:rPr>
              <w:t>.</w:t>
            </w:r>
          </w:p>
          <w:p w14:paraId="7231EF3D" w14:textId="79DDFF17" w:rsidR="00DF7BC3" w:rsidRPr="004F4172" w:rsidRDefault="00DF7BC3" w:rsidP="004F4172">
            <w:pPr>
              <w:pStyle w:val="FFABody"/>
              <w:jc w:val="center"/>
              <w:rPr>
                <w:b/>
                <w:sz w:val="22"/>
                <w:szCs w:val="22"/>
              </w:rPr>
            </w:pPr>
            <w:r w:rsidRPr="004F4172">
              <w:rPr>
                <w:b/>
                <w:sz w:val="22"/>
                <w:szCs w:val="22"/>
              </w:rPr>
              <w:t>1-0</w:t>
            </w:r>
          </w:p>
        </w:tc>
        <w:tc>
          <w:tcPr>
            <w:tcW w:w="1097" w:type="dxa"/>
          </w:tcPr>
          <w:p w14:paraId="3613A6A5" w14:textId="77777777" w:rsidR="00DF7BC3" w:rsidRPr="004F4172" w:rsidRDefault="00DF7BC3" w:rsidP="004F4172">
            <w:pPr>
              <w:pStyle w:val="FFABody"/>
              <w:jc w:val="center"/>
              <w:rPr>
                <w:b/>
                <w:sz w:val="22"/>
                <w:szCs w:val="22"/>
              </w:rPr>
            </w:pPr>
          </w:p>
          <w:p w14:paraId="63920328" w14:textId="738FEE65" w:rsidR="004F4172" w:rsidRPr="004F4172" w:rsidRDefault="004F4172" w:rsidP="004F4172">
            <w:pPr>
              <w:pStyle w:val="FFABody"/>
              <w:rPr>
                <w:b/>
                <w:sz w:val="22"/>
                <w:szCs w:val="22"/>
              </w:rPr>
            </w:pPr>
          </w:p>
          <w:p w14:paraId="00B3DDD1" w14:textId="20521283" w:rsidR="00DF7BC3" w:rsidRPr="004F4172" w:rsidRDefault="00DF7BC3" w:rsidP="004F4172">
            <w:pPr>
              <w:pStyle w:val="FFABody"/>
              <w:jc w:val="center"/>
              <w:rPr>
                <w:b/>
                <w:sz w:val="22"/>
                <w:szCs w:val="22"/>
              </w:rPr>
            </w:pPr>
            <w:r w:rsidRPr="004F4172">
              <w:rPr>
                <w:b/>
                <w:sz w:val="22"/>
                <w:szCs w:val="22"/>
              </w:rPr>
              <w:t>Wei</w:t>
            </w:r>
            <w:r w:rsidR="003851DE">
              <w:rPr>
                <w:b/>
                <w:sz w:val="22"/>
                <w:szCs w:val="22"/>
              </w:rPr>
              <w:t>g</w:t>
            </w:r>
            <w:r w:rsidR="008A430C">
              <w:rPr>
                <w:b/>
                <w:sz w:val="22"/>
                <w:szCs w:val="22"/>
              </w:rPr>
              <w:t>h</w:t>
            </w:r>
            <w:r w:rsidRPr="004F4172">
              <w:rPr>
                <w:b/>
                <w:sz w:val="22"/>
                <w:szCs w:val="22"/>
              </w:rPr>
              <w:t>t</w:t>
            </w:r>
          </w:p>
        </w:tc>
        <w:tc>
          <w:tcPr>
            <w:tcW w:w="909" w:type="dxa"/>
          </w:tcPr>
          <w:p w14:paraId="33ECAE36" w14:textId="1E61B51A" w:rsidR="00DF7BC3" w:rsidRPr="004F4172" w:rsidRDefault="00DF7BC3" w:rsidP="00DF7BC3">
            <w:pPr>
              <w:pStyle w:val="FFABody"/>
              <w:rPr>
                <w:b/>
                <w:sz w:val="22"/>
                <w:szCs w:val="22"/>
              </w:rPr>
            </w:pPr>
          </w:p>
          <w:p w14:paraId="256D77AB" w14:textId="77777777" w:rsidR="004F4172" w:rsidRPr="004F4172" w:rsidRDefault="004F4172" w:rsidP="00DF7BC3">
            <w:pPr>
              <w:pStyle w:val="FFABody"/>
              <w:rPr>
                <w:b/>
                <w:sz w:val="22"/>
                <w:szCs w:val="22"/>
              </w:rPr>
            </w:pPr>
          </w:p>
          <w:p w14:paraId="0F5148B6" w14:textId="68F3CD4E" w:rsidR="00DF7BC3" w:rsidRPr="004F4172" w:rsidRDefault="00DF7BC3">
            <w:pPr>
              <w:pStyle w:val="FFABody"/>
              <w:jc w:val="center"/>
              <w:rPr>
                <w:b/>
                <w:sz w:val="22"/>
                <w:szCs w:val="22"/>
              </w:rPr>
            </w:pPr>
            <w:r w:rsidRPr="004F4172">
              <w:rPr>
                <w:b/>
                <w:sz w:val="22"/>
                <w:szCs w:val="22"/>
              </w:rPr>
              <w:t>Tot</w:t>
            </w:r>
            <w:r w:rsidR="003851DE">
              <w:rPr>
                <w:b/>
                <w:sz w:val="22"/>
                <w:szCs w:val="22"/>
              </w:rPr>
              <w:t>a</w:t>
            </w:r>
            <w:r w:rsidRPr="004F4172">
              <w:rPr>
                <w:b/>
                <w:sz w:val="22"/>
                <w:szCs w:val="22"/>
              </w:rPr>
              <w:t xml:space="preserve">l </w:t>
            </w:r>
            <w:r w:rsidR="003851DE">
              <w:rPr>
                <w:b/>
                <w:sz w:val="22"/>
                <w:szCs w:val="22"/>
              </w:rPr>
              <w:t>s</w:t>
            </w:r>
            <w:r w:rsidRPr="004F4172">
              <w:rPr>
                <w:b/>
                <w:sz w:val="22"/>
                <w:szCs w:val="22"/>
              </w:rPr>
              <w:t>co</w:t>
            </w:r>
            <w:r w:rsidR="003851DE">
              <w:rPr>
                <w:b/>
                <w:sz w:val="22"/>
                <w:szCs w:val="22"/>
              </w:rPr>
              <w:t>r</w:t>
            </w:r>
            <w:r w:rsidRPr="004F4172">
              <w:rPr>
                <w:b/>
                <w:sz w:val="22"/>
                <w:szCs w:val="22"/>
              </w:rPr>
              <w:t>e</w:t>
            </w:r>
          </w:p>
        </w:tc>
      </w:tr>
      <w:tr w:rsidR="00DF7BC3" w14:paraId="1AB31BBB" w14:textId="77777777" w:rsidTr="004F4172">
        <w:tc>
          <w:tcPr>
            <w:tcW w:w="1525" w:type="dxa"/>
          </w:tcPr>
          <w:p w14:paraId="329971F3" w14:textId="77777777" w:rsidR="00DF7BC3" w:rsidRPr="004F4172" w:rsidRDefault="00DF7BC3" w:rsidP="004F4172">
            <w:pPr>
              <w:pStyle w:val="FFABody"/>
              <w:jc w:val="center"/>
              <w:rPr>
                <w:b/>
                <w:sz w:val="22"/>
                <w:szCs w:val="22"/>
              </w:rPr>
            </w:pPr>
          </w:p>
          <w:p w14:paraId="19C86DAF" w14:textId="6C181202" w:rsidR="00DF7BC3" w:rsidRPr="004F4172" w:rsidRDefault="003851DE" w:rsidP="004F4172">
            <w:pPr>
              <w:pStyle w:val="FFABody"/>
              <w:jc w:val="center"/>
              <w:rPr>
                <w:b/>
                <w:sz w:val="22"/>
                <w:szCs w:val="22"/>
              </w:rPr>
            </w:pPr>
            <w:r w:rsidRPr="004F4172">
              <w:rPr>
                <w:b/>
                <w:sz w:val="22"/>
                <w:szCs w:val="22"/>
              </w:rPr>
              <w:t>Prep</w:t>
            </w:r>
            <w:r>
              <w:rPr>
                <w:b/>
                <w:sz w:val="22"/>
                <w:szCs w:val="22"/>
              </w:rPr>
              <w:t>a</w:t>
            </w:r>
            <w:r w:rsidRPr="004F4172">
              <w:rPr>
                <w:b/>
                <w:sz w:val="22"/>
                <w:szCs w:val="22"/>
              </w:rPr>
              <w:t>ration</w:t>
            </w:r>
          </w:p>
          <w:p w14:paraId="287EC28F" w14:textId="43B5353E" w:rsidR="00DF7BC3" w:rsidRPr="004F4172" w:rsidRDefault="00DF7BC3" w:rsidP="004F4172">
            <w:pPr>
              <w:pStyle w:val="FFABody"/>
              <w:jc w:val="center"/>
              <w:rPr>
                <w:b/>
                <w:sz w:val="22"/>
                <w:szCs w:val="22"/>
              </w:rPr>
            </w:pPr>
          </w:p>
        </w:tc>
        <w:tc>
          <w:tcPr>
            <w:tcW w:w="2780" w:type="dxa"/>
          </w:tcPr>
          <w:p w14:paraId="160696DB" w14:textId="77777777" w:rsidR="00DF7BC3" w:rsidRPr="004F4172" w:rsidRDefault="00DF7BC3" w:rsidP="004F4172">
            <w:pPr>
              <w:pStyle w:val="FFABody"/>
              <w:jc w:val="center"/>
              <w:rPr>
                <w:sz w:val="22"/>
                <w:szCs w:val="22"/>
              </w:rPr>
            </w:pPr>
          </w:p>
          <w:p w14:paraId="08A4C0CD" w14:textId="77777777" w:rsidR="004F4172" w:rsidRPr="004F4172" w:rsidRDefault="004F4172" w:rsidP="004F4172">
            <w:pPr>
              <w:pStyle w:val="BulletPoints"/>
              <w:numPr>
                <w:ilvl w:val="0"/>
                <w:numId w:val="9"/>
              </w:numPr>
              <w:rPr>
                <w:sz w:val="22"/>
                <w:szCs w:val="22"/>
              </w:rPr>
            </w:pPr>
            <w:r w:rsidRPr="004F4172">
              <w:rPr>
                <w:sz w:val="22"/>
                <w:szCs w:val="22"/>
              </w:rPr>
              <w:t>Presenter is able to speak specifically using facts and statistics to support answers.</w:t>
            </w:r>
          </w:p>
          <w:p w14:paraId="21FAA864" w14:textId="0A1FFFCB" w:rsidR="004F4172" w:rsidRPr="004F4172" w:rsidRDefault="004F4172" w:rsidP="004F4172">
            <w:pPr>
              <w:pStyle w:val="BulletPoints"/>
              <w:numPr>
                <w:ilvl w:val="0"/>
                <w:numId w:val="0"/>
              </w:numPr>
              <w:ind w:left="720"/>
              <w:rPr>
                <w:sz w:val="22"/>
                <w:szCs w:val="22"/>
              </w:rPr>
            </w:pPr>
          </w:p>
        </w:tc>
        <w:tc>
          <w:tcPr>
            <w:tcW w:w="2323" w:type="dxa"/>
          </w:tcPr>
          <w:p w14:paraId="6F8EF9EC" w14:textId="77777777" w:rsidR="00DF7BC3" w:rsidRPr="004F4172" w:rsidRDefault="00DF7BC3" w:rsidP="004F4172">
            <w:pPr>
              <w:pStyle w:val="FFABody"/>
              <w:ind w:left="720"/>
              <w:rPr>
                <w:sz w:val="22"/>
                <w:szCs w:val="22"/>
              </w:rPr>
            </w:pPr>
          </w:p>
          <w:p w14:paraId="4CD2E81C" w14:textId="77777777" w:rsidR="004F4172" w:rsidRDefault="004F4172" w:rsidP="004F4172">
            <w:pPr>
              <w:pStyle w:val="BulletPoints"/>
              <w:numPr>
                <w:ilvl w:val="0"/>
                <w:numId w:val="9"/>
              </w:numPr>
              <w:rPr>
                <w:sz w:val="22"/>
                <w:szCs w:val="22"/>
              </w:rPr>
            </w:pPr>
            <w:r w:rsidRPr="004F4172">
              <w:rPr>
                <w:sz w:val="22"/>
                <w:szCs w:val="22"/>
              </w:rPr>
              <w:t xml:space="preserve">Presenter is able to provide opinions and assumptions to support answers. </w:t>
            </w:r>
          </w:p>
          <w:p w14:paraId="281ABFE6" w14:textId="15B145E4" w:rsidR="004F4172" w:rsidRPr="004F4172" w:rsidRDefault="004F4172" w:rsidP="004F4172">
            <w:pPr>
              <w:pStyle w:val="BulletPoints"/>
              <w:numPr>
                <w:ilvl w:val="0"/>
                <w:numId w:val="0"/>
              </w:numPr>
              <w:ind w:left="720"/>
              <w:rPr>
                <w:sz w:val="22"/>
                <w:szCs w:val="22"/>
              </w:rPr>
            </w:pPr>
          </w:p>
        </w:tc>
        <w:tc>
          <w:tcPr>
            <w:tcW w:w="2156" w:type="dxa"/>
          </w:tcPr>
          <w:p w14:paraId="1333465B" w14:textId="77777777" w:rsidR="00DF7BC3" w:rsidRPr="004F4172" w:rsidRDefault="00DF7BC3" w:rsidP="004F4172">
            <w:pPr>
              <w:pStyle w:val="FFABody"/>
              <w:jc w:val="center"/>
              <w:rPr>
                <w:sz w:val="22"/>
                <w:szCs w:val="22"/>
              </w:rPr>
            </w:pPr>
          </w:p>
          <w:p w14:paraId="25409D8B" w14:textId="194AD7B4" w:rsidR="004F4172" w:rsidRPr="004F4172" w:rsidRDefault="004F4172" w:rsidP="004F4172">
            <w:pPr>
              <w:pStyle w:val="BulletPoints"/>
              <w:numPr>
                <w:ilvl w:val="0"/>
                <w:numId w:val="9"/>
              </w:numPr>
              <w:rPr>
                <w:sz w:val="22"/>
                <w:szCs w:val="22"/>
              </w:rPr>
            </w:pPr>
            <w:r w:rsidRPr="004F4172">
              <w:rPr>
                <w:sz w:val="22"/>
                <w:szCs w:val="22"/>
              </w:rPr>
              <w:t xml:space="preserve">Presenter is unable to support the facts. </w:t>
            </w:r>
          </w:p>
        </w:tc>
        <w:tc>
          <w:tcPr>
            <w:tcW w:w="1097" w:type="dxa"/>
          </w:tcPr>
          <w:p w14:paraId="2A5999C4" w14:textId="77777777" w:rsidR="00DF7BC3" w:rsidRPr="004F4172" w:rsidRDefault="00DF7BC3" w:rsidP="004F4172">
            <w:pPr>
              <w:pStyle w:val="FFABody"/>
              <w:jc w:val="center"/>
              <w:rPr>
                <w:sz w:val="22"/>
                <w:szCs w:val="22"/>
              </w:rPr>
            </w:pPr>
          </w:p>
          <w:p w14:paraId="3AE89FCF" w14:textId="48BC699A" w:rsidR="004F4172" w:rsidRPr="004F4172" w:rsidRDefault="004F4172" w:rsidP="004F4172">
            <w:pPr>
              <w:pStyle w:val="FFABody"/>
              <w:jc w:val="center"/>
              <w:rPr>
                <w:sz w:val="22"/>
                <w:szCs w:val="22"/>
              </w:rPr>
            </w:pPr>
            <w:r w:rsidRPr="004F4172">
              <w:rPr>
                <w:sz w:val="22"/>
                <w:szCs w:val="22"/>
              </w:rPr>
              <w:t>X2</w:t>
            </w:r>
          </w:p>
        </w:tc>
        <w:tc>
          <w:tcPr>
            <w:tcW w:w="909" w:type="dxa"/>
          </w:tcPr>
          <w:p w14:paraId="09479887" w14:textId="77777777" w:rsidR="00DF7BC3" w:rsidRPr="004F4172" w:rsidRDefault="00DF7BC3" w:rsidP="00DF7BC3">
            <w:pPr>
              <w:pStyle w:val="FFABody"/>
              <w:rPr>
                <w:sz w:val="22"/>
                <w:szCs w:val="22"/>
              </w:rPr>
            </w:pPr>
          </w:p>
        </w:tc>
      </w:tr>
      <w:tr w:rsidR="00DF7BC3" w14:paraId="187A8648" w14:textId="77777777" w:rsidTr="004F4172">
        <w:tc>
          <w:tcPr>
            <w:tcW w:w="1525" w:type="dxa"/>
          </w:tcPr>
          <w:p w14:paraId="48ECB5C2" w14:textId="77777777" w:rsidR="00DF7BC3" w:rsidRPr="004F4172" w:rsidRDefault="00DF7BC3" w:rsidP="004F4172">
            <w:pPr>
              <w:pStyle w:val="FFABody"/>
              <w:jc w:val="center"/>
              <w:rPr>
                <w:b/>
                <w:sz w:val="22"/>
                <w:szCs w:val="22"/>
              </w:rPr>
            </w:pPr>
          </w:p>
          <w:p w14:paraId="5B3653ED" w14:textId="77777777" w:rsidR="00DF7BC3" w:rsidRPr="004F4172" w:rsidRDefault="00DF7BC3" w:rsidP="004F4172">
            <w:pPr>
              <w:pStyle w:val="FFABody"/>
              <w:jc w:val="center"/>
              <w:rPr>
                <w:b/>
                <w:sz w:val="22"/>
                <w:szCs w:val="22"/>
              </w:rPr>
            </w:pPr>
            <w:r w:rsidRPr="004F4172">
              <w:rPr>
                <w:b/>
                <w:sz w:val="22"/>
                <w:szCs w:val="22"/>
              </w:rPr>
              <w:t>Eye Contact</w:t>
            </w:r>
          </w:p>
          <w:p w14:paraId="643BA09C" w14:textId="7583C555" w:rsidR="00DF7BC3" w:rsidRPr="004F4172" w:rsidRDefault="00DF7BC3" w:rsidP="004F4172">
            <w:pPr>
              <w:pStyle w:val="FFABody"/>
              <w:jc w:val="center"/>
              <w:rPr>
                <w:b/>
                <w:sz w:val="22"/>
                <w:szCs w:val="22"/>
              </w:rPr>
            </w:pPr>
          </w:p>
        </w:tc>
        <w:tc>
          <w:tcPr>
            <w:tcW w:w="2780" w:type="dxa"/>
          </w:tcPr>
          <w:p w14:paraId="18E244B5" w14:textId="77777777" w:rsidR="00DF7BC3" w:rsidRPr="004F4172" w:rsidRDefault="00DF7BC3" w:rsidP="004F4172">
            <w:pPr>
              <w:pStyle w:val="FFABody"/>
              <w:ind w:left="720"/>
              <w:rPr>
                <w:sz w:val="22"/>
                <w:szCs w:val="22"/>
              </w:rPr>
            </w:pPr>
          </w:p>
          <w:p w14:paraId="5E8D6C0B" w14:textId="6C2624B9" w:rsidR="004F4172" w:rsidRPr="004F4172" w:rsidRDefault="004F4172" w:rsidP="004F4172">
            <w:pPr>
              <w:pStyle w:val="BulletPoints"/>
              <w:numPr>
                <w:ilvl w:val="0"/>
                <w:numId w:val="18"/>
              </w:numPr>
              <w:rPr>
                <w:sz w:val="22"/>
                <w:szCs w:val="22"/>
              </w:rPr>
            </w:pPr>
            <w:r w:rsidRPr="004F4172">
              <w:rPr>
                <w:sz w:val="22"/>
                <w:szCs w:val="22"/>
              </w:rPr>
              <w:t xml:space="preserve">Maintains good eye contact with the audience at all times. </w:t>
            </w:r>
          </w:p>
        </w:tc>
        <w:tc>
          <w:tcPr>
            <w:tcW w:w="2323" w:type="dxa"/>
          </w:tcPr>
          <w:p w14:paraId="735701B7" w14:textId="77777777" w:rsidR="00DF7BC3" w:rsidRPr="004F4172" w:rsidRDefault="00DF7BC3" w:rsidP="004F4172">
            <w:pPr>
              <w:pStyle w:val="FFABody"/>
              <w:ind w:left="720"/>
              <w:rPr>
                <w:sz w:val="22"/>
                <w:szCs w:val="22"/>
              </w:rPr>
            </w:pPr>
          </w:p>
          <w:p w14:paraId="7276C6FF" w14:textId="511179D1" w:rsidR="004F4172" w:rsidRPr="004F4172" w:rsidRDefault="004F4172" w:rsidP="004F4172">
            <w:pPr>
              <w:pStyle w:val="BulletPoints"/>
              <w:numPr>
                <w:ilvl w:val="0"/>
                <w:numId w:val="18"/>
              </w:numPr>
              <w:rPr>
                <w:sz w:val="22"/>
                <w:szCs w:val="22"/>
              </w:rPr>
            </w:pPr>
            <w:r w:rsidRPr="004F4172">
              <w:rPr>
                <w:sz w:val="22"/>
                <w:szCs w:val="22"/>
              </w:rPr>
              <w:t xml:space="preserve">Occasionally looks up or at the audience. </w:t>
            </w:r>
          </w:p>
        </w:tc>
        <w:tc>
          <w:tcPr>
            <w:tcW w:w="2156" w:type="dxa"/>
          </w:tcPr>
          <w:p w14:paraId="1D360117" w14:textId="77777777" w:rsidR="00DF7BC3" w:rsidRPr="004F4172" w:rsidRDefault="00DF7BC3" w:rsidP="004F4172">
            <w:pPr>
              <w:pStyle w:val="FFABody"/>
              <w:ind w:left="720"/>
              <w:rPr>
                <w:sz w:val="22"/>
                <w:szCs w:val="22"/>
              </w:rPr>
            </w:pPr>
          </w:p>
          <w:p w14:paraId="090A9813" w14:textId="7277CD69" w:rsidR="004F4172" w:rsidRPr="004F4172" w:rsidRDefault="004F4172" w:rsidP="004F4172">
            <w:pPr>
              <w:pStyle w:val="BulletPoints"/>
              <w:numPr>
                <w:ilvl w:val="0"/>
                <w:numId w:val="18"/>
              </w:numPr>
              <w:rPr>
                <w:sz w:val="22"/>
                <w:szCs w:val="22"/>
              </w:rPr>
            </w:pPr>
            <w:r w:rsidRPr="004F4172">
              <w:rPr>
                <w:sz w:val="22"/>
                <w:szCs w:val="22"/>
              </w:rPr>
              <w:t xml:space="preserve">Rarely looks at </w:t>
            </w:r>
            <w:r w:rsidR="00926678">
              <w:rPr>
                <w:sz w:val="22"/>
                <w:szCs w:val="22"/>
              </w:rPr>
              <w:t xml:space="preserve">the </w:t>
            </w:r>
            <w:r w:rsidRPr="004F4172">
              <w:rPr>
                <w:sz w:val="22"/>
                <w:szCs w:val="22"/>
              </w:rPr>
              <w:t>audience</w:t>
            </w:r>
            <w:r w:rsidR="00926678">
              <w:rPr>
                <w:sz w:val="22"/>
                <w:szCs w:val="22"/>
              </w:rPr>
              <w:t>;</w:t>
            </w:r>
            <w:r w:rsidR="00926678" w:rsidRPr="004F4172">
              <w:rPr>
                <w:sz w:val="22"/>
                <w:szCs w:val="22"/>
              </w:rPr>
              <w:t xml:space="preserve"> </w:t>
            </w:r>
            <w:r w:rsidRPr="004F4172">
              <w:rPr>
                <w:sz w:val="22"/>
                <w:szCs w:val="22"/>
              </w:rPr>
              <w:t xml:space="preserve">reads notes the entire time. </w:t>
            </w:r>
          </w:p>
          <w:p w14:paraId="51BD1F25" w14:textId="4C9847E2" w:rsidR="004F4172" w:rsidRPr="004F4172" w:rsidRDefault="004F4172" w:rsidP="004F4172">
            <w:pPr>
              <w:pStyle w:val="BulletPoints"/>
              <w:numPr>
                <w:ilvl w:val="0"/>
                <w:numId w:val="0"/>
              </w:numPr>
              <w:rPr>
                <w:sz w:val="22"/>
                <w:szCs w:val="22"/>
              </w:rPr>
            </w:pPr>
          </w:p>
        </w:tc>
        <w:tc>
          <w:tcPr>
            <w:tcW w:w="1097" w:type="dxa"/>
          </w:tcPr>
          <w:p w14:paraId="59F32E04" w14:textId="77777777" w:rsidR="00DF7BC3" w:rsidRPr="004F4172" w:rsidRDefault="00DF7BC3" w:rsidP="004F4172">
            <w:pPr>
              <w:pStyle w:val="FFABody"/>
              <w:jc w:val="center"/>
              <w:rPr>
                <w:sz w:val="22"/>
                <w:szCs w:val="22"/>
              </w:rPr>
            </w:pPr>
          </w:p>
          <w:p w14:paraId="5F60A7AE" w14:textId="6B985565" w:rsidR="004F4172" w:rsidRPr="004F4172" w:rsidRDefault="004F4172" w:rsidP="004F4172">
            <w:pPr>
              <w:pStyle w:val="FFABody"/>
              <w:jc w:val="center"/>
              <w:rPr>
                <w:sz w:val="22"/>
                <w:szCs w:val="22"/>
              </w:rPr>
            </w:pPr>
            <w:r w:rsidRPr="004F4172">
              <w:rPr>
                <w:sz w:val="22"/>
                <w:szCs w:val="22"/>
              </w:rPr>
              <w:t>X2</w:t>
            </w:r>
          </w:p>
        </w:tc>
        <w:tc>
          <w:tcPr>
            <w:tcW w:w="909" w:type="dxa"/>
          </w:tcPr>
          <w:p w14:paraId="1A0DA4DE" w14:textId="77777777" w:rsidR="00DF7BC3" w:rsidRPr="004F4172" w:rsidRDefault="00DF7BC3" w:rsidP="00DF7BC3">
            <w:pPr>
              <w:pStyle w:val="FFABody"/>
              <w:rPr>
                <w:sz w:val="22"/>
                <w:szCs w:val="22"/>
              </w:rPr>
            </w:pPr>
          </w:p>
        </w:tc>
      </w:tr>
      <w:tr w:rsidR="00DF7BC3" w14:paraId="7E74DC06" w14:textId="77777777" w:rsidTr="004F4172">
        <w:tc>
          <w:tcPr>
            <w:tcW w:w="1525" w:type="dxa"/>
          </w:tcPr>
          <w:p w14:paraId="4F3F7FB4" w14:textId="77777777" w:rsidR="00DF7BC3" w:rsidRPr="004F4172" w:rsidRDefault="00DF7BC3" w:rsidP="004F4172">
            <w:pPr>
              <w:pStyle w:val="FFABody"/>
              <w:jc w:val="center"/>
              <w:rPr>
                <w:b/>
                <w:sz w:val="22"/>
                <w:szCs w:val="22"/>
              </w:rPr>
            </w:pPr>
          </w:p>
          <w:p w14:paraId="3A13F7BC" w14:textId="77777777" w:rsidR="00DF7BC3" w:rsidRPr="004F4172" w:rsidRDefault="00DF7BC3" w:rsidP="004F4172">
            <w:pPr>
              <w:pStyle w:val="FFABody"/>
              <w:jc w:val="center"/>
              <w:rPr>
                <w:b/>
                <w:sz w:val="22"/>
                <w:szCs w:val="22"/>
              </w:rPr>
            </w:pPr>
            <w:r w:rsidRPr="004F4172">
              <w:rPr>
                <w:b/>
                <w:sz w:val="22"/>
                <w:szCs w:val="22"/>
              </w:rPr>
              <w:t>Enthusiasm</w:t>
            </w:r>
          </w:p>
          <w:p w14:paraId="2F7E4363" w14:textId="66EA0022" w:rsidR="00DF7BC3" w:rsidRPr="004F4172" w:rsidRDefault="00DF7BC3" w:rsidP="004F4172">
            <w:pPr>
              <w:pStyle w:val="FFABody"/>
              <w:jc w:val="center"/>
              <w:rPr>
                <w:b/>
                <w:sz w:val="22"/>
                <w:szCs w:val="22"/>
              </w:rPr>
            </w:pPr>
          </w:p>
        </w:tc>
        <w:tc>
          <w:tcPr>
            <w:tcW w:w="2780" w:type="dxa"/>
          </w:tcPr>
          <w:p w14:paraId="439A9D9E" w14:textId="77777777" w:rsidR="00DF7BC3" w:rsidRPr="004F4172" w:rsidRDefault="00DF7BC3" w:rsidP="004F4172">
            <w:pPr>
              <w:pStyle w:val="FFABody"/>
              <w:ind w:left="720"/>
              <w:rPr>
                <w:sz w:val="22"/>
                <w:szCs w:val="22"/>
              </w:rPr>
            </w:pPr>
          </w:p>
          <w:p w14:paraId="18E9519D" w14:textId="7B1C797E" w:rsidR="004F4172" w:rsidRDefault="004F4172" w:rsidP="004F4172">
            <w:pPr>
              <w:pStyle w:val="BulletPoints"/>
              <w:numPr>
                <w:ilvl w:val="0"/>
                <w:numId w:val="20"/>
              </w:numPr>
              <w:rPr>
                <w:sz w:val="22"/>
                <w:szCs w:val="22"/>
              </w:rPr>
            </w:pPr>
            <w:r w:rsidRPr="004F4172">
              <w:rPr>
                <w:sz w:val="22"/>
                <w:szCs w:val="22"/>
              </w:rPr>
              <w:t xml:space="preserve">Demonstrates a strong, positive feeling about </w:t>
            </w:r>
            <w:r w:rsidR="00926678">
              <w:rPr>
                <w:sz w:val="22"/>
                <w:szCs w:val="22"/>
              </w:rPr>
              <w:t xml:space="preserve">the </w:t>
            </w:r>
            <w:r w:rsidRPr="004F4172">
              <w:rPr>
                <w:sz w:val="22"/>
                <w:szCs w:val="22"/>
              </w:rPr>
              <w:t xml:space="preserve">topic during presentation. </w:t>
            </w:r>
          </w:p>
          <w:p w14:paraId="19EBEE88" w14:textId="521F616C" w:rsidR="004F4172" w:rsidRPr="004F4172" w:rsidRDefault="004F4172" w:rsidP="004F4172">
            <w:pPr>
              <w:pStyle w:val="BulletPoints"/>
              <w:numPr>
                <w:ilvl w:val="0"/>
                <w:numId w:val="0"/>
              </w:numPr>
              <w:ind w:left="720"/>
              <w:rPr>
                <w:sz w:val="22"/>
                <w:szCs w:val="22"/>
              </w:rPr>
            </w:pPr>
          </w:p>
        </w:tc>
        <w:tc>
          <w:tcPr>
            <w:tcW w:w="2323" w:type="dxa"/>
          </w:tcPr>
          <w:p w14:paraId="653A3816" w14:textId="058687BA" w:rsidR="00390E57" w:rsidRPr="004F4172" w:rsidRDefault="00390E57" w:rsidP="00390E57">
            <w:pPr>
              <w:pStyle w:val="BulletPoints"/>
              <w:numPr>
                <w:ilvl w:val="0"/>
                <w:numId w:val="0"/>
              </w:numPr>
              <w:rPr>
                <w:sz w:val="22"/>
                <w:szCs w:val="22"/>
              </w:rPr>
            </w:pPr>
          </w:p>
          <w:p w14:paraId="0B2A886A" w14:textId="0CDABBE4" w:rsidR="004F4172" w:rsidRPr="004F4172" w:rsidRDefault="004F4172" w:rsidP="004F4172">
            <w:pPr>
              <w:pStyle w:val="BulletPoints"/>
              <w:numPr>
                <w:ilvl w:val="0"/>
                <w:numId w:val="21"/>
              </w:numPr>
              <w:rPr>
                <w:sz w:val="22"/>
                <w:szCs w:val="22"/>
              </w:rPr>
            </w:pPr>
            <w:r w:rsidRPr="004F4172">
              <w:rPr>
                <w:sz w:val="22"/>
                <w:szCs w:val="22"/>
              </w:rPr>
              <w:t xml:space="preserve">Shows little interest in </w:t>
            </w:r>
            <w:r w:rsidR="00926678">
              <w:rPr>
                <w:sz w:val="22"/>
                <w:szCs w:val="22"/>
              </w:rPr>
              <w:t xml:space="preserve">the </w:t>
            </w:r>
            <w:r w:rsidRPr="004F4172">
              <w:rPr>
                <w:sz w:val="22"/>
                <w:szCs w:val="22"/>
              </w:rPr>
              <w:t xml:space="preserve">topic presented. </w:t>
            </w:r>
          </w:p>
        </w:tc>
        <w:tc>
          <w:tcPr>
            <w:tcW w:w="2156" w:type="dxa"/>
          </w:tcPr>
          <w:p w14:paraId="0E125361" w14:textId="77777777" w:rsidR="00DF7BC3" w:rsidRPr="004F4172" w:rsidRDefault="00DF7BC3" w:rsidP="004F4172">
            <w:pPr>
              <w:pStyle w:val="BulletPoints"/>
              <w:numPr>
                <w:ilvl w:val="0"/>
                <w:numId w:val="0"/>
              </w:numPr>
              <w:ind w:left="720"/>
              <w:rPr>
                <w:sz w:val="22"/>
                <w:szCs w:val="22"/>
              </w:rPr>
            </w:pPr>
          </w:p>
          <w:p w14:paraId="75045D91" w14:textId="488B1B34" w:rsidR="004F4172" w:rsidRPr="004F4172" w:rsidRDefault="004F4172" w:rsidP="004F4172">
            <w:pPr>
              <w:pStyle w:val="BulletPoints"/>
              <w:numPr>
                <w:ilvl w:val="0"/>
                <w:numId w:val="21"/>
              </w:numPr>
              <w:rPr>
                <w:sz w:val="22"/>
                <w:szCs w:val="22"/>
              </w:rPr>
            </w:pPr>
            <w:r w:rsidRPr="004F4172">
              <w:rPr>
                <w:sz w:val="22"/>
                <w:szCs w:val="22"/>
              </w:rPr>
              <w:t xml:space="preserve">Shows absolutely no interest in </w:t>
            </w:r>
            <w:r w:rsidR="00926678">
              <w:rPr>
                <w:sz w:val="22"/>
                <w:szCs w:val="22"/>
              </w:rPr>
              <w:t xml:space="preserve">the </w:t>
            </w:r>
            <w:r w:rsidRPr="004F4172">
              <w:rPr>
                <w:sz w:val="22"/>
                <w:szCs w:val="22"/>
              </w:rPr>
              <w:t xml:space="preserve">topic presented. </w:t>
            </w:r>
          </w:p>
          <w:p w14:paraId="79BFF60A" w14:textId="27D016B8" w:rsidR="004F4172" w:rsidRPr="004F4172" w:rsidRDefault="004F4172" w:rsidP="004F4172">
            <w:pPr>
              <w:pStyle w:val="BulletPoints"/>
              <w:numPr>
                <w:ilvl w:val="0"/>
                <w:numId w:val="0"/>
              </w:numPr>
              <w:ind w:left="720"/>
              <w:rPr>
                <w:sz w:val="22"/>
                <w:szCs w:val="22"/>
              </w:rPr>
            </w:pPr>
          </w:p>
        </w:tc>
        <w:tc>
          <w:tcPr>
            <w:tcW w:w="1097" w:type="dxa"/>
          </w:tcPr>
          <w:p w14:paraId="7BB891FD" w14:textId="77777777" w:rsidR="00DF7BC3" w:rsidRPr="004F4172" w:rsidRDefault="00DF7BC3" w:rsidP="004F4172">
            <w:pPr>
              <w:pStyle w:val="FFABody"/>
              <w:jc w:val="center"/>
              <w:rPr>
                <w:sz w:val="22"/>
                <w:szCs w:val="22"/>
              </w:rPr>
            </w:pPr>
          </w:p>
          <w:p w14:paraId="544ECBED" w14:textId="22205B40" w:rsidR="004F4172" w:rsidRPr="004F4172" w:rsidRDefault="004F4172" w:rsidP="004F4172">
            <w:pPr>
              <w:pStyle w:val="FFABody"/>
              <w:jc w:val="center"/>
              <w:rPr>
                <w:sz w:val="22"/>
                <w:szCs w:val="22"/>
              </w:rPr>
            </w:pPr>
            <w:r w:rsidRPr="004F4172">
              <w:rPr>
                <w:sz w:val="22"/>
                <w:szCs w:val="22"/>
              </w:rPr>
              <w:t>X2</w:t>
            </w:r>
          </w:p>
        </w:tc>
        <w:tc>
          <w:tcPr>
            <w:tcW w:w="909" w:type="dxa"/>
          </w:tcPr>
          <w:p w14:paraId="6DF22B52" w14:textId="77777777" w:rsidR="00DF7BC3" w:rsidRPr="004F4172" w:rsidRDefault="00DF7BC3" w:rsidP="00DF7BC3">
            <w:pPr>
              <w:pStyle w:val="FFABody"/>
              <w:rPr>
                <w:sz w:val="22"/>
                <w:szCs w:val="22"/>
              </w:rPr>
            </w:pPr>
          </w:p>
        </w:tc>
      </w:tr>
      <w:tr w:rsidR="00DF7BC3" w14:paraId="7F6593C2" w14:textId="77777777" w:rsidTr="004F4172">
        <w:tc>
          <w:tcPr>
            <w:tcW w:w="1525" w:type="dxa"/>
          </w:tcPr>
          <w:p w14:paraId="6429E077" w14:textId="77777777" w:rsidR="00DF7BC3" w:rsidRPr="004F4172" w:rsidRDefault="00DF7BC3" w:rsidP="004F4172">
            <w:pPr>
              <w:pStyle w:val="FFABody"/>
              <w:jc w:val="center"/>
              <w:rPr>
                <w:sz w:val="22"/>
                <w:szCs w:val="22"/>
              </w:rPr>
            </w:pPr>
          </w:p>
        </w:tc>
        <w:tc>
          <w:tcPr>
            <w:tcW w:w="2780" w:type="dxa"/>
          </w:tcPr>
          <w:p w14:paraId="35953309" w14:textId="77777777" w:rsidR="00DF7BC3" w:rsidRPr="004F4172" w:rsidRDefault="00DF7BC3" w:rsidP="004F4172">
            <w:pPr>
              <w:pStyle w:val="FFABody"/>
              <w:jc w:val="center"/>
              <w:rPr>
                <w:sz w:val="22"/>
                <w:szCs w:val="22"/>
              </w:rPr>
            </w:pPr>
          </w:p>
        </w:tc>
        <w:tc>
          <w:tcPr>
            <w:tcW w:w="2323" w:type="dxa"/>
          </w:tcPr>
          <w:p w14:paraId="37D3B923" w14:textId="77777777" w:rsidR="00DF7BC3" w:rsidRPr="004F4172" w:rsidRDefault="00DF7BC3" w:rsidP="004F4172">
            <w:pPr>
              <w:pStyle w:val="FFABody"/>
              <w:jc w:val="center"/>
              <w:rPr>
                <w:sz w:val="22"/>
                <w:szCs w:val="22"/>
              </w:rPr>
            </w:pPr>
          </w:p>
        </w:tc>
        <w:tc>
          <w:tcPr>
            <w:tcW w:w="2156" w:type="dxa"/>
          </w:tcPr>
          <w:p w14:paraId="50723786" w14:textId="77777777" w:rsidR="00DF7BC3" w:rsidRPr="004F4172" w:rsidRDefault="00DF7BC3" w:rsidP="004F4172">
            <w:pPr>
              <w:pStyle w:val="FFABody"/>
              <w:jc w:val="center"/>
              <w:rPr>
                <w:sz w:val="22"/>
                <w:szCs w:val="22"/>
              </w:rPr>
            </w:pPr>
          </w:p>
        </w:tc>
        <w:tc>
          <w:tcPr>
            <w:tcW w:w="1097" w:type="dxa"/>
          </w:tcPr>
          <w:p w14:paraId="31357E42" w14:textId="77777777" w:rsidR="00DF7BC3" w:rsidRPr="004F4172" w:rsidRDefault="00DF7BC3" w:rsidP="004F4172">
            <w:pPr>
              <w:pStyle w:val="FFABody"/>
              <w:jc w:val="center"/>
              <w:rPr>
                <w:sz w:val="22"/>
                <w:szCs w:val="22"/>
              </w:rPr>
            </w:pPr>
          </w:p>
          <w:p w14:paraId="3EF9FF37" w14:textId="673F95E3" w:rsidR="00DF7BC3" w:rsidRPr="004F4172" w:rsidRDefault="00DF7BC3" w:rsidP="004F4172">
            <w:pPr>
              <w:pStyle w:val="FFABody"/>
              <w:jc w:val="center"/>
              <w:rPr>
                <w:sz w:val="22"/>
                <w:szCs w:val="22"/>
              </w:rPr>
            </w:pPr>
            <w:r w:rsidRPr="004F4172">
              <w:rPr>
                <w:sz w:val="22"/>
                <w:szCs w:val="22"/>
              </w:rPr>
              <w:t>Total:</w:t>
            </w:r>
          </w:p>
          <w:p w14:paraId="48C8F848" w14:textId="6765945F" w:rsidR="00DF7BC3" w:rsidRPr="004F4172" w:rsidRDefault="00DF7BC3" w:rsidP="004F4172">
            <w:pPr>
              <w:pStyle w:val="FFABody"/>
              <w:jc w:val="center"/>
              <w:rPr>
                <w:sz w:val="22"/>
                <w:szCs w:val="22"/>
              </w:rPr>
            </w:pPr>
          </w:p>
        </w:tc>
        <w:tc>
          <w:tcPr>
            <w:tcW w:w="909" w:type="dxa"/>
          </w:tcPr>
          <w:p w14:paraId="60E9AB82" w14:textId="77777777" w:rsidR="00DF7BC3" w:rsidRPr="004F4172" w:rsidRDefault="00DF7BC3" w:rsidP="00DF7BC3">
            <w:pPr>
              <w:pStyle w:val="FFABody"/>
              <w:rPr>
                <w:sz w:val="22"/>
                <w:szCs w:val="22"/>
              </w:rPr>
            </w:pPr>
          </w:p>
        </w:tc>
      </w:tr>
    </w:tbl>
    <w:p w14:paraId="19DEC0E5" w14:textId="77777777" w:rsidR="00DF7BC3" w:rsidRDefault="00DF7BC3" w:rsidP="00DF7BC3">
      <w:pPr>
        <w:pStyle w:val="DocumentTitle"/>
        <w:sectPr w:rsidR="00DF7BC3"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1C694401" w:rsidR="00B62B2A" w:rsidRDefault="00DF7BC3" w:rsidP="008414AA">
      <w:pPr>
        <w:pStyle w:val="DocumentTitle"/>
      </w:pPr>
      <w:r>
        <w:lastRenderedPageBreak/>
        <w:t>Communication Shape Activity</w:t>
      </w:r>
    </w:p>
    <w:p w14:paraId="5A906879" w14:textId="1AEACBA1" w:rsidR="00B62B2A" w:rsidRDefault="00416DAA" w:rsidP="00B62B2A">
      <w:pPr>
        <w:pStyle w:val="FFABody"/>
      </w:pPr>
      <w:r w:rsidRPr="00416DAA">
        <w:t xml:space="preserve">  </w:t>
      </w:r>
    </w:p>
    <w:p w14:paraId="21E48937" w14:textId="77777777" w:rsidR="00B62B2A" w:rsidRDefault="00B62B2A" w:rsidP="00B62B2A">
      <w:pPr>
        <w:pStyle w:val="FFABody"/>
      </w:pPr>
    </w:p>
    <w:p w14:paraId="5770C7C3" w14:textId="627B0D18" w:rsidR="00B62B2A" w:rsidRDefault="00DF7BC3" w:rsidP="00B62B2A">
      <w:pPr>
        <w:pStyle w:val="FFABody"/>
      </w:pPr>
      <w:r>
        <w:rPr>
          <w:noProof/>
          <w:lang w:eastAsia="en-US"/>
        </w:rPr>
        <mc:AlternateContent>
          <mc:Choice Requires="wps">
            <w:drawing>
              <wp:anchor distT="0" distB="0" distL="114300" distR="114300" simplePos="0" relativeHeight="251662336" behindDoc="0" locked="0" layoutInCell="1" allowOverlap="1" wp14:anchorId="25B23347" wp14:editId="4ADC7BA3">
                <wp:simplePos x="0" y="0"/>
                <wp:positionH relativeFrom="column">
                  <wp:posOffset>226612</wp:posOffset>
                </wp:positionH>
                <wp:positionV relativeFrom="paragraph">
                  <wp:posOffset>89756</wp:posOffset>
                </wp:positionV>
                <wp:extent cx="2425148" cy="1335819"/>
                <wp:effectExtent l="38100" t="38100" r="32385" b="36195"/>
                <wp:wrapNone/>
                <wp:docPr id="3" name="Rectangle 3"/>
                <wp:cNvGraphicFramePr/>
                <a:graphic xmlns:a="http://schemas.openxmlformats.org/drawingml/2006/main">
                  <a:graphicData uri="http://schemas.microsoft.com/office/word/2010/wordprocessingShape">
                    <wps:wsp>
                      <wps:cNvSpPr/>
                      <wps:spPr>
                        <a:xfrm>
                          <a:off x="0" y="0"/>
                          <a:ext cx="2425148" cy="1335819"/>
                        </a:xfrm>
                        <a:prstGeom prst="rect">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EB1D2F" id="Rectangle 3" o:spid="_x0000_s1026" style="position:absolute;margin-left:17.85pt;margin-top:7.05pt;width:190.95pt;height:105.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" fillcolor="white [3212]" strokecolor="#243f60 [1604]" strokeweight="6pt"/>
            </w:pict>
          </mc:Fallback>
        </mc:AlternateContent>
      </w:r>
    </w:p>
    <w:p w14:paraId="1CAC7A4E" w14:textId="77777777" w:rsidR="00B62B2A" w:rsidRDefault="00B62B2A" w:rsidP="00B62B2A">
      <w:pPr>
        <w:pStyle w:val="FFABody"/>
      </w:pPr>
    </w:p>
    <w:p w14:paraId="1FDCBC7C" w14:textId="1BAE079C" w:rsidR="00B62B2A" w:rsidRDefault="00B62B2A" w:rsidP="00B62B2A">
      <w:pPr>
        <w:pStyle w:val="FFABody"/>
      </w:pPr>
    </w:p>
    <w:p w14:paraId="723792B9" w14:textId="7E66A5D0" w:rsidR="00B62B2A" w:rsidRDefault="00DF7BC3" w:rsidP="00B62B2A">
      <w:pPr>
        <w:pStyle w:val="FFABody"/>
      </w:pPr>
      <w:r>
        <w:rPr>
          <w:noProof/>
          <w:lang w:eastAsia="en-US"/>
        </w:rPr>
        <mc:AlternateContent>
          <mc:Choice Requires="wps">
            <w:drawing>
              <wp:anchor distT="0" distB="0" distL="114300" distR="114300" simplePos="0" relativeHeight="251666432" behindDoc="0" locked="0" layoutInCell="1" allowOverlap="1" wp14:anchorId="268AF612" wp14:editId="430387E9">
                <wp:simplePos x="0" y="0"/>
                <wp:positionH relativeFrom="column">
                  <wp:posOffset>4281170</wp:posOffset>
                </wp:positionH>
                <wp:positionV relativeFrom="paragraph">
                  <wp:posOffset>69463</wp:posOffset>
                </wp:positionV>
                <wp:extent cx="1168842" cy="1216549"/>
                <wp:effectExtent l="38100" t="38100" r="31750" b="41275"/>
                <wp:wrapNone/>
                <wp:docPr id="7" name="Oval 7"/>
                <wp:cNvGraphicFramePr/>
                <a:graphic xmlns:a="http://schemas.openxmlformats.org/drawingml/2006/main">
                  <a:graphicData uri="http://schemas.microsoft.com/office/word/2010/wordprocessingShape">
                    <wps:wsp>
                      <wps:cNvSpPr/>
                      <wps:spPr>
                        <a:xfrm>
                          <a:off x="0" y="0"/>
                          <a:ext cx="1168842" cy="1216549"/>
                        </a:xfrm>
                        <a:prstGeom prst="ellipse">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96CAAF" id="Oval 7" o:spid="_x0000_s1026" style="position:absolute;margin-left:337.1pt;margin-top:5.45pt;width:92.05pt;height:95.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" fillcolor="white [3212]" strokecolor="#243f60 [1604]" strokeweight="6pt"/>
            </w:pict>
          </mc:Fallback>
        </mc:AlternateContent>
      </w:r>
      <w:r>
        <w:rPr>
          <w:noProof/>
          <w:lang w:eastAsia="en-US"/>
        </w:rPr>
        <mc:AlternateContent>
          <mc:Choice Requires="wps">
            <w:drawing>
              <wp:anchor distT="0" distB="0" distL="114300" distR="114300" simplePos="0" relativeHeight="251665408" behindDoc="0" locked="0" layoutInCell="1" allowOverlap="1" wp14:anchorId="3554F8BF" wp14:editId="2360043B">
                <wp:simplePos x="0" y="0"/>
                <wp:positionH relativeFrom="column">
                  <wp:posOffset>5573864</wp:posOffset>
                </wp:positionH>
                <wp:positionV relativeFrom="paragraph">
                  <wp:posOffset>69491</wp:posOffset>
                </wp:positionV>
                <wp:extent cx="970059" cy="1637968"/>
                <wp:effectExtent l="38100" t="38100" r="40005" b="38735"/>
                <wp:wrapNone/>
                <wp:docPr id="6" name="Oval 6"/>
                <wp:cNvGraphicFramePr/>
                <a:graphic xmlns:a="http://schemas.openxmlformats.org/drawingml/2006/main">
                  <a:graphicData uri="http://schemas.microsoft.com/office/word/2010/wordprocessingShape">
                    <wps:wsp>
                      <wps:cNvSpPr/>
                      <wps:spPr>
                        <a:xfrm>
                          <a:off x="0" y="0"/>
                          <a:ext cx="970059" cy="1637968"/>
                        </a:xfrm>
                        <a:prstGeom prst="ellipse">
                          <a:avLst/>
                        </a:prstGeom>
                        <a:solidFill>
                          <a:sysClr val="window" lastClr="FFFFFF"/>
                        </a:solidFill>
                        <a:ln w="762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770C79" id="Oval 6" o:spid="_x0000_s1026" style="position:absolute;margin-left:438.9pt;margin-top:5.45pt;width:76.4pt;height:128.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" fillcolor="window" strokecolor="#385d8a" strokeweight="6pt"/>
            </w:pict>
          </mc:Fallback>
        </mc:AlternateContent>
      </w:r>
      <w:r>
        <w:rPr>
          <w:noProof/>
          <w:lang w:eastAsia="en-US"/>
        </w:rPr>
        <mc:AlternateContent>
          <mc:Choice Requires="wps">
            <w:drawing>
              <wp:anchor distT="0" distB="0" distL="114300" distR="114300" simplePos="0" relativeHeight="251663360" behindDoc="0" locked="0" layoutInCell="1" allowOverlap="1" wp14:anchorId="1A52E1DA" wp14:editId="7762D58B">
                <wp:simplePos x="0" y="0"/>
                <wp:positionH relativeFrom="column">
                  <wp:posOffset>3144741</wp:posOffset>
                </wp:positionH>
                <wp:positionV relativeFrom="paragraph">
                  <wp:posOffset>109524</wp:posOffset>
                </wp:positionV>
                <wp:extent cx="970059" cy="1637968"/>
                <wp:effectExtent l="38100" t="38100" r="40005" b="38735"/>
                <wp:wrapNone/>
                <wp:docPr id="4" name="Oval 4"/>
                <wp:cNvGraphicFramePr/>
                <a:graphic xmlns:a="http://schemas.openxmlformats.org/drawingml/2006/main">
                  <a:graphicData uri="http://schemas.microsoft.com/office/word/2010/wordprocessingShape">
                    <wps:wsp>
                      <wps:cNvSpPr/>
                      <wps:spPr>
                        <a:xfrm>
                          <a:off x="0" y="0"/>
                          <a:ext cx="970059" cy="1637968"/>
                        </a:xfrm>
                        <a:prstGeom prst="ellipse">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4033AA" id="Oval 4" o:spid="_x0000_s1026" style="position:absolute;margin-left:247.6pt;margin-top:8.6pt;width:76.4pt;height:128.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" fillcolor="white [3212]" strokecolor="#243f60 [1604]" strokeweight="6pt"/>
            </w:pict>
          </mc:Fallback>
        </mc:AlternateContent>
      </w:r>
    </w:p>
    <w:p w14:paraId="5904AD74" w14:textId="78D64B7F" w:rsidR="00B62B2A" w:rsidRDefault="00B62B2A" w:rsidP="00B62B2A">
      <w:pPr>
        <w:pStyle w:val="FFABody"/>
      </w:pPr>
    </w:p>
    <w:p w14:paraId="237F2AB6" w14:textId="2BC8F58D" w:rsidR="00B62B2A" w:rsidRDefault="00B62B2A" w:rsidP="00B62B2A">
      <w:pPr>
        <w:pStyle w:val="FFABody"/>
      </w:pPr>
    </w:p>
    <w:p w14:paraId="60964D59" w14:textId="0E29D6EC" w:rsidR="00B62B2A" w:rsidRDefault="00B62B2A" w:rsidP="00B62B2A">
      <w:pPr>
        <w:pStyle w:val="FFABody"/>
      </w:pPr>
    </w:p>
    <w:p w14:paraId="0122493F" w14:textId="3D3847FA" w:rsidR="00B62B2A" w:rsidRDefault="00B62B2A" w:rsidP="00B62B2A">
      <w:pPr>
        <w:pStyle w:val="FFABody"/>
      </w:pPr>
    </w:p>
    <w:p w14:paraId="1B60974F" w14:textId="3B86CB59" w:rsidR="00B62B2A" w:rsidRDefault="00B62B2A" w:rsidP="00B62B2A">
      <w:pPr>
        <w:pStyle w:val="FFABody"/>
      </w:pPr>
    </w:p>
    <w:p w14:paraId="639965A0" w14:textId="3D6FA4F4" w:rsidR="00B62B2A" w:rsidRDefault="00B62B2A" w:rsidP="00B62B2A">
      <w:pPr>
        <w:pStyle w:val="FFABody"/>
      </w:pPr>
    </w:p>
    <w:p w14:paraId="0EDC8BC0" w14:textId="13681C4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057DEB2E" w:rsidR="00B62B2A" w:rsidRDefault="00B62B2A" w:rsidP="00B62B2A">
      <w:pPr>
        <w:pStyle w:val="FFABody"/>
      </w:pPr>
    </w:p>
    <w:p w14:paraId="30245049" w14:textId="1DE36B91" w:rsidR="00B62B2A" w:rsidRDefault="00DF7BC3" w:rsidP="00B62B2A">
      <w:pPr>
        <w:pStyle w:val="FFABody"/>
      </w:pPr>
      <w:r>
        <w:rPr>
          <w:noProof/>
          <w:lang w:eastAsia="en-US"/>
        </w:rPr>
        <mc:AlternateContent>
          <mc:Choice Requires="wps">
            <w:drawing>
              <wp:anchor distT="0" distB="0" distL="114300" distR="114300" simplePos="0" relativeHeight="251668480" behindDoc="0" locked="0" layoutInCell="1" allowOverlap="1" wp14:anchorId="7CD3C4A5" wp14:editId="2CA51FB6">
                <wp:simplePos x="0" y="0"/>
                <wp:positionH relativeFrom="column">
                  <wp:posOffset>1697079</wp:posOffset>
                </wp:positionH>
                <wp:positionV relativeFrom="paragraph">
                  <wp:posOffset>69961</wp:posOffset>
                </wp:positionV>
                <wp:extent cx="3753016" cy="4031587"/>
                <wp:effectExtent l="38100" t="38100" r="38100" b="45720"/>
                <wp:wrapNone/>
                <wp:docPr id="9" name="Oval 9"/>
                <wp:cNvGraphicFramePr/>
                <a:graphic xmlns:a="http://schemas.openxmlformats.org/drawingml/2006/main">
                  <a:graphicData uri="http://schemas.microsoft.com/office/word/2010/wordprocessingShape">
                    <wps:wsp>
                      <wps:cNvSpPr/>
                      <wps:spPr>
                        <a:xfrm>
                          <a:off x="0" y="0"/>
                          <a:ext cx="3753016" cy="4031587"/>
                        </a:xfrm>
                        <a:prstGeom prst="ellipse">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DA930" id="Oval 9" o:spid="_x0000_s1026" style="position:absolute;margin-left:133.65pt;margin-top:5.5pt;width:295.5pt;height:31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" filled="f" strokecolor="#243f60 [1604]" strokeweight="6pt"/>
            </w:pict>
          </mc:Fallback>
        </mc:AlternateContent>
      </w:r>
    </w:p>
    <w:p w14:paraId="7C28DEED" w14:textId="09B2729B" w:rsidR="00B62B2A" w:rsidRDefault="00B62B2A" w:rsidP="00B62B2A">
      <w:pPr>
        <w:pStyle w:val="FFABody"/>
      </w:pPr>
    </w:p>
    <w:p w14:paraId="46FD2534" w14:textId="56B7F9A1" w:rsidR="00B62B2A" w:rsidRDefault="00B62B2A" w:rsidP="00B62B2A">
      <w:pPr>
        <w:pStyle w:val="FFABody"/>
      </w:pPr>
    </w:p>
    <w:p w14:paraId="78892683" w14:textId="3E08521F" w:rsidR="00B62B2A" w:rsidRDefault="00B62B2A" w:rsidP="00B62B2A">
      <w:pPr>
        <w:pStyle w:val="FFABody"/>
      </w:pPr>
    </w:p>
    <w:p w14:paraId="40975BA3" w14:textId="5E53FAAA" w:rsidR="00B62B2A" w:rsidRDefault="00DF7BC3" w:rsidP="00B62B2A">
      <w:pPr>
        <w:pStyle w:val="FFABody"/>
      </w:pPr>
      <w:r>
        <w:rPr>
          <w:noProof/>
          <w:lang w:eastAsia="en-US"/>
        </w:rPr>
        <mc:AlternateContent>
          <mc:Choice Requires="wps">
            <w:drawing>
              <wp:anchor distT="0" distB="0" distL="114300" distR="114300" simplePos="0" relativeHeight="251667456" behindDoc="0" locked="0" layoutInCell="1" allowOverlap="1" wp14:anchorId="71ADF47B" wp14:editId="7779BA3A">
                <wp:simplePos x="0" y="0"/>
                <wp:positionH relativeFrom="column">
                  <wp:posOffset>146602</wp:posOffset>
                </wp:positionH>
                <wp:positionV relativeFrom="paragraph">
                  <wp:posOffset>13473</wp:posOffset>
                </wp:positionV>
                <wp:extent cx="3538330" cy="3681757"/>
                <wp:effectExtent l="38100" t="38100" r="43180" b="33020"/>
                <wp:wrapNone/>
                <wp:docPr id="8" name="Isosceles Triangle 8"/>
                <wp:cNvGraphicFramePr/>
                <a:graphic xmlns:a="http://schemas.openxmlformats.org/drawingml/2006/main">
                  <a:graphicData uri="http://schemas.microsoft.com/office/word/2010/wordprocessingShape">
                    <wps:wsp>
                      <wps:cNvSpPr/>
                      <wps:spPr>
                        <a:xfrm>
                          <a:off x="0" y="0"/>
                          <a:ext cx="3538330" cy="3681757"/>
                        </a:xfrm>
                        <a:prstGeom prst="triangle">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D663D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11.55pt;margin-top:1.05pt;width:278.6pt;height:289.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" fillcolor="white [3212]" strokecolor="#243f60 [1604]" strokeweight="6pt"/>
            </w:pict>
          </mc:Fallback>
        </mc:AlternateContent>
      </w: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091AF986" w14:textId="59F6B87B" w:rsidR="00B62B2A" w:rsidRPr="00B62B2A" w:rsidRDefault="00DF7BC3" w:rsidP="00B62B2A">
      <w:pPr>
        <w:pStyle w:val="FFABody"/>
      </w:pPr>
      <w:r>
        <w:rPr>
          <w:noProof/>
          <w:sz w:val="28"/>
          <w:szCs w:val="28"/>
          <w:lang w:eastAsia="en-US"/>
        </w:rPr>
        <mc:AlternateContent>
          <mc:Choice Requires="wps">
            <w:drawing>
              <wp:anchor distT="0" distB="0" distL="114300" distR="114300" simplePos="0" relativeHeight="251670528" behindDoc="0" locked="0" layoutInCell="1" allowOverlap="1" wp14:anchorId="2331B225" wp14:editId="0F6E91FA">
                <wp:simplePos x="0" y="0"/>
                <wp:positionH relativeFrom="column">
                  <wp:posOffset>5021249</wp:posOffset>
                </wp:positionH>
                <wp:positionV relativeFrom="paragraph">
                  <wp:posOffset>3075747</wp:posOffset>
                </wp:positionV>
                <wp:extent cx="1391478" cy="1224501"/>
                <wp:effectExtent l="38100" t="38100" r="37465" b="33020"/>
                <wp:wrapNone/>
                <wp:docPr id="11" name="Rectangle 11"/>
                <wp:cNvGraphicFramePr/>
                <a:graphic xmlns:a="http://schemas.openxmlformats.org/drawingml/2006/main">
                  <a:graphicData uri="http://schemas.microsoft.com/office/word/2010/wordprocessingShape">
                    <wps:wsp>
                      <wps:cNvSpPr/>
                      <wps:spPr>
                        <a:xfrm>
                          <a:off x="0" y="0"/>
                          <a:ext cx="1391478" cy="1224501"/>
                        </a:xfrm>
                        <a:prstGeom prst="rect">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B9A59" id="Rectangle 11" o:spid="_x0000_s1026" style="position:absolute;margin-left:395.35pt;margin-top:242.2pt;width:109.55pt;height:96.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" filled="f" strokecolor="#243f60 [1604]" strokeweight="6pt"/>
            </w:pict>
          </mc:Fallback>
        </mc:AlternateContent>
      </w:r>
      <w:r>
        <w:rPr>
          <w:noProof/>
          <w:sz w:val="28"/>
          <w:szCs w:val="28"/>
          <w:lang w:eastAsia="en-US"/>
        </w:rPr>
        <mc:AlternateContent>
          <mc:Choice Requires="wps">
            <w:drawing>
              <wp:anchor distT="0" distB="0" distL="114300" distR="114300" simplePos="0" relativeHeight="251669504" behindDoc="0" locked="0" layoutInCell="1" allowOverlap="1" wp14:anchorId="2225E867" wp14:editId="4D440D2E">
                <wp:simplePos x="0" y="0"/>
                <wp:positionH relativeFrom="column">
                  <wp:posOffset>4766807</wp:posOffset>
                </wp:positionH>
                <wp:positionV relativeFrom="paragraph">
                  <wp:posOffset>2845159</wp:posOffset>
                </wp:positionV>
                <wp:extent cx="1868556" cy="1693628"/>
                <wp:effectExtent l="38100" t="38100" r="36830" b="40005"/>
                <wp:wrapNone/>
                <wp:docPr id="10" name="Rectangle 10"/>
                <wp:cNvGraphicFramePr/>
                <a:graphic xmlns:a="http://schemas.openxmlformats.org/drawingml/2006/main">
                  <a:graphicData uri="http://schemas.microsoft.com/office/word/2010/wordprocessingShape">
                    <wps:wsp>
                      <wps:cNvSpPr/>
                      <wps:spPr>
                        <a:xfrm>
                          <a:off x="0" y="0"/>
                          <a:ext cx="1868556" cy="1693628"/>
                        </a:xfrm>
                        <a:prstGeom prst="rect">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7C820E" id="Rectangle 10" o:spid="_x0000_s1026" style="position:absolute;margin-left:375.35pt;margin-top:224.05pt;width:147.15pt;height:133.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" filled="f" strokecolor="#243f60 [1604]" strokeweight="6pt"/>
            </w:pict>
          </mc:Fallback>
        </mc:AlternateContent>
      </w:r>
    </w:p>
    <w:sectPr w:rsidR="00B62B2A" w:rsidRPr="00B62B2A"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BD9B9" w14:textId="77777777" w:rsidR="00E874BF" w:rsidRDefault="00E874BF" w:rsidP="008D333D">
      <w:r>
        <w:separator/>
      </w:r>
    </w:p>
  </w:endnote>
  <w:endnote w:type="continuationSeparator" w:id="0">
    <w:p w14:paraId="4A82CFAC" w14:textId="77777777" w:rsidR="00E874BF" w:rsidRDefault="00E874B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B1EED" w14:textId="77777777" w:rsidR="00E874BF" w:rsidRDefault="00E874BF" w:rsidP="008D333D">
      <w:r>
        <w:separator/>
      </w:r>
    </w:p>
  </w:footnote>
  <w:footnote w:type="continuationSeparator" w:id="0">
    <w:p w14:paraId="23141670" w14:textId="77777777" w:rsidR="00E874BF" w:rsidRDefault="00E874B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20FCBB15">
              <wp:simplePos x="0" y="0"/>
              <wp:positionH relativeFrom="column">
                <wp:posOffset>4653481</wp:posOffset>
              </wp:positionH>
              <wp:positionV relativeFrom="paragraph">
                <wp:posOffset>-353085</wp:posOffset>
              </wp:positionV>
              <wp:extent cx="2245260" cy="55273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260" cy="552734"/>
                      </a:xfrm>
                      <a:prstGeom prst="rect">
                        <a:avLst/>
                      </a:prstGeom>
                      <a:solidFill>
                        <a:srgbClr val="FFFFFF"/>
                      </a:solidFill>
                      <a:ln w="9525">
                        <a:noFill/>
                        <a:miter lim="800000"/>
                        <a:headEnd/>
                        <a:tailEnd/>
                      </a:ln>
                    </wps:spPr>
                    <wps:txbx>
                      <w:txbxContent>
                        <w:p w14:paraId="78F23947" w14:textId="0C7C479C" w:rsidR="007916EC" w:rsidRDefault="007916EC" w:rsidP="007916EC">
                          <w:pPr>
                            <w:pStyle w:val="DocumentTitle"/>
                          </w:pPr>
                          <w:r>
                            <w:t>Section 3: Part 2</w:t>
                          </w:r>
                        </w:p>
                        <w:p w14:paraId="535B7FE6" w14:textId="06DA1F5F"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pt;margin-top:-27.8pt;width:17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n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oliUxS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" stroked="f">
              <v:textbox>
                <w:txbxContent>
                  <w:p w14:paraId="78F23947" w14:textId="0C7C479C" w:rsidR="007916EC" w:rsidRDefault="007916EC" w:rsidP="007916EC">
                    <w:pPr>
                      <w:pStyle w:val="DocumentTitle"/>
                    </w:pPr>
                    <w:r>
                      <w:t>Section 3: Part 2</w:t>
                    </w:r>
                  </w:p>
                  <w:p w14:paraId="535B7FE6" w14:textId="06DA1F5F"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0E5EE1"/>
    <w:multiLevelType w:val="hybridMultilevel"/>
    <w:tmpl w:val="463E4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236AB"/>
    <w:multiLevelType w:val="hybridMultilevel"/>
    <w:tmpl w:val="F156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987E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771220"/>
    <w:multiLevelType w:val="hybridMultilevel"/>
    <w:tmpl w:val="28C2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9A42F2"/>
    <w:multiLevelType w:val="hybridMultilevel"/>
    <w:tmpl w:val="08AA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D757A0"/>
    <w:multiLevelType w:val="hybridMultilevel"/>
    <w:tmpl w:val="C85C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9"/>
  </w:num>
  <w:num w:numId="5">
    <w:abstractNumId w:val="7"/>
  </w:num>
  <w:num w:numId="6">
    <w:abstractNumId w:val="14"/>
  </w:num>
  <w:num w:numId="7">
    <w:abstractNumId w:val="3"/>
  </w:num>
  <w:num w:numId="8">
    <w:abstractNumId w:val="11"/>
  </w:num>
  <w:num w:numId="9">
    <w:abstractNumId w:val="10"/>
  </w:num>
  <w:num w:numId="10">
    <w:abstractNumId w:val="15"/>
  </w:num>
  <w:num w:numId="11">
    <w:abstractNumId w:val="12"/>
  </w:num>
  <w:num w:numId="12">
    <w:abstractNumId w:val="8"/>
  </w:num>
  <w:num w:numId="13">
    <w:abstractNumId w:val="1"/>
  </w:num>
  <w:num w:numId="14">
    <w:abstractNumId w:val="0"/>
  </w:num>
  <w:num w:numId="15">
    <w:abstractNumId w:val="18"/>
  </w:num>
  <w:num w:numId="16">
    <w:abstractNumId w:val="13"/>
  </w:num>
  <w:num w:numId="17">
    <w:abstractNumId w:val="6"/>
  </w:num>
  <w:num w:numId="18">
    <w:abstractNumId w:val="16"/>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57CFA"/>
    <w:rsid w:val="00064CB9"/>
    <w:rsid w:val="00081DA1"/>
    <w:rsid w:val="000B3F14"/>
    <w:rsid w:val="000B47F9"/>
    <w:rsid w:val="000D7F57"/>
    <w:rsid w:val="00125E81"/>
    <w:rsid w:val="0014544E"/>
    <w:rsid w:val="0016307F"/>
    <w:rsid w:val="00180244"/>
    <w:rsid w:val="001A3DB4"/>
    <w:rsid w:val="001B6634"/>
    <w:rsid w:val="001D3608"/>
    <w:rsid w:val="002051FE"/>
    <w:rsid w:val="00234AEA"/>
    <w:rsid w:val="00247D53"/>
    <w:rsid w:val="00263C1D"/>
    <w:rsid w:val="0029349F"/>
    <w:rsid w:val="003851DE"/>
    <w:rsid w:val="00390E57"/>
    <w:rsid w:val="003F1A66"/>
    <w:rsid w:val="004034EB"/>
    <w:rsid w:val="00416DAA"/>
    <w:rsid w:val="00421160"/>
    <w:rsid w:val="00484212"/>
    <w:rsid w:val="004B7173"/>
    <w:rsid w:val="004F4172"/>
    <w:rsid w:val="00512784"/>
    <w:rsid w:val="00532211"/>
    <w:rsid w:val="005D087B"/>
    <w:rsid w:val="005D77F6"/>
    <w:rsid w:val="0066327F"/>
    <w:rsid w:val="0068602F"/>
    <w:rsid w:val="006A5E06"/>
    <w:rsid w:val="006B4F49"/>
    <w:rsid w:val="006C2AA0"/>
    <w:rsid w:val="006E63C3"/>
    <w:rsid w:val="00717538"/>
    <w:rsid w:val="00755B02"/>
    <w:rsid w:val="00760FEF"/>
    <w:rsid w:val="00783C26"/>
    <w:rsid w:val="007916EC"/>
    <w:rsid w:val="007C5856"/>
    <w:rsid w:val="008151C2"/>
    <w:rsid w:val="00841422"/>
    <w:rsid w:val="008414AA"/>
    <w:rsid w:val="00841D63"/>
    <w:rsid w:val="00843DC1"/>
    <w:rsid w:val="00844727"/>
    <w:rsid w:val="008A0B7C"/>
    <w:rsid w:val="008A430C"/>
    <w:rsid w:val="008C1F98"/>
    <w:rsid w:val="008D333D"/>
    <w:rsid w:val="008E0D80"/>
    <w:rsid w:val="00912DC2"/>
    <w:rsid w:val="00920F30"/>
    <w:rsid w:val="00926678"/>
    <w:rsid w:val="00943B60"/>
    <w:rsid w:val="009B7174"/>
    <w:rsid w:val="009C462E"/>
    <w:rsid w:val="009D2E50"/>
    <w:rsid w:val="009E6C31"/>
    <w:rsid w:val="009F5FD6"/>
    <w:rsid w:val="00A07565"/>
    <w:rsid w:val="00A9352A"/>
    <w:rsid w:val="00AE6790"/>
    <w:rsid w:val="00AF2EB6"/>
    <w:rsid w:val="00AF53BD"/>
    <w:rsid w:val="00B21F7E"/>
    <w:rsid w:val="00B62B2A"/>
    <w:rsid w:val="00B714E3"/>
    <w:rsid w:val="00BD3AEB"/>
    <w:rsid w:val="00C12143"/>
    <w:rsid w:val="00C37BF9"/>
    <w:rsid w:val="00C43B5A"/>
    <w:rsid w:val="00C60E8E"/>
    <w:rsid w:val="00C64EF2"/>
    <w:rsid w:val="00CA283B"/>
    <w:rsid w:val="00CA7D48"/>
    <w:rsid w:val="00D129A2"/>
    <w:rsid w:val="00D14214"/>
    <w:rsid w:val="00D164F9"/>
    <w:rsid w:val="00D77246"/>
    <w:rsid w:val="00DF7BC3"/>
    <w:rsid w:val="00E37A94"/>
    <w:rsid w:val="00E72B1D"/>
    <w:rsid w:val="00E874BF"/>
    <w:rsid w:val="00E9403F"/>
    <w:rsid w:val="00EB24E0"/>
    <w:rsid w:val="00F6498B"/>
    <w:rsid w:val="00FA4E61"/>
    <w:rsid w:val="00FD680C"/>
    <w:rsid w:val="00FD77F5"/>
    <w:rsid w:val="00FF3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057CFA"/>
    <w:rPr>
      <w:sz w:val="16"/>
      <w:szCs w:val="16"/>
    </w:rPr>
  </w:style>
  <w:style w:type="paragraph" w:styleId="CommentText">
    <w:name w:val="annotation text"/>
    <w:basedOn w:val="Normal"/>
    <w:link w:val="CommentTextChar"/>
    <w:uiPriority w:val="99"/>
    <w:semiHidden/>
    <w:unhideWhenUsed/>
    <w:rsid w:val="00057CFA"/>
    <w:rPr>
      <w:sz w:val="20"/>
      <w:szCs w:val="20"/>
    </w:rPr>
  </w:style>
  <w:style w:type="character" w:customStyle="1" w:styleId="CommentTextChar">
    <w:name w:val="Comment Text Char"/>
    <w:basedOn w:val="DefaultParagraphFont"/>
    <w:link w:val="CommentText"/>
    <w:uiPriority w:val="99"/>
    <w:semiHidden/>
    <w:rsid w:val="00057CF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57CFA"/>
    <w:rPr>
      <w:b/>
      <w:bCs/>
    </w:rPr>
  </w:style>
  <w:style w:type="character" w:customStyle="1" w:styleId="CommentSubjectChar">
    <w:name w:val="Comment Subject Char"/>
    <w:basedOn w:val="CommentTextChar"/>
    <w:link w:val="CommentSubject"/>
    <w:uiPriority w:val="99"/>
    <w:semiHidden/>
    <w:rsid w:val="00057CFA"/>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0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gexplore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1E1098D-15C5-4317-8C05-CF3DDCB8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2018-06-27T18:43:00Z</dcterms:created>
  <dcterms:modified xsi:type="dcterms:W3CDTF">2018-06-27T18:43:00Z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