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  <w:bookmarkStart w:id="0" w:name="_GoBack"/>
      <w:bookmarkEnd w:id="0"/>
    </w:p>
    <w:p w14:paraId="725612DF" w14:textId="59E3A069" w:rsidR="004C31FA" w:rsidRDefault="00B0027E" w:rsidP="004C31FA">
      <w:pPr>
        <w:widowControl w:val="0"/>
        <w:spacing w:before="120" w:after="120"/>
      </w:pPr>
      <w:r>
        <w:rPr>
          <w:rFonts w:ascii="Georgia" w:eastAsia="Georgia" w:hAnsi="Georgia" w:cs="Georgia"/>
          <w:b/>
          <w:color w:val="004C97"/>
          <w:sz w:val="38"/>
          <w:szCs w:val="38"/>
        </w:rPr>
        <w:t xml:space="preserve">Chapter: </w:t>
      </w:r>
      <w:r w:rsidR="004C31FA">
        <w:rPr>
          <w:rFonts w:ascii="Georgia" w:eastAsia="Georgia" w:hAnsi="Georgia" w:cs="Georgia"/>
          <w:b/>
          <w:color w:val="004C97"/>
          <w:sz w:val="38"/>
          <w:szCs w:val="38"/>
        </w:rPr>
        <w:t>FFA Official Ceremonies</w:t>
      </w:r>
    </w:p>
    <w:p w14:paraId="1C2E021D" w14:textId="20BBB035" w:rsidR="004C31FA" w:rsidRDefault="004C31FA" w:rsidP="004C31FA">
      <w:pPr>
        <w:widowControl w:val="0"/>
      </w:pPr>
      <w:r>
        <w:rPr>
          <w:rFonts w:ascii="Verdana" w:eastAsia="Verdana" w:hAnsi="Verdana" w:cs="Verdana"/>
          <w:i/>
          <w:color w:val="070909"/>
          <w:sz w:val="14"/>
          <w:szCs w:val="14"/>
        </w:rPr>
        <w:t>Created: October/2016 by the National FFA Organization</w:t>
      </w:r>
    </w:p>
    <w:p w14:paraId="2C13D8E5" w14:textId="6C44113E" w:rsidR="004C31FA" w:rsidRDefault="004C31FA" w:rsidP="004C31FA">
      <w:pPr>
        <w:pStyle w:val="FFASub1"/>
      </w:pPr>
      <w:r>
        <w:t>Student Learning Objectives</w:t>
      </w:r>
      <w:r w:rsidR="006C50AC">
        <w:t>:</w:t>
      </w:r>
    </w:p>
    <w:p w14:paraId="1074922D" w14:textId="0A56769B" w:rsidR="004C31FA" w:rsidRDefault="004C31FA" w:rsidP="004C31FA">
      <w:r>
        <w:rPr>
          <w:rFonts w:ascii="Verdana" w:eastAsia="Verdana" w:hAnsi="Verdana" w:cs="Verdana"/>
          <w:sz w:val="17"/>
          <w:szCs w:val="17"/>
        </w:rPr>
        <w:t>After completing these activities</w:t>
      </w:r>
      <w:r w:rsidR="006C50AC">
        <w:rPr>
          <w:rFonts w:ascii="Verdana" w:eastAsia="Verdana" w:hAnsi="Verdana" w:cs="Verdana"/>
          <w:sz w:val="17"/>
          <w:szCs w:val="17"/>
        </w:rPr>
        <w:t>,</w:t>
      </w:r>
      <w:r>
        <w:rPr>
          <w:rFonts w:ascii="Verdana" w:eastAsia="Verdana" w:hAnsi="Verdana" w:cs="Verdana"/>
          <w:sz w:val="17"/>
          <w:szCs w:val="17"/>
        </w:rPr>
        <w:t xml:space="preserve"> students will…</w:t>
      </w:r>
    </w:p>
    <w:p w14:paraId="631878AD" w14:textId="7C3A7C1A" w:rsidR="004C31FA" w:rsidRDefault="004C31FA" w:rsidP="004C31FA">
      <w:pPr>
        <w:pStyle w:val="FFABody"/>
        <w:numPr>
          <w:ilvl w:val="0"/>
          <w:numId w:val="32"/>
        </w:numPr>
      </w:pPr>
      <w:r>
        <w:t xml:space="preserve">Discuss the reason for FFA </w:t>
      </w:r>
      <w:r w:rsidR="006C50AC">
        <w:t>ceremonies.</w:t>
      </w:r>
    </w:p>
    <w:p w14:paraId="3CDA64C2" w14:textId="6BB9CB79" w:rsidR="004C31FA" w:rsidRDefault="004C31FA" w:rsidP="004C31FA">
      <w:pPr>
        <w:pStyle w:val="FFABody"/>
        <w:numPr>
          <w:ilvl w:val="0"/>
          <w:numId w:val="32"/>
        </w:numPr>
      </w:pPr>
      <w:r>
        <w:t>Demonstrate opening and closing ceremonies</w:t>
      </w:r>
      <w:r w:rsidR="006C50AC">
        <w:t>.</w:t>
      </w:r>
    </w:p>
    <w:p w14:paraId="21582D23" w14:textId="77777777" w:rsidR="004C31FA" w:rsidRDefault="004C31FA" w:rsidP="004C31FA">
      <w:pPr>
        <w:widowControl w:val="0"/>
      </w:pPr>
    </w:p>
    <w:p w14:paraId="4EC85634" w14:textId="77777777" w:rsidR="004C31FA" w:rsidRDefault="004C31FA" w:rsidP="004C31FA">
      <w:pPr>
        <w:widowControl w:val="0"/>
        <w:spacing w:after="90" w:line="260" w:lineRule="auto"/>
      </w:pPr>
      <w:r w:rsidRPr="005D69AF">
        <w:rPr>
          <w:rFonts w:ascii="Georgia" w:eastAsia="Georgia" w:hAnsi="Georgia" w:cs="Georgia"/>
          <w:b/>
          <w:smallCaps/>
          <w:color w:val="DA291C"/>
          <w:sz w:val="20"/>
          <w:szCs w:val="18"/>
        </w:rPr>
        <w:t xml:space="preserve">Time Required:  </w:t>
      </w:r>
      <w:r>
        <w:rPr>
          <w:rFonts w:ascii="Verdana" w:eastAsia="Verdana" w:hAnsi="Verdana" w:cs="Verdana"/>
          <w:color w:val="070909"/>
          <w:sz w:val="17"/>
          <w:szCs w:val="17"/>
        </w:rPr>
        <w:t>50-60 minutes</w:t>
      </w:r>
    </w:p>
    <w:p w14:paraId="769FF575" w14:textId="2630C542" w:rsidR="004C31FA" w:rsidRDefault="004C31FA" w:rsidP="004C31FA">
      <w:pPr>
        <w:widowControl w:val="0"/>
        <w:spacing w:after="90" w:line="260" w:lineRule="auto"/>
      </w:pPr>
      <w:r w:rsidRPr="005D69AF">
        <w:rPr>
          <w:rFonts w:ascii="Georgia" w:eastAsia="Georgia" w:hAnsi="Georgia" w:cs="Georgia"/>
          <w:b/>
          <w:smallCaps/>
          <w:color w:val="DA291C"/>
          <w:sz w:val="20"/>
          <w:szCs w:val="18"/>
        </w:rPr>
        <w:t xml:space="preserve">Resources:  </w:t>
      </w:r>
      <w:r w:rsidR="00FC2618">
        <w:rPr>
          <w:rFonts w:ascii="Verdana" w:eastAsia="Verdana" w:hAnsi="Verdana" w:cs="Verdana"/>
          <w:color w:val="070909"/>
          <w:sz w:val="17"/>
          <w:szCs w:val="17"/>
        </w:rPr>
        <w:t>“</w:t>
      </w:r>
      <w:r>
        <w:rPr>
          <w:rFonts w:ascii="Verdana" w:eastAsia="Verdana" w:hAnsi="Verdana" w:cs="Verdana"/>
          <w:color w:val="070909"/>
          <w:sz w:val="17"/>
          <w:szCs w:val="17"/>
        </w:rPr>
        <w:t>Official FFA Student Handbook</w:t>
      </w:r>
      <w:r w:rsidR="006C50AC">
        <w:rPr>
          <w:rFonts w:ascii="Verdana" w:eastAsia="Verdana" w:hAnsi="Verdana" w:cs="Verdana"/>
          <w:color w:val="070909"/>
          <w:sz w:val="17"/>
          <w:szCs w:val="17"/>
        </w:rPr>
        <w:t>”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 – one copy per student</w:t>
      </w:r>
      <w:r w:rsidR="006C50AC">
        <w:rPr>
          <w:rFonts w:ascii="Verdana" w:eastAsia="Verdana" w:hAnsi="Verdana" w:cs="Verdana"/>
          <w:color w:val="070909"/>
          <w:sz w:val="17"/>
          <w:szCs w:val="17"/>
        </w:rPr>
        <w:t xml:space="preserve">; video clip </w:t>
      </w:r>
      <w:r>
        <w:rPr>
          <w:rFonts w:ascii="Verdana" w:eastAsia="Verdana" w:hAnsi="Verdana" w:cs="Verdana"/>
          <w:color w:val="070909"/>
          <w:sz w:val="17"/>
          <w:szCs w:val="17"/>
        </w:rPr>
        <w:t>of Olympic opening or closing ceremonies</w:t>
      </w:r>
      <w:r w:rsidR="006C50AC">
        <w:rPr>
          <w:rFonts w:ascii="Verdana" w:eastAsia="Verdana" w:hAnsi="Verdana" w:cs="Verdana"/>
          <w:color w:val="070909"/>
          <w:sz w:val="17"/>
          <w:szCs w:val="17"/>
        </w:rPr>
        <w:t xml:space="preserve">; </w:t>
      </w:r>
      <w:r>
        <w:rPr>
          <w:rFonts w:ascii="Verdana" w:eastAsia="Verdana" w:hAnsi="Verdana" w:cs="Verdana"/>
          <w:color w:val="070909"/>
          <w:sz w:val="17"/>
          <w:szCs w:val="17"/>
        </w:rPr>
        <w:t>public writing surface</w:t>
      </w:r>
      <w:r w:rsidR="003B7771">
        <w:rPr>
          <w:rFonts w:ascii="Verdana" w:eastAsia="Verdana" w:hAnsi="Verdana" w:cs="Verdana"/>
          <w:color w:val="070909"/>
          <w:sz w:val="17"/>
          <w:szCs w:val="17"/>
        </w:rPr>
        <w:t xml:space="preserve">; and </w:t>
      </w:r>
      <w:r w:rsidR="006C50AC">
        <w:rPr>
          <w:rFonts w:ascii="Verdana" w:eastAsia="Verdana" w:hAnsi="Verdana" w:cs="Verdana"/>
          <w:color w:val="070909"/>
          <w:sz w:val="17"/>
          <w:szCs w:val="17"/>
        </w:rPr>
        <w:t xml:space="preserve">“FFA Ceremonies” </w:t>
      </w:r>
      <w:r>
        <w:rPr>
          <w:rFonts w:ascii="Verdana" w:eastAsia="Verdana" w:hAnsi="Verdana" w:cs="Verdana"/>
          <w:color w:val="070909"/>
          <w:sz w:val="17"/>
          <w:szCs w:val="17"/>
        </w:rPr>
        <w:t>worksheet – one copy per student</w:t>
      </w:r>
      <w:r w:rsidR="003B7771"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71989145" w14:textId="77777777" w:rsidR="004C31FA" w:rsidRDefault="004C31FA" w:rsidP="004C31FA">
      <w:pPr>
        <w:pStyle w:val="FFASub1"/>
      </w:pPr>
      <w:r>
        <w:t>Equipment and Supplies Needed:</w:t>
      </w:r>
    </w:p>
    <w:p w14:paraId="050A095E" w14:textId="77777777" w:rsidR="004C31FA" w:rsidRDefault="004C31FA" w:rsidP="004C31FA">
      <w:pPr>
        <w:pStyle w:val="FFABody"/>
        <w:numPr>
          <w:ilvl w:val="0"/>
          <w:numId w:val="31"/>
        </w:numPr>
      </w:pPr>
      <w:r>
        <w:t xml:space="preserve">A bag of miscellaneous marketing items. </w:t>
      </w:r>
    </w:p>
    <w:p w14:paraId="030AD87D" w14:textId="0715939E" w:rsidR="004C31FA" w:rsidRDefault="004C31FA" w:rsidP="004C31FA">
      <w:pPr>
        <w:pStyle w:val="FFABody"/>
        <w:numPr>
          <w:ilvl w:val="0"/>
          <w:numId w:val="31"/>
        </w:numPr>
      </w:pPr>
      <w:r>
        <w:t>Internet access to play the video in real time or embed it in a PowerPoint ahead of time.</w:t>
      </w:r>
    </w:p>
    <w:p w14:paraId="521FF0C7" w14:textId="77777777" w:rsidR="004C31FA" w:rsidRDefault="004C31FA" w:rsidP="004C31FA">
      <w:pPr>
        <w:pStyle w:val="FFASub1"/>
      </w:pPr>
      <w:r>
        <w:rPr>
          <w:rFonts w:eastAsia="Georgia" w:cs="Georgia"/>
          <w:smallCaps/>
          <w:szCs w:val="18"/>
        </w:rPr>
        <w:t xml:space="preserve">THIS QUICK LESSON PLAN WOULD WORK WELL AS: </w:t>
      </w:r>
    </w:p>
    <w:p w14:paraId="2E64D312" w14:textId="77777777" w:rsidR="004C31FA" w:rsidRDefault="004C31FA" w:rsidP="004C31FA">
      <w:pPr>
        <w:pStyle w:val="FFABody"/>
        <w:numPr>
          <w:ilvl w:val="0"/>
          <w:numId w:val="30"/>
        </w:numPr>
      </w:pPr>
      <w:r>
        <w:t>A way to increase chapter membership.</w:t>
      </w:r>
    </w:p>
    <w:p w14:paraId="6D021CAC" w14:textId="77777777" w:rsidR="004C31FA" w:rsidRDefault="004C31FA" w:rsidP="004C31FA">
      <w:pPr>
        <w:pStyle w:val="FFABody"/>
        <w:numPr>
          <w:ilvl w:val="0"/>
          <w:numId w:val="30"/>
        </w:numPr>
      </w:pPr>
      <w:r>
        <w:t>A conversation starter on recruitment at an officer retreat or committee meeting.</w:t>
      </w:r>
    </w:p>
    <w:p w14:paraId="0512E91A" w14:textId="77777777" w:rsidR="004C31FA" w:rsidRDefault="004C31FA" w:rsidP="004C31FA">
      <w:pPr>
        <w:widowControl w:val="0"/>
        <w:ind w:left="720"/>
      </w:pPr>
    </w:p>
    <w:p w14:paraId="2CFEF6EE" w14:textId="02F98758" w:rsidR="004C31FA" w:rsidRDefault="004C31FA" w:rsidP="004C31FA">
      <w:pPr>
        <w:pStyle w:val="FFASub1"/>
      </w:pPr>
      <w:r>
        <w:t>These activities are aligned to the following standards:</w:t>
      </w:r>
    </w:p>
    <w:p w14:paraId="4C53C8F9" w14:textId="77777777" w:rsidR="004C31FA" w:rsidRDefault="004C31FA" w:rsidP="004C31FA">
      <w:r>
        <w:rPr>
          <w:rFonts w:ascii="Georgia" w:eastAsia="Georgia" w:hAnsi="Georgia" w:cs="Georgia"/>
          <w:i/>
          <w:color w:val="004C97"/>
          <w:sz w:val="20"/>
          <w:szCs w:val="20"/>
        </w:rPr>
        <w:t>AFNR Performance Element</w:t>
      </w:r>
    </w:p>
    <w:p w14:paraId="4551E15B" w14:textId="77777777" w:rsidR="004C31FA" w:rsidRDefault="004C31FA" w:rsidP="004C31FA">
      <w:pPr>
        <w:pStyle w:val="FFABody"/>
        <w:numPr>
          <w:ilvl w:val="0"/>
          <w:numId w:val="24"/>
        </w:numPr>
      </w:pPr>
      <w:r>
        <w:t>CS.02. Evaluate the nature and scope of the Agriculture, Food &amp; Natural Resources Career Cluster and the role of agriculture, food and natural resources (AFNR) in society and the economy.</w:t>
      </w:r>
    </w:p>
    <w:p w14:paraId="713F4549" w14:textId="77777777" w:rsidR="004C31FA" w:rsidRDefault="004C31FA" w:rsidP="004C31FA">
      <w:r>
        <w:rPr>
          <w:rFonts w:ascii="Georgia" w:eastAsia="Georgia" w:hAnsi="Georgia" w:cs="Georgia"/>
          <w:i/>
          <w:color w:val="004C97"/>
          <w:sz w:val="20"/>
          <w:szCs w:val="20"/>
        </w:rPr>
        <w:t>FFA Precept</w:t>
      </w:r>
    </w:p>
    <w:p w14:paraId="2351EA92" w14:textId="77777777" w:rsidR="004C31FA" w:rsidRDefault="004C31FA" w:rsidP="004C31FA">
      <w:pPr>
        <w:pStyle w:val="FFABody"/>
        <w:numPr>
          <w:ilvl w:val="0"/>
          <w:numId w:val="24"/>
        </w:numPr>
      </w:pPr>
      <w:r>
        <w:t xml:space="preserve">FFA.PL-A.Action: Assume responsibility and take the necessary steps </w:t>
      </w:r>
      <w:r>
        <w:lastRenderedPageBreak/>
        <w:t xml:space="preserve">to achieve the desired results, no matter what the goal or task at hand. </w:t>
      </w:r>
    </w:p>
    <w:p w14:paraId="18A0AFFE" w14:textId="77777777" w:rsidR="004C31FA" w:rsidRDefault="004C31FA" w:rsidP="004C31FA">
      <w:pPr>
        <w:pStyle w:val="FFABody"/>
        <w:numPr>
          <w:ilvl w:val="0"/>
          <w:numId w:val="24"/>
        </w:numPr>
      </w:pPr>
      <w:r>
        <w:t xml:space="preserve">FFA.PL-E.Awareness: Understand personal vision, mission and goals. </w:t>
      </w:r>
    </w:p>
    <w:p w14:paraId="678C6BA7" w14:textId="77777777" w:rsidR="004C31FA" w:rsidRDefault="004C31FA" w:rsidP="004C31FA">
      <w:pPr>
        <w:pStyle w:val="FFABody"/>
        <w:numPr>
          <w:ilvl w:val="0"/>
          <w:numId w:val="24"/>
        </w:numPr>
      </w:pPr>
      <w:r>
        <w:t xml:space="preserve">FFA.PG-J.Mental Growth: Embrace cognitive and intellectual development relative to reasoning, thinking and coping. </w:t>
      </w:r>
    </w:p>
    <w:p w14:paraId="110AD158" w14:textId="77777777" w:rsidR="004C31FA" w:rsidRDefault="004C31FA" w:rsidP="004C31FA">
      <w:pPr>
        <w:pStyle w:val="FFABody"/>
        <w:numPr>
          <w:ilvl w:val="0"/>
          <w:numId w:val="24"/>
        </w:numPr>
      </w:pPr>
      <w:r>
        <w:t xml:space="preserve">FFA.CS-M.Communication: Effectively interact with others in personal and professional settings. </w:t>
      </w:r>
    </w:p>
    <w:p w14:paraId="670DD11E" w14:textId="77777777" w:rsidR="004C31FA" w:rsidRDefault="004C31FA" w:rsidP="004C31FA">
      <w:pPr>
        <w:pStyle w:val="FFABody"/>
        <w:numPr>
          <w:ilvl w:val="0"/>
          <w:numId w:val="24"/>
        </w:numPr>
      </w:pPr>
      <w:r>
        <w:t xml:space="preserve">FFA.CS-N.Decision Making: Analyze a situation and execute an appropriate course of action. </w:t>
      </w:r>
    </w:p>
    <w:p w14:paraId="181C55ED" w14:textId="77777777" w:rsidR="004C31FA" w:rsidRDefault="004C31FA" w:rsidP="004C31FA">
      <w:r>
        <w:rPr>
          <w:rFonts w:ascii="Georgia" w:eastAsia="Georgia" w:hAnsi="Georgia" w:cs="Georgia"/>
          <w:i/>
          <w:color w:val="004C97"/>
          <w:sz w:val="20"/>
          <w:szCs w:val="20"/>
        </w:rPr>
        <w:t>Common Career Technical Core</w:t>
      </w:r>
    </w:p>
    <w:p w14:paraId="6C7DC4C4" w14:textId="55E090E9" w:rsidR="004C31FA" w:rsidRDefault="004C31FA" w:rsidP="004C31FA">
      <w:pPr>
        <w:pStyle w:val="FFABody"/>
        <w:numPr>
          <w:ilvl w:val="0"/>
          <w:numId w:val="25"/>
        </w:numPr>
      </w:pPr>
      <w:r>
        <w:t>AG2 Evaluate the nature and scope of the Agriculture, Food &amp; Natural Resources Career Cluster and the role of agriculture, food, and natural resources (AFNR) in society and the economy.</w:t>
      </w:r>
    </w:p>
    <w:p w14:paraId="2FF28911" w14:textId="2ACABE53" w:rsidR="004C31FA" w:rsidRDefault="004C31FA" w:rsidP="004C31FA">
      <w:r>
        <w:rPr>
          <w:rFonts w:ascii="Georgia" w:eastAsia="Georgia" w:hAnsi="Georgia" w:cs="Georgia"/>
          <w:i/>
          <w:color w:val="004C97"/>
          <w:sz w:val="20"/>
          <w:szCs w:val="20"/>
        </w:rPr>
        <w:t>Common Core</w:t>
      </w:r>
      <w:r w:rsidR="00E817AB">
        <w:rPr>
          <w:rFonts w:ascii="Georgia" w:eastAsia="Georgia" w:hAnsi="Georgia" w:cs="Georgia"/>
          <w:i/>
          <w:color w:val="004C97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color w:val="004C97"/>
          <w:sz w:val="20"/>
          <w:szCs w:val="20"/>
        </w:rPr>
        <w:t>- Reading: Informational Text</w:t>
      </w:r>
    </w:p>
    <w:p w14:paraId="22C3DC7E" w14:textId="41881416" w:rsidR="004C31FA" w:rsidRDefault="004C31FA" w:rsidP="004C31FA">
      <w:pPr>
        <w:pStyle w:val="FFABody"/>
        <w:numPr>
          <w:ilvl w:val="0"/>
          <w:numId w:val="25"/>
        </w:numPr>
      </w:pPr>
      <w:r>
        <w:t>CCSS.ELA-Literacy.RI.9-10.4 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newspaper).</w:t>
      </w:r>
    </w:p>
    <w:p w14:paraId="4EEE8A8A" w14:textId="3EF446C7" w:rsidR="004C31FA" w:rsidRDefault="004C31FA" w:rsidP="004C31FA">
      <w:r>
        <w:rPr>
          <w:rFonts w:ascii="Georgia" w:eastAsia="Georgia" w:hAnsi="Georgia" w:cs="Georgia"/>
          <w:i/>
          <w:color w:val="004C97"/>
          <w:sz w:val="20"/>
          <w:szCs w:val="20"/>
        </w:rPr>
        <w:t>Common Core</w:t>
      </w:r>
      <w:r w:rsidR="00E817AB">
        <w:rPr>
          <w:rFonts w:ascii="Georgia" w:eastAsia="Georgia" w:hAnsi="Georgia" w:cs="Georgia"/>
          <w:i/>
          <w:color w:val="004C97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color w:val="004C97"/>
          <w:sz w:val="20"/>
          <w:szCs w:val="20"/>
        </w:rPr>
        <w:t>- Writing</w:t>
      </w:r>
    </w:p>
    <w:p w14:paraId="5FA64588" w14:textId="2A9F8BC9" w:rsidR="004C31FA" w:rsidRPr="004C31FA" w:rsidRDefault="004C31FA" w:rsidP="004C31FA">
      <w:pPr>
        <w:pStyle w:val="FFABody"/>
        <w:numPr>
          <w:ilvl w:val="0"/>
          <w:numId w:val="25"/>
        </w:numPr>
      </w:pPr>
      <w:r>
        <w:t xml:space="preserve">CCSS.ELA-Literacy.W.9-10.1 </w:t>
      </w:r>
      <w:r w:rsidRPr="004C31FA">
        <w:t>Write arguments to support claims in an analysis of substantive topics or texts, using valid reasoning and relevant and sufficient evidence.</w:t>
      </w:r>
    </w:p>
    <w:p w14:paraId="3F50060B" w14:textId="15D092F8" w:rsidR="004C31FA" w:rsidRPr="004C31FA" w:rsidRDefault="004C31FA" w:rsidP="004C31FA">
      <w:pPr>
        <w:pStyle w:val="FFABody"/>
        <w:numPr>
          <w:ilvl w:val="0"/>
          <w:numId w:val="25"/>
        </w:numPr>
      </w:pPr>
      <w:r>
        <w:t xml:space="preserve">CCSS.ELA-Literacy.W.9-10.2 </w:t>
      </w:r>
      <w:r w:rsidRPr="004C31FA">
        <w:t>Write informative/explanatory texts to examine and convey complex ideas, concepts, and information clearly and accurately through the effective selection, organization, and analysis of content.</w:t>
      </w:r>
    </w:p>
    <w:p w14:paraId="7C04AF8E" w14:textId="3C4C04DA" w:rsidR="004C31FA" w:rsidRDefault="004C31FA" w:rsidP="004C31FA">
      <w:r>
        <w:rPr>
          <w:rFonts w:ascii="Georgia" w:eastAsia="Georgia" w:hAnsi="Georgia" w:cs="Georgia"/>
          <w:i/>
          <w:color w:val="004C97"/>
          <w:sz w:val="20"/>
          <w:szCs w:val="20"/>
        </w:rPr>
        <w:t>Common Core</w:t>
      </w:r>
      <w:r w:rsidR="00E817AB">
        <w:rPr>
          <w:rFonts w:ascii="Georgia" w:eastAsia="Georgia" w:hAnsi="Georgia" w:cs="Georgia"/>
          <w:i/>
          <w:color w:val="004C97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color w:val="004C97"/>
          <w:sz w:val="20"/>
          <w:szCs w:val="20"/>
        </w:rPr>
        <w:t>- Speaking and Listening</w:t>
      </w:r>
    </w:p>
    <w:p w14:paraId="72D58B74" w14:textId="2BD6D1B2" w:rsidR="004C31FA" w:rsidRDefault="004C31FA" w:rsidP="004C31FA">
      <w:pPr>
        <w:pStyle w:val="FFABody"/>
        <w:numPr>
          <w:ilvl w:val="0"/>
          <w:numId w:val="26"/>
        </w:numPr>
      </w:pPr>
      <w:r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7E9117C8" w14:textId="339311A8" w:rsidR="004C31FA" w:rsidRDefault="004C31FA" w:rsidP="004C31FA">
      <w:pPr>
        <w:pStyle w:val="FFABody"/>
        <w:numPr>
          <w:ilvl w:val="0"/>
          <w:numId w:val="26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4108E14C" w14:textId="6D927C9E" w:rsidR="004C31FA" w:rsidRDefault="004C31FA" w:rsidP="004C31FA">
      <w:pPr>
        <w:pStyle w:val="FFABody"/>
        <w:numPr>
          <w:ilvl w:val="0"/>
          <w:numId w:val="26"/>
        </w:numPr>
      </w:pPr>
      <w:r w:rsidRPr="004C31FA">
        <w:rPr>
          <w:rStyle w:val="FFABodyChar"/>
        </w:rPr>
        <w:lastRenderedPageBreak/>
        <w:t>CCSS.ELA-Literacy.SL.9-10.4 Present information, findings, and supporting evidence clearly, concisely, and logically such that listeners can follow the line of reasoning and the organization, development, substance, and style are</w:t>
      </w:r>
      <w:r>
        <w:t xml:space="preserve"> appropriate to purpose, audience, and task.</w:t>
      </w:r>
    </w:p>
    <w:p w14:paraId="0CB80970" w14:textId="4B6300C0" w:rsidR="004C31FA" w:rsidRDefault="004C31FA" w:rsidP="004C31FA">
      <w:r>
        <w:rPr>
          <w:rFonts w:ascii="Georgia" w:eastAsia="Georgia" w:hAnsi="Georgia" w:cs="Georgia"/>
          <w:i/>
          <w:color w:val="004C97"/>
          <w:sz w:val="20"/>
          <w:szCs w:val="20"/>
        </w:rPr>
        <w:t>Common Core</w:t>
      </w:r>
      <w:r w:rsidR="00E817AB">
        <w:rPr>
          <w:rFonts w:ascii="Georgia" w:eastAsia="Georgia" w:hAnsi="Georgia" w:cs="Georgia"/>
          <w:i/>
          <w:color w:val="004C97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color w:val="004C97"/>
          <w:sz w:val="20"/>
          <w:szCs w:val="20"/>
        </w:rPr>
        <w:t>- Science &amp; Technical Subjects</w:t>
      </w:r>
    </w:p>
    <w:p w14:paraId="67FED24C" w14:textId="2E06C96A" w:rsidR="004C31FA" w:rsidRDefault="004C31FA" w:rsidP="004C31FA">
      <w:pPr>
        <w:pStyle w:val="FFABody"/>
        <w:numPr>
          <w:ilvl w:val="0"/>
          <w:numId w:val="27"/>
        </w:numPr>
      </w:pPr>
      <w:r>
        <w:t>CCSS.ELA-Literacy.RST.9-10.1 Cite specific textual evidence to support analysis of science and technical texts, attending to the precise details of explanations or descriptions.</w:t>
      </w:r>
    </w:p>
    <w:p w14:paraId="46127A13" w14:textId="0EE3F8BB" w:rsidR="004C31FA" w:rsidRDefault="004C31FA" w:rsidP="004C31FA">
      <w:pPr>
        <w:pStyle w:val="FFABody"/>
        <w:numPr>
          <w:ilvl w:val="0"/>
          <w:numId w:val="27"/>
        </w:numPr>
      </w:pPr>
      <w:r>
        <w:t>CCSS.ELA-Literacy.RST.9-10.7 Translate quantitative or technical information expressed in words in a text into visual form (e.g., a table or chart) and translate information expressed visually or mathematically (e.g., in an equation) into words.</w:t>
      </w:r>
    </w:p>
    <w:p w14:paraId="4DE20856" w14:textId="77777777" w:rsidR="004C31FA" w:rsidRDefault="004C31FA" w:rsidP="004C31FA">
      <w:r>
        <w:rPr>
          <w:rFonts w:ascii="Georgia" w:eastAsia="Georgia" w:hAnsi="Georgia" w:cs="Georgia"/>
          <w:i/>
          <w:color w:val="004C97"/>
          <w:sz w:val="20"/>
          <w:szCs w:val="20"/>
        </w:rPr>
        <w:t>AFNR Career Ready Practices</w:t>
      </w:r>
    </w:p>
    <w:p w14:paraId="46C066CE" w14:textId="305A9A7D" w:rsidR="004C31FA" w:rsidRDefault="004C31FA" w:rsidP="004C31FA">
      <w:pPr>
        <w:pStyle w:val="FFABody"/>
        <w:numPr>
          <w:ilvl w:val="0"/>
          <w:numId w:val="28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6A2EA169" w14:textId="77777777" w:rsidR="004C31FA" w:rsidRDefault="004C31FA" w:rsidP="004C31FA">
      <w:pPr>
        <w:pStyle w:val="FFABody"/>
        <w:numPr>
          <w:ilvl w:val="0"/>
          <w:numId w:val="28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9F32797" w14:textId="77777777" w:rsidR="004C31FA" w:rsidRDefault="004C31FA" w:rsidP="004C31FA">
      <w:pPr>
        <w:pStyle w:val="FFABody"/>
        <w:numPr>
          <w:ilvl w:val="0"/>
          <w:numId w:val="28"/>
        </w:numPr>
      </w:pPr>
      <w:r>
        <w:t xml:space="preserve">CRP.05. Consider the environmental, social and economic impact of decisions. Career-ready individuals understand the interrelated nature of their actions and regularly make decisions that positively impact and/or mitigate negative impact on other people, organizations and the environment. </w:t>
      </w:r>
    </w:p>
    <w:p w14:paraId="20429BA8" w14:textId="77777777" w:rsidR="004C31FA" w:rsidRDefault="004C31FA" w:rsidP="004C31FA">
      <w:pPr>
        <w:pStyle w:val="FFABody"/>
        <w:numPr>
          <w:ilvl w:val="0"/>
          <w:numId w:val="28"/>
        </w:numPr>
      </w:pPr>
      <w:r>
        <w:t>CRP.06.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365A40AB" w14:textId="77777777" w:rsidR="004C31FA" w:rsidRDefault="004C31FA" w:rsidP="004C31FA">
      <w:pPr>
        <w:pStyle w:val="FFABody"/>
        <w:numPr>
          <w:ilvl w:val="0"/>
          <w:numId w:val="28"/>
        </w:numPr>
      </w:pPr>
      <w:r>
        <w:t>CRP.07. Employ valid and reliable research strategies. Career-ready individuals are discerning in accepting and using new information to make decisions, change practices or inform strategies.</w:t>
      </w:r>
    </w:p>
    <w:p w14:paraId="38B18CE8" w14:textId="5A0323AF" w:rsidR="004C31FA" w:rsidRDefault="004C31FA" w:rsidP="004C31FA">
      <w:pPr>
        <w:pStyle w:val="FFABody"/>
        <w:numPr>
          <w:ilvl w:val="0"/>
          <w:numId w:val="28"/>
        </w:numPr>
      </w:pPr>
      <w:r>
        <w:t>CRP.08. Utilize critical thinking to make sense of problems and persevere in solving them.  Career-ready individuals readily recognize problems in the workplace, understand the nature of the problem, and devise effective plans to solve the problem.</w:t>
      </w:r>
    </w:p>
    <w:p w14:paraId="0E777793" w14:textId="77777777" w:rsidR="004C31FA" w:rsidRDefault="004C31FA" w:rsidP="004C31FA">
      <w:pPr>
        <w:pStyle w:val="FFABody"/>
        <w:numPr>
          <w:ilvl w:val="0"/>
          <w:numId w:val="28"/>
        </w:numPr>
      </w:pPr>
      <w:r>
        <w:t xml:space="preserve">CRP.11. Use technology to enhance productivity. Career-ready </w:t>
      </w:r>
      <w:r>
        <w:lastRenderedPageBreak/>
        <w:t>individuals find and maximize the productive value of existing and new technology to accomplish workplace takes and solve workplace problems.</w:t>
      </w:r>
    </w:p>
    <w:p w14:paraId="18330D55" w14:textId="3B357AD8" w:rsidR="004C31FA" w:rsidRDefault="004C31FA" w:rsidP="004C31FA">
      <w:r>
        <w:rPr>
          <w:rFonts w:ascii="Georgia" w:eastAsia="Georgia" w:hAnsi="Georgia" w:cs="Georgia"/>
          <w:i/>
          <w:color w:val="004C97"/>
          <w:sz w:val="20"/>
          <w:szCs w:val="20"/>
        </w:rPr>
        <w:t xml:space="preserve">Partnership for </w:t>
      </w:r>
      <w:r w:rsidR="00E817AB">
        <w:rPr>
          <w:rFonts w:ascii="Georgia" w:eastAsia="Georgia" w:hAnsi="Georgia" w:cs="Georgia"/>
          <w:i/>
          <w:color w:val="004C97"/>
          <w:sz w:val="20"/>
          <w:szCs w:val="20"/>
        </w:rPr>
        <w:t xml:space="preserve">21st </w:t>
      </w:r>
      <w:r>
        <w:rPr>
          <w:rFonts w:ascii="Georgia" w:eastAsia="Georgia" w:hAnsi="Georgia" w:cs="Georgia"/>
          <w:i/>
          <w:color w:val="004C97"/>
          <w:sz w:val="20"/>
          <w:szCs w:val="20"/>
        </w:rPr>
        <w:t xml:space="preserve">Century Skills </w:t>
      </w:r>
    </w:p>
    <w:p w14:paraId="799341EE" w14:textId="77777777" w:rsidR="004C31FA" w:rsidRDefault="004C31FA" w:rsidP="004C31FA">
      <w:pPr>
        <w:pStyle w:val="FFABody"/>
        <w:numPr>
          <w:ilvl w:val="0"/>
          <w:numId w:val="29"/>
        </w:numPr>
      </w:pPr>
      <w:r>
        <w:t>Communication</w:t>
      </w:r>
    </w:p>
    <w:p w14:paraId="21552F50" w14:textId="77777777" w:rsidR="004C31FA" w:rsidRDefault="004C31FA" w:rsidP="004C31FA">
      <w:pPr>
        <w:pStyle w:val="FFABody"/>
        <w:numPr>
          <w:ilvl w:val="0"/>
          <w:numId w:val="29"/>
        </w:numPr>
      </w:pPr>
      <w:r>
        <w:t>Critical Thinking and Problem Solving</w:t>
      </w:r>
    </w:p>
    <w:p w14:paraId="529D73CD" w14:textId="77777777" w:rsidR="004C31FA" w:rsidRDefault="004C31FA" w:rsidP="004C31FA">
      <w:pPr>
        <w:pStyle w:val="FFABody"/>
        <w:numPr>
          <w:ilvl w:val="0"/>
          <w:numId w:val="29"/>
        </w:numPr>
      </w:pPr>
      <w:r>
        <w:t xml:space="preserve">Information, Communications, and Technology Literacy     </w:t>
      </w:r>
    </w:p>
    <w:p w14:paraId="7D706BF7" w14:textId="7EDCACAF" w:rsidR="004C31FA" w:rsidRDefault="004C31FA" w:rsidP="004C31FA">
      <w:pPr>
        <w:pStyle w:val="FFABody"/>
        <w:numPr>
          <w:ilvl w:val="0"/>
          <w:numId w:val="29"/>
        </w:numPr>
      </w:pPr>
      <w:r>
        <w:t>Think Creatively</w:t>
      </w:r>
    </w:p>
    <w:p w14:paraId="72D9C210" w14:textId="77777777" w:rsidR="004C31FA" w:rsidRDefault="004C31FA" w:rsidP="004C31FA">
      <w:pPr>
        <w:pStyle w:val="FFABody"/>
        <w:ind w:left="720"/>
      </w:pPr>
    </w:p>
    <w:p w14:paraId="0D9B4928" w14:textId="77777777" w:rsidR="004C31FA" w:rsidRDefault="004C31FA" w:rsidP="004C31FA">
      <w:pPr>
        <w:pStyle w:val="FFASub1"/>
      </w:pPr>
      <w:r>
        <w:t>Lesson Plan:</w:t>
      </w:r>
    </w:p>
    <w:p w14:paraId="195231EA" w14:textId="2B445425" w:rsidR="004C31FA" w:rsidRDefault="004C31FA" w:rsidP="004C31FA">
      <w:pPr>
        <w:widowControl w:val="0"/>
        <w:numPr>
          <w:ilvl w:val="0"/>
          <w:numId w:val="23"/>
        </w:numPr>
        <w:ind w:hanging="360"/>
      </w:pPr>
      <w:r>
        <w:rPr>
          <w:rFonts w:ascii="Verdana" w:eastAsia="Verdana" w:hAnsi="Verdana" w:cs="Verdana"/>
          <w:i/>
          <w:color w:val="070909"/>
          <w:sz w:val="17"/>
          <w:szCs w:val="17"/>
        </w:rPr>
        <w:t xml:space="preserve">Interest Activity: </w:t>
      </w:r>
      <w:r w:rsidR="004E6960" w:rsidRPr="005D69AF">
        <w:rPr>
          <w:rFonts w:ascii="Verdana" w:eastAsia="Verdana" w:hAnsi="Verdana" w:cs="Verdana"/>
          <w:color w:val="070909"/>
          <w:sz w:val="17"/>
          <w:szCs w:val="17"/>
        </w:rPr>
        <w:t>(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>15-20 minutes</w:t>
      </w:r>
      <w:r w:rsidR="004E6960">
        <w:rPr>
          <w:rFonts w:ascii="Verdana" w:eastAsia="Verdana" w:hAnsi="Verdana" w:cs="Verdana"/>
          <w:color w:val="070909"/>
          <w:sz w:val="17"/>
          <w:szCs w:val="17"/>
        </w:rPr>
        <w:t>)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 xml:space="preserve"> </w:t>
      </w:r>
    </w:p>
    <w:p w14:paraId="0151A232" w14:textId="4529B1F6" w:rsidR="004C31FA" w:rsidRPr="003138AF" w:rsidRDefault="004C31FA" w:rsidP="004C31FA">
      <w:pPr>
        <w:widowControl w:val="0"/>
        <w:numPr>
          <w:ilvl w:val="1"/>
          <w:numId w:val="23"/>
        </w:numPr>
        <w:ind w:hanging="360"/>
      </w:pPr>
      <w:bookmarkStart w:id="1" w:name="_p8i94t9hv6bg" w:colFirst="0" w:colLast="0"/>
      <w:bookmarkEnd w:id="1"/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Show a video clip of the </w:t>
      </w:r>
      <w:r w:rsidR="00C7157A">
        <w:rPr>
          <w:rFonts w:ascii="Verdana" w:eastAsia="Verdana" w:hAnsi="Verdana" w:cs="Verdana"/>
          <w:color w:val="070909"/>
          <w:sz w:val="17"/>
          <w:szCs w:val="17"/>
        </w:rPr>
        <w:t xml:space="preserve">Olympic 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>opening or closing ceremon</w:t>
      </w:r>
      <w:r w:rsidR="00C7157A">
        <w:rPr>
          <w:rFonts w:ascii="Verdana" w:eastAsia="Verdana" w:hAnsi="Verdana" w:cs="Verdana"/>
          <w:color w:val="070909"/>
          <w:sz w:val="17"/>
          <w:szCs w:val="17"/>
        </w:rPr>
        <w:t>y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33C816E1" w14:textId="10170AAD" w:rsidR="004C31FA" w:rsidRPr="005D69AF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2" w:name="_arsvunhg8pdl" w:colFirst="0" w:colLast="0"/>
      <w:bookmarkEnd w:id="2"/>
      <w:r w:rsidRPr="005D69AF">
        <w:rPr>
          <w:rFonts w:ascii="Verdana" w:eastAsia="Verdana" w:hAnsi="Verdana" w:cs="Verdana"/>
          <w:color w:val="070909"/>
          <w:sz w:val="17"/>
          <w:szCs w:val="17"/>
        </w:rPr>
        <w:t>Ask students to discuss with a partner the purpose of the opening and closing ceremon</w:t>
      </w:r>
      <w:r w:rsidR="00C7157A">
        <w:rPr>
          <w:rFonts w:ascii="Verdana" w:eastAsia="Verdana" w:hAnsi="Verdana" w:cs="Verdana"/>
          <w:color w:val="070909"/>
          <w:sz w:val="17"/>
          <w:szCs w:val="17"/>
        </w:rPr>
        <w:t>ies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. </w:t>
      </w:r>
    </w:p>
    <w:p w14:paraId="1E2290DB" w14:textId="77777777" w:rsidR="004C31FA" w:rsidRPr="005D69AF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3" w:name="_yc6pmk5g2sjq" w:colFirst="0" w:colLast="0"/>
      <w:bookmarkEnd w:id="3"/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Bring the class back together for a recap of what each group discussed. </w:t>
      </w:r>
    </w:p>
    <w:p w14:paraId="2F1BDBBE" w14:textId="5F015548" w:rsidR="004C31FA" w:rsidRPr="005D69AF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4" w:name="_fe1q3ekicmmn" w:colFirst="0" w:colLast="0"/>
      <w:bookmarkEnd w:id="4"/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Next, show a clip of the FFA opening ceremonies from the National FFA Convention </w:t>
      </w:r>
      <w:r w:rsidR="00C7157A">
        <w:rPr>
          <w:rFonts w:ascii="Verdana" w:eastAsia="Verdana" w:hAnsi="Verdana" w:cs="Verdana"/>
          <w:color w:val="070909"/>
          <w:sz w:val="17"/>
          <w:szCs w:val="17"/>
        </w:rPr>
        <w:t>&amp;</w:t>
      </w:r>
      <w:r w:rsidR="00C7157A"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>Expo.</w:t>
      </w:r>
    </w:p>
    <w:p w14:paraId="5AC9D05E" w14:textId="6597B574" w:rsidR="004C31FA" w:rsidRPr="005D69AF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5" w:name="_y7i2gh2vvhyv" w:colFirst="0" w:colLast="0"/>
      <w:bookmarkEnd w:id="5"/>
      <w:r w:rsidRPr="005D69AF">
        <w:rPr>
          <w:rFonts w:ascii="Verdana" w:eastAsia="Verdana" w:hAnsi="Verdana" w:cs="Verdana"/>
          <w:color w:val="070909"/>
          <w:sz w:val="17"/>
          <w:szCs w:val="17"/>
        </w:rPr>
        <w:t>As</w:t>
      </w:r>
      <w:r w:rsidR="00C7157A">
        <w:rPr>
          <w:rFonts w:ascii="Verdana" w:eastAsia="Verdana" w:hAnsi="Verdana" w:cs="Verdana"/>
          <w:color w:val="070909"/>
          <w:sz w:val="17"/>
          <w:szCs w:val="17"/>
        </w:rPr>
        <w:t>k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students to discuss with a partner</w:t>
      </w:r>
      <w:r w:rsidR="00C7157A">
        <w:rPr>
          <w:rFonts w:ascii="Verdana" w:eastAsia="Verdana" w:hAnsi="Verdana" w:cs="Verdana"/>
          <w:color w:val="070909"/>
          <w:sz w:val="17"/>
          <w:szCs w:val="17"/>
        </w:rPr>
        <w:t xml:space="preserve"> 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the purpose of this official ceremony as well as </w:t>
      </w:r>
      <w:r w:rsidR="00C7157A">
        <w:rPr>
          <w:rFonts w:ascii="Verdana" w:eastAsia="Verdana" w:hAnsi="Verdana" w:cs="Verdana"/>
          <w:color w:val="070909"/>
          <w:sz w:val="17"/>
          <w:szCs w:val="17"/>
        </w:rPr>
        <w:t>two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similarities and </w:t>
      </w:r>
      <w:r w:rsidR="00C7157A">
        <w:rPr>
          <w:rFonts w:ascii="Verdana" w:eastAsia="Verdana" w:hAnsi="Verdana" w:cs="Verdana"/>
          <w:color w:val="070909"/>
          <w:sz w:val="17"/>
          <w:szCs w:val="17"/>
        </w:rPr>
        <w:t>two</w:t>
      </w:r>
      <w:r w:rsidR="00C7157A"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>differences between the videos.</w:t>
      </w:r>
    </w:p>
    <w:p w14:paraId="0B4B7B28" w14:textId="77777777" w:rsidR="004C31FA" w:rsidRPr="005D69AF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6" w:name="_hawk61q8mxnb" w:colFirst="0" w:colLast="0"/>
      <w:bookmarkEnd w:id="6"/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Bring the class back together for discussion of each group's conversation. </w:t>
      </w:r>
    </w:p>
    <w:p w14:paraId="69C076F5" w14:textId="122747D3" w:rsidR="004C31FA" w:rsidRPr="005D69AF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7" w:name="_ns18u3bipwi" w:colFirst="0" w:colLast="0"/>
      <w:bookmarkEnd w:id="7"/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Lead the conversation to define the purpose of the </w:t>
      </w:r>
      <w:r w:rsidR="00081093">
        <w:rPr>
          <w:rFonts w:ascii="Verdana" w:eastAsia="Verdana" w:hAnsi="Verdana" w:cs="Verdana"/>
          <w:color w:val="070909"/>
          <w:sz w:val="17"/>
          <w:szCs w:val="17"/>
        </w:rPr>
        <w:t>official</w:t>
      </w:r>
      <w:r w:rsidR="00081093"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</w:t>
      </w:r>
      <w:r w:rsidR="00081093">
        <w:rPr>
          <w:rFonts w:ascii="Verdana" w:eastAsia="Verdana" w:hAnsi="Verdana" w:cs="Verdana"/>
          <w:color w:val="070909"/>
          <w:sz w:val="17"/>
          <w:szCs w:val="17"/>
        </w:rPr>
        <w:t xml:space="preserve">FFA </w:t>
      </w:r>
      <w:r w:rsidR="00AE23C5">
        <w:rPr>
          <w:rFonts w:ascii="Verdana" w:eastAsia="Verdana" w:hAnsi="Verdana" w:cs="Verdana"/>
          <w:color w:val="070909"/>
          <w:sz w:val="17"/>
          <w:szCs w:val="17"/>
        </w:rPr>
        <w:t>o</w:t>
      </w:r>
      <w:r w:rsidR="00AE23C5"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pening 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and </w:t>
      </w:r>
      <w:r w:rsidR="00AE23C5">
        <w:rPr>
          <w:rFonts w:ascii="Verdana" w:eastAsia="Verdana" w:hAnsi="Verdana" w:cs="Verdana"/>
          <w:color w:val="070909"/>
          <w:sz w:val="17"/>
          <w:szCs w:val="17"/>
        </w:rPr>
        <w:t>c</w:t>
      </w:r>
      <w:r w:rsidR="00AE23C5"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losing </w:t>
      </w:r>
      <w:r w:rsidR="00AE23C5">
        <w:rPr>
          <w:rFonts w:ascii="Verdana" w:eastAsia="Verdana" w:hAnsi="Verdana" w:cs="Verdana"/>
          <w:color w:val="070909"/>
          <w:sz w:val="17"/>
          <w:szCs w:val="17"/>
        </w:rPr>
        <w:t>c</w:t>
      </w:r>
      <w:r w:rsidR="00AE23C5" w:rsidRPr="005D69AF">
        <w:rPr>
          <w:rFonts w:ascii="Verdana" w:eastAsia="Verdana" w:hAnsi="Verdana" w:cs="Verdana"/>
          <w:color w:val="070909"/>
          <w:sz w:val="17"/>
          <w:szCs w:val="17"/>
        </w:rPr>
        <w:t>eremonies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17A09582" w14:textId="07FB2320" w:rsidR="004C31FA" w:rsidRPr="005D69AF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8" w:name="_gjdgxs" w:colFirst="0" w:colLast="0"/>
      <w:bookmarkEnd w:id="8"/>
      <w:r w:rsidRPr="005D69AF">
        <w:rPr>
          <w:rFonts w:ascii="Verdana" w:eastAsia="Verdana" w:hAnsi="Verdana" w:cs="Verdana"/>
          <w:color w:val="070909"/>
          <w:sz w:val="17"/>
          <w:szCs w:val="17"/>
        </w:rPr>
        <w:t>Finally, ask the group what other ceremonies exist in FFA to see what the class already knows about</w:t>
      </w:r>
      <w:r w:rsidR="00081093">
        <w:rPr>
          <w:rFonts w:ascii="Verdana" w:eastAsia="Verdana" w:hAnsi="Verdana" w:cs="Verdana"/>
          <w:color w:val="070909"/>
          <w:sz w:val="17"/>
          <w:szCs w:val="17"/>
        </w:rPr>
        <w:t xml:space="preserve"> the organization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. </w:t>
      </w:r>
    </w:p>
    <w:p w14:paraId="0694636A" w14:textId="487F4250" w:rsidR="004C31FA" w:rsidRDefault="004C31FA" w:rsidP="004C31FA">
      <w:pPr>
        <w:widowControl w:val="0"/>
        <w:numPr>
          <w:ilvl w:val="0"/>
          <w:numId w:val="23"/>
        </w:numPr>
        <w:ind w:hanging="360"/>
      </w:pPr>
      <w:r>
        <w:rPr>
          <w:rFonts w:ascii="Verdana" w:eastAsia="Verdana" w:hAnsi="Verdana" w:cs="Verdana"/>
          <w:i/>
          <w:color w:val="070909"/>
          <w:sz w:val="17"/>
          <w:szCs w:val="17"/>
        </w:rPr>
        <w:t>Activity #1: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 FFA Ceremony Discovery </w:t>
      </w:r>
      <w:r w:rsidR="004E6960">
        <w:rPr>
          <w:rFonts w:ascii="Verdana" w:eastAsia="Verdana" w:hAnsi="Verdana" w:cs="Verdana"/>
          <w:color w:val="070909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z w:val="17"/>
          <w:szCs w:val="17"/>
        </w:rPr>
        <w:t>10-15 minutes</w:t>
      </w:r>
      <w:r w:rsidR="004E6960">
        <w:rPr>
          <w:rFonts w:ascii="Verdana" w:eastAsia="Verdana" w:hAnsi="Verdana" w:cs="Verdana"/>
          <w:color w:val="070909"/>
          <w:sz w:val="17"/>
          <w:szCs w:val="17"/>
        </w:rPr>
        <w:t>)</w:t>
      </w:r>
    </w:p>
    <w:p w14:paraId="05B67C0E" w14:textId="77777777" w:rsidR="004C31FA" w:rsidRDefault="004C31FA" w:rsidP="004C31FA">
      <w:pPr>
        <w:widowControl w:val="0"/>
        <w:numPr>
          <w:ilvl w:val="1"/>
          <w:numId w:val="23"/>
        </w:numPr>
        <w:ind w:hanging="360"/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Have students find a new partner and give each student or each group a copy of the “FFA Ceremonies” worksheet. </w:t>
      </w:r>
    </w:p>
    <w:p w14:paraId="44C1CE72" w14:textId="779D1111" w:rsidR="004C31FA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Have teams scan </w:t>
      </w:r>
      <w:r w:rsidR="00FC2618">
        <w:rPr>
          <w:rFonts w:ascii="Verdana" w:eastAsia="Verdana" w:hAnsi="Verdana" w:cs="Verdana"/>
          <w:color w:val="070909"/>
          <w:sz w:val="17"/>
          <w:szCs w:val="17"/>
        </w:rPr>
        <w:t>t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he </w:t>
      </w:r>
      <w:r w:rsidR="00FC2618">
        <w:rPr>
          <w:rFonts w:ascii="Verdana" w:eastAsia="Verdana" w:hAnsi="Verdana" w:cs="Verdana"/>
          <w:color w:val="070909"/>
          <w:sz w:val="17"/>
          <w:szCs w:val="17"/>
        </w:rPr>
        <w:t xml:space="preserve">“Official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FFA </w:t>
      </w:r>
      <w:r w:rsidR="00FC2618">
        <w:rPr>
          <w:rFonts w:ascii="Verdana" w:eastAsia="Verdana" w:hAnsi="Verdana" w:cs="Verdana"/>
          <w:color w:val="070909"/>
          <w:sz w:val="17"/>
          <w:szCs w:val="17"/>
        </w:rPr>
        <w:t xml:space="preserve">Student Handbook”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and/or </w:t>
      </w:r>
      <w:r w:rsidR="00FC2618">
        <w:rPr>
          <w:rFonts w:ascii="Verdana" w:eastAsia="Verdana" w:hAnsi="Verdana" w:cs="Verdana"/>
          <w:color w:val="070909"/>
          <w:sz w:val="17"/>
          <w:szCs w:val="17"/>
        </w:rPr>
        <w:t>“</w:t>
      </w:r>
      <w:r>
        <w:rPr>
          <w:rFonts w:ascii="Verdana" w:eastAsia="Verdana" w:hAnsi="Verdana" w:cs="Verdana"/>
          <w:color w:val="070909"/>
          <w:sz w:val="17"/>
          <w:szCs w:val="17"/>
        </w:rPr>
        <w:t>Official FFA Manual</w:t>
      </w:r>
      <w:r w:rsidR="00FC2618">
        <w:rPr>
          <w:rFonts w:ascii="Verdana" w:eastAsia="Verdana" w:hAnsi="Verdana" w:cs="Verdana"/>
          <w:color w:val="070909"/>
          <w:sz w:val="17"/>
          <w:szCs w:val="17"/>
        </w:rPr>
        <w:t>”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 to complete the worksheet to discover more about ceremonies in FFA.  </w:t>
      </w:r>
    </w:p>
    <w:p w14:paraId="5A19CF71" w14:textId="77777777" w:rsidR="004C31FA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After each group has finished, spend some time reviewing the answers and elaborating on any ceremony that the class as a whole may be unfamiliar with.   </w:t>
      </w:r>
    </w:p>
    <w:p w14:paraId="2B380EB3" w14:textId="5FA4BCD3" w:rsidR="004C31FA" w:rsidRPr="003138AF" w:rsidRDefault="004C31FA" w:rsidP="004C31FA">
      <w:pPr>
        <w:widowControl w:val="0"/>
        <w:numPr>
          <w:ilvl w:val="0"/>
          <w:numId w:val="23"/>
        </w:numPr>
        <w:ind w:hanging="360"/>
      </w:pPr>
      <w:r>
        <w:rPr>
          <w:rFonts w:ascii="Verdana" w:eastAsia="Verdana" w:hAnsi="Verdana" w:cs="Verdana"/>
          <w:i/>
          <w:color w:val="070909"/>
          <w:sz w:val="17"/>
          <w:szCs w:val="17"/>
        </w:rPr>
        <w:t xml:space="preserve">Activity #2: 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Try It On </w:t>
      </w:r>
      <w:r w:rsidR="004E6960" w:rsidRPr="005D69AF">
        <w:rPr>
          <w:rFonts w:ascii="Verdana" w:eastAsia="Verdana" w:hAnsi="Verdana" w:cs="Verdana"/>
          <w:color w:val="070909"/>
          <w:sz w:val="17"/>
          <w:szCs w:val="17"/>
        </w:rPr>
        <w:t>(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>15-30 minutes</w:t>
      </w:r>
      <w:r w:rsidR="004E6960" w:rsidRPr="005D69AF">
        <w:rPr>
          <w:rFonts w:ascii="Verdana" w:eastAsia="Verdana" w:hAnsi="Verdana" w:cs="Verdana"/>
          <w:color w:val="070909"/>
          <w:sz w:val="17"/>
          <w:szCs w:val="17"/>
        </w:rPr>
        <w:t>)</w:t>
      </w:r>
    </w:p>
    <w:p w14:paraId="2098AB0B" w14:textId="100F9DE1" w:rsidR="004C31FA" w:rsidRPr="005D69AF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D69AF">
        <w:rPr>
          <w:rFonts w:ascii="Verdana" w:eastAsia="Verdana" w:hAnsi="Verdana" w:cs="Verdana"/>
          <w:color w:val="070909"/>
          <w:sz w:val="17"/>
          <w:szCs w:val="17"/>
        </w:rPr>
        <w:lastRenderedPageBreak/>
        <w:t xml:space="preserve">Divide the class into groups of 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>six</w:t>
      </w:r>
      <w:r w:rsidR="00AC15B9"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or 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>seven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>.</w:t>
      </w:r>
    </w:p>
    <w:p w14:paraId="1BE67973" w14:textId="07590223" w:rsidR="004C31FA" w:rsidRPr="005D69AF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D69AF">
        <w:rPr>
          <w:rFonts w:ascii="Verdana" w:eastAsia="Verdana" w:hAnsi="Verdana" w:cs="Verdana"/>
          <w:color w:val="070909"/>
          <w:sz w:val="17"/>
          <w:szCs w:val="17"/>
        </w:rPr>
        <w:t>Assign each group a ceremony: Opening/Closing, Honorary Member, Discovery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 xml:space="preserve"> FFA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Degree, Greenhand 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 xml:space="preserve">FFA 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Degree, Chapter 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 xml:space="preserve">FFA 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Degree, etc. </w:t>
      </w:r>
    </w:p>
    <w:p w14:paraId="73CDE9F2" w14:textId="77777777" w:rsidR="004C31FA" w:rsidRPr="005D69AF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Give each group 10 minutes to look over and practice their ceremony. </w:t>
      </w:r>
    </w:p>
    <w:p w14:paraId="3D94D975" w14:textId="0AD83175" w:rsidR="004C31FA" w:rsidRPr="005D69AF" w:rsidRDefault="004C31FA" w:rsidP="004C31FA">
      <w:pPr>
        <w:widowControl w:val="0"/>
        <w:numPr>
          <w:ilvl w:val="1"/>
          <w:numId w:val="23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Have each group then present their ceremony to the class. This can be </w:t>
      </w:r>
      <w:r w:rsidR="00CC3CE2">
        <w:rPr>
          <w:rFonts w:ascii="Verdana" w:eastAsia="Verdana" w:hAnsi="Verdana" w:cs="Verdana"/>
          <w:color w:val="070909"/>
          <w:sz w:val="17"/>
          <w:szCs w:val="17"/>
        </w:rPr>
        <w:t xml:space="preserve">either 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>in one sitting or over a few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>-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>day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>s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span. Have students not participating capture 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>three to five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points they hear during the ceremony that correlates with the ceremony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 xml:space="preserve"> (e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x: Greenhand 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>—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>w</w:t>
      </w:r>
      <w:r w:rsidR="00AC15B9"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hat 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are 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>three to five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facts about the Greenhand 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>d</w:t>
      </w:r>
      <w:r w:rsidR="00AC15B9" w:rsidRPr="005D69AF">
        <w:rPr>
          <w:rFonts w:ascii="Verdana" w:eastAsia="Verdana" w:hAnsi="Verdana" w:cs="Verdana"/>
          <w:color w:val="070909"/>
          <w:sz w:val="17"/>
          <w:szCs w:val="17"/>
        </w:rPr>
        <w:t>egree</w:t>
      </w:r>
      <w:r w:rsidR="00AC15B9">
        <w:rPr>
          <w:rFonts w:ascii="Verdana" w:eastAsia="Verdana" w:hAnsi="Verdana" w:cs="Verdana"/>
          <w:color w:val="070909"/>
          <w:sz w:val="17"/>
          <w:szCs w:val="17"/>
        </w:rPr>
        <w:t>?).</w:t>
      </w:r>
      <w:r w:rsidRPr="005D69AF">
        <w:rPr>
          <w:rFonts w:ascii="Verdana" w:eastAsia="Verdana" w:hAnsi="Verdana" w:cs="Verdana"/>
          <w:color w:val="070909"/>
          <w:sz w:val="17"/>
          <w:szCs w:val="17"/>
        </w:rPr>
        <w:t xml:space="preserve">   </w:t>
      </w:r>
    </w:p>
    <w:p w14:paraId="126730C1" w14:textId="22EF1EEF" w:rsidR="004C31FA" w:rsidRDefault="004C31FA" w:rsidP="004C31FA">
      <w:pPr>
        <w:widowControl w:val="0"/>
        <w:numPr>
          <w:ilvl w:val="0"/>
          <w:numId w:val="23"/>
        </w:numPr>
        <w:ind w:hanging="360"/>
      </w:pPr>
      <w:r>
        <w:rPr>
          <w:rFonts w:ascii="Verdana" w:eastAsia="Verdana" w:hAnsi="Verdana" w:cs="Verdana"/>
          <w:i/>
          <w:color w:val="070909"/>
          <w:sz w:val="17"/>
          <w:szCs w:val="17"/>
        </w:rPr>
        <w:t>Follow</w:t>
      </w:r>
      <w:r w:rsidR="004E6960">
        <w:rPr>
          <w:rFonts w:ascii="Verdana" w:eastAsia="Verdana" w:hAnsi="Verdana" w:cs="Verdana"/>
          <w:i/>
          <w:color w:val="070909"/>
          <w:sz w:val="17"/>
          <w:szCs w:val="17"/>
        </w:rPr>
        <w:t xml:space="preserve"> U</w:t>
      </w:r>
      <w:r>
        <w:rPr>
          <w:rFonts w:ascii="Verdana" w:eastAsia="Verdana" w:hAnsi="Verdana" w:cs="Verdana"/>
          <w:i/>
          <w:color w:val="070909"/>
          <w:sz w:val="17"/>
          <w:szCs w:val="17"/>
        </w:rPr>
        <w:t>p: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 Giving Students Ownership </w:t>
      </w:r>
      <w:r w:rsidR="004E6960">
        <w:rPr>
          <w:rFonts w:ascii="Verdana" w:eastAsia="Verdana" w:hAnsi="Verdana" w:cs="Verdana"/>
          <w:color w:val="070909"/>
          <w:sz w:val="17"/>
          <w:szCs w:val="17"/>
        </w:rPr>
        <w:t>(</w:t>
      </w:r>
      <w:r>
        <w:rPr>
          <w:rFonts w:ascii="Verdana" w:eastAsia="Verdana" w:hAnsi="Verdana" w:cs="Verdana"/>
          <w:color w:val="070909"/>
          <w:sz w:val="17"/>
          <w:szCs w:val="17"/>
        </w:rPr>
        <w:t>3-5 minutes</w:t>
      </w:r>
      <w:r w:rsidR="004E6960">
        <w:rPr>
          <w:rFonts w:ascii="Verdana" w:eastAsia="Verdana" w:hAnsi="Verdana" w:cs="Verdana"/>
          <w:color w:val="070909"/>
          <w:sz w:val="17"/>
          <w:szCs w:val="17"/>
        </w:rPr>
        <w:t>)</w:t>
      </w:r>
    </w:p>
    <w:p w14:paraId="1BC60806" w14:textId="596243E1" w:rsidR="004C31FA" w:rsidRDefault="004C31FA" w:rsidP="004C31FA">
      <w:pPr>
        <w:widowControl w:val="0"/>
        <w:numPr>
          <w:ilvl w:val="1"/>
          <w:numId w:val="23"/>
        </w:numPr>
        <w:ind w:hanging="360"/>
      </w:pPr>
      <w:r>
        <w:rPr>
          <w:rFonts w:ascii="Verdana" w:eastAsia="Verdana" w:hAnsi="Verdana" w:cs="Verdana"/>
          <w:color w:val="070909"/>
          <w:sz w:val="17"/>
          <w:szCs w:val="17"/>
        </w:rPr>
        <w:t xml:space="preserve">Complete the unit with a discussion about the differences </w:t>
      </w:r>
      <w:r w:rsidR="00C721F8">
        <w:rPr>
          <w:rFonts w:ascii="Verdana" w:eastAsia="Verdana" w:hAnsi="Verdana" w:cs="Verdana"/>
          <w:color w:val="070909"/>
          <w:sz w:val="17"/>
          <w:szCs w:val="17"/>
        </w:rPr>
        <w:t xml:space="preserve">between </w:t>
      </w:r>
      <w:r>
        <w:rPr>
          <w:rFonts w:ascii="Verdana" w:eastAsia="Verdana" w:hAnsi="Verdana" w:cs="Verdana"/>
          <w:color w:val="070909"/>
          <w:sz w:val="17"/>
          <w:szCs w:val="17"/>
        </w:rPr>
        <w:t>each ceremony. Recap</w:t>
      </w:r>
      <w:r w:rsidR="00C721F8">
        <w:rPr>
          <w:rFonts w:ascii="Verdana" w:eastAsia="Verdana" w:hAnsi="Verdana" w:cs="Verdana"/>
          <w:color w:val="070909"/>
          <w:sz w:val="17"/>
          <w:szCs w:val="17"/>
        </w:rPr>
        <w:t xml:space="preserve"> </w:t>
      </w:r>
      <w:r>
        <w:rPr>
          <w:rFonts w:ascii="Verdana" w:eastAsia="Verdana" w:hAnsi="Verdana" w:cs="Verdana"/>
          <w:color w:val="070909"/>
          <w:sz w:val="17"/>
          <w:szCs w:val="17"/>
        </w:rPr>
        <w:t>the purpose for including each as an official FFA ceremony and a discussion of when each ceremony could or does take place in your chapter throughout the year.</w:t>
      </w:r>
    </w:p>
    <w:p w14:paraId="68027883" w14:textId="016D21E9" w:rsidR="008E0D80" w:rsidRDefault="004C31FA" w:rsidP="005D69AF">
      <w:pPr>
        <w:widowControl w:val="0"/>
        <w:numPr>
          <w:ilvl w:val="0"/>
          <w:numId w:val="23"/>
        </w:numPr>
        <w:ind w:hanging="360"/>
      </w:pPr>
      <w:r>
        <w:rPr>
          <w:rFonts w:ascii="Verdana" w:eastAsia="Verdana" w:hAnsi="Verdana" w:cs="Verdana"/>
          <w:i/>
          <w:color w:val="070909"/>
          <w:sz w:val="17"/>
          <w:szCs w:val="17"/>
        </w:rPr>
        <w:t>Leveling</w:t>
      </w:r>
      <w:r w:rsidR="004E6960">
        <w:rPr>
          <w:rFonts w:ascii="Verdana" w:eastAsia="Verdana" w:hAnsi="Verdana" w:cs="Verdana"/>
          <w:color w:val="070909"/>
          <w:sz w:val="17"/>
          <w:szCs w:val="17"/>
        </w:rPr>
        <w:t xml:space="preserve"> </w:t>
      </w:r>
      <w:r w:rsidR="004E6960" w:rsidRPr="005D69AF">
        <w:rPr>
          <w:rFonts w:ascii="Verdana" w:eastAsia="Verdana" w:hAnsi="Verdana" w:cs="Verdana"/>
          <w:i/>
          <w:color w:val="070909"/>
          <w:sz w:val="17"/>
          <w:szCs w:val="17"/>
        </w:rPr>
        <w:t>U</w:t>
      </w:r>
      <w:r w:rsidRPr="005D69AF">
        <w:rPr>
          <w:rFonts w:ascii="Verdana" w:eastAsia="Verdana" w:hAnsi="Verdana" w:cs="Verdana"/>
          <w:i/>
          <w:color w:val="070909"/>
          <w:sz w:val="17"/>
          <w:szCs w:val="17"/>
        </w:rPr>
        <w:t>p: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 Challenge each group (</w:t>
      </w:r>
      <w:r w:rsidR="00100759">
        <w:rPr>
          <w:rFonts w:ascii="Verdana" w:eastAsia="Verdana" w:hAnsi="Verdana" w:cs="Verdana"/>
          <w:color w:val="070909"/>
          <w:sz w:val="17"/>
          <w:szCs w:val="17"/>
        </w:rPr>
        <w:t>six to seven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 students per group) to learn the official FFA </w:t>
      </w:r>
      <w:r w:rsidR="00100759">
        <w:rPr>
          <w:rFonts w:ascii="Verdana" w:eastAsia="Verdana" w:hAnsi="Verdana" w:cs="Verdana"/>
          <w:color w:val="070909"/>
          <w:sz w:val="17"/>
          <w:szCs w:val="17"/>
        </w:rPr>
        <w:t xml:space="preserve">opening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and </w:t>
      </w:r>
      <w:r w:rsidR="00100759">
        <w:rPr>
          <w:rFonts w:ascii="Verdana" w:eastAsia="Verdana" w:hAnsi="Verdana" w:cs="Verdana"/>
          <w:color w:val="070909"/>
          <w:sz w:val="17"/>
          <w:szCs w:val="17"/>
        </w:rPr>
        <w:t>closing ceremonies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. Begin each class with one new group presenting. This is a great </w:t>
      </w:r>
      <w:r w:rsidR="00100759">
        <w:rPr>
          <w:rFonts w:ascii="Verdana" w:eastAsia="Verdana" w:hAnsi="Verdana" w:cs="Verdana"/>
          <w:color w:val="070909"/>
          <w:sz w:val="17"/>
          <w:szCs w:val="17"/>
        </w:rPr>
        <w:t xml:space="preserve">way </w:t>
      </w:r>
      <w:r>
        <w:rPr>
          <w:rFonts w:ascii="Verdana" w:eastAsia="Verdana" w:hAnsi="Verdana" w:cs="Verdana"/>
          <w:color w:val="070909"/>
          <w:sz w:val="17"/>
          <w:szCs w:val="17"/>
        </w:rPr>
        <w:t xml:space="preserve">to allow students to work on understanding the parts of opening and closing ceremonies while enhancing student speaking skills.  </w:t>
      </w:r>
    </w:p>
    <w:p w14:paraId="4C852CFB" w14:textId="77777777" w:rsidR="004C31FA" w:rsidRDefault="004C31FA" w:rsidP="004C31FA">
      <w:pPr>
        <w:pStyle w:val="FFASub1"/>
      </w:pPr>
      <w:r>
        <w:t>ADDITIONAL RESOURCES</w:t>
      </w:r>
      <w:r w:rsidRPr="004C31FA">
        <w:t xml:space="preserve">: </w:t>
      </w:r>
    </w:p>
    <w:p w14:paraId="35889EA1" w14:textId="689B3E85" w:rsidR="008E0D80" w:rsidRPr="005D69AF" w:rsidRDefault="004E6960" w:rsidP="005D69AF">
      <w:r w:rsidRPr="005D69AF">
        <w:rPr>
          <w:rFonts w:ascii="Verdana" w:hAnsi="Verdana"/>
          <w:sz w:val="17"/>
          <w:szCs w:val="17"/>
        </w:rPr>
        <w:t>You could have your chapter officer team present opening and closing ceremonies during this unit or record it f</w:t>
      </w:r>
      <w:r w:rsidR="00177C80" w:rsidRPr="005D69AF">
        <w:rPr>
          <w:rFonts w:ascii="Verdana" w:hAnsi="Verdana"/>
          <w:sz w:val="17"/>
          <w:szCs w:val="17"/>
        </w:rPr>
        <w:t>ro</w:t>
      </w:r>
      <w:r w:rsidRPr="005D69AF">
        <w:rPr>
          <w:rFonts w:ascii="Verdana" w:hAnsi="Verdana"/>
          <w:sz w:val="17"/>
          <w:szCs w:val="17"/>
        </w:rPr>
        <w:t xml:space="preserve">m a </w:t>
      </w:r>
      <w:r w:rsidR="002434EB">
        <w:rPr>
          <w:rFonts w:ascii="Verdana" w:hAnsi="Verdana"/>
          <w:sz w:val="17"/>
          <w:szCs w:val="17"/>
        </w:rPr>
        <w:t xml:space="preserve">chapter </w:t>
      </w:r>
      <w:r w:rsidRPr="005D69AF">
        <w:rPr>
          <w:rFonts w:ascii="Verdana" w:hAnsi="Verdana"/>
          <w:sz w:val="17"/>
          <w:szCs w:val="17"/>
        </w:rPr>
        <w:t>meeting to show</w:t>
      </w:r>
      <w:r w:rsidR="00177C80" w:rsidRPr="005D69AF">
        <w:rPr>
          <w:rFonts w:ascii="Verdana" w:hAnsi="Verdana"/>
          <w:sz w:val="17"/>
          <w:szCs w:val="17"/>
        </w:rPr>
        <w:t xml:space="preserve"> students</w:t>
      </w:r>
      <w:r w:rsidRPr="005D69AF">
        <w:rPr>
          <w:rFonts w:ascii="Verdana" w:hAnsi="Verdana"/>
          <w:sz w:val="17"/>
          <w:szCs w:val="17"/>
        </w:rPr>
        <w:t xml:space="preserve">. </w:t>
      </w:r>
      <w:r w:rsidR="004C31FA" w:rsidRPr="005D69AF">
        <w:rPr>
          <w:rFonts w:ascii="Verdana" w:hAnsi="Verdana"/>
          <w:sz w:val="17"/>
          <w:szCs w:val="17"/>
        </w:rPr>
        <w:t xml:space="preserve">  </w:t>
      </w:r>
    </w:p>
    <w:p w14:paraId="33DEA054" w14:textId="08DE63BE" w:rsidR="004C31FA" w:rsidRDefault="004C31FA" w:rsidP="00E37A94">
      <w:pPr>
        <w:spacing w:line="276" w:lineRule="auto"/>
      </w:pPr>
    </w:p>
    <w:p w14:paraId="56A52F90" w14:textId="2C1B6FA7" w:rsidR="004C31FA" w:rsidRDefault="004C31FA" w:rsidP="00E37A94">
      <w:pPr>
        <w:spacing w:line="276" w:lineRule="auto"/>
      </w:pPr>
    </w:p>
    <w:p w14:paraId="339724AC" w14:textId="4866AD81" w:rsidR="004C31FA" w:rsidRDefault="004C31FA" w:rsidP="00E37A94">
      <w:pPr>
        <w:spacing w:line="276" w:lineRule="auto"/>
      </w:pPr>
    </w:p>
    <w:p w14:paraId="261B1198" w14:textId="777EC4FD" w:rsidR="004C31FA" w:rsidRDefault="004C31FA" w:rsidP="00E37A94">
      <w:pPr>
        <w:spacing w:line="276" w:lineRule="auto"/>
      </w:pPr>
    </w:p>
    <w:p w14:paraId="555816C5" w14:textId="2F6E5CF5" w:rsidR="004C31FA" w:rsidRDefault="004C31FA" w:rsidP="00E37A94">
      <w:pPr>
        <w:spacing w:line="276" w:lineRule="auto"/>
      </w:pPr>
    </w:p>
    <w:p w14:paraId="37F0F13B" w14:textId="31633030" w:rsidR="004C31FA" w:rsidRDefault="004C31FA" w:rsidP="00E37A94">
      <w:pPr>
        <w:spacing w:line="276" w:lineRule="auto"/>
      </w:pPr>
    </w:p>
    <w:p w14:paraId="453C6D6A" w14:textId="3A3E5C64" w:rsidR="004C31FA" w:rsidRDefault="004C31FA" w:rsidP="00E37A94">
      <w:pPr>
        <w:spacing w:line="276" w:lineRule="auto"/>
      </w:pPr>
    </w:p>
    <w:p w14:paraId="056B3CDA" w14:textId="7E0A2679" w:rsidR="004C31FA" w:rsidRDefault="004C31FA" w:rsidP="00E37A94">
      <w:pPr>
        <w:spacing w:line="276" w:lineRule="auto"/>
      </w:pPr>
    </w:p>
    <w:p w14:paraId="6672E165" w14:textId="603DE031" w:rsidR="004C31FA" w:rsidRDefault="004C31FA" w:rsidP="00E37A94">
      <w:pPr>
        <w:spacing w:line="276" w:lineRule="auto"/>
      </w:pPr>
    </w:p>
    <w:p w14:paraId="40CEA559" w14:textId="52AA103D" w:rsidR="004C31FA" w:rsidRDefault="004C31FA" w:rsidP="00E37A94">
      <w:pPr>
        <w:spacing w:line="276" w:lineRule="auto"/>
      </w:pPr>
    </w:p>
    <w:p w14:paraId="613DC3E2" w14:textId="19909922" w:rsidR="004C31FA" w:rsidRDefault="004C31FA" w:rsidP="00E37A94">
      <w:pPr>
        <w:spacing w:line="276" w:lineRule="auto"/>
      </w:pPr>
    </w:p>
    <w:p w14:paraId="5B4F73A2" w14:textId="1213F63B" w:rsidR="004C31FA" w:rsidRDefault="004C31FA" w:rsidP="00E37A94">
      <w:pPr>
        <w:spacing w:line="276" w:lineRule="auto"/>
      </w:pPr>
    </w:p>
    <w:p w14:paraId="22D9E9E3" w14:textId="1CEE62A3" w:rsidR="004C31FA" w:rsidRDefault="004C31FA" w:rsidP="00E37A94">
      <w:pPr>
        <w:spacing w:line="276" w:lineRule="auto"/>
      </w:pPr>
    </w:p>
    <w:p w14:paraId="004AD166" w14:textId="514FE2C9" w:rsidR="004C31FA" w:rsidRDefault="004C31FA" w:rsidP="00E37A94">
      <w:pPr>
        <w:spacing w:line="276" w:lineRule="auto"/>
      </w:pPr>
    </w:p>
    <w:p w14:paraId="00BC23B9" w14:textId="4CB324E2" w:rsidR="004C31FA" w:rsidRDefault="004C31FA" w:rsidP="00E37A94">
      <w:pPr>
        <w:spacing w:line="276" w:lineRule="auto"/>
      </w:pPr>
    </w:p>
    <w:p w14:paraId="0F9AC02E" w14:textId="3ECB6DFE" w:rsidR="004C31FA" w:rsidRDefault="004C31FA" w:rsidP="00E37A94">
      <w:pPr>
        <w:spacing w:line="276" w:lineRule="auto"/>
      </w:pPr>
    </w:p>
    <w:p w14:paraId="1D47757A" w14:textId="597298BE" w:rsidR="004C31FA" w:rsidRDefault="004C31FA" w:rsidP="00E37A94">
      <w:pPr>
        <w:spacing w:line="276" w:lineRule="auto"/>
      </w:pPr>
    </w:p>
    <w:p w14:paraId="1C5A9F8C" w14:textId="5BA76E43" w:rsidR="004C31FA" w:rsidRDefault="004C31FA" w:rsidP="00E37A94">
      <w:pPr>
        <w:spacing w:line="276" w:lineRule="auto"/>
      </w:pPr>
    </w:p>
    <w:p w14:paraId="413DE737" w14:textId="7EDC11E0" w:rsidR="004C31FA" w:rsidRDefault="004C31FA" w:rsidP="00E37A94">
      <w:pPr>
        <w:spacing w:line="276" w:lineRule="auto"/>
      </w:pPr>
    </w:p>
    <w:p w14:paraId="5BA6C9F7" w14:textId="289EF1DB" w:rsidR="004C31FA" w:rsidRDefault="004C31FA" w:rsidP="00E37A94">
      <w:pPr>
        <w:spacing w:line="276" w:lineRule="auto"/>
      </w:pPr>
    </w:p>
    <w:p w14:paraId="74B13253" w14:textId="4CE49D34" w:rsidR="004C31FA" w:rsidRDefault="004C31FA" w:rsidP="00E37A94">
      <w:pPr>
        <w:spacing w:line="276" w:lineRule="auto"/>
      </w:pPr>
    </w:p>
    <w:p w14:paraId="796FA1E3" w14:textId="4AA2850A" w:rsidR="004C31FA" w:rsidRDefault="004C31FA" w:rsidP="00E37A94">
      <w:pPr>
        <w:spacing w:line="276" w:lineRule="auto"/>
      </w:pPr>
    </w:p>
    <w:p w14:paraId="57D6A8F9" w14:textId="611D3837" w:rsidR="004C31FA" w:rsidRDefault="004C31FA" w:rsidP="00E37A94">
      <w:pPr>
        <w:spacing w:line="276" w:lineRule="auto"/>
      </w:pPr>
    </w:p>
    <w:p w14:paraId="39027511" w14:textId="2E51D3E9" w:rsidR="004C31FA" w:rsidRDefault="004C31FA" w:rsidP="00E37A94">
      <w:pPr>
        <w:spacing w:line="276" w:lineRule="auto"/>
      </w:pPr>
    </w:p>
    <w:p w14:paraId="143B571B" w14:textId="438968E5" w:rsidR="004C31FA" w:rsidRDefault="004C31FA" w:rsidP="00E37A94">
      <w:pPr>
        <w:spacing w:line="276" w:lineRule="auto"/>
      </w:pPr>
    </w:p>
    <w:p w14:paraId="0989FAFA" w14:textId="0D6DFDDF" w:rsidR="004C31FA" w:rsidRDefault="004C31FA" w:rsidP="00E37A94">
      <w:pPr>
        <w:spacing w:line="276" w:lineRule="auto"/>
      </w:pPr>
    </w:p>
    <w:p w14:paraId="4FB11E91" w14:textId="58EE7040" w:rsidR="004C31FA" w:rsidRDefault="004C31FA" w:rsidP="00E37A94">
      <w:pPr>
        <w:spacing w:line="276" w:lineRule="auto"/>
      </w:pPr>
    </w:p>
    <w:p w14:paraId="4E551D58" w14:textId="3253877F" w:rsidR="004C31FA" w:rsidRDefault="004C31FA" w:rsidP="00E37A94">
      <w:pPr>
        <w:spacing w:line="276" w:lineRule="auto"/>
      </w:pPr>
    </w:p>
    <w:p w14:paraId="4981D466" w14:textId="14BE2EEA" w:rsidR="004C31FA" w:rsidRDefault="004C31FA" w:rsidP="00E37A94">
      <w:pPr>
        <w:spacing w:line="276" w:lineRule="auto"/>
      </w:pPr>
    </w:p>
    <w:p w14:paraId="5F1A8306" w14:textId="172169FA" w:rsidR="004C31FA" w:rsidRDefault="004C31FA" w:rsidP="00E37A94">
      <w:pPr>
        <w:spacing w:line="276" w:lineRule="auto"/>
      </w:pPr>
    </w:p>
    <w:p w14:paraId="77EB6BC4" w14:textId="36AEE63F" w:rsidR="004C31FA" w:rsidRDefault="004C31FA" w:rsidP="00E37A94">
      <w:pPr>
        <w:spacing w:line="276" w:lineRule="auto"/>
      </w:pPr>
    </w:p>
    <w:p w14:paraId="6EC3BF79" w14:textId="669574D3" w:rsidR="00896A60" w:rsidRDefault="00896A60" w:rsidP="00E37A94">
      <w:pPr>
        <w:spacing w:line="276" w:lineRule="auto"/>
      </w:pPr>
    </w:p>
    <w:p w14:paraId="0EAFA3D6" w14:textId="032D12C6" w:rsidR="00896A60" w:rsidRDefault="00896A60" w:rsidP="00E37A94">
      <w:pPr>
        <w:spacing w:line="276" w:lineRule="auto"/>
      </w:pPr>
    </w:p>
    <w:p w14:paraId="7335FB16" w14:textId="77777777" w:rsidR="00896A60" w:rsidRDefault="00896A60" w:rsidP="00E37A94">
      <w:pPr>
        <w:spacing w:line="276" w:lineRule="auto"/>
      </w:pPr>
    </w:p>
    <w:p w14:paraId="172423BF" w14:textId="41AFB2D9" w:rsidR="004C31FA" w:rsidRDefault="004C31FA" w:rsidP="00E37A94">
      <w:pPr>
        <w:spacing w:line="276" w:lineRule="auto"/>
      </w:pPr>
    </w:p>
    <w:p w14:paraId="0C6CFBC9" w14:textId="4C041666" w:rsidR="005D69AF" w:rsidRDefault="005D69AF" w:rsidP="00E37A94">
      <w:pPr>
        <w:spacing w:line="276" w:lineRule="auto"/>
      </w:pPr>
    </w:p>
    <w:p w14:paraId="53DC32BA" w14:textId="4192E415" w:rsidR="005D69AF" w:rsidRDefault="005D69AF" w:rsidP="00E37A94">
      <w:pPr>
        <w:spacing w:line="276" w:lineRule="auto"/>
      </w:pPr>
    </w:p>
    <w:p w14:paraId="3B44E3A7" w14:textId="77777777" w:rsidR="005D69AF" w:rsidRDefault="005D69AF" w:rsidP="00E37A94">
      <w:pPr>
        <w:spacing w:line="276" w:lineRule="auto"/>
      </w:pPr>
    </w:p>
    <w:p w14:paraId="148EEFB1" w14:textId="75C34206" w:rsidR="004C31FA" w:rsidRDefault="004C31FA" w:rsidP="004C31FA">
      <w:pPr>
        <w:pStyle w:val="DocumentTitle"/>
      </w:pPr>
      <w:r>
        <w:t xml:space="preserve">FFA Ceremonies </w:t>
      </w:r>
    </w:p>
    <w:p w14:paraId="4A8E0655" w14:textId="77777777" w:rsidR="004C31FA" w:rsidRDefault="004C31FA" w:rsidP="004C31FA">
      <w:pPr>
        <w:pStyle w:val="FFASub1"/>
      </w:pPr>
      <w:r>
        <w:t>DIRECTIONS:</w:t>
      </w:r>
    </w:p>
    <w:p w14:paraId="4595CB16" w14:textId="3C82CD31" w:rsidR="004C31FA" w:rsidRDefault="004C31FA" w:rsidP="004C31FA">
      <w:pPr>
        <w:pStyle w:val="FFABody"/>
      </w:pPr>
      <w:r>
        <w:t xml:space="preserve">Using the </w:t>
      </w:r>
      <w:r w:rsidR="00AD3135">
        <w:t xml:space="preserve">“Official </w:t>
      </w:r>
      <w:r>
        <w:t xml:space="preserve">FFA </w:t>
      </w:r>
      <w:r w:rsidR="00AD3135">
        <w:t xml:space="preserve">Student </w:t>
      </w:r>
      <w:r>
        <w:t>Handbook</w:t>
      </w:r>
      <w:r w:rsidR="00AD3135">
        <w:t>”</w:t>
      </w:r>
      <w:r>
        <w:t xml:space="preserve"> and/or </w:t>
      </w:r>
      <w:r w:rsidR="00AD3135">
        <w:t>the “</w:t>
      </w:r>
      <w:r>
        <w:t>Official FFA Manual</w:t>
      </w:r>
      <w:r w:rsidR="00AD3135">
        <w:t>”</w:t>
      </w:r>
      <w:r>
        <w:t xml:space="preserve"> as a reference, answer the following questions.  </w:t>
      </w:r>
    </w:p>
    <w:p w14:paraId="1E9CED86" w14:textId="77777777" w:rsidR="004C31FA" w:rsidRDefault="004C31FA" w:rsidP="004C31FA">
      <w:pPr>
        <w:pStyle w:val="FFABody"/>
      </w:pPr>
    </w:p>
    <w:p w14:paraId="0551020E" w14:textId="585A37E7" w:rsidR="004C31FA" w:rsidRDefault="004C31FA" w:rsidP="004C31FA">
      <w:pPr>
        <w:pStyle w:val="FFABody"/>
      </w:pPr>
      <w:r>
        <w:t>1.</w:t>
      </w:r>
      <w:r>
        <w:tab/>
        <w:t xml:space="preserve">What do the following station markers </w:t>
      </w:r>
      <w:r w:rsidR="00CC3CE2">
        <w:t>represent?</w:t>
      </w:r>
    </w:p>
    <w:p w14:paraId="0FC8746F" w14:textId="77777777" w:rsidR="004C31FA" w:rsidRDefault="004C31FA" w:rsidP="004C31FA">
      <w:pPr>
        <w:pStyle w:val="FFABody"/>
      </w:pPr>
    </w:p>
    <w:p w14:paraId="18277349" w14:textId="77777777" w:rsidR="004C31FA" w:rsidRDefault="004C31FA" w:rsidP="00DD714E">
      <w:pPr>
        <w:pStyle w:val="FFABody"/>
        <w:ind w:left="720"/>
      </w:pPr>
      <w:r>
        <w:t>a.</w:t>
      </w:r>
      <w:r>
        <w:tab/>
        <w:t>The Rising Sun</w:t>
      </w:r>
    </w:p>
    <w:p w14:paraId="3C7E6A65" w14:textId="77777777" w:rsidR="004C31FA" w:rsidRDefault="004C31FA" w:rsidP="00DD714E">
      <w:pPr>
        <w:pStyle w:val="FFABody"/>
        <w:ind w:left="720"/>
      </w:pPr>
    </w:p>
    <w:p w14:paraId="58C48B58" w14:textId="77777777" w:rsidR="004C31FA" w:rsidRDefault="004C31FA" w:rsidP="00DD714E">
      <w:pPr>
        <w:pStyle w:val="FFABody"/>
        <w:ind w:left="720"/>
      </w:pPr>
    </w:p>
    <w:p w14:paraId="072282F8" w14:textId="77777777" w:rsidR="004C31FA" w:rsidRDefault="004C31FA" w:rsidP="00DD714E">
      <w:pPr>
        <w:pStyle w:val="FFABody"/>
        <w:ind w:left="720"/>
      </w:pPr>
      <w:r>
        <w:t>b.</w:t>
      </w:r>
      <w:r>
        <w:tab/>
        <w:t>The Plow</w:t>
      </w:r>
    </w:p>
    <w:p w14:paraId="520708F5" w14:textId="77777777" w:rsidR="004C31FA" w:rsidRDefault="004C31FA" w:rsidP="00DD714E">
      <w:pPr>
        <w:pStyle w:val="FFABody"/>
        <w:ind w:left="720"/>
      </w:pPr>
    </w:p>
    <w:p w14:paraId="72EF86ED" w14:textId="77777777" w:rsidR="004C31FA" w:rsidRDefault="004C31FA" w:rsidP="00DD714E">
      <w:pPr>
        <w:pStyle w:val="FFABody"/>
        <w:ind w:left="720"/>
      </w:pPr>
    </w:p>
    <w:p w14:paraId="6A182FD3" w14:textId="77777777" w:rsidR="004C31FA" w:rsidRDefault="004C31FA" w:rsidP="00DD714E">
      <w:pPr>
        <w:pStyle w:val="FFABody"/>
        <w:ind w:left="720"/>
      </w:pPr>
      <w:r>
        <w:t>c.</w:t>
      </w:r>
      <w:r>
        <w:tab/>
        <w:t>The Owl</w:t>
      </w:r>
    </w:p>
    <w:p w14:paraId="3CEFAA10" w14:textId="77777777" w:rsidR="004C31FA" w:rsidRDefault="004C31FA" w:rsidP="004C31FA">
      <w:pPr>
        <w:pStyle w:val="FFABody"/>
      </w:pPr>
    </w:p>
    <w:p w14:paraId="515BFDAE" w14:textId="77777777" w:rsidR="004C31FA" w:rsidRDefault="004C31FA" w:rsidP="004C31FA">
      <w:pPr>
        <w:pStyle w:val="FFABody"/>
      </w:pPr>
    </w:p>
    <w:p w14:paraId="4E4F37CA" w14:textId="181F8724" w:rsidR="004C31FA" w:rsidRDefault="004C31FA" w:rsidP="004C31FA">
      <w:pPr>
        <w:pStyle w:val="FFABody"/>
      </w:pPr>
      <w:r>
        <w:t>2. Which officer is responsible for keeping sound financial records?</w:t>
      </w:r>
    </w:p>
    <w:p w14:paraId="501C211D" w14:textId="77777777" w:rsidR="004C31FA" w:rsidRDefault="004C31FA" w:rsidP="004C31FA">
      <w:pPr>
        <w:pStyle w:val="FFABody"/>
      </w:pPr>
    </w:p>
    <w:p w14:paraId="622F427B" w14:textId="77777777" w:rsidR="004C31FA" w:rsidRDefault="004C31FA" w:rsidP="004C31FA">
      <w:pPr>
        <w:pStyle w:val="FFABody"/>
      </w:pPr>
    </w:p>
    <w:p w14:paraId="782CFE19" w14:textId="77777777" w:rsidR="00DD714E" w:rsidRDefault="00DD714E" w:rsidP="004C31FA">
      <w:pPr>
        <w:pStyle w:val="FFABody"/>
      </w:pPr>
    </w:p>
    <w:p w14:paraId="539E195E" w14:textId="11CD6375" w:rsidR="004C31FA" w:rsidRDefault="004C31FA" w:rsidP="004C31FA">
      <w:pPr>
        <w:pStyle w:val="FFABody"/>
      </w:pPr>
      <w:r>
        <w:t xml:space="preserve">3.  According to the official FFA </w:t>
      </w:r>
      <w:r w:rsidR="006E44FC">
        <w:t>opening ceremony</w:t>
      </w:r>
      <w:r>
        <w:t xml:space="preserve">, what is the role of the </w:t>
      </w:r>
      <w:r>
        <w:lastRenderedPageBreak/>
        <w:t>advisor?</w:t>
      </w:r>
    </w:p>
    <w:p w14:paraId="73400C2E" w14:textId="77777777" w:rsidR="004C31FA" w:rsidRDefault="004C31FA" w:rsidP="004C31FA">
      <w:pPr>
        <w:pStyle w:val="FFABody"/>
      </w:pPr>
    </w:p>
    <w:p w14:paraId="7B20232A" w14:textId="77777777" w:rsidR="004C31FA" w:rsidRDefault="004C31FA" w:rsidP="004C31FA">
      <w:pPr>
        <w:pStyle w:val="FFABody"/>
      </w:pPr>
    </w:p>
    <w:p w14:paraId="1AF1F62D" w14:textId="77777777" w:rsidR="004C31FA" w:rsidRDefault="004C31FA" w:rsidP="004C31FA">
      <w:pPr>
        <w:pStyle w:val="FFABody"/>
      </w:pPr>
    </w:p>
    <w:p w14:paraId="4F7DCFD3" w14:textId="71EEB367" w:rsidR="004C31FA" w:rsidRDefault="004C31FA" w:rsidP="004C31FA">
      <w:pPr>
        <w:pStyle w:val="FFABody"/>
      </w:pPr>
      <w:r>
        <w:t xml:space="preserve">4. Why is the Pledge of Allegiance recited during the closing ceremony? </w:t>
      </w:r>
    </w:p>
    <w:p w14:paraId="289AA353" w14:textId="77777777" w:rsidR="004C31FA" w:rsidRDefault="004C31FA" w:rsidP="004C31FA">
      <w:pPr>
        <w:pStyle w:val="FFABody"/>
      </w:pPr>
    </w:p>
    <w:p w14:paraId="4F78808B" w14:textId="77777777" w:rsidR="004C31FA" w:rsidRDefault="004C31FA" w:rsidP="004C31FA">
      <w:pPr>
        <w:pStyle w:val="FFABody"/>
      </w:pPr>
    </w:p>
    <w:p w14:paraId="5CE822B8" w14:textId="77777777" w:rsidR="004C31FA" w:rsidRDefault="004C31FA" w:rsidP="004C31FA">
      <w:pPr>
        <w:pStyle w:val="FFABody"/>
      </w:pPr>
    </w:p>
    <w:p w14:paraId="5088DEF5" w14:textId="77777777" w:rsidR="004C31FA" w:rsidRDefault="004C31FA" w:rsidP="004C31FA">
      <w:pPr>
        <w:pStyle w:val="FFABody"/>
      </w:pPr>
      <w:r>
        <w:t>Match the correct FFA ceremony to the appropriate description:</w:t>
      </w:r>
    </w:p>
    <w:p w14:paraId="2DDE4F59" w14:textId="77777777" w:rsidR="004C31FA" w:rsidRDefault="004C31FA" w:rsidP="004C31FA">
      <w:pPr>
        <w:pStyle w:val="FFABody"/>
      </w:pPr>
    </w:p>
    <w:p w14:paraId="0E4EB0E8" w14:textId="77777777" w:rsidR="00896A60" w:rsidRDefault="004C31FA" w:rsidP="004C31FA">
      <w:pPr>
        <w:pStyle w:val="FFABody"/>
        <w:sectPr w:rsidR="00896A60" w:rsidSect="008C1F98">
          <w:footerReference w:type="default" r:id="rId12"/>
          <w:headerReference w:type="first" r:id="rId13"/>
          <w:footerReference w:type="first" r:id="rId14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>
        <w:t xml:space="preserve"> </w:t>
      </w:r>
    </w:p>
    <w:p w14:paraId="4496C3DA" w14:textId="0AE85698" w:rsidR="004C31FA" w:rsidRDefault="004C31FA" w:rsidP="004C31FA">
      <w:pPr>
        <w:pStyle w:val="FFABody"/>
      </w:pPr>
    </w:p>
    <w:p w14:paraId="6050ACBA" w14:textId="77777777" w:rsidR="004C31FA" w:rsidRDefault="004C31FA" w:rsidP="004C31FA">
      <w:pPr>
        <w:pStyle w:val="FFABody"/>
        <w:sectPr w:rsidR="004C31FA" w:rsidSect="00896A60">
          <w:type w:val="continuous"/>
          <w:pgSz w:w="12240" w:h="15840" w:code="1"/>
          <w:pgMar w:top="990" w:right="720" w:bottom="1170" w:left="720" w:header="1440" w:footer="720" w:gutter="0"/>
          <w:cols w:num="2" w:space="720"/>
          <w:titlePg/>
          <w:docGrid w:linePitch="360"/>
        </w:sectPr>
      </w:pPr>
    </w:p>
    <w:p w14:paraId="66E456B6" w14:textId="6C1798E0" w:rsidR="004C31FA" w:rsidRDefault="004C31FA" w:rsidP="004C31FA">
      <w:pPr>
        <w:pStyle w:val="FFABody"/>
      </w:pPr>
      <w:r>
        <w:t>______ 5. Opening Ceremony</w:t>
      </w:r>
    </w:p>
    <w:p w14:paraId="60DF801F" w14:textId="77777777" w:rsidR="004C31FA" w:rsidRDefault="004C31FA" w:rsidP="004C31FA">
      <w:pPr>
        <w:pStyle w:val="FFABody"/>
      </w:pPr>
    </w:p>
    <w:p w14:paraId="794316B3" w14:textId="77777777" w:rsidR="004C31FA" w:rsidRDefault="004C31FA" w:rsidP="004C31FA">
      <w:pPr>
        <w:pStyle w:val="FFABody"/>
      </w:pPr>
      <w:r>
        <w:t>______ 6. Closing Ceremony</w:t>
      </w:r>
    </w:p>
    <w:p w14:paraId="1DCAD162" w14:textId="77777777" w:rsidR="004C31FA" w:rsidRDefault="004C31FA" w:rsidP="004C31FA">
      <w:pPr>
        <w:pStyle w:val="FFABody"/>
      </w:pPr>
    </w:p>
    <w:p w14:paraId="08CF55ED" w14:textId="1A3E7360" w:rsidR="004C31FA" w:rsidRDefault="004C31FA" w:rsidP="004C31FA">
      <w:pPr>
        <w:pStyle w:val="FFABody"/>
      </w:pPr>
      <w:r>
        <w:t xml:space="preserve">______ 7. Discovery </w:t>
      </w:r>
      <w:r w:rsidR="000D6690">
        <w:t xml:space="preserve">FFA </w:t>
      </w:r>
      <w:r>
        <w:t>Degree Ceremony</w:t>
      </w:r>
    </w:p>
    <w:p w14:paraId="152016DA" w14:textId="77777777" w:rsidR="004C31FA" w:rsidRDefault="004C31FA" w:rsidP="004C31FA">
      <w:pPr>
        <w:pStyle w:val="FFABody"/>
      </w:pPr>
    </w:p>
    <w:p w14:paraId="0B19740D" w14:textId="62E30EB2" w:rsidR="004C31FA" w:rsidRDefault="004C31FA" w:rsidP="004C31FA">
      <w:pPr>
        <w:pStyle w:val="FFABody"/>
      </w:pPr>
      <w:r>
        <w:t xml:space="preserve">______ 8. Greenhand </w:t>
      </w:r>
      <w:r w:rsidR="000D6690">
        <w:t xml:space="preserve">FFA </w:t>
      </w:r>
      <w:r>
        <w:t>Degree Ceremony</w:t>
      </w:r>
    </w:p>
    <w:p w14:paraId="6A85DBCE" w14:textId="77777777" w:rsidR="004C31FA" w:rsidRDefault="004C31FA" w:rsidP="004C31FA">
      <w:pPr>
        <w:pStyle w:val="FFABody"/>
      </w:pPr>
    </w:p>
    <w:p w14:paraId="2C4E59CF" w14:textId="77777777" w:rsidR="004C31FA" w:rsidRDefault="004C31FA" w:rsidP="004C31FA">
      <w:pPr>
        <w:pStyle w:val="FFABody"/>
      </w:pPr>
      <w:r>
        <w:t>______ 9. Chapter FFA Degree Ceremony</w:t>
      </w:r>
    </w:p>
    <w:p w14:paraId="54D82A39" w14:textId="77777777" w:rsidR="004C31FA" w:rsidRDefault="004C31FA" w:rsidP="004C31FA">
      <w:pPr>
        <w:pStyle w:val="FFABody"/>
      </w:pPr>
    </w:p>
    <w:p w14:paraId="03D8A640" w14:textId="10F9075B" w:rsidR="004C31FA" w:rsidRDefault="004C31FA" w:rsidP="004C31FA">
      <w:pPr>
        <w:pStyle w:val="FFABody"/>
      </w:pPr>
      <w:r>
        <w:t>______ 10. Honorary Member Ceremony</w:t>
      </w:r>
    </w:p>
    <w:p w14:paraId="296E9B0D" w14:textId="59B75210" w:rsidR="004C31FA" w:rsidRDefault="004C31FA" w:rsidP="004C31FA">
      <w:pPr>
        <w:pStyle w:val="FFABody"/>
      </w:pPr>
    </w:p>
    <w:p w14:paraId="68D41783" w14:textId="2B96E56B" w:rsidR="00896A60" w:rsidRDefault="00896A60" w:rsidP="004C31FA">
      <w:pPr>
        <w:pStyle w:val="FFABody"/>
      </w:pPr>
    </w:p>
    <w:p w14:paraId="56EBF1C4" w14:textId="34A6D960" w:rsidR="00896A60" w:rsidRDefault="00896A60" w:rsidP="004C31FA">
      <w:pPr>
        <w:pStyle w:val="FFABody"/>
      </w:pPr>
    </w:p>
    <w:p w14:paraId="7FEE044C" w14:textId="6927E24D" w:rsidR="00896A60" w:rsidRDefault="00896A60" w:rsidP="004C31FA">
      <w:pPr>
        <w:pStyle w:val="FFABody"/>
      </w:pPr>
    </w:p>
    <w:p w14:paraId="3A218634" w14:textId="332657C0" w:rsidR="00896A60" w:rsidRDefault="00896A60" w:rsidP="004C31FA">
      <w:pPr>
        <w:pStyle w:val="FFABody"/>
      </w:pPr>
    </w:p>
    <w:p w14:paraId="610138F0" w14:textId="06F24760" w:rsidR="00896A60" w:rsidRDefault="00896A60" w:rsidP="004C31FA">
      <w:pPr>
        <w:pStyle w:val="FFABody"/>
      </w:pPr>
    </w:p>
    <w:p w14:paraId="17A8EED7" w14:textId="46DF7417" w:rsidR="00896A60" w:rsidRDefault="00896A60" w:rsidP="004C31FA">
      <w:pPr>
        <w:pStyle w:val="FFABody"/>
      </w:pPr>
    </w:p>
    <w:p w14:paraId="057562DC" w14:textId="035E56DC" w:rsidR="00896A60" w:rsidRDefault="00896A60" w:rsidP="004C31FA">
      <w:pPr>
        <w:pStyle w:val="FFABody"/>
      </w:pPr>
    </w:p>
    <w:p w14:paraId="5536ED98" w14:textId="3745B87C" w:rsidR="00896A60" w:rsidRDefault="00896A60" w:rsidP="004C31FA">
      <w:pPr>
        <w:pStyle w:val="FFABody"/>
      </w:pPr>
    </w:p>
    <w:p w14:paraId="08C345D7" w14:textId="465B05F2" w:rsidR="00896A60" w:rsidRDefault="00896A60" w:rsidP="004C31FA">
      <w:pPr>
        <w:pStyle w:val="FFABody"/>
      </w:pPr>
    </w:p>
    <w:p w14:paraId="2D0001A3" w14:textId="744B9331" w:rsidR="00896A60" w:rsidRDefault="00896A60" w:rsidP="004C31FA">
      <w:pPr>
        <w:pStyle w:val="FFABody"/>
      </w:pPr>
    </w:p>
    <w:p w14:paraId="125ABBDC" w14:textId="3DE5A08B" w:rsidR="00896A60" w:rsidRDefault="00896A60" w:rsidP="004C31FA">
      <w:pPr>
        <w:pStyle w:val="FFABody"/>
      </w:pPr>
    </w:p>
    <w:p w14:paraId="2D4CC220" w14:textId="74BFFFFE" w:rsidR="00896A60" w:rsidRDefault="00896A60" w:rsidP="004C31FA">
      <w:pPr>
        <w:pStyle w:val="FFABody"/>
      </w:pPr>
    </w:p>
    <w:p w14:paraId="04CCA039" w14:textId="392B6261" w:rsidR="00896A60" w:rsidRDefault="00896A60" w:rsidP="004C31FA">
      <w:pPr>
        <w:pStyle w:val="FFABody"/>
      </w:pPr>
    </w:p>
    <w:p w14:paraId="5069FB81" w14:textId="0CE25CA8" w:rsidR="00896A60" w:rsidRDefault="00896A60" w:rsidP="004C31FA">
      <w:pPr>
        <w:pStyle w:val="FFABody"/>
      </w:pPr>
    </w:p>
    <w:p w14:paraId="630955DF" w14:textId="783038BB" w:rsidR="00896A60" w:rsidRDefault="00896A60" w:rsidP="004C31FA">
      <w:pPr>
        <w:pStyle w:val="FFABody"/>
      </w:pPr>
    </w:p>
    <w:p w14:paraId="6CFD4D46" w14:textId="4C8A73A2" w:rsidR="00896A60" w:rsidRDefault="00896A60" w:rsidP="004C31FA">
      <w:pPr>
        <w:pStyle w:val="FFABody"/>
      </w:pPr>
    </w:p>
    <w:p w14:paraId="7682FBC5" w14:textId="1A01A051" w:rsidR="00896A60" w:rsidRDefault="00896A60" w:rsidP="004C31FA">
      <w:pPr>
        <w:pStyle w:val="FFABody"/>
      </w:pPr>
    </w:p>
    <w:p w14:paraId="4B6FFEB2" w14:textId="228AC024" w:rsidR="00896A60" w:rsidRDefault="00896A60" w:rsidP="004C31FA">
      <w:pPr>
        <w:pStyle w:val="FFABody"/>
      </w:pPr>
    </w:p>
    <w:p w14:paraId="6CCB50A9" w14:textId="4EE25B34" w:rsidR="00896A60" w:rsidRDefault="00896A60" w:rsidP="004C31FA">
      <w:pPr>
        <w:pStyle w:val="FFABody"/>
      </w:pPr>
    </w:p>
    <w:p w14:paraId="2C90AB7D" w14:textId="77777777" w:rsidR="00DD714E" w:rsidRDefault="00DD714E" w:rsidP="004C31FA">
      <w:pPr>
        <w:pStyle w:val="FFABody"/>
      </w:pPr>
    </w:p>
    <w:p w14:paraId="133F053C" w14:textId="455B7D18" w:rsidR="004C31FA" w:rsidRDefault="004C31FA" w:rsidP="004C31FA">
      <w:pPr>
        <w:pStyle w:val="FFABody"/>
      </w:pPr>
      <w:r>
        <w:t>A.</w:t>
      </w:r>
      <w:r w:rsidR="00ED005E">
        <w:t xml:space="preserve"> </w:t>
      </w:r>
      <w:r>
        <w:t xml:space="preserve">This ceremony includes the Pledge of Allegiance. </w:t>
      </w:r>
    </w:p>
    <w:p w14:paraId="73B89B85" w14:textId="525B7CE6" w:rsidR="004C31FA" w:rsidRDefault="004C31FA" w:rsidP="004C31FA">
      <w:pPr>
        <w:pStyle w:val="FFABody"/>
      </w:pPr>
      <w:r>
        <w:t>B.</w:t>
      </w:r>
      <w:r w:rsidR="00ED005E">
        <w:t xml:space="preserve"> </w:t>
      </w:r>
      <w:r>
        <w:t>This ceremony includes a roll call of officers and “</w:t>
      </w:r>
      <w:r w:rsidR="007F3ACA">
        <w:t>Why are we here</w:t>
      </w:r>
      <w:r w:rsidR="005B2114">
        <w:t>?</w:t>
      </w:r>
      <w:r>
        <w:t>” sections.</w:t>
      </w:r>
    </w:p>
    <w:p w14:paraId="0C333D86" w14:textId="392303D5" w:rsidR="004C31FA" w:rsidRDefault="004C31FA" w:rsidP="004C31FA">
      <w:pPr>
        <w:pStyle w:val="FFABody"/>
      </w:pPr>
      <w:r>
        <w:t>C.</w:t>
      </w:r>
      <w:r w:rsidR="00ED005E">
        <w:t xml:space="preserve"> </w:t>
      </w:r>
      <w:r>
        <w:t>This ceremony recognizes achievements of first</w:t>
      </w:r>
      <w:r w:rsidR="005B2114">
        <w:t>-</w:t>
      </w:r>
      <w:r>
        <w:t xml:space="preserve">year members. </w:t>
      </w:r>
    </w:p>
    <w:p w14:paraId="24CBE911" w14:textId="0E9C4C70" w:rsidR="004C31FA" w:rsidRDefault="004C31FA" w:rsidP="004C31FA">
      <w:pPr>
        <w:pStyle w:val="FFABody"/>
      </w:pPr>
      <w:r>
        <w:t>D.</w:t>
      </w:r>
      <w:r w:rsidR="00ED005E">
        <w:t xml:space="preserve"> </w:t>
      </w:r>
      <w:r>
        <w:t xml:space="preserve">This ceremony is used </w:t>
      </w:r>
      <w:r w:rsidR="00DE7129">
        <w:t>to present</w:t>
      </w:r>
      <w:r>
        <w:t xml:space="preserve"> members the highest degree that can be awarded by a chapter.</w:t>
      </w:r>
    </w:p>
    <w:p w14:paraId="3DB8EB2C" w14:textId="674C862F" w:rsidR="004C31FA" w:rsidRDefault="004C31FA" w:rsidP="004C31FA">
      <w:pPr>
        <w:pStyle w:val="FFABody"/>
      </w:pPr>
      <w:r>
        <w:t>E.</w:t>
      </w:r>
      <w:r w:rsidR="00ED005E">
        <w:t xml:space="preserve"> </w:t>
      </w:r>
      <w:r>
        <w:t xml:space="preserve">This ceremony is used </w:t>
      </w:r>
      <w:r w:rsidR="00DE7129">
        <w:t xml:space="preserve">to present </w:t>
      </w:r>
      <w:r>
        <w:t>the only degree available to middle school members.</w:t>
      </w:r>
    </w:p>
    <w:p w14:paraId="0BA195EB" w14:textId="58F38D8E" w:rsidR="004C31FA" w:rsidRDefault="004C31FA" w:rsidP="00896A60">
      <w:pPr>
        <w:pStyle w:val="FFABody"/>
        <w:sectPr w:rsidR="004C31FA" w:rsidSect="00896A60">
          <w:type w:val="continuous"/>
          <w:pgSz w:w="12240" w:h="15840" w:code="1"/>
          <w:pgMar w:top="990" w:right="720" w:bottom="1170" w:left="720" w:header="1440" w:footer="720" w:gutter="0"/>
          <w:cols w:num="2" w:space="720"/>
          <w:titlePg/>
          <w:docGrid w:linePitch="360"/>
        </w:sectPr>
      </w:pPr>
      <w:r>
        <w:t>F.</w:t>
      </w:r>
      <w:r w:rsidR="00ED005E">
        <w:t xml:space="preserve"> </w:t>
      </w:r>
      <w:r>
        <w:t xml:space="preserve">This ceremony recognizes nonmembers and chapter supporters who have rendered outstanding service </w:t>
      </w:r>
      <w:r w:rsidR="005B2114">
        <w:t xml:space="preserve">to </w:t>
      </w:r>
      <w:r w:rsidR="00896A60">
        <w:t xml:space="preserve">the program. </w:t>
      </w:r>
    </w:p>
    <w:p w14:paraId="2A31F601" w14:textId="77777777" w:rsidR="00896A60" w:rsidRDefault="00896A60" w:rsidP="004C31FA">
      <w:pPr>
        <w:spacing w:line="276" w:lineRule="auto"/>
        <w:sectPr w:rsidR="00896A60" w:rsidSect="00E37A94">
          <w:headerReference w:type="first" r:id="rId15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5DBFE927" w14:textId="7678411E" w:rsidR="004C31FA" w:rsidRDefault="004C31FA" w:rsidP="00DD714E">
      <w:pPr>
        <w:pStyle w:val="DocumentTitle"/>
      </w:pPr>
      <w:r>
        <w:t>FFA Ceremonies - Key</w:t>
      </w:r>
    </w:p>
    <w:p w14:paraId="266063BF" w14:textId="77777777" w:rsidR="004C31FA" w:rsidRDefault="004C31FA" w:rsidP="00DD714E">
      <w:pPr>
        <w:pStyle w:val="FFASub1"/>
      </w:pPr>
      <w:r>
        <w:t>DIRECTIONS:</w:t>
      </w:r>
    </w:p>
    <w:p w14:paraId="5ADF6369" w14:textId="14BDD735" w:rsidR="004C31FA" w:rsidRDefault="00AD3135" w:rsidP="00DD714E">
      <w:pPr>
        <w:pStyle w:val="FFABody"/>
      </w:pPr>
      <w:r>
        <w:t>Using the “Official FFA Student Handbook” and/or the “Official FFA Manual” as a reference, answer the following questions.</w:t>
      </w:r>
      <w:r w:rsidR="004C31FA">
        <w:t xml:space="preserve">  </w:t>
      </w:r>
    </w:p>
    <w:p w14:paraId="46F5A8DB" w14:textId="77777777" w:rsidR="004C31FA" w:rsidRDefault="004C31FA" w:rsidP="00DD714E">
      <w:pPr>
        <w:pStyle w:val="FFABody"/>
      </w:pPr>
    </w:p>
    <w:p w14:paraId="595BC11C" w14:textId="51F5B70A" w:rsidR="004C31FA" w:rsidRDefault="00DD714E" w:rsidP="00DD714E">
      <w:pPr>
        <w:pStyle w:val="FFABody"/>
      </w:pPr>
      <w:r>
        <w:t>1</w:t>
      </w:r>
      <w:r w:rsidR="004C31FA">
        <w:t>.</w:t>
      </w:r>
      <w:r w:rsidR="004C31FA">
        <w:tab/>
        <w:t>What do the following station markers represent</w:t>
      </w:r>
      <w:r w:rsidR="00B53BEE">
        <w:t>?</w:t>
      </w:r>
    </w:p>
    <w:p w14:paraId="300C2A10" w14:textId="77777777" w:rsidR="004C31FA" w:rsidRDefault="004C31FA" w:rsidP="00DD714E">
      <w:pPr>
        <w:pStyle w:val="FFABody"/>
      </w:pPr>
    </w:p>
    <w:p w14:paraId="5DB667F3" w14:textId="77777777" w:rsidR="004C31FA" w:rsidRDefault="004C31FA" w:rsidP="00DD714E">
      <w:pPr>
        <w:pStyle w:val="FFABody"/>
        <w:ind w:left="720"/>
      </w:pPr>
      <w:r>
        <w:t>a.</w:t>
      </w:r>
      <w:r>
        <w:tab/>
        <w:t>The Rising Sun</w:t>
      </w:r>
    </w:p>
    <w:p w14:paraId="39BEC1B3" w14:textId="59F22A61" w:rsidR="004C31FA" w:rsidRDefault="004C31FA" w:rsidP="00DD714E">
      <w:pPr>
        <w:pStyle w:val="FFABody"/>
        <w:ind w:left="720"/>
      </w:pPr>
      <w:r>
        <w:tab/>
        <w:t xml:space="preserve">Promise of a </w:t>
      </w:r>
      <w:r w:rsidR="006E44FC">
        <w:t>New Day</w:t>
      </w:r>
    </w:p>
    <w:p w14:paraId="6619C37F" w14:textId="77777777" w:rsidR="004C31FA" w:rsidRDefault="004C31FA" w:rsidP="00DD714E">
      <w:pPr>
        <w:pStyle w:val="FFABody"/>
        <w:ind w:left="720"/>
      </w:pPr>
    </w:p>
    <w:p w14:paraId="056DC651" w14:textId="77777777" w:rsidR="004C31FA" w:rsidRDefault="004C31FA" w:rsidP="00DD714E">
      <w:pPr>
        <w:pStyle w:val="FFABody"/>
        <w:ind w:left="720"/>
      </w:pPr>
      <w:r>
        <w:t>b.</w:t>
      </w:r>
      <w:r>
        <w:tab/>
        <w:t>The Plow</w:t>
      </w:r>
    </w:p>
    <w:p w14:paraId="5F5DC978" w14:textId="3A50BABB" w:rsidR="004C31FA" w:rsidRDefault="004C31FA" w:rsidP="00DD714E">
      <w:pPr>
        <w:pStyle w:val="FFABody"/>
        <w:ind w:left="720" w:firstLine="720"/>
      </w:pPr>
      <w:r>
        <w:t xml:space="preserve">Labor and </w:t>
      </w:r>
      <w:r w:rsidR="006E44FC">
        <w:t>Tillage</w:t>
      </w:r>
    </w:p>
    <w:p w14:paraId="2C06FBB4" w14:textId="77777777" w:rsidR="004C31FA" w:rsidRDefault="004C31FA" w:rsidP="00DD714E">
      <w:pPr>
        <w:pStyle w:val="FFABody"/>
        <w:ind w:left="720"/>
      </w:pPr>
    </w:p>
    <w:p w14:paraId="22F2EC94" w14:textId="77777777" w:rsidR="004C31FA" w:rsidRDefault="004C31FA" w:rsidP="00DD714E">
      <w:pPr>
        <w:pStyle w:val="FFABody"/>
        <w:ind w:left="720"/>
      </w:pPr>
      <w:r>
        <w:t>c.</w:t>
      </w:r>
      <w:r>
        <w:tab/>
        <w:t>The Owl</w:t>
      </w:r>
    </w:p>
    <w:p w14:paraId="5C6AA87B" w14:textId="77777777" w:rsidR="004C31FA" w:rsidRDefault="004C31FA" w:rsidP="00DD714E">
      <w:pPr>
        <w:pStyle w:val="FFABody"/>
        <w:ind w:left="720"/>
      </w:pPr>
      <w:r>
        <w:tab/>
        <w:t>Knowledge and Wisdom</w:t>
      </w:r>
    </w:p>
    <w:p w14:paraId="6D198E21" w14:textId="77777777" w:rsidR="00DD714E" w:rsidRDefault="00DD714E" w:rsidP="00DD714E">
      <w:pPr>
        <w:pStyle w:val="FFABody"/>
      </w:pPr>
    </w:p>
    <w:p w14:paraId="4024D427" w14:textId="46187C90" w:rsidR="004C31FA" w:rsidRDefault="004C31FA" w:rsidP="00DD714E">
      <w:pPr>
        <w:pStyle w:val="FFABody"/>
      </w:pPr>
      <w:r>
        <w:t>2. Which officer is responsible for keeping sound financial records?</w:t>
      </w:r>
    </w:p>
    <w:p w14:paraId="5FEBBC3A" w14:textId="77777777" w:rsidR="004C31FA" w:rsidRDefault="004C31FA" w:rsidP="00DD714E">
      <w:pPr>
        <w:pStyle w:val="FFABody"/>
        <w:ind w:firstLine="720"/>
      </w:pPr>
      <w:r>
        <w:t>The Treasurer</w:t>
      </w:r>
    </w:p>
    <w:p w14:paraId="71A0E8AA" w14:textId="77777777" w:rsidR="004C31FA" w:rsidRDefault="004C31FA" w:rsidP="00DD714E">
      <w:pPr>
        <w:pStyle w:val="FFABody"/>
      </w:pPr>
    </w:p>
    <w:p w14:paraId="450ABBAB" w14:textId="335A9F97" w:rsidR="004C31FA" w:rsidRDefault="004C31FA" w:rsidP="00DD714E">
      <w:pPr>
        <w:pStyle w:val="FFABody"/>
      </w:pPr>
      <w:r>
        <w:t xml:space="preserve">3.  According to the official FFA </w:t>
      </w:r>
      <w:r w:rsidR="00920603">
        <w:t>opening ceremony</w:t>
      </w:r>
      <w:r>
        <w:t>, what is the role of the advisor?</w:t>
      </w:r>
    </w:p>
    <w:p w14:paraId="47CE56FA" w14:textId="36A941AB" w:rsidR="004C31FA" w:rsidRDefault="004C31FA" w:rsidP="00DD714E">
      <w:pPr>
        <w:pStyle w:val="FFABody"/>
        <w:ind w:firstLine="720"/>
      </w:pPr>
      <w:r>
        <w:t>Advise members from time to time as the need arises</w:t>
      </w:r>
      <w:r w:rsidR="00920603">
        <w:t xml:space="preserve"> and</w:t>
      </w:r>
      <w:r>
        <w:t xml:space="preserve"> provide advice based on knowledge and wisdom</w:t>
      </w:r>
      <w:r w:rsidR="00920603">
        <w:t>.</w:t>
      </w:r>
    </w:p>
    <w:p w14:paraId="51EB9614" w14:textId="77777777" w:rsidR="004C31FA" w:rsidRDefault="004C31FA" w:rsidP="00DD714E">
      <w:pPr>
        <w:pStyle w:val="FFABody"/>
      </w:pPr>
    </w:p>
    <w:p w14:paraId="55E94E43" w14:textId="503E32CD" w:rsidR="004C31FA" w:rsidRDefault="004C31FA" w:rsidP="00DD714E">
      <w:pPr>
        <w:pStyle w:val="FFABody"/>
      </w:pPr>
      <w:r>
        <w:t xml:space="preserve">4. Why is the Pledge of Allegiance recited during the closing ceremony? </w:t>
      </w:r>
    </w:p>
    <w:p w14:paraId="726C47BD" w14:textId="77777777" w:rsidR="004C31FA" w:rsidRDefault="004C31FA" w:rsidP="00DD714E">
      <w:pPr>
        <w:pStyle w:val="FFABody"/>
        <w:ind w:firstLine="720"/>
      </w:pPr>
      <w:r>
        <w:t xml:space="preserve">This is a way for members to honor our nation, which is symbolized by the flag. </w:t>
      </w:r>
    </w:p>
    <w:p w14:paraId="3F0910FA" w14:textId="77777777" w:rsidR="004C31FA" w:rsidRDefault="004C31FA" w:rsidP="00DD714E">
      <w:pPr>
        <w:pStyle w:val="FFABody"/>
      </w:pPr>
    </w:p>
    <w:p w14:paraId="59DD0F46" w14:textId="77777777" w:rsidR="004C31FA" w:rsidRDefault="004C31FA" w:rsidP="00DD714E">
      <w:pPr>
        <w:pStyle w:val="FFABody"/>
      </w:pPr>
      <w:r>
        <w:t>Match the correct FFA ceremony to the appropriate description:</w:t>
      </w:r>
    </w:p>
    <w:p w14:paraId="109FE313" w14:textId="77777777" w:rsidR="004C31FA" w:rsidRDefault="004C31FA" w:rsidP="00DD714E">
      <w:pPr>
        <w:pStyle w:val="FFABody"/>
      </w:pPr>
    </w:p>
    <w:p w14:paraId="60D6FFEE" w14:textId="77777777" w:rsidR="004C31FA" w:rsidRDefault="004C31FA" w:rsidP="00DD714E">
      <w:pPr>
        <w:pStyle w:val="FFABody"/>
      </w:pPr>
      <w:r>
        <w:t xml:space="preserve"> </w:t>
      </w:r>
    </w:p>
    <w:p w14:paraId="61FDCAC9" w14:textId="77777777" w:rsidR="00896A60" w:rsidRDefault="00896A60" w:rsidP="00DD714E">
      <w:pPr>
        <w:pStyle w:val="FFABody"/>
        <w:sectPr w:rsidR="00896A60" w:rsidSect="00896A60"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332537DC" w14:textId="128A62D2" w:rsidR="004C31FA" w:rsidRDefault="004C31FA" w:rsidP="00DD714E">
      <w:pPr>
        <w:pStyle w:val="FFABody"/>
      </w:pPr>
      <w:r>
        <w:t>__</w:t>
      </w:r>
      <w:r w:rsidRPr="005D69AF">
        <w:rPr>
          <w:u w:val="single"/>
        </w:rPr>
        <w:t>B</w:t>
      </w:r>
      <w:r>
        <w:t>____ 5. Opening Ceremony</w:t>
      </w:r>
    </w:p>
    <w:p w14:paraId="35DCCA10" w14:textId="77777777" w:rsidR="004C31FA" w:rsidRDefault="004C31FA" w:rsidP="00DD714E">
      <w:pPr>
        <w:pStyle w:val="FFABody"/>
      </w:pPr>
    </w:p>
    <w:p w14:paraId="7240AB2A" w14:textId="77777777" w:rsidR="004C31FA" w:rsidRDefault="004C31FA" w:rsidP="00DD714E">
      <w:pPr>
        <w:pStyle w:val="FFABody"/>
      </w:pPr>
      <w:r>
        <w:t>__</w:t>
      </w:r>
      <w:r w:rsidRPr="005D69AF">
        <w:rPr>
          <w:u w:val="single"/>
        </w:rPr>
        <w:t>A</w:t>
      </w:r>
      <w:r>
        <w:t>____ 6. Closing Ceremony</w:t>
      </w:r>
    </w:p>
    <w:p w14:paraId="35F364EB" w14:textId="77777777" w:rsidR="004C31FA" w:rsidRDefault="004C31FA" w:rsidP="00DD714E">
      <w:pPr>
        <w:pStyle w:val="FFABody"/>
      </w:pPr>
    </w:p>
    <w:p w14:paraId="55734C2F" w14:textId="0B5E5963" w:rsidR="004C31FA" w:rsidRDefault="004C31FA" w:rsidP="00DD714E">
      <w:pPr>
        <w:pStyle w:val="FFABody"/>
      </w:pPr>
      <w:r>
        <w:t>__</w:t>
      </w:r>
      <w:r w:rsidRPr="005D69AF">
        <w:rPr>
          <w:u w:val="single"/>
        </w:rPr>
        <w:t>E</w:t>
      </w:r>
      <w:r>
        <w:t xml:space="preserve">____ 7. Discovery </w:t>
      </w:r>
      <w:r w:rsidR="00920603">
        <w:t xml:space="preserve">FFA </w:t>
      </w:r>
      <w:r>
        <w:t>Degree Ceremony</w:t>
      </w:r>
    </w:p>
    <w:p w14:paraId="433E857C" w14:textId="77777777" w:rsidR="004C31FA" w:rsidRDefault="004C31FA" w:rsidP="00DD714E">
      <w:pPr>
        <w:pStyle w:val="FFABody"/>
      </w:pPr>
    </w:p>
    <w:p w14:paraId="5093BACA" w14:textId="59A87C36" w:rsidR="004C31FA" w:rsidRDefault="004C31FA" w:rsidP="00DD714E">
      <w:pPr>
        <w:pStyle w:val="FFABody"/>
      </w:pPr>
      <w:r>
        <w:t>__</w:t>
      </w:r>
      <w:r w:rsidRPr="005D69AF">
        <w:rPr>
          <w:u w:val="single"/>
        </w:rPr>
        <w:t>C</w:t>
      </w:r>
      <w:r>
        <w:t xml:space="preserve">____ 8. Greenhand </w:t>
      </w:r>
      <w:r w:rsidR="00920603">
        <w:t xml:space="preserve">FFA </w:t>
      </w:r>
      <w:r>
        <w:t>Degree Ceremony</w:t>
      </w:r>
    </w:p>
    <w:p w14:paraId="4E71C1EE" w14:textId="77777777" w:rsidR="004C31FA" w:rsidRDefault="004C31FA" w:rsidP="00DD714E">
      <w:pPr>
        <w:pStyle w:val="FFABody"/>
      </w:pPr>
    </w:p>
    <w:p w14:paraId="7D29AC89" w14:textId="77777777" w:rsidR="004C31FA" w:rsidRDefault="004C31FA" w:rsidP="00DD714E">
      <w:pPr>
        <w:pStyle w:val="FFABody"/>
      </w:pPr>
      <w:r>
        <w:t>__</w:t>
      </w:r>
      <w:r w:rsidRPr="005D69AF">
        <w:rPr>
          <w:u w:val="single"/>
        </w:rPr>
        <w:t>D</w:t>
      </w:r>
      <w:r>
        <w:t>____ 9. Chapter FFA Degree Ceremony</w:t>
      </w:r>
    </w:p>
    <w:p w14:paraId="42CD053F" w14:textId="77777777" w:rsidR="004C31FA" w:rsidRDefault="004C31FA" w:rsidP="00DD714E">
      <w:pPr>
        <w:pStyle w:val="FFABody"/>
      </w:pPr>
    </w:p>
    <w:p w14:paraId="4E4F16EE" w14:textId="00311AD4" w:rsidR="004C31FA" w:rsidRDefault="004C31FA" w:rsidP="00DD714E">
      <w:pPr>
        <w:pStyle w:val="FFABody"/>
      </w:pPr>
      <w:r>
        <w:t>__</w:t>
      </w:r>
      <w:r w:rsidRPr="005D69AF">
        <w:rPr>
          <w:u w:val="single"/>
        </w:rPr>
        <w:t>F</w:t>
      </w:r>
      <w:r>
        <w:t>____ 10. Honorary Degree Ceremony</w:t>
      </w:r>
    </w:p>
    <w:p w14:paraId="4738C083" w14:textId="77777777" w:rsidR="00896A60" w:rsidRDefault="00896A60" w:rsidP="00DD714E">
      <w:pPr>
        <w:pStyle w:val="FFABody"/>
      </w:pPr>
    </w:p>
    <w:p w14:paraId="79952AE8" w14:textId="3E225C39" w:rsidR="004C31FA" w:rsidRDefault="004C31FA" w:rsidP="00DD714E">
      <w:pPr>
        <w:pStyle w:val="FFABody"/>
      </w:pPr>
      <w:r>
        <w:t>A.</w:t>
      </w:r>
      <w:r w:rsidR="00ED005E">
        <w:t xml:space="preserve"> </w:t>
      </w:r>
      <w:r>
        <w:t xml:space="preserve">This ceremony includes the Pledge of Allegiance. </w:t>
      </w:r>
    </w:p>
    <w:p w14:paraId="6A9C0941" w14:textId="65408546" w:rsidR="004C31FA" w:rsidRDefault="004C31FA" w:rsidP="00DD714E">
      <w:pPr>
        <w:pStyle w:val="FFABody"/>
      </w:pPr>
      <w:r>
        <w:t>B.</w:t>
      </w:r>
      <w:r w:rsidR="00ED005E">
        <w:t xml:space="preserve"> </w:t>
      </w:r>
      <w:r>
        <w:t>This ceremony includes a roll call of officers and “Why are we here</w:t>
      </w:r>
      <w:r w:rsidR="005B2114">
        <w:t>?</w:t>
      </w:r>
      <w:r>
        <w:t>” sections.</w:t>
      </w:r>
    </w:p>
    <w:p w14:paraId="7F1BEFEE" w14:textId="49BC298D" w:rsidR="004C31FA" w:rsidRDefault="004C31FA" w:rsidP="00DD714E">
      <w:pPr>
        <w:pStyle w:val="FFABody"/>
      </w:pPr>
      <w:r>
        <w:t>C.</w:t>
      </w:r>
      <w:r w:rsidR="00ED005E">
        <w:t xml:space="preserve"> </w:t>
      </w:r>
      <w:r>
        <w:t>This ceremony recognizes achievements of first</w:t>
      </w:r>
      <w:r w:rsidR="005B2114">
        <w:t>-</w:t>
      </w:r>
      <w:r>
        <w:t xml:space="preserve">year members. </w:t>
      </w:r>
    </w:p>
    <w:p w14:paraId="6DD07E2F" w14:textId="6A343A41" w:rsidR="004C31FA" w:rsidRDefault="004C31FA" w:rsidP="00DD714E">
      <w:pPr>
        <w:pStyle w:val="FFABody"/>
      </w:pPr>
      <w:r>
        <w:t>D.</w:t>
      </w:r>
      <w:r w:rsidR="00ED005E">
        <w:t xml:space="preserve"> </w:t>
      </w:r>
      <w:r>
        <w:t xml:space="preserve">This ceremony is used </w:t>
      </w:r>
      <w:r w:rsidR="00DE7129">
        <w:t>to present</w:t>
      </w:r>
      <w:r>
        <w:t xml:space="preserve"> members the highest degree that can be awarded by a chapter.</w:t>
      </w:r>
    </w:p>
    <w:p w14:paraId="7285D3AC" w14:textId="08A6E9BE" w:rsidR="004C31FA" w:rsidRDefault="004C31FA" w:rsidP="00DD714E">
      <w:pPr>
        <w:pStyle w:val="FFABody"/>
      </w:pPr>
      <w:r>
        <w:t>E.</w:t>
      </w:r>
      <w:r w:rsidR="00ED005E">
        <w:t xml:space="preserve"> </w:t>
      </w:r>
      <w:r>
        <w:t xml:space="preserve">This ceremony is used </w:t>
      </w:r>
      <w:r w:rsidR="00DE7129">
        <w:t>to present</w:t>
      </w:r>
      <w:r>
        <w:t xml:space="preserve"> the only degree available to middle school members.</w:t>
      </w:r>
    </w:p>
    <w:p w14:paraId="183F3192" w14:textId="27773FD8" w:rsidR="00DD714E" w:rsidRDefault="004C31FA" w:rsidP="00B62B2A">
      <w:pPr>
        <w:pStyle w:val="FFABody"/>
        <w:sectPr w:rsidR="00DD714E" w:rsidSect="00896A60">
          <w:type w:val="continuous"/>
          <w:pgSz w:w="12240" w:h="15840" w:code="1"/>
          <w:pgMar w:top="990" w:right="720" w:bottom="1170" w:left="720" w:header="720" w:footer="720" w:gutter="0"/>
          <w:cols w:num="2" w:space="720"/>
          <w:titlePg/>
          <w:docGrid w:linePitch="360"/>
        </w:sectPr>
      </w:pPr>
      <w:r>
        <w:t>F.</w:t>
      </w:r>
      <w:r w:rsidR="00ED005E">
        <w:t xml:space="preserve"> </w:t>
      </w:r>
      <w:r>
        <w:t xml:space="preserve">This ceremony recognizes nonmembers and chapter supporters who have rendered outstanding service </w:t>
      </w:r>
      <w:r w:rsidR="005B2114">
        <w:t xml:space="preserve">to </w:t>
      </w:r>
      <w:r>
        <w:t>the program.</w:t>
      </w:r>
    </w:p>
    <w:p w14:paraId="21E48937" w14:textId="0D4E8489" w:rsidR="00B62B2A" w:rsidRDefault="00B62B2A" w:rsidP="00B62B2A">
      <w:pPr>
        <w:pStyle w:val="FFABody"/>
      </w:pPr>
    </w:p>
    <w:p w14:paraId="5770C7C3" w14:textId="77777777" w:rsidR="00B62B2A" w:rsidRDefault="00B62B2A" w:rsidP="00B62B2A">
      <w:pPr>
        <w:pStyle w:val="FFABody"/>
      </w:pPr>
    </w:p>
    <w:p w14:paraId="1CAC7A4E" w14:textId="77777777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77777777" w:rsidR="00B62B2A" w:rsidRDefault="00B62B2A" w:rsidP="00B62B2A">
      <w:pPr>
        <w:pStyle w:val="FFABody"/>
      </w:pPr>
    </w:p>
    <w:p w14:paraId="5904AD74" w14:textId="6A2A5211" w:rsidR="00B62B2A" w:rsidRDefault="00B62B2A" w:rsidP="00B62B2A">
      <w:pPr>
        <w:pStyle w:val="FFABody"/>
      </w:pP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77777777" w:rsidR="00B62B2A" w:rsidRDefault="00B62B2A" w:rsidP="00B62B2A">
      <w:pPr>
        <w:pStyle w:val="FFABody"/>
      </w:pPr>
    </w:p>
    <w:p w14:paraId="0EDC8BC0" w14:textId="77777777" w:rsidR="00B62B2A" w:rsidRDefault="00B62B2A" w:rsidP="00B62B2A">
      <w:pPr>
        <w:pStyle w:val="FFABody"/>
      </w:pPr>
    </w:p>
    <w:p w14:paraId="3DE9EDBC" w14:textId="77777777" w:rsidR="00B62B2A" w:rsidRDefault="00B62B2A" w:rsidP="00B62B2A">
      <w:pPr>
        <w:pStyle w:val="FFABody"/>
      </w:pPr>
    </w:p>
    <w:sectPr w:rsidR="00B62B2A" w:rsidSect="00DD714E">
      <w:type w:val="continuous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EBE886" w14:textId="77777777" w:rsidR="00AE1022" w:rsidRDefault="00AE1022" w:rsidP="008D333D">
      <w:r>
        <w:separator/>
      </w:r>
    </w:p>
  </w:endnote>
  <w:endnote w:type="continuationSeparator" w:id="0">
    <w:p w14:paraId="6FA76117" w14:textId="77777777" w:rsidR="00AE1022" w:rsidRDefault="00AE102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94FEA" w14:textId="77777777" w:rsidR="00AE1022" w:rsidRDefault="00AE1022" w:rsidP="008D333D">
      <w:r>
        <w:separator/>
      </w:r>
    </w:p>
  </w:footnote>
  <w:footnote w:type="continuationSeparator" w:id="0">
    <w:p w14:paraId="3A08CE61" w14:textId="77777777" w:rsidR="00AE1022" w:rsidRDefault="00AE102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53BC22E2">
              <wp:simplePos x="0" y="0"/>
              <wp:positionH relativeFrom="column">
                <wp:posOffset>4653480</wp:posOffset>
              </wp:positionH>
              <wp:positionV relativeFrom="paragraph">
                <wp:posOffset>-353085</wp:posOffset>
              </wp:positionV>
              <wp:extent cx="2254313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4313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B446D1" w14:textId="77777777" w:rsidR="00B0027E" w:rsidRDefault="00B0027E" w:rsidP="00B0027E">
                          <w:pPr>
                            <w:pStyle w:val="DocumentTitle"/>
                          </w:pPr>
                          <w:r>
                            <w:t>Section 2: Part 2</w:t>
                          </w:r>
                        </w:p>
                        <w:p w14:paraId="535B7FE6" w14:textId="2036930E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6.4pt;margin-top:-27.8pt;width:177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j/IgIAAB0EAAAOAAAAZHJzL2Uyb0RvYy54bWysU9uO2yAQfa/Uf0C8N3acuLtrxVlts01V&#10;aXuRdvsBGOMYFRgKJHb69R1wNpu2b1V5QAwzczhzZljdjlqRg3BegqnpfJZTIgyHVppdTb89bd9c&#10;U+IDMy1TYERNj8LT2/XrV6vBVqKAHlQrHEEQ46vB1rQPwVZZ5nkvNPMzsMKgswOnWUDT7bLWsQHR&#10;tcqKPH+bDeBa64AL7/H2fnLSdcLvOsHDl67zIhBVU+QW0u7S3sQ9W69YtXPM9pKfaLB/YKGZNPjo&#10;GeqeBUb2Tv4FpSV34KELMw46g66TXKQasJp5/kc1jz2zItWC4nh7lsn/P1j++fDVEdnWdJFfUWKY&#10;xiY9iTGQdzCSIuozWF9h2KPFwDDiNfY51ertA/DvnhjY9MzsxJ1zMPSCtchvHjOzi9QJx0eQZvgE&#10;LT7D9gES0Ng5HcVDOQiiY5+O595EKhwvi6JcLuYLSjj6yrK4WizTE6x6zrbOhw8CNImHmjrsfUJn&#10;hwcfIhtWPYfExzwo2W6lUslwu2ajHDkwnJNtWif038KUIUNNb8qiTMgGYn4aIS0DzrGSuqbXeVwx&#10;nVVRjfemTefApJrOyESZkzxRkUmbMDYjBkbNGmiPKJSDaV7xf+GhB/eTkgFntab+x545QYn6aFDs&#10;m/lyGYc7GcvyqkDDXXqaSw8zHKFqGiiZjpuQPkTka+AOm9LJpNcLkxNXnMEk4+m/xCG/tFPUy69e&#10;/wIAAP//AwBQSwMEFAAGAAgAAAAhAGlBNWXgAAAACwEAAA8AAABkcnMvZG93bnJldi54bWxMj81u&#10;gzAQhO+V+g7WVuqlSkx+gJSwRG2lVr0mzQMs2AEUvEbYCeTt65za486OZr7Jd5PpxFUPrrWMsJhH&#10;IDRXVrVcIxx/PmcbEM4TK+osa4SbdrArHh9yypQdea+vB1+LEMIuI4TG+z6T0lWNNuTmttccfic7&#10;GPLhHGqpBhpDuOnkMooSaajl0NBQrz8aXZ0PF4Nw+h5f4tex/PLHdL9O3qlNS3tDfH6a3rYgvJ78&#10;nxnu+AEdisBU2gsrJzqEdLUM6B5hFscJiLsj2qRBKhFWizXIIpf/NxS/AAAA//8DAFBLAQItABQA&#10;BgAIAAAAIQC2gziS/gAAAOEBAAATAAAAAAAAAAAAAAAAAAAAAABbQ29udGVudF9UeXBlc10ueG1s&#10;UEsBAi0AFAAGAAgAAAAhADj9If/WAAAAlAEAAAsAAAAAAAAAAAAAAAAALwEAAF9yZWxzLy5yZWxz&#10;UEsBAi0AFAAGAAgAAAAhAEONWP8iAgAAHQQAAA4AAAAAAAAAAAAAAAAALgIAAGRycy9lMm9Eb2Mu&#10;eG1sUEsBAi0AFAAGAAgAAAAhAGlBNWXgAAAACwEAAA8AAAAAAAAAAAAAAAAAfAQAAGRycy9kb3du&#10;cmV2LnhtbFBLBQYAAAAABAAEAPMAAACJBQAAAAA=&#10;" stroked="f">
              <v:textbox>
                <w:txbxContent>
                  <w:p w14:paraId="68B446D1" w14:textId="77777777" w:rsidR="00B0027E" w:rsidRDefault="00B0027E" w:rsidP="00B0027E">
                    <w:pPr>
                      <w:pStyle w:val="DocumentTitle"/>
                    </w:pPr>
                    <w:r>
                      <w:t>Section 2: Part 2</w:t>
                    </w:r>
                  </w:p>
                  <w:p w14:paraId="535B7FE6" w14:textId="2036930E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B04A6F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49C3C" w14:textId="26E5A7C5" w:rsidR="00896A60" w:rsidRDefault="00896A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07CD"/>
    <w:multiLevelType w:val="hybridMultilevel"/>
    <w:tmpl w:val="F7121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B7517F9"/>
    <w:multiLevelType w:val="multilevel"/>
    <w:tmpl w:val="A274BAD8"/>
    <w:lvl w:ilvl="0">
      <w:start w:val="1"/>
      <w:numFmt w:val="decimal"/>
      <w:lvlText w:val="%1.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FC0625"/>
    <w:multiLevelType w:val="multilevel"/>
    <w:tmpl w:val="C00E5FF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36045"/>
    <w:multiLevelType w:val="multilevel"/>
    <w:tmpl w:val="23CA723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9" w15:restartNumberingAfterBreak="0">
    <w:nsid w:val="29DA3B62"/>
    <w:multiLevelType w:val="hybridMultilevel"/>
    <w:tmpl w:val="D14AA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F1416"/>
    <w:multiLevelType w:val="multilevel"/>
    <w:tmpl w:val="8D7AE7C4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1" w15:restartNumberingAfterBreak="0">
    <w:nsid w:val="3BE03B26"/>
    <w:multiLevelType w:val="multilevel"/>
    <w:tmpl w:val="E4CE33C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F4C44"/>
    <w:multiLevelType w:val="hybridMultilevel"/>
    <w:tmpl w:val="456A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625B4"/>
    <w:multiLevelType w:val="hybridMultilevel"/>
    <w:tmpl w:val="4B3A8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844AA"/>
    <w:multiLevelType w:val="multilevel"/>
    <w:tmpl w:val="C1BAB2A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856E6"/>
    <w:multiLevelType w:val="multilevel"/>
    <w:tmpl w:val="EBD26F1C"/>
    <w:lvl w:ilvl="0">
      <w:start w:val="1"/>
      <w:numFmt w:val="decimal"/>
      <w:lvlText w:val="%1."/>
      <w:lvlJc w:val="left"/>
      <w:pPr>
        <w:ind w:left="720" w:firstLine="360"/>
      </w:pPr>
      <w:rPr>
        <w:rFonts w:ascii="Verdana" w:hAnsi="Verdana" w:hint="default"/>
        <w:b/>
        <w:sz w:val="17"/>
        <w:szCs w:val="17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Verdana" w:hAnsi="Verdana" w:hint="default"/>
        <w:sz w:val="17"/>
        <w:szCs w:val="17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8" w15:restartNumberingAfterBreak="0">
    <w:nsid w:val="537D2F27"/>
    <w:multiLevelType w:val="hybridMultilevel"/>
    <w:tmpl w:val="31E8E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C07D7"/>
    <w:multiLevelType w:val="hybridMultilevel"/>
    <w:tmpl w:val="F1645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C649B0"/>
    <w:multiLevelType w:val="hybridMultilevel"/>
    <w:tmpl w:val="36281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F9669E"/>
    <w:multiLevelType w:val="hybridMultilevel"/>
    <w:tmpl w:val="218A1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A70FBF"/>
    <w:multiLevelType w:val="hybridMultilevel"/>
    <w:tmpl w:val="FDB46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7"/>
  </w:num>
  <w:num w:numId="4">
    <w:abstractNumId w:val="29"/>
  </w:num>
  <w:num w:numId="5">
    <w:abstractNumId w:val="12"/>
  </w:num>
  <w:num w:numId="6">
    <w:abstractNumId w:val="26"/>
  </w:num>
  <w:num w:numId="7">
    <w:abstractNumId w:val="5"/>
  </w:num>
  <w:num w:numId="8">
    <w:abstractNumId w:val="22"/>
  </w:num>
  <w:num w:numId="9">
    <w:abstractNumId w:val="21"/>
  </w:num>
  <w:num w:numId="10">
    <w:abstractNumId w:val="27"/>
  </w:num>
  <w:num w:numId="11">
    <w:abstractNumId w:val="23"/>
  </w:num>
  <w:num w:numId="12">
    <w:abstractNumId w:val="16"/>
  </w:num>
  <w:num w:numId="13">
    <w:abstractNumId w:val="2"/>
  </w:num>
  <w:num w:numId="14">
    <w:abstractNumId w:val="0"/>
  </w:num>
  <w:num w:numId="15">
    <w:abstractNumId w:val="28"/>
  </w:num>
  <w:num w:numId="16">
    <w:abstractNumId w:val="24"/>
  </w:num>
  <w:num w:numId="17">
    <w:abstractNumId w:val="11"/>
  </w:num>
  <w:num w:numId="18">
    <w:abstractNumId w:val="8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30"/>
  </w:num>
  <w:num w:numId="25">
    <w:abstractNumId w:val="31"/>
  </w:num>
  <w:num w:numId="26">
    <w:abstractNumId w:val="14"/>
  </w:num>
  <w:num w:numId="27">
    <w:abstractNumId w:val="25"/>
  </w:num>
  <w:num w:numId="28">
    <w:abstractNumId w:val="13"/>
  </w:num>
  <w:num w:numId="29">
    <w:abstractNumId w:val="18"/>
  </w:num>
  <w:num w:numId="30">
    <w:abstractNumId w:val="20"/>
  </w:num>
  <w:num w:numId="31">
    <w:abstractNumId w:val="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64CB9"/>
    <w:rsid w:val="00081093"/>
    <w:rsid w:val="00081DA1"/>
    <w:rsid w:val="000B3F14"/>
    <w:rsid w:val="000B47F9"/>
    <w:rsid w:val="000D6690"/>
    <w:rsid w:val="00100759"/>
    <w:rsid w:val="00100FD4"/>
    <w:rsid w:val="00125E81"/>
    <w:rsid w:val="0014544E"/>
    <w:rsid w:val="0016307F"/>
    <w:rsid w:val="00177C80"/>
    <w:rsid w:val="00180244"/>
    <w:rsid w:val="001A3DB4"/>
    <w:rsid w:val="00200FBD"/>
    <w:rsid w:val="002051FE"/>
    <w:rsid w:val="00232D7E"/>
    <w:rsid w:val="002434EB"/>
    <w:rsid w:val="00263C1D"/>
    <w:rsid w:val="00266120"/>
    <w:rsid w:val="003138AF"/>
    <w:rsid w:val="0037578C"/>
    <w:rsid w:val="003B7771"/>
    <w:rsid w:val="003E190B"/>
    <w:rsid w:val="003F1A66"/>
    <w:rsid w:val="00416DAA"/>
    <w:rsid w:val="00423389"/>
    <w:rsid w:val="00460434"/>
    <w:rsid w:val="00484212"/>
    <w:rsid w:val="004B7173"/>
    <w:rsid w:val="004C31FA"/>
    <w:rsid w:val="004D3A55"/>
    <w:rsid w:val="004E11D5"/>
    <w:rsid w:val="004E11E8"/>
    <w:rsid w:val="004E6960"/>
    <w:rsid w:val="00512784"/>
    <w:rsid w:val="00532211"/>
    <w:rsid w:val="00576526"/>
    <w:rsid w:val="005B2114"/>
    <w:rsid w:val="005D69AF"/>
    <w:rsid w:val="005D77F6"/>
    <w:rsid w:val="0068602F"/>
    <w:rsid w:val="006A5E06"/>
    <w:rsid w:val="006C50AC"/>
    <w:rsid w:val="006E44FC"/>
    <w:rsid w:val="006E63C3"/>
    <w:rsid w:val="00717538"/>
    <w:rsid w:val="00755B02"/>
    <w:rsid w:val="00760FEF"/>
    <w:rsid w:val="007C1897"/>
    <w:rsid w:val="007C5856"/>
    <w:rsid w:val="007F3ACA"/>
    <w:rsid w:val="007F4861"/>
    <w:rsid w:val="00800B38"/>
    <w:rsid w:val="008151C2"/>
    <w:rsid w:val="0083138C"/>
    <w:rsid w:val="008414AA"/>
    <w:rsid w:val="00896A60"/>
    <w:rsid w:val="008A4F83"/>
    <w:rsid w:val="008C1F98"/>
    <w:rsid w:val="008D333D"/>
    <w:rsid w:val="008E0D80"/>
    <w:rsid w:val="00912DC2"/>
    <w:rsid w:val="00920603"/>
    <w:rsid w:val="00943B60"/>
    <w:rsid w:val="009A66CE"/>
    <w:rsid w:val="009B7174"/>
    <w:rsid w:val="009C462E"/>
    <w:rsid w:val="009D2E50"/>
    <w:rsid w:val="009F5FD6"/>
    <w:rsid w:val="00A00101"/>
    <w:rsid w:val="00A9352A"/>
    <w:rsid w:val="00AC15B9"/>
    <w:rsid w:val="00AC3C02"/>
    <w:rsid w:val="00AD3135"/>
    <w:rsid w:val="00AE1022"/>
    <w:rsid w:val="00AE23C5"/>
    <w:rsid w:val="00AF2EB6"/>
    <w:rsid w:val="00B0027E"/>
    <w:rsid w:val="00B53BEE"/>
    <w:rsid w:val="00B62B2A"/>
    <w:rsid w:val="00B714E3"/>
    <w:rsid w:val="00B96308"/>
    <w:rsid w:val="00BD3AEB"/>
    <w:rsid w:val="00C43B5A"/>
    <w:rsid w:val="00C64EF2"/>
    <w:rsid w:val="00C7157A"/>
    <w:rsid w:val="00C721F8"/>
    <w:rsid w:val="00CA283B"/>
    <w:rsid w:val="00CA7D48"/>
    <w:rsid w:val="00CC3CE2"/>
    <w:rsid w:val="00D129A2"/>
    <w:rsid w:val="00D164F9"/>
    <w:rsid w:val="00D6593A"/>
    <w:rsid w:val="00D77246"/>
    <w:rsid w:val="00DD714E"/>
    <w:rsid w:val="00DE7129"/>
    <w:rsid w:val="00E37A94"/>
    <w:rsid w:val="00E817AB"/>
    <w:rsid w:val="00EB24E0"/>
    <w:rsid w:val="00ED005E"/>
    <w:rsid w:val="00FA4E61"/>
    <w:rsid w:val="00FC2618"/>
    <w:rsid w:val="00FD77F5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50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50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50AC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0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0AC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2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3ECD77B-D348-47E6-A536-5B4424365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dcterms:created xsi:type="dcterms:W3CDTF">2018-06-27T19:01:00Z</dcterms:created>
  <dcterms:modified xsi:type="dcterms:W3CDTF">2018-06-27T19:01:00Z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