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bookmarkStart w:id="0" w:name="_GoBack"/>
      <w:bookmarkEnd w:id="0"/>
    </w:p>
    <w:p w14:paraId="76E8CFD1" w14:textId="18CC484A" w:rsidR="00E356B1" w:rsidRDefault="003F1D16" w:rsidP="00E356B1">
      <w:pPr>
        <w:widowControl w:val="0"/>
        <w:spacing w:before="120" w:after="120"/>
      </w:pPr>
      <w:r>
        <w:rPr>
          <w:rFonts w:ascii="Georgia" w:eastAsia="Georgia" w:hAnsi="Georgia" w:cs="Georgia"/>
          <w:b/>
          <w:color w:val="004C97"/>
          <w:sz w:val="38"/>
          <w:szCs w:val="38"/>
        </w:rPr>
        <w:t xml:space="preserve">Chapter: </w:t>
      </w:r>
      <w:r w:rsidR="00787B0F">
        <w:rPr>
          <w:rFonts w:ascii="Georgia" w:eastAsia="Georgia" w:hAnsi="Georgia" w:cs="Georgia"/>
          <w:b/>
          <w:color w:val="004C97"/>
          <w:sz w:val="38"/>
          <w:szCs w:val="38"/>
        </w:rPr>
        <w:t xml:space="preserve">Retaining and Engaging </w:t>
      </w:r>
      <w:r w:rsidR="00E356B1">
        <w:rPr>
          <w:rFonts w:ascii="Georgia" w:eastAsia="Georgia" w:hAnsi="Georgia" w:cs="Georgia"/>
          <w:b/>
          <w:color w:val="004C97"/>
          <w:sz w:val="38"/>
          <w:szCs w:val="38"/>
        </w:rPr>
        <w:t>FFA Member</w:t>
      </w:r>
      <w:r w:rsidR="00787B0F">
        <w:rPr>
          <w:rFonts w:ascii="Georgia" w:eastAsia="Georgia" w:hAnsi="Georgia" w:cs="Georgia"/>
          <w:b/>
          <w:color w:val="004C97"/>
          <w:sz w:val="38"/>
          <w:szCs w:val="38"/>
        </w:rPr>
        <w:t>s</w:t>
      </w:r>
      <w:r w:rsidR="00E356B1">
        <w:rPr>
          <w:rFonts w:ascii="Georgia" w:eastAsia="Georgia" w:hAnsi="Georgia" w:cs="Georgia"/>
          <w:b/>
          <w:color w:val="004C97"/>
          <w:sz w:val="38"/>
          <w:szCs w:val="38"/>
        </w:rPr>
        <w:t xml:space="preserve"> </w:t>
      </w:r>
    </w:p>
    <w:p w14:paraId="5C7972FE" w14:textId="77777777" w:rsidR="00E356B1" w:rsidRDefault="00E356B1" w:rsidP="00E356B1">
      <w:pPr>
        <w:widowControl w:val="0"/>
      </w:pPr>
      <w:r>
        <w:rPr>
          <w:rFonts w:ascii="Verdana" w:eastAsia="Verdana" w:hAnsi="Verdana" w:cs="Verdana"/>
          <w:i/>
          <w:color w:val="070909"/>
          <w:sz w:val="14"/>
          <w:szCs w:val="14"/>
        </w:rPr>
        <w:t>Created: October/2016 by the National FFA Organization</w:t>
      </w:r>
    </w:p>
    <w:p w14:paraId="3A3D7408" w14:textId="77777777" w:rsidR="00E356B1" w:rsidRDefault="00E356B1" w:rsidP="00E356B1">
      <w:pPr>
        <w:widowControl w:val="0"/>
      </w:pPr>
    </w:p>
    <w:p w14:paraId="6299371D" w14:textId="4540D92D" w:rsidR="00E356B1" w:rsidRDefault="00E356B1" w:rsidP="00E356B1">
      <w:pPr>
        <w:pStyle w:val="FFASub1"/>
      </w:pPr>
      <w:r>
        <w:t>Student Learning Objectives</w:t>
      </w:r>
      <w:r w:rsidR="00AE3879">
        <w:t>:</w:t>
      </w:r>
    </w:p>
    <w:p w14:paraId="2AE43611" w14:textId="63D85B47" w:rsidR="00E356B1" w:rsidRDefault="00E356B1" w:rsidP="00E356B1">
      <w:r>
        <w:rPr>
          <w:rFonts w:ascii="Verdana" w:eastAsia="Verdana" w:hAnsi="Verdana" w:cs="Verdana"/>
          <w:sz w:val="17"/>
          <w:szCs w:val="17"/>
        </w:rPr>
        <w:t>After completing these activities</w:t>
      </w:r>
      <w:r w:rsidR="00AE3879">
        <w:rPr>
          <w:rFonts w:ascii="Verdana" w:eastAsia="Verdana" w:hAnsi="Verdana" w:cs="Verdana"/>
          <w:sz w:val="17"/>
          <w:szCs w:val="17"/>
        </w:rPr>
        <w:t>,</w:t>
      </w:r>
      <w:r>
        <w:rPr>
          <w:rFonts w:ascii="Verdana" w:eastAsia="Verdana" w:hAnsi="Verdana" w:cs="Verdana"/>
          <w:sz w:val="17"/>
          <w:szCs w:val="17"/>
        </w:rPr>
        <w:t xml:space="preserve"> students will…</w:t>
      </w:r>
    </w:p>
    <w:p w14:paraId="0FFAFE8C" w14:textId="6FFE0503" w:rsidR="00E356B1" w:rsidRDefault="00E356B1" w:rsidP="00E356B1">
      <w:pPr>
        <w:pStyle w:val="FFABody"/>
        <w:numPr>
          <w:ilvl w:val="0"/>
          <w:numId w:val="26"/>
        </w:numPr>
      </w:pPr>
      <w:r>
        <w:t xml:space="preserve">Understand the importance of </w:t>
      </w:r>
      <w:r w:rsidR="00787B0F">
        <w:t xml:space="preserve">retaining </w:t>
      </w:r>
      <w:r>
        <w:t>chapter member</w:t>
      </w:r>
      <w:r w:rsidR="00787B0F">
        <w:t>s</w:t>
      </w:r>
      <w:r>
        <w:t>.</w:t>
      </w:r>
    </w:p>
    <w:p w14:paraId="2B040891" w14:textId="7E329B04" w:rsidR="00E356B1" w:rsidRDefault="00E356B1" w:rsidP="00E356B1">
      <w:pPr>
        <w:pStyle w:val="FFABody"/>
        <w:numPr>
          <w:ilvl w:val="0"/>
          <w:numId w:val="26"/>
        </w:numPr>
      </w:pPr>
      <w:r>
        <w:t>Identify ways to involve and retain FFA members from one year to the next</w:t>
      </w:r>
      <w:r w:rsidR="00AE3879">
        <w:t>.</w:t>
      </w:r>
      <w:r>
        <w:t xml:space="preserve"> </w:t>
      </w:r>
    </w:p>
    <w:p w14:paraId="54C975FF" w14:textId="77777777" w:rsidR="00E356B1" w:rsidRDefault="00E356B1" w:rsidP="00E356B1">
      <w:pPr>
        <w:widowControl w:val="0"/>
      </w:pPr>
    </w:p>
    <w:p w14:paraId="4FC090E0" w14:textId="77777777" w:rsidR="00E356B1" w:rsidRDefault="00E356B1" w:rsidP="00E356B1">
      <w:pPr>
        <w:widowControl w:val="0"/>
        <w:spacing w:after="90" w:line="260" w:lineRule="auto"/>
      </w:pPr>
      <w:r w:rsidRPr="00A85F9E">
        <w:rPr>
          <w:rFonts w:ascii="Georgia" w:eastAsia="Georgia" w:hAnsi="Georgia" w:cs="Georgia"/>
          <w:b/>
          <w:smallCaps/>
          <w:color w:val="DA291C"/>
          <w:sz w:val="20"/>
          <w:szCs w:val="18"/>
        </w:rPr>
        <w:t xml:space="preserve">Time Required:  </w:t>
      </w:r>
      <w:r>
        <w:rPr>
          <w:rFonts w:ascii="Verdana" w:eastAsia="Verdana" w:hAnsi="Verdana" w:cs="Verdana"/>
          <w:color w:val="070909"/>
          <w:sz w:val="17"/>
          <w:szCs w:val="17"/>
        </w:rPr>
        <w:t>50-60 minutes</w:t>
      </w:r>
    </w:p>
    <w:p w14:paraId="2982C807" w14:textId="55E7E2C7" w:rsidR="00E356B1" w:rsidRDefault="00E356B1" w:rsidP="00E356B1">
      <w:pPr>
        <w:widowControl w:val="0"/>
        <w:spacing w:after="90" w:line="260" w:lineRule="auto"/>
      </w:pPr>
      <w:r w:rsidRPr="00A85F9E">
        <w:rPr>
          <w:rFonts w:ascii="Georgia" w:eastAsia="Georgia" w:hAnsi="Georgia" w:cs="Georgia"/>
          <w:b/>
          <w:smallCaps/>
          <w:color w:val="DA291C"/>
          <w:sz w:val="20"/>
          <w:szCs w:val="18"/>
        </w:rPr>
        <w:t xml:space="preserve">Resources: </w:t>
      </w:r>
      <w:r w:rsidRPr="00A85F9E">
        <w:rPr>
          <w:rFonts w:ascii="Verdana" w:eastAsia="Verdana" w:hAnsi="Verdana" w:cs="Verdana"/>
          <w:color w:val="070909"/>
          <w:sz w:val="18"/>
          <w:szCs w:val="17"/>
        </w:rPr>
        <w:t xml:space="preserve"> </w:t>
      </w:r>
      <w:r w:rsidR="00AE3879">
        <w:rPr>
          <w:rFonts w:ascii="Verdana" w:eastAsia="Verdana" w:hAnsi="Verdana" w:cs="Verdana"/>
          <w:color w:val="070909"/>
          <w:sz w:val="17"/>
          <w:szCs w:val="17"/>
        </w:rPr>
        <w:t>“</w:t>
      </w:r>
      <w:r>
        <w:rPr>
          <w:rFonts w:ascii="Verdana" w:eastAsia="Verdana" w:hAnsi="Verdana" w:cs="Verdana"/>
          <w:color w:val="070909"/>
          <w:sz w:val="17"/>
          <w:szCs w:val="17"/>
        </w:rPr>
        <w:t>Official FFA Student Handbook,</w:t>
      </w:r>
      <w:r w:rsidR="00AE3879">
        <w:rPr>
          <w:rFonts w:ascii="Verdana" w:eastAsia="Verdana" w:hAnsi="Verdana" w:cs="Verdana"/>
          <w:color w:val="070909"/>
          <w:sz w:val="17"/>
          <w:szCs w:val="17"/>
        </w:rPr>
        <w:t>”</w:t>
      </w:r>
      <w:r>
        <w:rPr>
          <w:rFonts w:ascii="Verdana" w:eastAsia="Verdana" w:hAnsi="Verdana" w:cs="Verdana"/>
          <w:color w:val="070909"/>
          <w:sz w:val="17"/>
          <w:szCs w:val="17"/>
        </w:rPr>
        <w:t xml:space="preserve"> </w:t>
      </w:r>
      <w:r w:rsidR="002A2BF4">
        <w:rPr>
          <w:rFonts w:ascii="Verdana" w:eastAsia="Verdana" w:hAnsi="Verdana" w:cs="Verdana"/>
          <w:color w:val="070909"/>
          <w:sz w:val="17"/>
          <w:szCs w:val="17"/>
        </w:rPr>
        <w:t xml:space="preserve">the </w:t>
      </w:r>
      <w:r w:rsidR="00FB2437">
        <w:rPr>
          <w:rFonts w:ascii="Verdana" w:eastAsia="Verdana" w:hAnsi="Verdana" w:cs="Verdana"/>
          <w:color w:val="070909"/>
          <w:sz w:val="17"/>
          <w:szCs w:val="17"/>
        </w:rPr>
        <w:t>chapter</w:t>
      </w:r>
      <w:r w:rsidR="002A2BF4">
        <w:rPr>
          <w:rFonts w:ascii="Verdana" w:eastAsia="Verdana" w:hAnsi="Verdana" w:cs="Verdana"/>
          <w:color w:val="070909"/>
          <w:sz w:val="17"/>
          <w:szCs w:val="17"/>
        </w:rPr>
        <w:t>’s</w:t>
      </w:r>
      <w:r w:rsidR="00FB2437">
        <w:rPr>
          <w:rFonts w:ascii="Verdana" w:eastAsia="Verdana" w:hAnsi="Verdana" w:cs="Verdana"/>
          <w:color w:val="070909"/>
          <w:sz w:val="17"/>
          <w:szCs w:val="17"/>
        </w:rPr>
        <w:t xml:space="preserve"> </w:t>
      </w:r>
      <w:r>
        <w:rPr>
          <w:rFonts w:ascii="Verdana" w:eastAsia="Verdana" w:hAnsi="Verdana" w:cs="Verdana"/>
          <w:color w:val="070909"/>
          <w:sz w:val="17"/>
          <w:szCs w:val="17"/>
        </w:rPr>
        <w:t>Program of Activities</w:t>
      </w:r>
      <w:r w:rsidR="003B4B42">
        <w:rPr>
          <w:rFonts w:ascii="Verdana" w:eastAsia="Verdana" w:hAnsi="Verdana" w:cs="Verdana"/>
          <w:color w:val="070909"/>
          <w:sz w:val="17"/>
          <w:szCs w:val="17"/>
        </w:rPr>
        <w:t xml:space="preserve"> (POA)</w:t>
      </w:r>
      <w:r>
        <w:rPr>
          <w:rFonts w:ascii="Verdana" w:eastAsia="Verdana" w:hAnsi="Verdana" w:cs="Verdana"/>
          <w:color w:val="070909"/>
          <w:sz w:val="17"/>
          <w:szCs w:val="17"/>
        </w:rPr>
        <w:t xml:space="preserve"> </w:t>
      </w:r>
    </w:p>
    <w:p w14:paraId="1940888A" w14:textId="77777777" w:rsidR="00E356B1" w:rsidRDefault="00E356B1" w:rsidP="00E356B1">
      <w:pPr>
        <w:pStyle w:val="FFASub1"/>
      </w:pPr>
      <w:r>
        <w:t>Equipment and Supplies Needed:</w:t>
      </w:r>
    </w:p>
    <w:p w14:paraId="5BC2E15C" w14:textId="7B8D866C" w:rsidR="00E356B1" w:rsidRDefault="00E356B1" w:rsidP="00E356B1">
      <w:pPr>
        <w:pStyle w:val="FFABody"/>
        <w:numPr>
          <w:ilvl w:val="0"/>
          <w:numId w:val="27"/>
        </w:numPr>
      </w:pPr>
      <w:r>
        <w:t>A copy of the “WIIFM</w:t>
      </w:r>
      <w:r w:rsidR="00FB2437">
        <w:t xml:space="preserve">—What’s </w:t>
      </w:r>
      <w:r w:rsidR="00747CB3">
        <w:t>i</w:t>
      </w:r>
      <w:r w:rsidR="00FB2437">
        <w:t>n It For Me?</w:t>
      </w:r>
      <w:r>
        <w:t>” worksheet for each student.</w:t>
      </w:r>
    </w:p>
    <w:p w14:paraId="7F6AD1BF" w14:textId="3E508353" w:rsidR="00A85F9E" w:rsidRDefault="00A85F9E" w:rsidP="00E356B1">
      <w:pPr>
        <w:pStyle w:val="FFABody"/>
        <w:numPr>
          <w:ilvl w:val="0"/>
          <w:numId w:val="27"/>
        </w:numPr>
      </w:pPr>
      <w:r>
        <w:t>Scrap paper</w:t>
      </w:r>
    </w:p>
    <w:p w14:paraId="5E4C6E59" w14:textId="77777777" w:rsidR="00E356B1" w:rsidRDefault="00E356B1" w:rsidP="00E356B1">
      <w:pPr>
        <w:widowControl w:val="0"/>
      </w:pPr>
    </w:p>
    <w:p w14:paraId="353223B3" w14:textId="77777777" w:rsidR="00E356B1" w:rsidRDefault="00E356B1" w:rsidP="00E356B1">
      <w:pPr>
        <w:widowControl w:val="0"/>
      </w:pPr>
      <w:r>
        <w:rPr>
          <w:rFonts w:ascii="Georgia" w:eastAsia="Georgia" w:hAnsi="Georgia" w:cs="Georgia"/>
          <w:b/>
          <w:smallCaps/>
          <w:color w:val="DA291C"/>
          <w:sz w:val="18"/>
          <w:szCs w:val="18"/>
        </w:rPr>
        <w:t xml:space="preserve">THIS QUICK LESSON PLAN WOULD WORK WELL AS: </w:t>
      </w:r>
    </w:p>
    <w:p w14:paraId="5F905BEC" w14:textId="6B728142" w:rsidR="00E356B1" w:rsidRDefault="00E356B1" w:rsidP="00E356B1">
      <w:pPr>
        <w:pStyle w:val="FFABody"/>
        <w:numPr>
          <w:ilvl w:val="0"/>
          <w:numId w:val="28"/>
        </w:numPr>
      </w:pPr>
      <w:r>
        <w:t xml:space="preserve">A continuation of FFA </w:t>
      </w:r>
      <w:r w:rsidR="00A2211C">
        <w:t>recruitment.</w:t>
      </w:r>
    </w:p>
    <w:p w14:paraId="40235B07" w14:textId="7D105713" w:rsidR="00E356B1" w:rsidRDefault="00E356B1" w:rsidP="00E356B1">
      <w:pPr>
        <w:pStyle w:val="FFABody"/>
        <w:numPr>
          <w:ilvl w:val="0"/>
          <w:numId w:val="28"/>
        </w:numPr>
      </w:pPr>
      <w:r>
        <w:t xml:space="preserve">Part of an FFA </w:t>
      </w:r>
      <w:r w:rsidR="00A2211C">
        <w:t>officer retreat.</w:t>
      </w:r>
    </w:p>
    <w:p w14:paraId="276803C5" w14:textId="77777777" w:rsidR="00E356B1" w:rsidRDefault="00E356B1" w:rsidP="00E356B1">
      <w:pPr>
        <w:widowControl w:val="0"/>
        <w:ind w:left="720"/>
      </w:pPr>
    </w:p>
    <w:p w14:paraId="398AFBD4" w14:textId="1F06DC46" w:rsidR="00E356B1" w:rsidRDefault="00E356B1" w:rsidP="00E356B1">
      <w:pPr>
        <w:pStyle w:val="FFASub1"/>
      </w:pPr>
      <w:r>
        <w:t>These activities are aligned to the following standards:</w:t>
      </w:r>
    </w:p>
    <w:p w14:paraId="23EBBD73" w14:textId="77777777" w:rsidR="00E356B1" w:rsidRDefault="00E356B1" w:rsidP="00E356B1">
      <w:pPr>
        <w:rPr>
          <w:sz w:val="22"/>
          <w:szCs w:val="22"/>
        </w:rPr>
      </w:pPr>
      <w:r>
        <w:rPr>
          <w:rFonts w:ascii="Georgia" w:eastAsia="Georgia" w:hAnsi="Georgia" w:cs="Georgia"/>
          <w:i/>
          <w:color w:val="004C97"/>
          <w:sz w:val="20"/>
          <w:szCs w:val="20"/>
        </w:rPr>
        <w:t>AFNR Performance Element</w:t>
      </w:r>
    </w:p>
    <w:p w14:paraId="25CF988E" w14:textId="77777777" w:rsidR="00E356B1" w:rsidRDefault="00E356B1" w:rsidP="00E356B1">
      <w:pPr>
        <w:pStyle w:val="FFABody"/>
        <w:numPr>
          <w:ilvl w:val="0"/>
          <w:numId w:val="29"/>
        </w:numPr>
      </w:pPr>
      <w:r>
        <w:t>CS.02. Evaluate the nature and scope of the Agriculture, Food &amp; Natural Resources Career Cluster and the role of agriculture, food and natural resources (AFNR) in society and the economy.</w:t>
      </w:r>
    </w:p>
    <w:p w14:paraId="281C46C5" w14:textId="77777777" w:rsidR="00E356B1" w:rsidRDefault="00E356B1" w:rsidP="00E356B1">
      <w:pPr>
        <w:rPr>
          <w:sz w:val="22"/>
          <w:szCs w:val="22"/>
        </w:rPr>
      </w:pPr>
      <w:r>
        <w:rPr>
          <w:rFonts w:ascii="Georgia" w:eastAsia="Georgia" w:hAnsi="Georgia" w:cs="Georgia"/>
          <w:i/>
          <w:color w:val="004C97"/>
          <w:sz w:val="20"/>
          <w:szCs w:val="20"/>
        </w:rPr>
        <w:t>FFA Precept</w:t>
      </w:r>
    </w:p>
    <w:p w14:paraId="5FD3BC78" w14:textId="77777777" w:rsidR="00E356B1" w:rsidRDefault="00E356B1" w:rsidP="00E356B1">
      <w:pPr>
        <w:pStyle w:val="FFABody"/>
        <w:numPr>
          <w:ilvl w:val="0"/>
          <w:numId w:val="29"/>
        </w:numPr>
      </w:pPr>
      <w:r>
        <w:lastRenderedPageBreak/>
        <w:t xml:space="preserve">FFA.PL-A.Action: Assume responsibility and take the necessary steps to achieve the desired results, no matter what the goal or task at hand. </w:t>
      </w:r>
    </w:p>
    <w:p w14:paraId="58F23DAE" w14:textId="77777777" w:rsidR="00E356B1" w:rsidRDefault="00E356B1" w:rsidP="00E356B1">
      <w:pPr>
        <w:pStyle w:val="FFABody"/>
        <w:numPr>
          <w:ilvl w:val="0"/>
          <w:numId w:val="29"/>
        </w:numPr>
      </w:pPr>
      <w:r>
        <w:t xml:space="preserve">FFA.PL-E.Awareness: Understand personal vision, mission and goals. </w:t>
      </w:r>
    </w:p>
    <w:p w14:paraId="6035203D" w14:textId="77777777" w:rsidR="00E356B1" w:rsidRDefault="00E356B1" w:rsidP="00E356B1">
      <w:pPr>
        <w:pStyle w:val="FFABody"/>
        <w:numPr>
          <w:ilvl w:val="0"/>
          <w:numId w:val="29"/>
        </w:numPr>
      </w:pPr>
      <w:r>
        <w:t xml:space="preserve">FFA.PG-J.Mental Growth: Embrace cognitive and intellectual development relative to reasoning, thinking and coping. </w:t>
      </w:r>
    </w:p>
    <w:p w14:paraId="7122B0CE" w14:textId="77777777" w:rsidR="00E356B1" w:rsidRDefault="00E356B1" w:rsidP="00E356B1">
      <w:pPr>
        <w:pStyle w:val="FFABody"/>
        <w:numPr>
          <w:ilvl w:val="0"/>
          <w:numId w:val="29"/>
        </w:numPr>
      </w:pPr>
      <w:r>
        <w:t xml:space="preserve">FFA.CS-M.Communication: Effectively interact with others in personal and professional settings. </w:t>
      </w:r>
    </w:p>
    <w:p w14:paraId="5AE5B736" w14:textId="77777777" w:rsidR="00E356B1" w:rsidRDefault="00E356B1" w:rsidP="00E356B1">
      <w:pPr>
        <w:pStyle w:val="FFABody"/>
        <w:numPr>
          <w:ilvl w:val="0"/>
          <w:numId w:val="29"/>
        </w:numPr>
      </w:pPr>
      <w:r>
        <w:t xml:space="preserve">FFA.CS-N.Decision Making: Analyze a situation and execute an appropriate course of action. </w:t>
      </w:r>
    </w:p>
    <w:p w14:paraId="39B26D82" w14:textId="77777777" w:rsidR="00E356B1" w:rsidRDefault="00E356B1" w:rsidP="00E356B1">
      <w:pPr>
        <w:rPr>
          <w:sz w:val="22"/>
          <w:szCs w:val="22"/>
        </w:rPr>
      </w:pPr>
      <w:r>
        <w:rPr>
          <w:rFonts w:ascii="Georgia" w:eastAsia="Georgia" w:hAnsi="Georgia" w:cs="Georgia"/>
          <w:i/>
          <w:color w:val="004C97"/>
          <w:sz w:val="20"/>
          <w:szCs w:val="20"/>
        </w:rPr>
        <w:t>Common Career Technical Core</w:t>
      </w:r>
    </w:p>
    <w:p w14:paraId="314DF203" w14:textId="48174859" w:rsidR="00E356B1" w:rsidRDefault="00E356B1" w:rsidP="00E356B1">
      <w:pPr>
        <w:pStyle w:val="FFABody"/>
        <w:numPr>
          <w:ilvl w:val="0"/>
          <w:numId w:val="30"/>
        </w:numPr>
      </w:pPr>
      <w:r>
        <w:t>AG2 Evaluate the nature and scope of the Agriculture, Food &amp; Natural Resources Career Cluster and the role of agriculture, food, and natural resources (AFNR) in society and the economy.</w:t>
      </w:r>
    </w:p>
    <w:p w14:paraId="164A31D6" w14:textId="50F0A2B6" w:rsidR="00E356B1" w:rsidRDefault="00E356B1" w:rsidP="00E356B1">
      <w:pPr>
        <w:rPr>
          <w:sz w:val="22"/>
          <w:szCs w:val="22"/>
        </w:rPr>
      </w:pPr>
      <w:r>
        <w:rPr>
          <w:rFonts w:ascii="Georgia" w:eastAsia="Georgia" w:hAnsi="Georgia" w:cs="Georgia"/>
          <w:i/>
          <w:color w:val="004C97"/>
          <w:sz w:val="20"/>
          <w:szCs w:val="20"/>
        </w:rPr>
        <w:t>Common Core</w:t>
      </w:r>
      <w:r w:rsidR="00A2211C">
        <w:rPr>
          <w:rFonts w:ascii="Georgia" w:eastAsia="Georgia" w:hAnsi="Georgia" w:cs="Georgia"/>
          <w:i/>
          <w:color w:val="004C97"/>
          <w:sz w:val="20"/>
          <w:szCs w:val="20"/>
        </w:rPr>
        <w:t xml:space="preserve"> </w:t>
      </w:r>
      <w:r>
        <w:rPr>
          <w:rFonts w:ascii="Georgia" w:eastAsia="Georgia" w:hAnsi="Georgia" w:cs="Georgia"/>
          <w:i/>
          <w:color w:val="004C97"/>
          <w:sz w:val="20"/>
          <w:szCs w:val="20"/>
        </w:rPr>
        <w:t>- Reading: Informational Text</w:t>
      </w:r>
    </w:p>
    <w:p w14:paraId="7785432C" w14:textId="48896E55" w:rsidR="00E356B1" w:rsidRDefault="00E356B1" w:rsidP="00E356B1">
      <w:pPr>
        <w:pStyle w:val="FFABody"/>
        <w:numPr>
          <w:ilvl w:val="0"/>
          <w:numId w:val="30"/>
        </w:numPr>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4E6EF076" w14:textId="3A9F0665" w:rsidR="00E356B1" w:rsidRDefault="00E356B1" w:rsidP="00E356B1">
      <w:pPr>
        <w:rPr>
          <w:sz w:val="22"/>
          <w:szCs w:val="22"/>
        </w:rPr>
      </w:pPr>
      <w:r>
        <w:rPr>
          <w:rFonts w:ascii="Georgia" w:eastAsia="Georgia" w:hAnsi="Georgia" w:cs="Georgia"/>
          <w:i/>
          <w:color w:val="004C97"/>
          <w:sz w:val="20"/>
          <w:szCs w:val="20"/>
        </w:rPr>
        <w:t>Common Core</w:t>
      </w:r>
      <w:r w:rsidR="00A2211C">
        <w:rPr>
          <w:rFonts w:ascii="Georgia" w:eastAsia="Georgia" w:hAnsi="Georgia" w:cs="Georgia"/>
          <w:i/>
          <w:color w:val="004C97"/>
          <w:sz w:val="20"/>
          <w:szCs w:val="20"/>
        </w:rPr>
        <w:t xml:space="preserve"> </w:t>
      </w:r>
      <w:r>
        <w:rPr>
          <w:rFonts w:ascii="Georgia" w:eastAsia="Georgia" w:hAnsi="Georgia" w:cs="Georgia"/>
          <w:i/>
          <w:color w:val="004C97"/>
          <w:sz w:val="20"/>
          <w:szCs w:val="20"/>
        </w:rPr>
        <w:t>- Writing</w:t>
      </w:r>
    </w:p>
    <w:p w14:paraId="110BB3EA" w14:textId="77777777" w:rsidR="00E356B1" w:rsidRDefault="00E356B1" w:rsidP="00E356B1">
      <w:pPr>
        <w:numPr>
          <w:ilvl w:val="0"/>
          <w:numId w:val="19"/>
        </w:numPr>
        <w:ind w:hanging="360"/>
        <w:contextualSpacing/>
        <w:rPr>
          <w:sz w:val="17"/>
          <w:szCs w:val="17"/>
        </w:rPr>
      </w:pPr>
      <w:r>
        <w:rPr>
          <w:rFonts w:ascii="Verdana" w:eastAsia="Verdana" w:hAnsi="Verdana" w:cs="Verdana"/>
          <w:sz w:val="17"/>
          <w:szCs w:val="17"/>
        </w:rPr>
        <w:t>CCSS.ELA-Literacy.W.9-10.1</w:t>
      </w:r>
    </w:p>
    <w:p w14:paraId="0901D1B5" w14:textId="77777777" w:rsidR="00E356B1" w:rsidRDefault="00E356B1" w:rsidP="00E356B1">
      <w:pPr>
        <w:numPr>
          <w:ilvl w:val="0"/>
          <w:numId w:val="19"/>
        </w:numPr>
        <w:ind w:hanging="360"/>
        <w:contextualSpacing/>
        <w:rPr>
          <w:sz w:val="17"/>
          <w:szCs w:val="17"/>
        </w:rPr>
      </w:pPr>
      <w:r>
        <w:rPr>
          <w:rFonts w:ascii="Verdana" w:eastAsia="Verdana" w:hAnsi="Verdana" w:cs="Verdana"/>
          <w:sz w:val="17"/>
          <w:szCs w:val="17"/>
        </w:rPr>
        <w:t>Write arguments to support claims in an analysis of substantive topics or texts, using valid reasoning and relevant and sufficient evidence.</w:t>
      </w:r>
    </w:p>
    <w:p w14:paraId="727D2062" w14:textId="77777777" w:rsidR="00E356B1" w:rsidRDefault="00E356B1" w:rsidP="00E356B1">
      <w:pPr>
        <w:numPr>
          <w:ilvl w:val="0"/>
          <w:numId w:val="19"/>
        </w:numPr>
        <w:ind w:hanging="360"/>
        <w:contextualSpacing/>
        <w:rPr>
          <w:sz w:val="17"/>
          <w:szCs w:val="17"/>
        </w:rPr>
      </w:pPr>
      <w:r>
        <w:rPr>
          <w:rFonts w:ascii="Verdana" w:eastAsia="Verdana" w:hAnsi="Verdana" w:cs="Verdana"/>
          <w:sz w:val="17"/>
          <w:szCs w:val="17"/>
        </w:rPr>
        <w:t>CCSS.ELA-Literacy.W.9-10.2 Write informative/explanatory texts to examine and convey complex ideas, concepts, and information clearly and accurately through the effective selection, organization, and analysis of content.</w:t>
      </w:r>
    </w:p>
    <w:p w14:paraId="455056B3" w14:textId="01C52836" w:rsidR="00E356B1" w:rsidRDefault="00E356B1" w:rsidP="00E356B1">
      <w:pPr>
        <w:rPr>
          <w:sz w:val="22"/>
          <w:szCs w:val="22"/>
        </w:rPr>
      </w:pPr>
      <w:r>
        <w:rPr>
          <w:rFonts w:ascii="Georgia" w:eastAsia="Georgia" w:hAnsi="Georgia" w:cs="Georgia"/>
          <w:i/>
          <w:color w:val="004C97"/>
          <w:sz w:val="20"/>
          <w:szCs w:val="20"/>
        </w:rPr>
        <w:t>Common Core</w:t>
      </w:r>
      <w:r w:rsidR="00A2211C">
        <w:rPr>
          <w:rFonts w:ascii="Georgia" w:eastAsia="Georgia" w:hAnsi="Georgia" w:cs="Georgia"/>
          <w:i/>
          <w:color w:val="004C97"/>
          <w:sz w:val="20"/>
          <w:szCs w:val="20"/>
        </w:rPr>
        <w:t xml:space="preserve"> </w:t>
      </w:r>
      <w:r>
        <w:rPr>
          <w:rFonts w:ascii="Georgia" w:eastAsia="Georgia" w:hAnsi="Georgia" w:cs="Georgia"/>
          <w:i/>
          <w:color w:val="004C97"/>
          <w:sz w:val="20"/>
          <w:szCs w:val="20"/>
        </w:rPr>
        <w:t>- Speaking and Listening</w:t>
      </w:r>
    </w:p>
    <w:p w14:paraId="3ED1396E" w14:textId="75F1908B" w:rsidR="00E356B1" w:rsidRDefault="00E356B1" w:rsidP="00E356B1">
      <w:pPr>
        <w:pStyle w:val="FFABody"/>
        <w:numPr>
          <w:ilvl w:val="0"/>
          <w:numId w:val="30"/>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DB0E08" w14:textId="7F95C5B7" w:rsidR="00E356B1" w:rsidRDefault="00E356B1" w:rsidP="00E356B1">
      <w:pPr>
        <w:pStyle w:val="FFABody"/>
        <w:numPr>
          <w:ilvl w:val="0"/>
          <w:numId w:val="30"/>
        </w:numPr>
      </w:pPr>
      <w:r>
        <w:t xml:space="preserve">CCSS.ELA-Literacy.SL.9-10.2 Integrate multiple sources of information presented in diverse media or formats (e.g., visually, </w:t>
      </w:r>
      <w:r>
        <w:lastRenderedPageBreak/>
        <w:t>quantitatively, orally) evaluating the credibility and accuracy of each source.</w:t>
      </w:r>
    </w:p>
    <w:p w14:paraId="5363847A" w14:textId="0D3BCE03" w:rsidR="00E356B1" w:rsidRDefault="00E356B1" w:rsidP="00E356B1">
      <w:pPr>
        <w:pStyle w:val="FFABody"/>
        <w:numPr>
          <w:ilvl w:val="0"/>
          <w:numId w:val="30"/>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05F3074E" w14:textId="03A45917" w:rsidR="00E356B1" w:rsidRPr="00E356B1" w:rsidRDefault="00E356B1" w:rsidP="00E356B1">
      <w:pPr>
        <w:rPr>
          <w:sz w:val="22"/>
          <w:szCs w:val="22"/>
        </w:rPr>
      </w:pPr>
      <w:r>
        <w:rPr>
          <w:rFonts w:ascii="Georgia" w:eastAsia="Georgia" w:hAnsi="Georgia" w:cs="Georgia"/>
          <w:i/>
          <w:color w:val="004C97"/>
          <w:sz w:val="20"/>
          <w:szCs w:val="20"/>
        </w:rPr>
        <w:t>Common Core</w:t>
      </w:r>
      <w:r w:rsidR="00A2211C">
        <w:rPr>
          <w:rFonts w:ascii="Georgia" w:eastAsia="Georgia" w:hAnsi="Georgia" w:cs="Georgia"/>
          <w:i/>
          <w:color w:val="004C97"/>
          <w:sz w:val="20"/>
          <w:szCs w:val="20"/>
        </w:rPr>
        <w:t xml:space="preserve"> </w:t>
      </w:r>
      <w:r>
        <w:rPr>
          <w:rFonts w:ascii="Georgia" w:eastAsia="Georgia" w:hAnsi="Georgia" w:cs="Georgia"/>
          <w:i/>
          <w:color w:val="004C97"/>
          <w:sz w:val="20"/>
          <w:szCs w:val="20"/>
        </w:rPr>
        <w:t>- Language</w:t>
      </w:r>
    </w:p>
    <w:p w14:paraId="0D155853" w14:textId="22DDB4FC" w:rsidR="00E356B1" w:rsidRDefault="00E356B1" w:rsidP="00E356B1">
      <w:pPr>
        <w:pStyle w:val="FFABody"/>
        <w:numPr>
          <w:ilvl w:val="0"/>
          <w:numId w:val="31"/>
        </w:numPr>
      </w:pPr>
      <w:r>
        <w:t>CCSS.ELA-Literacy.RST.9-10.1 Cite specific textual evidence to support analysis of science and technical texts, attending to the precise details of explanations or descriptions.</w:t>
      </w:r>
    </w:p>
    <w:p w14:paraId="6538EE20" w14:textId="6EDD6083" w:rsidR="00E356B1" w:rsidRDefault="00E356B1" w:rsidP="00E356B1">
      <w:pPr>
        <w:pStyle w:val="FFABody"/>
        <w:numPr>
          <w:ilvl w:val="0"/>
          <w:numId w:val="31"/>
        </w:numPr>
      </w:pPr>
      <w:r>
        <w:t>CCSS.ELA-Literacy.RST.9-10.7 Translate quantitative or technical information expressed in words in a text into visual form (e.g., a table or chart) and translate information expressed visually or mathematically (e.g., in an equation) into words.</w:t>
      </w:r>
    </w:p>
    <w:p w14:paraId="54143ED4" w14:textId="77777777" w:rsidR="00E356B1" w:rsidRDefault="00E356B1" w:rsidP="00E356B1">
      <w:pPr>
        <w:rPr>
          <w:sz w:val="22"/>
          <w:szCs w:val="22"/>
        </w:rPr>
      </w:pPr>
      <w:r>
        <w:rPr>
          <w:rFonts w:ascii="Georgia" w:eastAsia="Georgia" w:hAnsi="Georgia" w:cs="Georgia"/>
          <w:i/>
          <w:color w:val="004C97"/>
          <w:sz w:val="20"/>
          <w:szCs w:val="20"/>
        </w:rPr>
        <w:t>AFNR Career Ready Practices</w:t>
      </w:r>
    </w:p>
    <w:p w14:paraId="548134B3" w14:textId="1A42ADB7" w:rsidR="00E356B1" w:rsidRDefault="00E356B1" w:rsidP="00E356B1">
      <w:pPr>
        <w:pStyle w:val="FFABody"/>
        <w:numPr>
          <w:ilvl w:val="0"/>
          <w:numId w:val="32"/>
        </w:numPr>
      </w:pPr>
      <w:r>
        <w:t>CRP.02. Apply appropriate academic and technical skills. Career-ready individuals readily access and use the knowledge and skills acquired through experience and education to be more productive.</w:t>
      </w:r>
    </w:p>
    <w:p w14:paraId="7BCF9CA0" w14:textId="77777777" w:rsidR="00E356B1" w:rsidRDefault="00E356B1" w:rsidP="00E356B1">
      <w:pPr>
        <w:pStyle w:val="FFABody"/>
        <w:numPr>
          <w:ilvl w:val="0"/>
          <w:numId w:val="32"/>
        </w:numPr>
      </w:pPr>
      <w:r>
        <w:t xml:space="preserve">CRP.04. Communicate clearly, effectively, and with reason. Career-ready individuals communicate thoughts, ideas and action plans with clarity, whether using written, verbal and/or visual methods. </w:t>
      </w:r>
    </w:p>
    <w:p w14:paraId="57F94389" w14:textId="77777777" w:rsidR="00E356B1" w:rsidRDefault="00E356B1" w:rsidP="00E356B1">
      <w:pPr>
        <w:pStyle w:val="FFABody"/>
        <w:numPr>
          <w:ilvl w:val="0"/>
          <w:numId w:val="32"/>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10A0B41E" w14:textId="77777777" w:rsidR="00E356B1" w:rsidRDefault="00E356B1" w:rsidP="00E356B1">
      <w:pPr>
        <w:pStyle w:val="FFABody"/>
        <w:numPr>
          <w:ilvl w:val="0"/>
          <w:numId w:val="32"/>
        </w:numPr>
      </w:pPr>
      <w:r>
        <w:t>CRP.06. Demonstrate creativity and innovation. Career-ready individuals regularly think of ideas that solve problems in new and different ways, and they contribute those ideas in a useful and productive manner to improve their organization.</w:t>
      </w:r>
    </w:p>
    <w:p w14:paraId="002A921C" w14:textId="77777777" w:rsidR="00E356B1" w:rsidRDefault="00E356B1" w:rsidP="00E356B1">
      <w:pPr>
        <w:pStyle w:val="FFABody"/>
        <w:numPr>
          <w:ilvl w:val="0"/>
          <w:numId w:val="32"/>
        </w:numPr>
      </w:pPr>
      <w:r>
        <w:t>CRP.07. Employ valid and reliable research strategies. Career-ready individuals are discerning in accepting and using new information to make decisions, change practices or inform strategies.</w:t>
      </w:r>
    </w:p>
    <w:p w14:paraId="6C3BEA7B" w14:textId="3DA1E970" w:rsidR="00E356B1" w:rsidRDefault="00E356B1" w:rsidP="00E356B1">
      <w:pPr>
        <w:pStyle w:val="FFABody"/>
        <w:numPr>
          <w:ilvl w:val="0"/>
          <w:numId w:val="32"/>
        </w:numPr>
      </w:pPr>
      <w:r>
        <w:t xml:space="preserve">CRP.08. Utilize critical thinking to make sense of problems and persevere in solving them.  Career-ready individuals readily recognize problems in the workplace, understand the nature of the </w:t>
      </w:r>
      <w:r>
        <w:lastRenderedPageBreak/>
        <w:t>problem, and devise effective plans to solve the problem.</w:t>
      </w:r>
    </w:p>
    <w:p w14:paraId="519F5E4E" w14:textId="77777777" w:rsidR="00E356B1" w:rsidRDefault="00E356B1" w:rsidP="00E356B1">
      <w:pPr>
        <w:pStyle w:val="FFABody"/>
        <w:numPr>
          <w:ilvl w:val="0"/>
          <w:numId w:val="32"/>
        </w:numPr>
      </w:pPr>
      <w:r>
        <w:t>CRP.11. Use technology to enhance productivity. Career-ready individuals find and maximize the productive value of existing and new technology to accomplish workplace takes and solve workplace problems.</w:t>
      </w:r>
    </w:p>
    <w:p w14:paraId="69F1A648" w14:textId="680B08F0" w:rsidR="00E356B1" w:rsidRDefault="00E356B1" w:rsidP="00E356B1">
      <w:pPr>
        <w:rPr>
          <w:sz w:val="22"/>
          <w:szCs w:val="22"/>
        </w:rPr>
      </w:pPr>
      <w:r>
        <w:rPr>
          <w:rFonts w:ascii="Georgia" w:eastAsia="Georgia" w:hAnsi="Georgia" w:cs="Georgia"/>
          <w:i/>
          <w:color w:val="004C97"/>
          <w:sz w:val="20"/>
          <w:szCs w:val="20"/>
        </w:rPr>
        <w:t xml:space="preserve">Partnership for </w:t>
      </w:r>
      <w:r w:rsidR="00A2211C">
        <w:rPr>
          <w:rFonts w:ascii="Georgia" w:eastAsia="Georgia" w:hAnsi="Georgia" w:cs="Georgia"/>
          <w:i/>
          <w:color w:val="004C97"/>
          <w:sz w:val="20"/>
          <w:szCs w:val="20"/>
        </w:rPr>
        <w:t xml:space="preserve">21st </w:t>
      </w:r>
      <w:r>
        <w:rPr>
          <w:rFonts w:ascii="Georgia" w:eastAsia="Georgia" w:hAnsi="Georgia" w:cs="Georgia"/>
          <w:i/>
          <w:color w:val="004C97"/>
          <w:sz w:val="20"/>
          <w:szCs w:val="20"/>
        </w:rPr>
        <w:t xml:space="preserve">Century Skills </w:t>
      </w:r>
    </w:p>
    <w:p w14:paraId="76851116" w14:textId="77777777" w:rsidR="00E356B1" w:rsidRDefault="00E356B1" w:rsidP="00E356B1">
      <w:pPr>
        <w:pStyle w:val="FFABody"/>
        <w:numPr>
          <w:ilvl w:val="0"/>
          <w:numId w:val="33"/>
        </w:numPr>
      </w:pPr>
      <w:r>
        <w:t>Communication</w:t>
      </w:r>
    </w:p>
    <w:p w14:paraId="69ED7FA3" w14:textId="77777777" w:rsidR="00E356B1" w:rsidRDefault="00E356B1" w:rsidP="00E356B1">
      <w:pPr>
        <w:pStyle w:val="FFABody"/>
        <w:numPr>
          <w:ilvl w:val="0"/>
          <w:numId w:val="33"/>
        </w:numPr>
      </w:pPr>
      <w:r>
        <w:t>Critical Thinking and Problem Solving</w:t>
      </w:r>
    </w:p>
    <w:p w14:paraId="574679CA" w14:textId="77777777" w:rsidR="00E356B1" w:rsidRDefault="00E356B1" w:rsidP="00E356B1">
      <w:pPr>
        <w:pStyle w:val="FFABody"/>
        <w:numPr>
          <w:ilvl w:val="0"/>
          <w:numId w:val="33"/>
        </w:numPr>
      </w:pPr>
      <w:r>
        <w:t>Financial, Economic, Business, and Entrepreneurial Literacy</w:t>
      </w:r>
    </w:p>
    <w:p w14:paraId="45BB1199" w14:textId="77777777" w:rsidR="00E356B1" w:rsidRDefault="00E356B1" w:rsidP="00E356B1">
      <w:pPr>
        <w:pStyle w:val="FFABody"/>
        <w:numPr>
          <w:ilvl w:val="0"/>
          <w:numId w:val="33"/>
        </w:numPr>
      </w:pPr>
      <w:r>
        <w:t>Global Awareness</w:t>
      </w:r>
    </w:p>
    <w:p w14:paraId="349F04E8" w14:textId="77777777" w:rsidR="00E356B1" w:rsidRDefault="00E356B1" w:rsidP="00E356B1">
      <w:pPr>
        <w:pStyle w:val="FFABody"/>
        <w:numPr>
          <w:ilvl w:val="0"/>
          <w:numId w:val="33"/>
        </w:numPr>
      </w:pPr>
      <w:r>
        <w:t xml:space="preserve">Information, Communications, and Technology Literacy     </w:t>
      </w:r>
    </w:p>
    <w:p w14:paraId="538C0874" w14:textId="77777777" w:rsidR="00E356B1" w:rsidRDefault="00E356B1" w:rsidP="00E356B1">
      <w:pPr>
        <w:pStyle w:val="FFABody"/>
        <w:numPr>
          <w:ilvl w:val="0"/>
          <w:numId w:val="33"/>
        </w:numPr>
      </w:pPr>
      <w:r>
        <w:t>Think Creatively</w:t>
      </w:r>
    </w:p>
    <w:p w14:paraId="3E2D319E" w14:textId="77777777" w:rsidR="00E356B1" w:rsidRDefault="00E356B1" w:rsidP="00E356B1">
      <w:pPr>
        <w:widowControl w:val="0"/>
      </w:pPr>
    </w:p>
    <w:p w14:paraId="3D221C6A" w14:textId="77777777" w:rsidR="00E356B1" w:rsidRDefault="00E356B1" w:rsidP="00E356B1">
      <w:pPr>
        <w:widowControl w:val="0"/>
        <w:spacing w:after="90" w:line="260" w:lineRule="auto"/>
      </w:pPr>
      <w:r>
        <w:rPr>
          <w:rFonts w:ascii="Georgia" w:eastAsia="Georgia" w:hAnsi="Georgia" w:cs="Georgia"/>
          <w:b/>
          <w:smallCaps/>
          <w:color w:val="DA291C"/>
          <w:sz w:val="18"/>
          <w:szCs w:val="18"/>
        </w:rPr>
        <w:t>Lesson Plan:</w:t>
      </w:r>
    </w:p>
    <w:p w14:paraId="60A8E38D" w14:textId="77777777" w:rsidR="00E356B1" w:rsidRDefault="00E356B1" w:rsidP="00E356B1">
      <w:pPr>
        <w:widowControl w:val="0"/>
        <w:numPr>
          <w:ilvl w:val="0"/>
          <w:numId w:val="23"/>
        </w:numPr>
        <w:ind w:hanging="360"/>
      </w:pPr>
      <w:r>
        <w:rPr>
          <w:rFonts w:ascii="Verdana" w:eastAsia="Verdana" w:hAnsi="Verdana" w:cs="Verdana"/>
          <w:i/>
          <w:color w:val="070909"/>
          <w:sz w:val="17"/>
          <w:szCs w:val="17"/>
        </w:rPr>
        <w:t xml:space="preserve">Interest Activity: </w:t>
      </w:r>
      <w:r w:rsidRPr="00A85F9E">
        <w:rPr>
          <w:rFonts w:ascii="Verdana" w:eastAsia="Verdana" w:hAnsi="Verdana" w:cs="Verdana"/>
          <w:color w:val="070909"/>
          <w:sz w:val="17"/>
          <w:szCs w:val="17"/>
        </w:rPr>
        <w:t>What Do You Keep? (10 minutes)</w:t>
      </w:r>
    </w:p>
    <w:p w14:paraId="4A2E7848" w14:textId="77777777" w:rsidR="00E356B1" w:rsidRPr="00B42E36" w:rsidRDefault="00E356B1" w:rsidP="00E356B1">
      <w:pPr>
        <w:widowControl w:val="0"/>
        <w:numPr>
          <w:ilvl w:val="1"/>
          <w:numId w:val="23"/>
        </w:numPr>
        <w:ind w:hanging="360"/>
      </w:pPr>
      <w:bookmarkStart w:id="1" w:name="_aq6a394zbfo" w:colFirst="0" w:colLast="0"/>
      <w:bookmarkEnd w:id="1"/>
      <w:r w:rsidRPr="00A85F9E">
        <w:rPr>
          <w:rFonts w:ascii="Verdana" w:eastAsia="Verdana" w:hAnsi="Verdana" w:cs="Verdana"/>
          <w:color w:val="070909"/>
          <w:sz w:val="17"/>
          <w:szCs w:val="17"/>
        </w:rPr>
        <w:t>Ask students to locate a blank or scrap sheet of notebook paper.</w:t>
      </w:r>
    </w:p>
    <w:p w14:paraId="73C936BF" w14:textId="77777777" w:rsidR="00E356B1" w:rsidRPr="00B42E36" w:rsidRDefault="00E356B1" w:rsidP="00E356B1">
      <w:pPr>
        <w:widowControl w:val="0"/>
        <w:numPr>
          <w:ilvl w:val="1"/>
          <w:numId w:val="23"/>
        </w:numPr>
        <w:ind w:hanging="360"/>
      </w:pPr>
      <w:bookmarkStart w:id="2" w:name="_vmcq2dvyux70" w:colFirst="0" w:colLast="0"/>
      <w:bookmarkEnd w:id="2"/>
      <w:r w:rsidRPr="00A85F9E">
        <w:rPr>
          <w:rFonts w:ascii="Verdana" w:eastAsia="Verdana" w:hAnsi="Verdana" w:cs="Verdana"/>
          <w:color w:val="070909"/>
          <w:sz w:val="17"/>
          <w:szCs w:val="17"/>
        </w:rPr>
        <w:t>Students will have two minutes to think of everything of value they personally own and jot those items down on paper.</w:t>
      </w:r>
    </w:p>
    <w:p w14:paraId="0946405D" w14:textId="0A62CE4F" w:rsidR="00E356B1" w:rsidRDefault="00E356B1" w:rsidP="00E356B1">
      <w:pPr>
        <w:widowControl w:val="0"/>
        <w:numPr>
          <w:ilvl w:val="1"/>
          <w:numId w:val="23"/>
        </w:numPr>
        <w:ind w:hanging="360"/>
      </w:pPr>
      <w:bookmarkStart w:id="3" w:name="_j8mtmp68v9sq" w:colFirst="0" w:colLast="0"/>
      <w:bookmarkEnd w:id="3"/>
      <w:r>
        <w:rPr>
          <w:rFonts w:ascii="Verdana" w:eastAsia="Verdana" w:hAnsi="Verdana" w:cs="Verdana"/>
          <w:color w:val="070909"/>
          <w:sz w:val="17"/>
          <w:szCs w:val="17"/>
        </w:rPr>
        <w:t xml:space="preserve">Once the minute is up, tell students they will hypothetically have to give up all but </w:t>
      </w:r>
      <w:r w:rsidR="00F848D5">
        <w:rPr>
          <w:rFonts w:ascii="Verdana" w:eastAsia="Verdana" w:hAnsi="Verdana" w:cs="Verdana"/>
          <w:color w:val="070909"/>
          <w:sz w:val="17"/>
          <w:szCs w:val="17"/>
        </w:rPr>
        <w:t xml:space="preserve">five </w:t>
      </w:r>
      <w:r>
        <w:rPr>
          <w:rFonts w:ascii="Verdana" w:eastAsia="Verdana" w:hAnsi="Verdana" w:cs="Verdana"/>
          <w:color w:val="070909"/>
          <w:sz w:val="17"/>
          <w:szCs w:val="17"/>
        </w:rPr>
        <w:t xml:space="preserve">items on their list. Give students an additional 30 seconds to one minute to review their list and select the top five items that are most important to them.  </w:t>
      </w:r>
    </w:p>
    <w:p w14:paraId="671FF6BD" w14:textId="0B916E7D" w:rsidR="00E356B1" w:rsidRDefault="00E356B1" w:rsidP="00E356B1">
      <w:pPr>
        <w:widowControl w:val="0"/>
        <w:numPr>
          <w:ilvl w:val="1"/>
          <w:numId w:val="23"/>
        </w:numPr>
        <w:ind w:hanging="360"/>
        <w:rPr>
          <w:rFonts w:ascii="Verdana" w:eastAsia="Verdana" w:hAnsi="Verdana" w:cs="Verdana"/>
          <w:color w:val="070909"/>
          <w:sz w:val="17"/>
          <w:szCs w:val="17"/>
        </w:rPr>
      </w:pPr>
      <w:bookmarkStart w:id="4" w:name="_x9j5y9ffgzbm" w:colFirst="0" w:colLast="0"/>
      <w:bookmarkEnd w:id="4"/>
      <w:r>
        <w:rPr>
          <w:rFonts w:ascii="Verdana" w:eastAsia="Verdana" w:hAnsi="Verdana" w:cs="Verdana"/>
          <w:color w:val="070909"/>
          <w:sz w:val="17"/>
          <w:szCs w:val="17"/>
        </w:rPr>
        <w:t xml:space="preserve">After the designated time has elapsed, ask for a few volunteers to share the </w:t>
      </w:r>
      <w:r w:rsidR="00F848D5">
        <w:rPr>
          <w:rFonts w:ascii="Verdana" w:eastAsia="Verdana" w:hAnsi="Verdana" w:cs="Verdana"/>
          <w:color w:val="070909"/>
          <w:sz w:val="17"/>
          <w:szCs w:val="17"/>
        </w:rPr>
        <w:t xml:space="preserve">five </w:t>
      </w:r>
      <w:r>
        <w:rPr>
          <w:rFonts w:ascii="Verdana" w:eastAsia="Verdana" w:hAnsi="Verdana" w:cs="Verdana"/>
          <w:color w:val="070909"/>
          <w:sz w:val="17"/>
          <w:szCs w:val="17"/>
        </w:rPr>
        <w:t xml:space="preserve">items they selected and why those were the items they selected to keep. </w:t>
      </w:r>
    </w:p>
    <w:p w14:paraId="5049B163" w14:textId="2574F5F2" w:rsidR="00E356B1" w:rsidRDefault="00E356B1" w:rsidP="00E356B1">
      <w:pPr>
        <w:widowControl w:val="0"/>
        <w:numPr>
          <w:ilvl w:val="1"/>
          <w:numId w:val="23"/>
        </w:numPr>
        <w:ind w:hanging="360"/>
        <w:rPr>
          <w:rFonts w:ascii="Verdana" w:eastAsia="Verdana" w:hAnsi="Verdana" w:cs="Verdana"/>
          <w:color w:val="070909"/>
          <w:sz w:val="17"/>
          <w:szCs w:val="17"/>
        </w:rPr>
      </w:pPr>
      <w:bookmarkStart w:id="5" w:name="_gjdgxs" w:colFirst="0" w:colLast="0"/>
      <w:bookmarkEnd w:id="5"/>
      <w:r>
        <w:rPr>
          <w:rFonts w:ascii="Verdana" w:eastAsia="Verdana" w:hAnsi="Verdana" w:cs="Verdana"/>
          <w:color w:val="070909"/>
          <w:sz w:val="17"/>
          <w:szCs w:val="17"/>
        </w:rPr>
        <w:t xml:space="preserve">After several students have shared, begin processing </w:t>
      </w:r>
      <w:r w:rsidR="008F7A90">
        <w:rPr>
          <w:rFonts w:ascii="Verdana" w:eastAsia="Verdana" w:hAnsi="Verdana" w:cs="Verdana"/>
          <w:color w:val="070909"/>
          <w:sz w:val="17"/>
          <w:szCs w:val="17"/>
        </w:rPr>
        <w:t xml:space="preserve">with </w:t>
      </w:r>
      <w:r>
        <w:rPr>
          <w:rFonts w:ascii="Verdana" w:eastAsia="Verdana" w:hAnsi="Verdana" w:cs="Verdana"/>
          <w:color w:val="070909"/>
          <w:sz w:val="17"/>
          <w:szCs w:val="17"/>
        </w:rPr>
        <w:t xml:space="preserve">students how they made their choices and how they assessed value on each item. Bring the discussion to the level of an FFA chapter. What are the items that we have in our program </w:t>
      </w:r>
      <w:r w:rsidR="00F848D5">
        <w:rPr>
          <w:rFonts w:ascii="Verdana" w:eastAsia="Verdana" w:hAnsi="Verdana" w:cs="Verdana"/>
          <w:color w:val="070909"/>
          <w:sz w:val="17"/>
          <w:szCs w:val="17"/>
        </w:rPr>
        <w:t xml:space="preserve">that </w:t>
      </w:r>
      <w:r>
        <w:rPr>
          <w:rFonts w:ascii="Verdana" w:eastAsia="Verdana" w:hAnsi="Verdana" w:cs="Verdana"/>
          <w:color w:val="070909"/>
          <w:sz w:val="17"/>
          <w:szCs w:val="17"/>
        </w:rPr>
        <w:t xml:space="preserve">are of value to us? Students/members should make the list </w:t>
      </w:r>
      <w:r w:rsidR="00FE2924">
        <w:rPr>
          <w:rFonts w:ascii="Verdana" w:eastAsia="Verdana" w:hAnsi="Verdana" w:cs="Verdana"/>
          <w:color w:val="070909"/>
          <w:sz w:val="17"/>
          <w:szCs w:val="17"/>
        </w:rPr>
        <w:t xml:space="preserve">as </w:t>
      </w:r>
      <w:r>
        <w:rPr>
          <w:rFonts w:ascii="Verdana" w:eastAsia="Verdana" w:hAnsi="Verdana" w:cs="Verdana"/>
          <w:color w:val="070909"/>
          <w:sz w:val="17"/>
          <w:szCs w:val="17"/>
        </w:rPr>
        <w:t>one of the most important</w:t>
      </w:r>
      <w:r w:rsidR="0096109E">
        <w:rPr>
          <w:rFonts w:ascii="Verdana" w:eastAsia="Verdana" w:hAnsi="Verdana" w:cs="Verdana"/>
          <w:color w:val="070909"/>
          <w:sz w:val="17"/>
          <w:szCs w:val="17"/>
        </w:rPr>
        <w:t xml:space="preserve"> </w:t>
      </w:r>
      <w:r w:rsidR="00531FD6">
        <w:rPr>
          <w:rFonts w:ascii="Verdana" w:eastAsia="Verdana" w:hAnsi="Verdana" w:cs="Verdana"/>
          <w:color w:val="070909"/>
          <w:sz w:val="17"/>
          <w:szCs w:val="17"/>
        </w:rPr>
        <w:t>assets</w:t>
      </w:r>
      <w:r w:rsidR="0096109E">
        <w:rPr>
          <w:rFonts w:ascii="Verdana" w:eastAsia="Verdana" w:hAnsi="Verdana" w:cs="Verdana"/>
          <w:color w:val="070909"/>
          <w:sz w:val="17"/>
          <w:szCs w:val="17"/>
        </w:rPr>
        <w:t xml:space="preserve"> to a chapter</w:t>
      </w:r>
      <w:r>
        <w:rPr>
          <w:rFonts w:ascii="Verdana" w:eastAsia="Verdana" w:hAnsi="Verdana" w:cs="Verdana"/>
          <w:color w:val="070909"/>
          <w:sz w:val="17"/>
          <w:szCs w:val="17"/>
        </w:rPr>
        <w:t xml:space="preserve">. Ask students why members are important to have. This will lead into the topic of </w:t>
      </w:r>
      <w:r w:rsidR="00461EF0">
        <w:rPr>
          <w:rFonts w:ascii="Verdana" w:eastAsia="Verdana" w:hAnsi="Verdana" w:cs="Verdana"/>
          <w:color w:val="070909"/>
          <w:sz w:val="17"/>
          <w:szCs w:val="17"/>
        </w:rPr>
        <w:t>retaining</w:t>
      </w:r>
      <w:r w:rsidR="00787B0F">
        <w:rPr>
          <w:rFonts w:ascii="Verdana" w:eastAsia="Verdana" w:hAnsi="Verdana" w:cs="Verdana"/>
          <w:color w:val="070909"/>
          <w:sz w:val="17"/>
          <w:szCs w:val="17"/>
        </w:rPr>
        <w:t xml:space="preserve"> </w:t>
      </w:r>
      <w:r>
        <w:rPr>
          <w:rFonts w:ascii="Verdana" w:eastAsia="Verdana" w:hAnsi="Verdana" w:cs="Verdana"/>
          <w:color w:val="070909"/>
          <w:sz w:val="17"/>
          <w:szCs w:val="17"/>
        </w:rPr>
        <w:t>FFA member</w:t>
      </w:r>
      <w:r w:rsidR="00787B0F">
        <w:rPr>
          <w:rFonts w:ascii="Verdana" w:eastAsia="Verdana" w:hAnsi="Verdana" w:cs="Verdana"/>
          <w:color w:val="070909"/>
          <w:sz w:val="17"/>
          <w:szCs w:val="17"/>
        </w:rPr>
        <w:t>s</w:t>
      </w:r>
      <w:r>
        <w:rPr>
          <w:rFonts w:ascii="Verdana" w:eastAsia="Verdana" w:hAnsi="Verdana" w:cs="Verdana"/>
          <w:color w:val="070909"/>
          <w:sz w:val="17"/>
          <w:szCs w:val="17"/>
        </w:rPr>
        <w:t xml:space="preserve">. </w:t>
      </w:r>
    </w:p>
    <w:p w14:paraId="3626FF0D" w14:textId="77777777" w:rsidR="00E356B1" w:rsidRDefault="00E356B1" w:rsidP="00E356B1">
      <w:pPr>
        <w:widowControl w:val="0"/>
        <w:numPr>
          <w:ilvl w:val="0"/>
          <w:numId w:val="23"/>
        </w:numPr>
        <w:ind w:hanging="360"/>
      </w:pPr>
      <w:r>
        <w:rPr>
          <w:rFonts w:ascii="Verdana" w:eastAsia="Verdana" w:hAnsi="Verdana" w:cs="Verdana"/>
          <w:i/>
          <w:color w:val="070909"/>
          <w:sz w:val="17"/>
          <w:szCs w:val="17"/>
        </w:rPr>
        <w:t>Activity #1:</w:t>
      </w:r>
      <w:r>
        <w:rPr>
          <w:rFonts w:ascii="Verdana" w:eastAsia="Verdana" w:hAnsi="Verdana" w:cs="Verdana"/>
          <w:color w:val="070909"/>
          <w:sz w:val="17"/>
          <w:szCs w:val="17"/>
        </w:rPr>
        <w:t xml:space="preserve"> Value of FFA Members (10 minutes)</w:t>
      </w:r>
    </w:p>
    <w:p w14:paraId="111378A2" w14:textId="77777777" w:rsidR="00E356B1" w:rsidRDefault="00E356B1" w:rsidP="00E356B1">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Ask a student to come to the front of the room to be the scribe. Have a flip chart or writing surface available.</w:t>
      </w:r>
    </w:p>
    <w:p w14:paraId="33078956" w14:textId="77777777" w:rsidR="00E356B1" w:rsidRDefault="00E356B1" w:rsidP="00E356B1">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lastRenderedPageBreak/>
        <w:t xml:space="preserve">Place the words “FFA Members” in the middle of the chart or board. </w:t>
      </w:r>
    </w:p>
    <w:p w14:paraId="432C81B5" w14:textId="77777777" w:rsidR="00E356B1" w:rsidRDefault="00E356B1" w:rsidP="00E356B1">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Have students shout out benefits of being an FFA members.</w:t>
      </w:r>
    </w:p>
    <w:p w14:paraId="1D78D1F3" w14:textId="130C19E3" w:rsidR="00E356B1" w:rsidRDefault="00E356B1" w:rsidP="00E356B1">
      <w:pPr>
        <w:widowControl w:val="0"/>
        <w:numPr>
          <w:ilvl w:val="2"/>
          <w:numId w:val="23"/>
        </w:numPr>
        <w:ind w:hanging="180"/>
        <w:rPr>
          <w:rFonts w:ascii="Verdana" w:eastAsia="Verdana" w:hAnsi="Verdana" w:cs="Verdana"/>
          <w:color w:val="070909"/>
          <w:sz w:val="17"/>
          <w:szCs w:val="17"/>
        </w:rPr>
      </w:pPr>
      <w:r>
        <w:rPr>
          <w:rFonts w:ascii="Verdana" w:eastAsia="Verdana" w:hAnsi="Verdana" w:cs="Verdana"/>
          <w:color w:val="070909"/>
          <w:sz w:val="17"/>
          <w:szCs w:val="17"/>
        </w:rPr>
        <w:t xml:space="preserve">Create a list showing the diverse opportunities for growth available to students who are members of  FFA. Add items or help with student discussion as needed. </w:t>
      </w:r>
    </w:p>
    <w:p w14:paraId="3F1B1EE9" w14:textId="2F62625B" w:rsidR="00E356B1" w:rsidRDefault="00E356B1" w:rsidP="00E356B1">
      <w:pPr>
        <w:widowControl w:val="0"/>
        <w:numPr>
          <w:ilvl w:val="0"/>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Activity #2: WIIFM</w:t>
      </w:r>
      <w:r w:rsidR="00794DD0">
        <w:rPr>
          <w:rFonts w:ascii="Verdana" w:eastAsia="Verdana" w:hAnsi="Verdana" w:cs="Verdana"/>
          <w:color w:val="070909"/>
          <w:sz w:val="17"/>
          <w:szCs w:val="17"/>
        </w:rPr>
        <w:t>—</w:t>
      </w:r>
      <w:r>
        <w:rPr>
          <w:rFonts w:ascii="Verdana" w:eastAsia="Verdana" w:hAnsi="Verdana" w:cs="Verdana"/>
          <w:color w:val="070909"/>
          <w:sz w:val="17"/>
          <w:szCs w:val="17"/>
        </w:rPr>
        <w:t xml:space="preserve">What’s </w:t>
      </w:r>
      <w:r w:rsidR="00794DD0">
        <w:rPr>
          <w:rFonts w:ascii="Verdana" w:eastAsia="Verdana" w:hAnsi="Verdana" w:cs="Verdana"/>
          <w:color w:val="070909"/>
          <w:sz w:val="17"/>
          <w:szCs w:val="17"/>
        </w:rPr>
        <w:t xml:space="preserve">in </w:t>
      </w:r>
      <w:r>
        <w:rPr>
          <w:rFonts w:ascii="Verdana" w:eastAsia="Verdana" w:hAnsi="Verdana" w:cs="Verdana"/>
          <w:color w:val="070909"/>
          <w:sz w:val="17"/>
          <w:szCs w:val="17"/>
        </w:rPr>
        <w:t xml:space="preserve">It </w:t>
      </w:r>
      <w:r w:rsidR="00461EF0">
        <w:rPr>
          <w:rFonts w:ascii="Verdana" w:eastAsia="Verdana" w:hAnsi="Verdana" w:cs="Verdana"/>
          <w:color w:val="070909"/>
          <w:sz w:val="17"/>
          <w:szCs w:val="17"/>
        </w:rPr>
        <w:t>for</w:t>
      </w:r>
      <w:r>
        <w:rPr>
          <w:rFonts w:ascii="Verdana" w:eastAsia="Verdana" w:hAnsi="Verdana" w:cs="Verdana"/>
          <w:color w:val="070909"/>
          <w:sz w:val="17"/>
          <w:szCs w:val="17"/>
        </w:rPr>
        <w:t xml:space="preserve"> Me? (20 minutes)</w:t>
      </w:r>
    </w:p>
    <w:p w14:paraId="0E7D9D00" w14:textId="6C640CA1" w:rsidR="00E356B1" w:rsidRDefault="00E356B1" w:rsidP="00E356B1">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Using the “WIIFM</w:t>
      </w:r>
      <w:r w:rsidR="00794DD0">
        <w:rPr>
          <w:rFonts w:ascii="Verdana" w:eastAsia="Verdana" w:hAnsi="Verdana" w:cs="Verdana"/>
          <w:color w:val="070909"/>
          <w:sz w:val="17"/>
          <w:szCs w:val="17"/>
        </w:rPr>
        <w:t>—What’s in It for Me?</w:t>
      </w:r>
      <w:r>
        <w:rPr>
          <w:rFonts w:ascii="Verdana" w:eastAsia="Verdana" w:hAnsi="Verdana" w:cs="Verdana"/>
          <w:color w:val="070909"/>
          <w:sz w:val="17"/>
          <w:szCs w:val="17"/>
        </w:rPr>
        <w:t xml:space="preserve">” worksheet, have students collaborate in small groups to brainstorm ideas for </w:t>
      </w:r>
      <w:r w:rsidR="00461EF0">
        <w:rPr>
          <w:rFonts w:ascii="Verdana" w:eastAsia="Verdana" w:hAnsi="Verdana" w:cs="Verdana"/>
          <w:color w:val="070909"/>
          <w:sz w:val="17"/>
          <w:szCs w:val="17"/>
        </w:rPr>
        <w:t xml:space="preserve">retaining </w:t>
      </w:r>
      <w:r>
        <w:rPr>
          <w:rFonts w:ascii="Verdana" w:eastAsia="Verdana" w:hAnsi="Verdana" w:cs="Verdana"/>
          <w:color w:val="070909"/>
          <w:sz w:val="17"/>
          <w:szCs w:val="17"/>
        </w:rPr>
        <w:t>chapter member</w:t>
      </w:r>
      <w:r w:rsidR="00461EF0">
        <w:rPr>
          <w:rFonts w:ascii="Verdana" w:eastAsia="Verdana" w:hAnsi="Verdana" w:cs="Verdana"/>
          <w:color w:val="070909"/>
          <w:sz w:val="17"/>
          <w:szCs w:val="17"/>
        </w:rPr>
        <w:t>s</w:t>
      </w:r>
      <w:r>
        <w:rPr>
          <w:rFonts w:ascii="Verdana" w:eastAsia="Verdana" w:hAnsi="Verdana" w:cs="Verdana"/>
          <w:color w:val="070909"/>
          <w:sz w:val="17"/>
          <w:szCs w:val="17"/>
        </w:rPr>
        <w:t xml:space="preserve">. </w:t>
      </w:r>
    </w:p>
    <w:p w14:paraId="03FCC000" w14:textId="554578F1" w:rsidR="00E356B1" w:rsidRDefault="00E356B1" w:rsidP="00E356B1">
      <w:pPr>
        <w:widowControl w:val="0"/>
        <w:numPr>
          <w:ilvl w:val="2"/>
          <w:numId w:val="23"/>
        </w:numPr>
        <w:ind w:hanging="180"/>
        <w:rPr>
          <w:rFonts w:ascii="Verdana" w:eastAsia="Verdana" w:hAnsi="Verdana" w:cs="Verdana"/>
          <w:color w:val="070909"/>
          <w:sz w:val="17"/>
          <w:szCs w:val="17"/>
        </w:rPr>
      </w:pPr>
      <w:r>
        <w:rPr>
          <w:rFonts w:ascii="Verdana" w:eastAsia="Verdana" w:hAnsi="Verdana" w:cs="Verdana"/>
          <w:color w:val="070909"/>
          <w:sz w:val="17"/>
          <w:szCs w:val="17"/>
        </w:rPr>
        <w:t>If available, each group could have a copy of the chapter</w:t>
      </w:r>
      <w:r w:rsidR="003B4B42">
        <w:rPr>
          <w:rFonts w:ascii="Verdana" w:eastAsia="Verdana" w:hAnsi="Verdana" w:cs="Verdana"/>
          <w:color w:val="070909"/>
          <w:sz w:val="17"/>
          <w:szCs w:val="17"/>
        </w:rPr>
        <w:t>’s</w:t>
      </w:r>
      <w:r>
        <w:rPr>
          <w:rFonts w:ascii="Verdana" w:eastAsia="Verdana" w:hAnsi="Verdana" w:cs="Verdana"/>
          <w:color w:val="070909"/>
          <w:sz w:val="17"/>
          <w:szCs w:val="17"/>
        </w:rPr>
        <w:t xml:space="preserve"> </w:t>
      </w:r>
      <w:r w:rsidR="003B4B42">
        <w:rPr>
          <w:rFonts w:ascii="Verdana" w:eastAsia="Verdana" w:hAnsi="Verdana" w:cs="Verdana"/>
          <w:color w:val="070909"/>
          <w:sz w:val="17"/>
          <w:szCs w:val="17"/>
        </w:rPr>
        <w:t>POA</w:t>
      </w:r>
      <w:r>
        <w:rPr>
          <w:rFonts w:ascii="Verdana" w:eastAsia="Verdana" w:hAnsi="Verdana" w:cs="Verdana"/>
          <w:color w:val="070909"/>
          <w:sz w:val="17"/>
          <w:szCs w:val="17"/>
        </w:rPr>
        <w:t xml:space="preserve"> to get a better understanding of what events the chapter already participates in. </w:t>
      </w:r>
    </w:p>
    <w:p w14:paraId="125E7FEB" w14:textId="09C35230" w:rsidR="00E356B1" w:rsidRDefault="00E356B1" w:rsidP="00E356B1">
      <w:pPr>
        <w:widowControl w:val="0"/>
        <w:numPr>
          <w:ilvl w:val="1"/>
          <w:numId w:val="23"/>
        </w:numPr>
        <w:ind w:hanging="360"/>
        <w:rPr>
          <w:rFonts w:ascii="Verdana" w:eastAsia="Verdana" w:hAnsi="Verdana" w:cs="Verdana"/>
          <w:color w:val="070909"/>
          <w:sz w:val="17"/>
          <w:szCs w:val="17"/>
        </w:rPr>
      </w:pPr>
      <w:r>
        <w:rPr>
          <w:rFonts w:ascii="Verdana" w:eastAsia="Verdana" w:hAnsi="Verdana" w:cs="Verdana"/>
          <w:color w:val="070909"/>
          <w:sz w:val="17"/>
          <w:szCs w:val="17"/>
        </w:rPr>
        <w:t xml:space="preserve">Have students begin with Step 1: Brainstorm. Groups should check in with the instructor after completing </w:t>
      </w:r>
      <w:r w:rsidR="003B4B42">
        <w:rPr>
          <w:rFonts w:ascii="Verdana" w:eastAsia="Verdana" w:hAnsi="Verdana" w:cs="Verdana"/>
          <w:color w:val="070909"/>
          <w:sz w:val="17"/>
          <w:szCs w:val="17"/>
        </w:rPr>
        <w:t xml:space="preserve">Step </w:t>
      </w:r>
      <w:r>
        <w:rPr>
          <w:rFonts w:ascii="Verdana" w:eastAsia="Verdana" w:hAnsi="Verdana" w:cs="Verdana"/>
          <w:color w:val="070909"/>
          <w:sz w:val="17"/>
          <w:szCs w:val="17"/>
        </w:rPr>
        <w:t xml:space="preserve">1, </w:t>
      </w:r>
      <w:r w:rsidR="00531FD6">
        <w:rPr>
          <w:rFonts w:ascii="Verdana" w:eastAsia="Verdana" w:hAnsi="Verdana" w:cs="Verdana"/>
          <w:color w:val="070909"/>
          <w:sz w:val="17"/>
          <w:szCs w:val="17"/>
        </w:rPr>
        <w:t>and then</w:t>
      </w:r>
      <w:r>
        <w:rPr>
          <w:rFonts w:ascii="Verdana" w:eastAsia="Verdana" w:hAnsi="Verdana" w:cs="Verdana"/>
          <w:color w:val="070909"/>
          <w:sz w:val="17"/>
          <w:szCs w:val="17"/>
        </w:rPr>
        <w:t xml:space="preserve"> they can proceed to Step 2: Planning. </w:t>
      </w:r>
    </w:p>
    <w:p w14:paraId="4E5E0B86" w14:textId="2534B2D0" w:rsidR="00E356B1" w:rsidRDefault="00E356B1" w:rsidP="00E356B1">
      <w:pPr>
        <w:widowControl w:val="0"/>
        <w:numPr>
          <w:ilvl w:val="0"/>
          <w:numId w:val="23"/>
        </w:numPr>
        <w:ind w:hanging="360"/>
      </w:pPr>
      <w:r>
        <w:rPr>
          <w:rFonts w:ascii="Verdana" w:eastAsia="Verdana" w:hAnsi="Verdana" w:cs="Verdana"/>
          <w:i/>
          <w:color w:val="070909"/>
          <w:sz w:val="17"/>
          <w:szCs w:val="17"/>
        </w:rPr>
        <w:t>Follow</w:t>
      </w:r>
      <w:r w:rsidR="00794DD0">
        <w:rPr>
          <w:rFonts w:ascii="Verdana" w:eastAsia="Verdana" w:hAnsi="Verdana" w:cs="Verdana"/>
          <w:i/>
          <w:color w:val="070909"/>
          <w:sz w:val="17"/>
          <w:szCs w:val="17"/>
        </w:rPr>
        <w:t xml:space="preserve"> U</w:t>
      </w:r>
      <w:r>
        <w:rPr>
          <w:rFonts w:ascii="Verdana" w:eastAsia="Verdana" w:hAnsi="Verdana" w:cs="Verdana"/>
          <w:i/>
          <w:color w:val="070909"/>
          <w:sz w:val="17"/>
          <w:szCs w:val="17"/>
        </w:rPr>
        <w:t>p:</w:t>
      </w:r>
      <w:r>
        <w:rPr>
          <w:rFonts w:ascii="Verdana" w:eastAsia="Verdana" w:hAnsi="Verdana" w:cs="Verdana"/>
          <w:color w:val="070909"/>
          <w:sz w:val="17"/>
          <w:szCs w:val="17"/>
        </w:rPr>
        <w:t xml:space="preserve"> Model It (10-15 minutes)</w:t>
      </w:r>
    </w:p>
    <w:p w14:paraId="747C6DA5" w14:textId="4DA5E0CB" w:rsidR="00E356B1" w:rsidRDefault="00E356B1" w:rsidP="00A85F9E">
      <w:pPr>
        <w:ind w:left="720"/>
        <w:contextualSpacing/>
        <w:rPr>
          <w:rFonts w:ascii="Verdana" w:eastAsia="Verdana" w:hAnsi="Verdana" w:cs="Verdana"/>
          <w:color w:val="070909"/>
          <w:sz w:val="17"/>
          <w:szCs w:val="17"/>
        </w:rPr>
      </w:pPr>
      <w:r>
        <w:rPr>
          <w:rFonts w:ascii="Verdana" w:eastAsia="Verdana" w:hAnsi="Verdana" w:cs="Verdana"/>
          <w:color w:val="070909"/>
          <w:sz w:val="17"/>
          <w:szCs w:val="17"/>
        </w:rPr>
        <w:t>After completing both steps, groups will select their top idea for successful</w:t>
      </w:r>
      <w:r w:rsidR="009417CB">
        <w:rPr>
          <w:rFonts w:ascii="Verdana" w:eastAsia="Verdana" w:hAnsi="Verdana" w:cs="Verdana"/>
          <w:color w:val="070909"/>
          <w:sz w:val="17"/>
          <w:szCs w:val="17"/>
        </w:rPr>
        <w:t>ly retaining</w:t>
      </w:r>
      <w:r>
        <w:rPr>
          <w:rFonts w:ascii="Verdana" w:eastAsia="Verdana" w:hAnsi="Verdana" w:cs="Verdana"/>
          <w:color w:val="070909"/>
          <w:sz w:val="17"/>
          <w:szCs w:val="17"/>
        </w:rPr>
        <w:t xml:space="preserve"> </w:t>
      </w:r>
      <w:r w:rsidR="009417CB">
        <w:rPr>
          <w:rFonts w:ascii="Verdana" w:eastAsia="Verdana" w:hAnsi="Verdana" w:cs="Verdana"/>
          <w:color w:val="070909"/>
          <w:sz w:val="17"/>
          <w:szCs w:val="17"/>
        </w:rPr>
        <w:t xml:space="preserve">and engaging </w:t>
      </w:r>
      <w:r>
        <w:rPr>
          <w:rFonts w:ascii="Verdana" w:eastAsia="Verdana" w:hAnsi="Verdana" w:cs="Verdana"/>
          <w:color w:val="070909"/>
          <w:sz w:val="17"/>
          <w:szCs w:val="17"/>
        </w:rPr>
        <w:t>me</w:t>
      </w:r>
      <w:r w:rsidR="009417CB">
        <w:rPr>
          <w:rFonts w:ascii="Verdana" w:eastAsia="Verdana" w:hAnsi="Verdana" w:cs="Verdana"/>
          <w:color w:val="070909"/>
          <w:sz w:val="17"/>
          <w:szCs w:val="17"/>
        </w:rPr>
        <w:t>mbers</w:t>
      </w:r>
      <w:r>
        <w:rPr>
          <w:rFonts w:ascii="Verdana" w:eastAsia="Verdana" w:hAnsi="Verdana" w:cs="Verdana"/>
          <w:color w:val="070909"/>
          <w:sz w:val="17"/>
          <w:szCs w:val="17"/>
        </w:rPr>
        <w:t xml:space="preserve">. Groups will have </w:t>
      </w:r>
      <w:r w:rsidR="00386EF4">
        <w:rPr>
          <w:rFonts w:ascii="Verdana" w:eastAsia="Verdana" w:hAnsi="Verdana" w:cs="Verdana"/>
          <w:color w:val="070909"/>
          <w:sz w:val="17"/>
          <w:szCs w:val="17"/>
        </w:rPr>
        <w:t xml:space="preserve">three </w:t>
      </w:r>
      <w:r>
        <w:rPr>
          <w:rFonts w:ascii="Verdana" w:eastAsia="Verdana" w:hAnsi="Verdana" w:cs="Verdana"/>
          <w:color w:val="070909"/>
          <w:sz w:val="17"/>
          <w:szCs w:val="17"/>
        </w:rPr>
        <w:t xml:space="preserve">minutes to develop a skit outlining their top idea. These skits will then be shared with the class as a way of exploring different ideas for member involvement. </w:t>
      </w:r>
    </w:p>
    <w:p w14:paraId="64875697" w14:textId="772B9554" w:rsidR="00E356B1" w:rsidRDefault="00E356B1" w:rsidP="00E356B1">
      <w:pPr>
        <w:widowControl w:val="0"/>
        <w:numPr>
          <w:ilvl w:val="0"/>
          <w:numId w:val="23"/>
        </w:numPr>
        <w:ind w:hanging="360"/>
      </w:pPr>
      <w:r>
        <w:rPr>
          <w:rFonts w:ascii="Verdana" w:eastAsia="Verdana" w:hAnsi="Verdana" w:cs="Verdana"/>
          <w:i/>
          <w:color w:val="070909"/>
          <w:sz w:val="17"/>
          <w:szCs w:val="17"/>
        </w:rPr>
        <w:t>Leveling</w:t>
      </w:r>
      <w:r w:rsidR="00794DD0">
        <w:rPr>
          <w:rFonts w:ascii="Verdana" w:eastAsia="Verdana" w:hAnsi="Verdana" w:cs="Verdana"/>
          <w:color w:val="070909"/>
          <w:sz w:val="17"/>
          <w:szCs w:val="17"/>
        </w:rPr>
        <w:t xml:space="preserve"> </w:t>
      </w:r>
      <w:r w:rsidR="00794DD0" w:rsidRPr="00A85F9E">
        <w:rPr>
          <w:rFonts w:ascii="Verdana" w:eastAsia="Verdana" w:hAnsi="Verdana" w:cs="Verdana"/>
          <w:i/>
          <w:color w:val="070909"/>
          <w:sz w:val="17"/>
          <w:szCs w:val="17"/>
        </w:rPr>
        <w:t>U</w:t>
      </w:r>
      <w:r w:rsidRPr="00A85F9E">
        <w:rPr>
          <w:rFonts w:ascii="Verdana" w:eastAsia="Verdana" w:hAnsi="Verdana" w:cs="Verdana"/>
          <w:i/>
          <w:color w:val="070909"/>
          <w:sz w:val="17"/>
          <w:szCs w:val="17"/>
        </w:rPr>
        <w:t>p:</w:t>
      </w:r>
      <w:r>
        <w:rPr>
          <w:rFonts w:ascii="Verdana" w:eastAsia="Verdana" w:hAnsi="Verdana" w:cs="Verdana"/>
          <w:color w:val="070909"/>
          <w:sz w:val="17"/>
          <w:szCs w:val="17"/>
        </w:rPr>
        <w:t xml:space="preserve"> Challenge the class to take their ideas to the next chapter or officer meeting. Giving students ownership in the chapter can lead to great success!</w:t>
      </w:r>
    </w:p>
    <w:p w14:paraId="3711BE3D" w14:textId="77777777" w:rsidR="00E356B1" w:rsidRDefault="00E356B1" w:rsidP="00E356B1">
      <w:pPr>
        <w:spacing w:line="276" w:lineRule="auto"/>
      </w:pPr>
    </w:p>
    <w:p w14:paraId="4EDEC048" w14:textId="77777777" w:rsidR="00E356B1" w:rsidRDefault="00E356B1" w:rsidP="00E356B1">
      <w:pPr>
        <w:pStyle w:val="FFASub1"/>
      </w:pPr>
      <w:r>
        <w:t>Additional resources:</w:t>
      </w:r>
    </w:p>
    <w:p w14:paraId="04F200E0" w14:textId="7893F259" w:rsidR="00E356B1" w:rsidRDefault="00E356B1" w:rsidP="00E356B1">
      <w:pPr>
        <w:pStyle w:val="FFABody"/>
      </w:pPr>
      <w:r>
        <w:t>Copy of the chapter</w:t>
      </w:r>
      <w:r w:rsidR="002A2BF4">
        <w:t>’s</w:t>
      </w:r>
      <w:r>
        <w:t xml:space="preserve"> </w:t>
      </w:r>
      <w:r w:rsidR="00386EF4">
        <w:t>POA</w:t>
      </w:r>
      <w:r w:rsidR="002A2BF4">
        <w:t xml:space="preserve"> </w:t>
      </w:r>
    </w:p>
    <w:p w14:paraId="139A9697" w14:textId="2C8FDEC5" w:rsidR="00E356B1" w:rsidRDefault="00E356B1" w:rsidP="00E356B1">
      <w:pPr>
        <w:pStyle w:val="FFABody"/>
      </w:pPr>
    </w:p>
    <w:p w14:paraId="26620316" w14:textId="191D1C77" w:rsidR="00E356B1" w:rsidRDefault="00E356B1" w:rsidP="00E356B1">
      <w:pPr>
        <w:pStyle w:val="FFABody"/>
      </w:pPr>
    </w:p>
    <w:p w14:paraId="0CD9C0EC" w14:textId="18CAE059" w:rsidR="00E356B1" w:rsidRDefault="00E356B1" w:rsidP="00E356B1">
      <w:pPr>
        <w:pStyle w:val="FFABody"/>
      </w:pPr>
    </w:p>
    <w:p w14:paraId="3A0D7C2A" w14:textId="32613C30" w:rsidR="00E356B1" w:rsidRDefault="00E356B1" w:rsidP="00E356B1">
      <w:pPr>
        <w:pStyle w:val="FFABody"/>
      </w:pPr>
    </w:p>
    <w:p w14:paraId="574ECA9D" w14:textId="04BFC653" w:rsidR="00E356B1" w:rsidRDefault="00E356B1" w:rsidP="00E356B1">
      <w:pPr>
        <w:pStyle w:val="FFABody"/>
      </w:pPr>
    </w:p>
    <w:p w14:paraId="4C281719" w14:textId="390AF5B8" w:rsidR="00E356B1" w:rsidRDefault="00E356B1" w:rsidP="00E356B1">
      <w:pPr>
        <w:pStyle w:val="FFABody"/>
      </w:pPr>
    </w:p>
    <w:p w14:paraId="7481734D" w14:textId="25313A8C" w:rsidR="00E356B1" w:rsidRDefault="00E356B1" w:rsidP="00E356B1">
      <w:pPr>
        <w:pStyle w:val="FFABody"/>
      </w:pPr>
    </w:p>
    <w:p w14:paraId="6C9FE426" w14:textId="4D007719" w:rsidR="00E356B1" w:rsidRDefault="00E356B1" w:rsidP="00E356B1">
      <w:pPr>
        <w:pStyle w:val="FFABody"/>
      </w:pPr>
    </w:p>
    <w:p w14:paraId="25E5C623" w14:textId="7AEEEE33" w:rsidR="00E356B1" w:rsidRDefault="00E356B1" w:rsidP="00E356B1">
      <w:pPr>
        <w:pStyle w:val="FFABody"/>
      </w:pPr>
    </w:p>
    <w:p w14:paraId="3B35114A" w14:textId="7DE519F9" w:rsidR="00E356B1" w:rsidRDefault="00E356B1" w:rsidP="00E356B1">
      <w:pPr>
        <w:pStyle w:val="FFABody"/>
      </w:pPr>
    </w:p>
    <w:p w14:paraId="59225A58" w14:textId="15F0C999" w:rsidR="00E356B1" w:rsidRDefault="00E356B1" w:rsidP="00E356B1">
      <w:pPr>
        <w:pStyle w:val="FFABody"/>
      </w:pPr>
    </w:p>
    <w:p w14:paraId="5172AE13" w14:textId="378CF149" w:rsidR="00E356B1" w:rsidRDefault="00E356B1" w:rsidP="00E356B1">
      <w:pPr>
        <w:pStyle w:val="FFABody"/>
      </w:pPr>
    </w:p>
    <w:p w14:paraId="351143F4" w14:textId="7268B796" w:rsidR="00E356B1" w:rsidRDefault="00E356B1" w:rsidP="00E356B1">
      <w:pPr>
        <w:pStyle w:val="FFABody"/>
      </w:pPr>
    </w:p>
    <w:p w14:paraId="3657EE6D" w14:textId="6662AC07" w:rsidR="00E356B1" w:rsidRDefault="00E356B1" w:rsidP="00E356B1">
      <w:pPr>
        <w:pStyle w:val="FFABody"/>
      </w:pPr>
    </w:p>
    <w:p w14:paraId="726E7FFA" w14:textId="14308831" w:rsidR="00E356B1" w:rsidRDefault="00E356B1" w:rsidP="00E356B1">
      <w:pPr>
        <w:pStyle w:val="FFABody"/>
      </w:pPr>
    </w:p>
    <w:p w14:paraId="24E588B5" w14:textId="14BA577B" w:rsidR="00E356B1" w:rsidRDefault="00E356B1" w:rsidP="00E356B1">
      <w:pPr>
        <w:pStyle w:val="FFABody"/>
      </w:pPr>
    </w:p>
    <w:p w14:paraId="4BBAC759" w14:textId="577E8DFA" w:rsidR="00E356B1" w:rsidRDefault="00E356B1" w:rsidP="00E356B1">
      <w:pPr>
        <w:pStyle w:val="FFABody"/>
      </w:pPr>
    </w:p>
    <w:p w14:paraId="2D199832" w14:textId="49F090FA" w:rsidR="00E356B1" w:rsidRDefault="00E356B1" w:rsidP="00E356B1">
      <w:pPr>
        <w:pStyle w:val="FFABody"/>
      </w:pPr>
    </w:p>
    <w:p w14:paraId="2CF6A65B" w14:textId="0D58BB3E" w:rsidR="00E356B1" w:rsidRDefault="00E356B1" w:rsidP="00E356B1">
      <w:pPr>
        <w:pStyle w:val="FFABody"/>
      </w:pPr>
    </w:p>
    <w:p w14:paraId="2013E642" w14:textId="36753650" w:rsidR="00E356B1" w:rsidRDefault="00E356B1" w:rsidP="00E356B1">
      <w:pPr>
        <w:pStyle w:val="FFABody"/>
      </w:pPr>
    </w:p>
    <w:p w14:paraId="49B167B7" w14:textId="35E4AA5A" w:rsidR="00E356B1" w:rsidRDefault="00E356B1" w:rsidP="00E356B1">
      <w:pPr>
        <w:pStyle w:val="FFABody"/>
      </w:pPr>
    </w:p>
    <w:p w14:paraId="2068147E" w14:textId="53E6D86D" w:rsidR="00E356B1" w:rsidRDefault="00E356B1" w:rsidP="00E356B1">
      <w:pPr>
        <w:pStyle w:val="FFABody"/>
      </w:pPr>
    </w:p>
    <w:p w14:paraId="5A099F58" w14:textId="3E32D354" w:rsidR="00E356B1" w:rsidRDefault="00E356B1" w:rsidP="00E356B1">
      <w:pPr>
        <w:pStyle w:val="FFABody"/>
      </w:pPr>
    </w:p>
    <w:p w14:paraId="3EE2079F" w14:textId="004B2AE5" w:rsidR="00E356B1" w:rsidRDefault="00E356B1" w:rsidP="00E356B1">
      <w:pPr>
        <w:pStyle w:val="FFABody"/>
      </w:pPr>
    </w:p>
    <w:p w14:paraId="5EB93548" w14:textId="023DFDCD" w:rsidR="00E356B1" w:rsidRDefault="00E356B1" w:rsidP="00E356B1">
      <w:pPr>
        <w:pStyle w:val="FFABody"/>
      </w:pPr>
    </w:p>
    <w:p w14:paraId="1F3E5FE4" w14:textId="36F16D12" w:rsidR="00E356B1" w:rsidRDefault="00E356B1" w:rsidP="00E356B1">
      <w:pPr>
        <w:pStyle w:val="FFABody"/>
      </w:pPr>
    </w:p>
    <w:p w14:paraId="66F221B4" w14:textId="7203F23F" w:rsidR="00E356B1" w:rsidRDefault="00E356B1" w:rsidP="00E356B1">
      <w:pPr>
        <w:pStyle w:val="FFABody"/>
      </w:pPr>
    </w:p>
    <w:p w14:paraId="1C713E65" w14:textId="3F73648F" w:rsidR="00E356B1" w:rsidRDefault="00E356B1" w:rsidP="00E356B1">
      <w:pPr>
        <w:pStyle w:val="FFABody"/>
      </w:pPr>
    </w:p>
    <w:p w14:paraId="48E5A0CF" w14:textId="2C56FD64" w:rsidR="00E356B1" w:rsidRDefault="00E356B1" w:rsidP="00E356B1">
      <w:pPr>
        <w:pStyle w:val="FFABody"/>
      </w:pPr>
    </w:p>
    <w:p w14:paraId="2043B727" w14:textId="60D61421" w:rsidR="00E356B1" w:rsidRDefault="00E356B1" w:rsidP="00E356B1">
      <w:pPr>
        <w:pStyle w:val="FFABody"/>
      </w:pPr>
    </w:p>
    <w:p w14:paraId="0FCF2256" w14:textId="186509BF" w:rsidR="00E356B1" w:rsidRDefault="00E356B1" w:rsidP="00E356B1">
      <w:pPr>
        <w:pStyle w:val="FFABody"/>
      </w:pPr>
    </w:p>
    <w:p w14:paraId="7733A951" w14:textId="13F38CD4" w:rsidR="00E356B1" w:rsidRDefault="00E356B1" w:rsidP="00E356B1">
      <w:pPr>
        <w:pStyle w:val="FFABody"/>
      </w:pPr>
    </w:p>
    <w:p w14:paraId="016E52FF" w14:textId="0072BA09" w:rsidR="00E356B1" w:rsidRDefault="00E356B1" w:rsidP="00E356B1">
      <w:pPr>
        <w:pStyle w:val="FFABody"/>
      </w:pPr>
    </w:p>
    <w:p w14:paraId="4C57A3FE" w14:textId="593B1981" w:rsidR="00E356B1" w:rsidRDefault="00E356B1" w:rsidP="00E356B1">
      <w:pPr>
        <w:pStyle w:val="FFABody"/>
      </w:pPr>
    </w:p>
    <w:p w14:paraId="4B4E4D5E" w14:textId="15FAF162" w:rsidR="00E356B1" w:rsidRDefault="00E356B1" w:rsidP="00E356B1">
      <w:pPr>
        <w:pStyle w:val="FFABody"/>
      </w:pPr>
    </w:p>
    <w:p w14:paraId="570AF519" w14:textId="5A699845" w:rsidR="00E356B1" w:rsidRDefault="00E356B1" w:rsidP="00E356B1">
      <w:pPr>
        <w:pStyle w:val="FFABody"/>
      </w:pPr>
    </w:p>
    <w:p w14:paraId="20038741" w14:textId="42688994" w:rsidR="00E356B1" w:rsidRDefault="00E356B1" w:rsidP="00E356B1">
      <w:pPr>
        <w:pStyle w:val="FFABody"/>
      </w:pPr>
    </w:p>
    <w:p w14:paraId="3F72B8C0" w14:textId="2F266A41" w:rsidR="00E356B1" w:rsidRDefault="00E356B1" w:rsidP="00E356B1">
      <w:pPr>
        <w:pStyle w:val="FFABody"/>
      </w:pPr>
    </w:p>
    <w:p w14:paraId="6FC7048B" w14:textId="41064CE5" w:rsidR="00E356B1" w:rsidRDefault="00E356B1" w:rsidP="00E356B1">
      <w:pPr>
        <w:pStyle w:val="FFABody"/>
      </w:pPr>
    </w:p>
    <w:p w14:paraId="29C0C589" w14:textId="6366D22A" w:rsidR="00E356B1" w:rsidRDefault="00E356B1" w:rsidP="00E356B1">
      <w:pPr>
        <w:pStyle w:val="FFABody"/>
      </w:pPr>
    </w:p>
    <w:p w14:paraId="7A997457" w14:textId="6C111AB3" w:rsidR="00E356B1" w:rsidRDefault="00E356B1" w:rsidP="00E356B1">
      <w:pPr>
        <w:pStyle w:val="FFABody"/>
      </w:pPr>
    </w:p>
    <w:p w14:paraId="673A30D9" w14:textId="3E70DD5B" w:rsidR="00E356B1" w:rsidRDefault="00E356B1" w:rsidP="00E356B1">
      <w:pPr>
        <w:pStyle w:val="FFABody"/>
      </w:pPr>
    </w:p>
    <w:p w14:paraId="0AE8D4D0" w14:textId="2138E07E" w:rsidR="00E356B1" w:rsidRDefault="00E356B1" w:rsidP="00E356B1">
      <w:pPr>
        <w:pStyle w:val="FFABody"/>
      </w:pPr>
    </w:p>
    <w:p w14:paraId="1E090CB4" w14:textId="5C392171" w:rsidR="00E356B1" w:rsidRDefault="00E356B1" w:rsidP="00E356B1">
      <w:pPr>
        <w:pStyle w:val="FFABody"/>
      </w:pPr>
    </w:p>
    <w:p w14:paraId="16C4D3E7" w14:textId="18021552" w:rsidR="00E356B1" w:rsidRDefault="00E356B1" w:rsidP="00E356B1">
      <w:pPr>
        <w:pStyle w:val="FFABody"/>
      </w:pPr>
    </w:p>
    <w:p w14:paraId="22F89A72" w14:textId="3649CEF9" w:rsidR="00E356B1" w:rsidRDefault="00E356B1" w:rsidP="00E356B1">
      <w:pPr>
        <w:pStyle w:val="FFABody"/>
      </w:pPr>
    </w:p>
    <w:p w14:paraId="4895EBD7" w14:textId="3A857896" w:rsidR="00E356B1" w:rsidRDefault="00E356B1" w:rsidP="00E356B1">
      <w:pPr>
        <w:pStyle w:val="FFABody"/>
      </w:pPr>
    </w:p>
    <w:p w14:paraId="2D6FF865" w14:textId="5B5F44EC" w:rsidR="00E356B1" w:rsidRDefault="00E356B1" w:rsidP="00E356B1">
      <w:pPr>
        <w:pStyle w:val="FFABody"/>
      </w:pPr>
    </w:p>
    <w:p w14:paraId="70E40280" w14:textId="7640D07F" w:rsidR="00475101" w:rsidRDefault="00475101" w:rsidP="00E356B1">
      <w:pPr>
        <w:pStyle w:val="FFABody"/>
      </w:pPr>
    </w:p>
    <w:p w14:paraId="2F8B9CD6" w14:textId="1A0C8B98" w:rsidR="00475101" w:rsidRDefault="00475101" w:rsidP="00E356B1">
      <w:pPr>
        <w:pStyle w:val="FFABody"/>
      </w:pPr>
    </w:p>
    <w:p w14:paraId="6E54157E" w14:textId="2AC9635C" w:rsidR="00475101" w:rsidRDefault="00475101" w:rsidP="00E356B1">
      <w:pPr>
        <w:pStyle w:val="FFABody"/>
      </w:pPr>
    </w:p>
    <w:p w14:paraId="3FAD9D94" w14:textId="71FCAA38" w:rsidR="00E356B1" w:rsidRDefault="00E356B1" w:rsidP="00E356B1">
      <w:pPr>
        <w:pStyle w:val="FFABody"/>
      </w:pPr>
    </w:p>
    <w:p w14:paraId="051B1F48" w14:textId="7C8BC739" w:rsidR="00475101" w:rsidRDefault="00475101" w:rsidP="00E356B1">
      <w:pPr>
        <w:pStyle w:val="FFABody"/>
      </w:pPr>
    </w:p>
    <w:p w14:paraId="1966CD25" w14:textId="17D8CC9A" w:rsidR="00475101" w:rsidRDefault="00475101" w:rsidP="00E356B1">
      <w:pPr>
        <w:pStyle w:val="FFABody"/>
      </w:pPr>
    </w:p>
    <w:p w14:paraId="732DE059" w14:textId="42049D35" w:rsidR="00475101" w:rsidRDefault="00475101" w:rsidP="00E356B1">
      <w:pPr>
        <w:pStyle w:val="FFABody"/>
      </w:pPr>
    </w:p>
    <w:p w14:paraId="460FE33A" w14:textId="6A8D1444" w:rsidR="00475101" w:rsidRDefault="00475101" w:rsidP="00E356B1">
      <w:pPr>
        <w:pStyle w:val="FFABody"/>
      </w:pPr>
    </w:p>
    <w:p w14:paraId="414F59A2" w14:textId="77777777" w:rsidR="00475101" w:rsidRDefault="00475101" w:rsidP="00E356B1">
      <w:pPr>
        <w:pStyle w:val="FFABody"/>
      </w:pPr>
    </w:p>
    <w:p w14:paraId="6708DFF3" w14:textId="7770B4B4" w:rsidR="00E356B1" w:rsidRDefault="00E356B1" w:rsidP="00E356B1">
      <w:pPr>
        <w:widowControl w:val="0"/>
        <w:spacing w:before="120" w:after="120"/>
      </w:pPr>
      <w:r>
        <w:rPr>
          <w:rFonts w:ascii="Georgia" w:eastAsia="Georgia" w:hAnsi="Georgia" w:cs="Georgia"/>
          <w:b/>
          <w:color w:val="004C97"/>
          <w:sz w:val="38"/>
          <w:szCs w:val="38"/>
        </w:rPr>
        <w:t xml:space="preserve">WIIFM </w:t>
      </w:r>
      <w:r w:rsidR="00FB2437">
        <w:rPr>
          <w:rFonts w:ascii="Georgia" w:eastAsia="Georgia" w:hAnsi="Georgia" w:cs="Georgia"/>
          <w:b/>
          <w:color w:val="004C97"/>
          <w:sz w:val="38"/>
          <w:szCs w:val="38"/>
        </w:rPr>
        <w:t>—</w:t>
      </w:r>
      <w:r>
        <w:rPr>
          <w:rFonts w:ascii="Georgia" w:eastAsia="Georgia" w:hAnsi="Georgia" w:cs="Georgia"/>
          <w:b/>
          <w:color w:val="004C97"/>
          <w:sz w:val="38"/>
          <w:szCs w:val="38"/>
        </w:rPr>
        <w:t xml:space="preserve"> What’s </w:t>
      </w:r>
      <w:r w:rsidR="00747CB3">
        <w:rPr>
          <w:rFonts w:ascii="Georgia" w:eastAsia="Georgia" w:hAnsi="Georgia" w:cs="Georgia"/>
          <w:b/>
          <w:color w:val="004C97"/>
          <w:sz w:val="38"/>
          <w:szCs w:val="38"/>
        </w:rPr>
        <w:t xml:space="preserve">in </w:t>
      </w:r>
      <w:r>
        <w:rPr>
          <w:rFonts w:ascii="Georgia" w:eastAsia="Georgia" w:hAnsi="Georgia" w:cs="Georgia"/>
          <w:b/>
          <w:color w:val="004C97"/>
          <w:sz w:val="38"/>
          <w:szCs w:val="38"/>
        </w:rPr>
        <w:t xml:space="preserve">It </w:t>
      </w:r>
      <w:r w:rsidR="00646603">
        <w:rPr>
          <w:rFonts w:ascii="Georgia" w:eastAsia="Georgia" w:hAnsi="Georgia" w:cs="Georgia"/>
          <w:b/>
          <w:color w:val="004C97"/>
          <w:sz w:val="38"/>
          <w:szCs w:val="38"/>
        </w:rPr>
        <w:t>for</w:t>
      </w:r>
      <w:r>
        <w:rPr>
          <w:rFonts w:ascii="Georgia" w:eastAsia="Georgia" w:hAnsi="Georgia" w:cs="Georgia"/>
          <w:b/>
          <w:color w:val="004C97"/>
          <w:sz w:val="38"/>
          <w:szCs w:val="38"/>
        </w:rPr>
        <w:t xml:space="preserve"> Me?</w:t>
      </w:r>
    </w:p>
    <w:p w14:paraId="5A8448D7" w14:textId="77777777" w:rsidR="00E356B1" w:rsidRDefault="00E356B1" w:rsidP="00E356B1">
      <w:pPr>
        <w:pStyle w:val="FFASub1"/>
      </w:pPr>
      <w:r>
        <w:t>Directions:</w:t>
      </w:r>
    </w:p>
    <w:p w14:paraId="1FEB3899" w14:textId="39D15B59" w:rsidR="00E356B1" w:rsidRDefault="00E356B1" w:rsidP="00E356B1">
      <w:pPr>
        <w:widowControl w:val="0"/>
      </w:pPr>
      <w:r>
        <w:rPr>
          <w:rFonts w:ascii="Verdana" w:eastAsia="Verdana" w:hAnsi="Verdana" w:cs="Verdana"/>
          <w:color w:val="070909"/>
          <w:sz w:val="17"/>
          <w:szCs w:val="17"/>
        </w:rPr>
        <w:t xml:space="preserve">Answer the questions below using ideas that our FFA chapter currently </w:t>
      </w:r>
      <w:r w:rsidR="00B42E36">
        <w:rPr>
          <w:rFonts w:ascii="Verdana" w:eastAsia="Verdana" w:hAnsi="Verdana" w:cs="Verdana"/>
          <w:color w:val="070909"/>
          <w:sz w:val="17"/>
          <w:szCs w:val="17"/>
        </w:rPr>
        <w:t>completes,</w:t>
      </w:r>
      <w:r w:rsidR="00002D31">
        <w:rPr>
          <w:rFonts w:ascii="Verdana" w:eastAsia="Verdana" w:hAnsi="Verdana" w:cs="Verdana"/>
          <w:color w:val="070909"/>
          <w:sz w:val="17"/>
          <w:szCs w:val="17"/>
        </w:rPr>
        <w:t xml:space="preserve"> </w:t>
      </w:r>
      <w:r>
        <w:rPr>
          <w:rFonts w:ascii="Verdana" w:eastAsia="Verdana" w:hAnsi="Verdana" w:cs="Verdana"/>
          <w:color w:val="070909"/>
          <w:sz w:val="17"/>
          <w:szCs w:val="17"/>
        </w:rPr>
        <w:t xml:space="preserve">combined with new ideas for chapter success. </w:t>
      </w:r>
    </w:p>
    <w:p w14:paraId="1DE70CEB" w14:textId="77777777" w:rsidR="00E356B1" w:rsidRDefault="00E356B1" w:rsidP="00E356B1">
      <w:pPr>
        <w:widowControl w:val="0"/>
      </w:pPr>
    </w:p>
    <w:p w14:paraId="43E743DA" w14:textId="77777777" w:rsidR="00E356B1" w:rsidRPr="00E356B1" w:rsidRDefault="00E356B1" w:rsidP="00E356B1">
      <w:pPr>
        <w:widowControl w:val="0"/>
        <w:rPr>
          <w:rFonts w:ascii="Verdana" w:hAnsi="Verdana"/>
          <w:sz w:val="22"/>
          <w:szCs w:val="22"/>
        </w:rPr>
      </w:pPr>
      <w:r w:rsidRPr="00E356B1">
        <w:rPr>
          <w:rFonts w:ascii="Verdana" w:hAnsi="Verdana"/>
          <w:b/>
          <w:sz w:val="22"/>
          <w:szCs w:val="22"/>
        </w:rPr>
        <w:t>Step 1:  Brainstorm</w:t>
      </w:r>
    </w:p>
    <w:p w14:paraId="1A22C9AE" w14:textId="77777777" w:rsidR="00E356B1" w:rsidRPr="00E356B1" w:rsidRDefault="00E356B1" w:rsidP="00E356B1">
      <w:pPr>
        <w:widowControl w:val="0"/>
        <w:rPr>
          <w:rFonts w:ascii="Verdana" w:hAnsi="Verdana"/>
          <w:sz w:val="22"/>
          <w:szCs w:val="22"/>
        </w:rPr>
      </w:pPr>
    </w:p>
    <w:p w14:paraId="439FD6A0" w14:textId="09406A5E" w:rsidR="00E356B1" w:rsidRPr="00E356B1" w:rsidRDefault="00E356B1" w:rsidP="00E356B1">
      <w:pPr>
        <w:widowControl w:val="0"/>
        <w:rPr>
          <w:rFonts w:ascii="Verdana" w:hAnsi="Verdana"/>
          <w:sz w:val="22"/>
          <w:szCs w:val="22"/>
        </w:rPr>
      </w:pPr>
      <w:r w:rsidRPr="00E356B1">
        <w:rPr>
          <w:rFonts w:ascii="Verdana" w:hAnsi="Verdana"/>
          <w:sz w:val="22"/>
          <w:szCs w:val="22"/>
        </w:rPr>
        <w:t xml:space="preserve">Values of </w:t>
      </w:r>
      <w:r w:rsidR="00747CB3">
        <w:rPr>
          <w:rFonts w:ascii="Verdana" w:hAnsi="Verdana"/>
          <w:sz w:val="22"/>
          <w:szCs w:val="22"/>
        </w:rPr>
        <w:t>m</w:t>
      </w:r>
      <w:r w:rsidR="00747CB3" w:rsidRPr="00E356B1">
        <w:rPr>
          <w:rFonts w:ascii="Verdana" w:hAnsi="Verdana"/>
          <w:sz w:val="22"/>
          <w:szCs w:val="22"/>
        </w:rPr>
        <w:t xml:space="preserve">embership </w:t>
      </w:r>
      <w:r w:rsidRPr="00E356B1">
        <w:rPr>
          <w:rFonts w:ascii="Verdana" w:hAnsi="Verdana"/>
          <w:sz w:val="22"/>
          <w:szCs w:val="22"/>
        </w:rPr>
        <w:t>(WIIFM</w:t>
      </w:r>
      <w:r w:rsidR="00747CB3">
        <w:rPr>
          <w:rFonts w:ascii="Verdana" w:hAnsi="Verdana"/>
          <w:sz w:val="22"/>
          <w:szCs w:val="22"/>
        </w:rPr>
        <w:t>—</w:t>
      </w:r>
      <w:r w:rsidRPr="00E356B1">
        <w:rPr>
          <w:rFonts w:ascii="Verdana" w:hAnsi="Verdana"/>
          <w:sz w:val="22"/>
          <w:szCs w:val="22"/>
        </w:rPr>
        <w:t xml:space="preserve">What’s </w:t>
      </w:r>
      <w:r w:rsidR="00747CB3">
        <w:rPr>
          <w:rFonts w:ascii="Verdana" w:hAnsi="Verdana"/>
          <w:sz w:val="22"/>
          <w:szCs w:val="22"/>
        </w:rPr>
        <w:t>i</w:t>
      </w:r>
      <w:r w:rsidRPr="00E356B1">
        <w:rPr>
          <w:rFonts w:ascii="Verdana" w:hAnsi="Verdana"/>
          <w:sz w:val="22"/>
          <w:szCs w:val="22"/>
        </w:rPr>
        <w:t xml:space="preserve">n </w:t>
      </w:r>
      <w:r w:rsidR="00747CB3">
        <w:rPr>
          <w:rFonts w:ascii="Verdana" w:hAnsi="Verdana"/>
          <w:sz w:val="22"/>
          <w:szCs w:val="22"/>
        </w:rPr>
        <w:t>I</w:t>
      </w:r>
      <w:r w:rsidRPr="00E356B1">
        <w:rPr>
          <w:rFonts w:ascii="Verdana" w:hAnsi="Verdana"/>
          <w:sz w:val="22"/>
          <w:szCs w:val="22"/>
        </w:rPr>
        <w:t xml:space="preserve">t for </w:t>
      </w:r>
      <w:r w:rsidR="00747CB3">
        <w:rPr>
          <w:rFonts w:ascii="Verdana" w:hAnsi="Verdana"/>
          <w:sz w:val="22"/>
          <w:szCs w:val="22"/>
        </w:rPr>
        <w:t>M</w:t>
      </w:r>
      <w:r w:rsidRPr="00E356B1">
        <w:rPr>
          <w:rFonts w:ascii="Verdana" w:hAnsi="Verdana"/>
          <w:sz w:val="22"/>
          <w:szCs w:val="22"/>
        </w:rPr>
        <w:t>e?)</w:t>
      </w:r>
    </w:p>
    <w:p w14:paraId="65F99DBA"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1.</w:t>
      </w:r>
    </w:p>
    <w:p w14:paraId="3424CE19" w14:textId="77777777" w:rsidR="00E356B1" w:rsidRPr="00E356B1" w:rsidRDefault="00E356B1" w:rsidP="00E356B1">
      <w:pPr>
        <w:widowControl w:val="0"/>
        <w:rPr>
          <w:rFonts w:ascii="Verdana" w:hAnsi="Verdana"/>
          <w:sz w:val="22"/>
          <w:szCs w:val="22"/>
        </w:rPr>
      </w:pPr>
    </w:p>
    <w:p w14:paraId="030373A5"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2.</w:t>
      </w:r>
    </w:p>
    <w:p w14:paraId="36783D42" w14:textId="77777777" w:rsidR="00E356B1" w:rsidRPr="00E356B1" w:rsidRDefault="00E356B1" w:rsidP="00E356B1">
      <w:pPr>
        <w:widowControl w:val="0"/>
        <w:rPr>
          <w:rFonts w:ascii="Verdana" w:hAnsi="Verdana"/>
          <w:sz w:val="22"/>
          <w:szCs w:val="22"/>
        </w:rPr>
      </w:pPr>
    </w:p>
    <w:p w14:paraId="3DD2EF49"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3.</w:t>
      </w:r>
    </w:p>
    <w:p w14:paraId="603299FC" w14:textId="77777777" w:rsidR="00E356B1" w:rsidRPr="00E356B1" w:rsidRDefault="00E356B1" w:rsidP="00E356B1">
      <w:pPr>
        <w:widowControl w:val="0"/>
        <w:rPr>
          <w:rFonts w:ascii="Verdana" w:hAnsi="Verdana"/>
          <w:sz w:val="22"/>
          <w:szCs w:val="22"/>
        </w:rPr>
      </w:pPr>
    </w:p>
    <w:p w14:paraId="104A49EB"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4.</w:t>
      </w:r>
    </w:p>
    <w:p w14:paraId="0D026908" w14:textId="77777777" w:rsidR="00E356B1" w:rsidRPr="00E356B1" w:rsidRDefault="00E356B1" w:rsidP="00E356B1">
      <w:pPr>
        <w:widowControl w:val="0"/>
        <w:rPr>
          <w:rFonts w:ascii="Verdana" w:hAnsi="Verdana"/>
          <w:sz w:val="22"/>
          <w:szCs w:val="22"/>
        </w:rPr>
      </w:pPr>
    </w:p>
    <w:p w14:paraId="30841546"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5.</w:t>
      </w:r>
    </w:p>
    <w:p w14:paraId="5630EF34" w14:textId="77777777" w:rsidR="00E356B1" w:rsidRPr="00E356B1" w:rsidRDefault="00E356B1" w:rsidP="00E356B1">
      <w:pPr>
        <w:widowControl w:val="0"/>
        <w:rPr>
          <w:rFonts w:ascii="Verdana" w:hAnsi="Verdana"/>
          <w:sz w:val="22"/>
          <w:szCs w:val="22"/>
        </w:rPr>
      </w:pPr>
    </w:p>
    <w:p w14:paraId="2E557063" w14:textId="77777777" w:rsidR="00E356B1" w:rsidRPr="00E356B1" w:rsidRDefault="00E356B1" w:rsidP="00E356B1">
      <w:pPr>
        <w:widowControl w:val="0"/>
        <w:rPr>
          <w:rFonts w:ascii="Verdana" w:hAnsi="Verdana"/>
          <w:sz w:val="22"/>
          <w:szCs w:val="22"/>
        </w:rPr>
      </w:pPr>
    </w:p>
    <w:p w14:paraId="1EC55F48" w14:textId="073D3F57" w:rsidR="00E356B1" w:rsidRPr="00E356B1" w:rsidRDefault="00E356B1" w:rsidP="00E356B1">
      <w:pPr>
        <w:widowControl w:val="0"/>
        <w:rPr>
          <w:rFonts w:ascii="Verdana" w:hAnsi="Verdana"/>
          <w:sz w:val="22"/>
          <w:szCs w:val="22"/>
        </w:rPr>
      </w:pPr>
      <w:r w:rsidRPr="00E356B1">
        <w:rPr>
          <w:rFonts w:ascii="Verdana" w:hAnsi="Verdana"/>
          <w:sz w:val="22"/>
          <w:szCs w:val="22"/>
        </w:rPr>
        <w:t>What do middle/high school students care about</w:t>
      </w:r>
      <w:r w:rsidR="00B56C00">
        <w:rPr>
          <w:rFonts w:ascii="Verdana" w:hAnsi="Verdana"/>
          <w:sz w:val="22"/>
          <w:szCs w:val="22"/>
        </w:rPr>
        <w:t>?</w:t>
      </w:r>
    </w:p>
    <w:p w14:paraId="14E5146A" w14:textId="77777777" w:rsidR="00E356B1" w:rsidRPr="00E356B1" w:rsidRDefault="00E356B1" w:rsidP="00E356B1">
      <w:pPr>
        <w:widowControl w:val="0"/>
        <w:rPr>
          <w:rFonts w:ascii="Verdana" w:hAnsi="Verdana"/>
          <w:sz w:val="22"/>
          <w:szCs w:val="22"/>
        </w:rPr>
      </w:pPr>
    </w:p>
    <w:p w14:paraId="334CF662" w14:textId="77777777" w:rsidR="00E356B1" w:rsidRPr="00E356B1" w:rsidRDefault="00E356B1" w:rsidP="00E356B1">
      <w:pPr>
        <w:widowControl w:val="0"/>
        <w:rPr>
          <w:rFonts w:ascii="Verdana" w:hAnsi="Verdana"/>
          <w:sz w:val="22"/>
          <w:szCs w:val="22"/>
        </w:rPr>
      </w:pPr>
    </w:p>
    <w:p w14:paraId="2A94D935" w14:textId="77777777" w:rsidR="00E356B1" w:rsidRPr="00E356B1" w:rsidRDefault="00E356B1" w:rsidP="00E356B1">
      <w:pPr>
        <w:widowControl w:val="0"/>
        <w:rPr>
          <w:rFonts w:ascii="Verdana" w:hAnsi="Verdana"/>
          <w:sz w:val="22"/>
          <w:szCs w:val="22"/>
        </w:rPr>
      </w:pPr>
    </w:p>
    <w:p w14:paraId="2B5D844C" w14:textId="77777777" w:rsidR="00E356B1" w:rsidRPr="00E356B1" w:rsidRDefault="00E356B1" w:rsidP="00E356B1">
      <w:pPr>
        <w:widowControl w:val="0"/>
        <w:rPr>
          <w:rFonts w:ascii="Verdana" w:hAnsi="Verdana"/>
          <w:sz w:val="22"/>
          <w:szCs w:val="22"/>
        </w:rPr>
      </w:pPr>
    </w:p>
    <w:p w14:paraId="3DA91A5F" w14:textId="77777777" w:rsidR="00E356B1" w:rsidRPr="00E356B1" w:rsidRDefault="00E356B1" w:rsidP="00E356B1">
      <w:pPr>
        <w:widowControl w:val="0"/>
        <w:rPr>
          <w:rFonts w:ascii="Verdana" w:hAnsi="Verdana"/>
          <w:sz w:val="22"/>
          <w:szCs w:val="22"/>
        </w:rPr>
      </w:pPr>
    </w:p>
    <w:p w14:paraId="1B658249"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What programs does our chapter currently do to get members involved?</w:t>
      </w:r>
    </w:p>
    <w:p w14:paraId="2043E0D8" w14:textId="77777777" w:rsidR="00E356B1" w:rsidRPr="00E356B1" w:rsidRDefault="00E356B1" w:rsidP="00E356B1">
      <w:pPr>
        <w:widowControl w:val="0"/>
        <w:rPr>
          <w:rFonts w:ascii="Verdana" w:hAnsi="Verdana"/>
          <w:sz w:val="22"/>
          <w:szCs w:val="22"/>
        </w:rPr>
      </w:pPr>
    </w:p>
    <w:p w14:paraId="67158C64" w14:textId="77777777" w:rsidR="00E356B1" w:rsidRPr="00E356B1" w:rsidRDefault="00E356B1" w:rsidP="00E356B1">
      <w:pPr>
        <w:widowControl w:val="0"/>
        <w:rPr>
          <w:rFonts w:ascii="Verdana" w:hAnsi="Verdana"/>
          <w:sz w:val="22"/>
          <w:szCs w:val="22"/>
        </w:rPr>
      </w:pPr>
    </w:p>
    <w:p w14:paraId="40B7D4EF" w14:textId="77777777" w:rsidR="00E356B1" w:rsidRPr="00E356B1" w:rsidRDefault="00E356B1" w:rsidP="00E356B1">
      <w:pPr>
        <w:widowControl w:val="0"/>
        <w:rPr>
          <w:rFonts w:ascii="Verdana" w:hAnsi="Verdana"/>
          <w:sz w:val="22"/>
          <w:szCs w:val="22"/>
        </w:rPr>
      </w:pPr>
    </w:p>
    <w:p w14:paraId="6770B149" w14:textId="77777777" w:rsidR="00E356B1" w:rsidRPr="00E356B1" w:rsidRDefault="00E356B1" w:rsidP="00E356B1">
      <w:pPr>
        <w:widowControl w:val="0"/>
        <w:rPr>
          <w:rFonts w:ascii="Verdana" w:hAnsi="Verdana"/>
          <w:sz w:val="22"/>
          <w:szCs w:val="22"/>
        </w:rPr>
      </w:pPr>
    </w:p>
    <w:p w14:paraId="694E1CE7" w14:textId="77777777" w:rsidR="00E356B1" w:rsidRPr="00E356B1" w:rsidRDefault="00E356B1" w:rsidP="00E356B1">
      <w:pPr>
        <w:widowControl w:val="0"/>
        <w:rPr>
          <w:rFonts w:ascii="Verdana" w:hAnsi="Verdana"/>
          <w:sz w:val="22"/>
          <w:szCs w:val="22"/>
        </w:rPr>
      </w:pPr>
    </w:p>
    <w:p w14:paraId="74B7AC85" w14:textId="77777777" w:rsidR="00E356B1" w:rsidRPr="00E356B1" w:rsidRDefault="00E356B1" w:rsidP="00E356B1">
      <w:pPr>
        <w:widowControl w:val="0"/>
        <w:rPr>
          <w:rFonts w:ascii="Verdana" w:hAnsi="Verdana"/>
          <w:sz w:val="22"/>
          <w:szCs w:val="22"/>
        </w:rPr>
      </w:pPr>
    </w:p>
    <w:p w14:paraId="45626C04" w14:textId="53B3A001" w:rsidR="00E356B1" w:rsidRPr="00E356B1" w:rsidRDefault="00E356B1" w:rsidP="00E356B1">
      <w:pPr>
        <w:widowControl w:val="0"/>
        <w:rPr>
          <w:rFonts w:ascii="Verdana" w:hAnsi="Verdana"/>
          <w:sz w:val="22"/>
          <w:szCs w:val="22"/>
        </w:rPr>
      </w:pPr>
      <w:r w:rsidRPr="00E356B1">
        <w:rPr>
          <w:rFonts w:ascii="Verdana" w:hAnsi="Verdana"/>
          <w:sz w:val="22"/>
          <w:szCs w:val="22"/>
        </w:rPr>
        <w:t xml:space="preserve">New </w:t>
      </w:r>
      <w:r w:rsidR="00B56C00">
        <w:rPr>
          <w:rFonts w:ascii="Verdana" w:hAnsi="Verdana"/>
          <w:sz w:val="22"/>
          <w:szCs w:val="22"/>
        </w:rPr>
        <w:t>i</w:t>
      </w:r>
      <w:r w:rsidRPr="00E356B1">
        <w:rPr>
          <w:rFonts w:ascii="Verdana" w:hAnsi="Verdana"/>
          <w:sz w:val="22"/>
          <w:szCs w:val="22"/>
        </w:rPr>
        <w:t>deas! What new programs or events would keep members engaged?</w:t>
      </w:r>
    </w:p>
    <w:p w14:paraId="6BD6BF79" w14:textId="77777777" w:rsidR="00E356B1" w:rsidRPr="00E356B1" w:rsidRDefault="00E356B1" w:rsidP="00E356B1">
      <w:pPr>
        <w:widowControl w:val="0"/>
        <w:rPr>
          <w:rFonts w:ascii="Verdana" w:hAnsi="Verdana"/>
          <w:sz w:val="22"/>
          <w:szCs w:val="22"/>
        </w:rPr>
      </w:pPr>
    </w:p>
    <w:p w14:paraId="287C85FC" w14:textId="77777777" w:rsidR="00E356B1" w:rsidRPr="00E356B1" w:rsidRDefault="00E356B1" w:rsidP="00E356B1">
      <w:pPr>
        <w:widowControl w:val="0"/>
        <w:rPr>
          <w:rFonts w:ascii="Verdana" w:hAnsi="Verdana"/>
          <w:sz w:val="22"/>
          <w:szCs w:val="22"/>
        </w:rPr>
      </w:pPr>
    </w:p>
    <w:p w14:paraId="4C2CE64B" w14:textId="77777777" w:rsidR="00E356B1" w:rsidRPr="00E356B1" w:rsidRDefault="00E356B1" w:rsidP="00E356B1">
      <w:pPr>
        <w:widowControl w:val="0"/>
        <w:rPr>
          <w:rFonts w:ascii="Verdana" w:hAnsi="Verdana"/>
          <w:sz w:val="22"/>
          <w:szCs w:val="22"/>
        </w:rPr>
      </w:pPr>
    </w:p>
    <w:p w14:paraId="718BAB9A" w14:textId="77777777" w:rsidR="00E356B1" w:rsidRPr="00E356B1" w:rsidRDefault="00E356B1" w:rsidP="00E356B1">
      <w:pPr>
        <w:widowControl w:val="0"/>
        <w:rPr>
          <w:rFonts w:ascii="Verdana" w:hAnsi="Verdana"/>
          <w:sz w:val="22"/>
          <w:szCs w:val="22"/>
        </w:rPr>
      </w:pPr>
    </w:p>
    <w:p w14:paraId="1643236A" w14:textId="77777777" w:rsidR="00E356B1" w:rsidRPr="00E356B1" w:rsidRDefault="00E356B1" w:rsidP="00E356B1">
      <w:pPr>
        <w:widowControl w:val="0"/>
        <w:rPr>
          <w:rFonts w:ascii="Verdana" w:hAnsi="Verdana"/>
          <w:sz w:val="22"/>
          <w:szCs w:val="22"/>
        </w:rPr>
      </w:pPr>
    </w:p>
    <w:p w14:paraId="28B265B6" w14:textId="77777777" w:rsidR="00E356B1" w:rsidRPr="00E356B1" w:rsidRDefault="00E356B1" w:rsidP="00E356B1">
      <w:pPr>
        <w:widowControl w:val="0"/>
        <w:rPr>
          <w:rFonts w:ascii="Verdana" w:hAnsi="Verdana"/>
          <w:sz w:val="22"/>
          <w:szCs w:val="22"/>
        </w:rPr>
      </w:pPr>
    </w:p>
    <w:p w14:paraId="5EF4C68A" w14:textId="77777777" w:rsidR="00E356B1" w:rsidRPr="00E356B1" w:rsidRDefault="00E356B1" w:rsidP="00E356B1">
      <w:pPr>
        <w:widowControl w:val="0"/>
        <w:rPr>
          <w:rFonts w:ascii="Verdana" w:hAnsi="Verdana"/>
          <w:sz w:val="22"/>
          <w:szCs w:val="22"/>
        </w:rPr>
      </w:pPr>
      <w:r w:rsidRPr="00E356B1">
        <w:rPr>
          <w:rFonts w:ascii="Verdana" w:hAnsi="Verdana"/>
          <w:sz w:val="22"/>
          <w:szCs w:val="22"/>
        </w:rPr>
        <w:t>Review</w:t>
      </w:r>
    </w:p>
    <w:p w14:paraId="6F718AA6" w14:textId="77777777" w:rsidR="00E356B1" w:rsidRPr="00E356B1" w:rsidRDefault="00E356B1" w:rsidP="00E356B1">
      <w:pPr>
        <w:widowControl w:val="0"/>
        <w:rPr>
          <w:rFonts w:ascii="Verdana" w:hAnsi="Verdana"/>
          <w:sz w:val="22"/>
          <w:szCs w:val="22"/>
        </w:rPr>
      </w:pPr>
    </w:p>
    <w:p w14:paraId="71E0FF6F" w14:textId="77777777" w:rsidR="00E356B1" w:rsidRPr="00E356B1" w:rsidRDefault="00E356B1" w:rsidP="00A85F9E">
      <w:pPr>
        <w:widowControl w:val="0"/>
        <w:ind w:firstLine="720"/>
        <w:contextualSpacing/>
        <w:rPr>
          <w:rFonts w:ascii="Verdana" w:hAnsi="Verdana"/>
          <w:sz w:val="22"/>
          <w:szCs w:val="22"/>
        </w:rPr>
      </w:pPr>
      <w:r w:rsidRPr="00E356B1">
        <w:rPr>
          <w:rFonts w:ascii="Verdana" w:hAnsi="Verdana"/>
          <w:sz w:val="22"/>
          <w:szCs w:val="22"/>
        </w:rPr>
        <w:t xml:space="preserve">After completing this page, check in with your instructor. </w:t>
      </w:r>
    </w:p>
    <w:p w14:paraId="3604842D" w14:textId="0635472D" w:rsidR="00E356B1" w:rsidRDefault="00E356B1" w:rsidP="00E356B1">
      <w:pPr>
        <w:widowControl w:val="0"/>
        <w:spacing w:before="120" w:after="120"/>
        <w:rPr>
          <w:rFonts w:ascii="Georgia" w:eastAsia="Georgia" w:hAnsi="Georgia" w:cs="Georgia"/>
          <w:b/>
          <w:color w:val="004C97"/>
          <w:sz w:val="38"/>
          <w:szCs w:val="38"/>
        </w:rPr>
      </w:pPr>
    </w:p>
    <w:p w14:paraId="44F84ECE" w14:textId="04F41D4A" w:rsidR="00475101" w:rsidRDefault="00475101" w:rsidP="00E356B1">
      <w:pPr>
        <w:widowControl w:val="0"/>
        <w:spacing w:before="120" w:after="120"/>
        <w:rPr>
          <w:rFonts w:ascii="Georgia" w:eastAsia="Georgia" w:hAnsi="Georgia" w:cs="Georgia"/>
          <w:b/>
          <w:color w:val="004C97"/>
          <w:sz w:val="38"/>
          <w:szCs w:val="38"/>
        </w:rPr>
      </w:pPr>
    </w:p>
    <w:p w14:paraId="24145B4E" w14:textId="77777777" w:rsidR="00475101" w:rsidRDefault="00475101" w:rsidP="00E356B1">
      <w:pPr>
        <w:widowControl w:val="0"/>
        <w:spacing w:before="120" w:after="120"/>
        <w:rPr>
          <w:rFonts w:ascii="Georgia" w:eastAsia="Georgia" w:hAnsi="Georgia" w:cs="Georgia"/>
          <w:b/>
          <w:color w:val="004C97"/>
          <w:sz w:val="38"/>
          <w:szCs w:val="38"/>
        </w:rPr>
      </w:pPr>
    </w:p>
    <w:p w14:paraId="28EF7279" w14:textId="37C273CF" w:rsidR="00E356B1" w:rsidRDefault="00E356B1" w:rsidP="00E356B1">
      <w:pPr>
        <w:widowControl w:val="0"/>
        <w:spacing w:before="120" w:after="120"/>
      </w:pPr>
      <w:r>
        <w:rPr>
          <w:rFonts w:ascii="Georgia" w:eastAsia="Georgia" w:hAnsi="Georgia" w:cs="Georgia"/>
          <w:b/>
          <w:color w:val="004C97"/>
          <w:sz w:val="38"/>
          <w:szCs w:val="38"/>
        </w:rPr>
        <w:t xml:space="preserve">WIIFM </w:t>
      </w:r>
      <w:r w:rsidR="00FB2437">
        <w:rPr>
          <w:rFonts w:ascii="Georgia" w:eastAsia="Georgia" w:hAnsi="Georgia" w:cs="Georgia"/>
          <w:b/>
          <w:color w:val="004C97"/>
          <w:sz w:val="38"/>
          <w:szCs w:val="38"/>
        </w:rPr>
        <w:t>—</w:t>
      </w:r>
      <w:r>
        <w:rPr>
          <w:rFonts w:ascii="Georgia" w:eastAsia="Georgia" w:hAnsi="Georgia" w:cs="Georgia"/>
          <w:b/>
          <w:color w:val="004C97"/>
          <w:sz w:val="38"/>
          <w:szCs w:val="38"/>
        </w:rPr>
        <w:t xml:space="preserve"> What’s </w:t>
      </w:r>
      <w:r w:rsidR="00046668">
        <w:rPr>
          <w:rFonts w:ascii="Georgia" w:eastAsia="Georgia" w:hAnsi="Georgia" w:cs="Georgia"/>
          <w:b/>
          <w:color w:val="004C97"/>
          <w:sz w:val="38"/>
          <w:szCs w:val="38"/>
        </w:rPr>
        <w:t xml:space="preserve">in </w:t>
      </w:r>
      <w:r>
        <w:rPr>
          <w:rFonts w:ascii="Georgia" w:eastAsia="Georgia" w:hAnsi="Georgia" w:cs="Georgia"/>
          <w:b/>
          <w:color w:val="004C97"/>
          <w:sz w:val="38"/>
          <w:szCs w:val="38"/>
        </w:rPr>
        <w:t xml:space="preserve">It </w:t>
      </w:r>
      <w:r w:rsidR="00646603">
        <w:rPr>
          <w:rFonts w:ascii="Georgia" w:eastAsia="Georgia" w:hAnsi="Georgia" w:cs="Georgia"/>
          <w:b/>
          <w:color w:val="004C97"/>
          <w:sz w:val="38"/>
          <w:szCs w:val="38"/>
        </w:rPr>
        <w:t>for</w:t>
      </w:r>
      <w:r>
        <w:rPr>
          <w:rFonts w:ascii="Georgia" w:eastAsia="Georgia" w:hAnsi="Georgia" w:cs="Georgia"/>
          <w:b/>
          <w:color w:val="004C97"/>
          <w:sz w:val="38"/>
          <w:szCs w:val="38"/>
        </w:rPr>
        <w:t xml:space="preserve"> Me?</w:t>
      </w:r>
    </w:p>
    <w:p w14:paraId="0507571D" w14:textId="77777777" w:rsidR="00E356B1" w:rsidRDefault="00E356B1" w:rsidP="00E356B1">
      <w:pPr>
        <w:pStyle w:val="FFASub1"/>
      </w:pPr>
      <w:r>
        <w:t>Directions:</w:t>
      </w:r>
    </w:p>
    <w:p w14:paraId="279030D8" w14:textId="39E19B79" w:rsidR="00E356B1" w:rsidRDefault="00E356B1" w:rsidP="00E356B1">
      <w:pPr>
        <w:widowControl w:val="0"/>
        <w:rPr>
          <w:rFonts w:ascii="Verdana" w:eastAsia="Verdana" w:hAnsi="Verdana" w:cs="Verdana"/>
          <w:color w:val="070909"/>
          <w:sz w:val="17"/>
          <w:szCs w:val="17"/>
        </w:rPr>
      </w:pPr>
      <w:r>
        <w:rPr>
          <w:rFonts w:ascii="Verdana" w:eastAsia="Verdana" w:hAnsi="Verdana" w:cs="Verdana"/>
          <w:color w:val="070909"/>
          <w:sz w:val="17"/>
          <w:szCs w:val="17"/>
        </w:rPr>
        <w:t xml:space="preserve">Answer the questions below using ideas that our FFA chapter currently </w:t>
      </w:r>
      <w:r w:rsidR="00B42E36">
        <w:rPr>
          <w:rFonts w:ascii="Verdana" w:eastAsia="Verdana" w:hAnsi="Verdana" w:cs="Verdana"/>
          <w:color w:val="070909"/>
          <w:sz w:val="17"/>
          <w:szCs w:val="17"/>
        </w:rPr>
        <w:t>completes</w:t>
      </w:r>
      <w:r w:rsidR="00002D31">
        <w:rPr>
          <w:rFonts w:ascii="Verdana" w:eastAsia="Verdana" w:hAnsi="Verdana" w:cs="Verdana"/>
          <w:color w:val="070909"/>
          <w:sz w:val="17"/>
          <w:szCs w:val="17"/>
        </w:rPr>
        <w:t xml:space="preserve">, </w:t>
      </w:r>
      <w:r>
        <w:rPr>
          <w:rFonts w:ascii="Verdana" w:eastAsia="Verdana" w:hAnsi="Verdana" w:cs="Verdana"/>
          <w:color w:val="070909"/>
          <w:sz w:val="17"/>
          <w:szCs w:val="17"/>
        </w:rPr>
        <w:t xml:space="preserve">combined with new ideas for chapter success. </w:t>
      </w:r>
    </w:p>
    <w:p w14:paraId="42893F6F" w14:textId="77777777" w:rsidR="00747CB3" w:rsidRDefault="00747CB3" w:rsidP="00E356B1">
      <w:pPr>
        <w:widowControl w:val="0"/>
      </w:pPr>
    </w:p>
    <w:p w14:paraId="61AE99EB" w14:textId="77777777" w:rsidR="00E356B1" w:rsidRPr="00E356B1" w:rsidRDefault="00E356B1" w:rsidP="00E356B1">
      <w:pPr>
        <w:widowControl w:val="0"/>
        <w:rPr>
          <w:rFonts w:ascii="Verdana" w:hAnsi="Verdana"/>
        </w:rPr>
      </w:pPr>
      <w:r w:rsidRPr="00E356B1">
        <w:rPr>
          <w:rFonts w:ascii="Verdana" w:hAnsi="Verdana"/>
        </w:rPr>
        <w:t>Step 2: Planning</w:t>
      </w:r>
    </w:p>
    <w:p w14:paraId="0253C935" w14:textId="77777777" w:rsidR="00E356B1" w:rsidRPr="00E356B1" w:rsidRDefault="00E356B1" w:rsidP="00E356B1">
      <w:pPr>
        <w:widowControl w:val="0"/>
        <w:rPr>
          <w:rFonts w:ascii="Verdana" w:hAnsi="Verdana"/>
        </w:rPr>
      </w:pPr>
    </w:p>
    <w:p w14:paraId="635A9AE4" w14:textId="77777777" w:rsidR="00E356B1" w:rsidRPr="00E356B1" w:rsidRDefault="00E356B1" w:rsidP="00E356B1">
      <w:pPr>
        <w:widowControl w:val="0"/>
        <w:rPr>
          <w:rFonts w:ascii="Verdana" w:hAnsi="Verdana"/>
        </w:rPr>
      </w:pPr>
    </w:p>
    <w:p w14:paraId="25F51637" w14:textId="77777777" w:rsidR="00E356B1" w:rsidRPr="00E356B1" w:rsidRDefault="00E356B1" w:rsidP="00E356B1">
      <w:pPr>
        <w:widowControl w:val="0"/>
        <w:rPr>
          <w:rFonts w:ascii="Verdana" w:hAnsi="Verdana"/>
        </w:rPr>
      </w:pPr>
      <w:r w:rsidRPr="00E356B1">
        <w:rPr>
          <w:rFonts w:ascii="Verdana" w:hAnsi="Verdana"/>
        </w:rPr>
        <w:t>Top 3</w:t>
      </w:r>
    </w:p>
    <w:p w14:paraId="4662105A" w14:textId="1F16518B" w:rsidR="00E356B1" w:rsidRPr="00E356B1" w:rsidRDefault="00E356B1" w:rsidP="00A85F9E">
      <w:pPr>
        <w:widowControl w:val="0"/>
        <w:ind w:left="720"/>
        <w:contextualSpacing/>
        <w:rPr>
          <w:rFonts w:ascii="Verdana" w:hAnsi="Verdana"/>
        </w:rPr>
      </w:pPr>
      <w:r w:rsidRPr="00E356B1">
        <w:rPr>
          <w:rFonts w:ascii="Verdana" w:hAnsi="Verdana"/>
        </w:rPr>
        <w:t xml:space="preserve">As a team, list your top three new programs to improve </w:t>
      </w:r>
      <w:r w:rsidR="00646603">
        <w:rPr>
          <w:rFonts w:ascii="Verdana" w:hAnsi="Verdana"/>
        </w:rPr>
        <w:t xml:space="preserve">retaining members and </w:t>
      </w:r>
      <w:r w:rsidRPr="00E356B1">
        <w:rPr>
          <w:rFonts w:ascii="Verdana" w:hAnsi="Verdana"/>
        </w:rPr>
        <w:t>chapter involvement.</w:t>
      </w:r>
    </w:p>
    <w:p w14:paraId="3B1A1467" w14:textId="77777777" w:rsidR="00E356B1" w:rsidRPr="00E356B1" w:rsidRDefault="00E356B1" w:rsidP="00E356B1">
      <w:pPr>
        <w:widowControl w:val="0"/>
        <w:rPr>
          <w:rFonts w:ascii="Verdana" w:hAnsi="Verdana"/>
        </w:rPr>
      </w:pPr>
    </w:p>
    <w:p w14:paraId="728D86BC" w14:textId="77777777" w:rsidR="00E356B1" w:rsidRPr="00E356B1" w:rsidRDefault="00E356B1" w:rsidP="00E356B1">
      <w:pPr>
        <w:widowControl w:val="0"/>
        <w:rPr>
          <w:rFonts w:ascii="Verdana" w:hAnsi="Verdana"/>
        </w:rPr>
      </w:pP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2700"/>
        <w:gridCol w:w="2040"/>
        <w:gridCol w:w="2085"/>
        <w:gridCol w:w="1815"/>
      </w:tblGrid>
      <w:tr w:rsidR="00E356B1" w:rsidRPr="00E356B1" w14:paraId="68D5D167" w14:textId="77777777" w:rsidTr="0055207C">
        <w:tc>
          <w:tcPr>
            <w:tcW w:w="2160" w:type="dxa"/>
            <w:tcMar>
              <w:top w:w="100" w:type="dxa"/>
              <w:left w:w="100" w:type="dxa"/>
              <w:bottom w:w="100" w:type="dxa"/>
              <w:right w:w="100" w:type="dxa"/>
            </w:tcMar>
            <w:vAlign w:val="center"/>
          </w:tcPr>
          <w:p w14:paraId="3A76D9E7" w14:textId="77777777" w:rsidR="00E356B1" w:rsidRPr="00E356B1" w:rsidRDefault="00E356B1" w:rsidP="0055207C">
            <w:pPr>
              <w:widowControl w:val="0"/>
              <w:jc w:val="center"/>
              <w:rPr>
                <w:rFonts w:ascii="Verdana" w:hAnsi="Verdana"/>
              </w:rPr>
            </w:pPr>
            <w:r w:rsidRPr="00E356B1">
              <w:rPr>
                <w:rFonts w:ascii="Verdana" w:hAnsi="Verdana"/>
              </w:rPr>
              <w:t>Event Name</w:t>
            </w:r>
          </w:p>
        </w:tc>
        <w:tc>
          <w:tcPr>
            <w:tcW w:w="2700" w:type="dxa"/>
            <w:tcMar>
              <w:top w:w="100" w:type="dxa"/>
              <w:left w:w="100" w:type="dxa"/>
              <w:bottom w:w="100" w:type="dxa"/>
              <w:right w:w="100" w:type="dxa"/>
            </w:tcMar>
            <w:vAlign w:val="center"/>
          </w:tcPr>
          <w:p w14:paraId="7C923347" w14:textId="3642FA25" w:rsidR="00E356B1" w:rsidRPr="00E356B1" w:rsidRDefault="00E356B1" w:rsidP="0055207C">
            <w:pPr>
              <w:widowControl w:val="0"/>
              <w:jc w:val="center"/>
              <w:rPr>
                <w:rFonts w:ascii="Verdana" w:hAnsi="Verdana"/>
              </w:rPr>
            </w:pPr>
            <w:r w:rsidRPr="00E356B1">
              <w:rPr>
                <w:rFonts w:ascii="Verdana" w:hAnsi="Verdana"/>
              </w:rPr>
              <w:t>How</w:t>
            </w:r>
            <w:r w:rsidR="00046668">
              <w:rPr>
                <w:rFonts w:ascii="Verdana" w:hAnsi="Verdana"/>
              </w:rPr>
              <w:t xml:space="preserve"> Does</w:t>
            </w:r>
            <w:r w:rsidRPr="00E356B1">
              <w:rPr>
                <w:rFonts w:ascii="Verdana" w:hAnsi="Verdana"/>
              </w:rPr>
              <w:t xml:space="preserve"> It Work?</w:t>
            </w:r>
          </w:p>
        </w:tc>
        <w:tc>
          <w:tcPr>
            <w:tcW w:w="2040" w:type="dxa"/>
            <w:tcMar>
              <w:top w:w="100" w:type="dxa"/>
              <w:left w:w="100" w:type="dxa"/>
              <w:bottom w:w="100" w:type="dxa"/>
              <w:right w:w="100" w:type="dxa"/>
            </w:tcMar>
            <w:vAlign w:val="center"/>
          </w:tcPr>
          <w:p w14:paraId="0FC62C1F" w14:textId="77777777" w:rsidR="00E356B1" w:rsidRPr="00E356B1" w:rsidRDefault="00E356B1" w:rsidP="0055207C">
            <w:pPr>
              <w:widowControl w:val="0"/>
              <w:jc w:val="center"/>
              <w:rPr>
                <w:rFonts w:ascii="Verdana" w:hAnsi="Verdana"/>
              </w:rPr>
            </w:pPr>
            <w:r w:rsidRPr="00E356B1">
              <w:rPr>
                <w:rFonts w:ascii="Verdana" w:hAnsi="Verdana"/>
              </w:rPr>
              <w:t>Date</w:t>
            </w:r>
          </w:p>
        </w:tc>
        <w:tc>
          <w:tcPr>
            <w:tcW w:w="2085" w:type="dxa"/>
            <w:tcMar>
              <w:top w:w="100" w:type="dxa"/>
              <w:left w:w="100" w:type="dxa"/>
              <w:bottom w:w="100" w:type="dxa"/>
              <w:right w:w="100" w:type="dxa"/>
            </w:tcMar>
            <w:vAlign w:val="center"/>
          </w:tcPr>
          <w:p w14:paraId="40976885" w14:textId="77777777" w:rsidR="00E356B1" w:rsidRPr="00E356B1" w:rsidRDefault="00E356B1" w:rsidP="0055207C">
            <w:pPr>
              <w:widowControl w:val="0"/>
              <w:jc w:val="center"/>
              <w:rPr>
                <w:rFonts w:ascii="Verdana" w:hAnsi="Verdana"/>
              </w:rPr>
            </w:pPr>
            <w:r w:rsidRPr="00E356B1">
              <w:rPr>
                <w:rFonts w:ascii="Verdana" w:hAnsi="Verdana"/>
              </w:rPr>
              <w:t>Budget</w:t>
            </w:r>
          </w:p>
        </w:tc>
        <w:tc>
          <w:tcPr>
            <w:tcW w:w="1815" w:type="dxa"/>
            <w:tcMar>
              <w:top w:w="100" w:type="dxa"/>
              <w:left w:w="100" w:type="dxa"/>
              <w:bottom w:w="100" w:type="dxa"/>
              <w:right w:w="100" w:type="dxa"/>
            </w:tcMar>
            <w:vAlign w:val="center"/>
          </w:tcPr>
          <w:p w14:paraId="0B918632" w14:textId="77777777" w:rsidR="00E356B1" w:rsidRPr="00E356B1" w:rsidRDefault="00E356B1" w:rsidP="0055207C">
            <w:pPr>
              <w:widowControl w:val="0"/>
              <w:jc w:val="center"/>
              <w:rPr>
                <w:rFonts w:ascii="Verdana" w:hAnsi="Verdana"/>
              </w:rPr>
            </w:pPr>
            <w:r w:rsidRPr="00E356B1">
              <w:rPr>
                <w:rFonts w:ascii="Verdana" w:hAnsi="Verdana"/>
              </w:rPr>
              <w:t>Number of Members Involved</w:t>
            </w:r>
          </w:p>
        </w:tc>
      </w:tr>
      <w:tr w:rsidR="00E356B1" w:rsidRPr="00E356B1" w14:paraId="3884D231" w14:textId="77777777" w:rsidTr="0055207C">
        <w:trPr>
          <w:trHeight w:val="2020"/>
        </w:trPr>
        <w:tc>
          <w:tcPr>
            <w:tcW w:w="2160" w:type="dxa"/>
            <w:tcMar>
              <w:top w:w="100" w:type="dxa"/>
              <w:left w:w="100" w:type="dxa"/>
              <w:bottom w:w="100" w:type="dxa"/>
              <w:right w:w="100" w:type="dxa"/>
            </w:tcMar>
          </w:tcPr>
          <w:p w14:paraId="6DCF40D2" w14:textId="77777777" w:rsidR="00E356B1" w:rsidRPr="00E356B1" w:rsidRDefault="00E356B1" w:rsidP="0055207C">
            <w:pPr>
              <w:widowControl w:val="0"/>
              <w:rPr>
                <w:rFonts w:ascii="Verdana" w:hAnsi="Verdana"/>
              </w:rPr>
            </w:pPr>
          </w:p>
        </w:tc>
        <w:tc>
          <w:tcPr>
            <w:tcW w:w="2700" w:type="dxa"/>
            <w:tcMar>
              <w:top w:w="100" w:type="dxa"/>
              <w:left w:w="100" w:type="dxa"/>
              <w:bottom w:w="100" w:type="dxa"/>
              <w:right w:w="100" w:type="dxa"/>
            </w:tcMar>
          </w:tcPr>
          <w:p w14:paraId="42F6A16A" w14:textId="77777777" w:rsidR="00E356B1" w:rsidRPr="00E356B1" w:rsidRDefault="00E356B1" w:rsidP="0055207C">
            <w:pPr>
              <w:widowControl w:val="0"/>
              <w:rPr>
                <w:rFonts w:ascii="Verdana" w:hAnsi="Verdana"/>
              </w:rPr>
            </w:pPr>
          </w:p>
        </w:tc>
        <w:tc>
          <w:tcPr>
            <w:tcW w:w="2040" w:type="dxa"/>
            <w:tcMar>
              <w:top w:w="100" w:type="dxa"/>
              <w:left w:w="100" w:type="dxa"/>
              <w:bottom w:w="100" w:type="dxa"/>
              <w:right w:w="100" w:type="dxa"/>
            </w:tcMar>
          </w:tcPr>
          <w:p w14:paraId="0A9B335B" w14:textId="77777777" w:rsidR="00E356B1" w:rsidRPr="00E356B1" w:rsidRDefault="00E356B1" w:rsidP="0055207C">
            <w:pPr>
              <w:widowControl w:val="0"/>
              <w:rPr>
                <w:rFonts w:ascii="Verdana" w:hAnsi="Verdana"/>
              </w:rPr>
            </w:pPr>
          </w:p>
        </w:tc>
        <w:tc>
          <w:tcPr>
            <w:tcW w:w="2085" w:type="dxa"/>
            <w:tcMar>
              <w:top w:w="100" w:type="dxa"/>
              <w:left w:w="100" w:type="dxa"/>
              <w:bottom w:w="100" w:type="dxa"/>
              <w:right w:w="100" w:type="dxa"/>
            </w:tcMar>
          </w:tcPr>
          <w:p w14:paraId="7F0DE759" w14:textId="77777777" w:rsidR="00E356B1" w:rsidRPr="00E356B1" w:rsidRDefault="00E356B1" w:rsidP="0055207C">
            <w:pPr>
              <w:widowControl w:val="0"/>
              <w:rPr>
                <w:rFonts w:ascii="Verdana" w:hAnsi="Verdana"/>
              </w:rPr>
            </w:pPr>
          </w:p>
        </w:tc>
        <w:tc>
          <w:tcPr>
            <w:tcW w:w="1815" w:type="dxa"/>
            <w:tcMar>
              <w:top w:w="100" w:type="dxa"/>
              <w:left w:w="100" w:type="dxa"/>
              <w:bottom w:w="100" w:type="dxa"/>
              <w:right w:w="100" w:type="dxa"/>
            </w:tcMar>
          </w:tcPr>
          <w:p w14:paraId="53713180" w14:textId="77777777" w:rsidR="00E356B1" w:rsidRPr="00E356B1" w:rsidRDefault="00E356B1" w:rsidP="0055207C">
            <w:pPr>
              <w:widowControl w:val="0"/>
              <w:rPr>
                <w:rFonts w:ascii="Verdana" w:hAnsi="Verdana"/>
              </w:rPr>
            </w:pPr>
          </w:p>
        </w:tc>
      </w:tr>
      <w:tr w:rsidR="00E356B1" w:rsidRPr="00E356B1" w14:paraId="16EE0742" w14:textId="77777777" w:rsidTr="0055207C">
        <w:trPr>
          <w:trHeight w:val="2100"/>
        </w:trPr>
        <w:tc>
          <w:tcPr>
            <w:tcW w:w="2160" w:type="dxa"/>
            <w:tcMar>
              <w:top w:w="100" w:type="dxa"/>
              <w:left w:w="100" w:type="dxa"/>
              <w:bottom w:w="100" w:type="dxa"/>
              <w:right w:w="100" w:type="dxa"/>
            </w:tcMar>
          </w:tcPr>
          <w:p w14:paraId="5A8081B5" w14:textId="77777777" w:rsidR="00E356B1" w:rsidRPr="00E356B1" w:rsidRDefault="00E356B1" w:rsidP="0055207C">
            <w:pPr>
              <w:widowControl w:val="0"/>
              <w:rPr>
                <w:rFonts w:ascii="Verdana" w:hAnsi="Verdana"/>
              </w:rPr>
            </w:pPr>
          </w:p>
        </w:tc>
        <w:tc>
          <w:tcPr>
            <w:tcW w:w="2700" w:type="dxa"/>
            <w:tcMar>
              <w:top w:w="100" w:type="dxa"/>
              <w:left w:w="100" w:type="dxa"/>
              <w:bottom w:w="100" w:type="dxa"/>
              <w:right w:w="100" w:type="dxa"/>
            </w:tcMar>
          </w:tcPr>
          <w:p w14:paraId="0EFCE9C7" w14:textId="77777777" w:rsidR="00E356B1" w:rsidRPr="00E356B1" w:rsidRDefault="00E356B1" w:rsidP="0055207C">
            <w:pPr>
              <w:widowControl w:val="0"/>
              <w:rPr>
                <w:rFonts w:ascii="Verdana" w:hAnsi="Verdana"/>
              </w:rPr>
            </w:pPr>
          </w:p>
        </w:tc>
        <w:tc>
          <w:tcPr>
            <w:tcW w:w="2040" w:type="dxa"/>
            <w:tcMar>
              <w:top w:w="100" w:type="dxa"/>
              <w:left w:w="100" w:type="dxa"/>
              <w:bottom w:w="100" w:type="dxa"/>
              <w:right w:w="100" w:type="dxa"/>
            </w:tcMar>
          </w:tcPr>
          <w:p w14:paraId="17A135C9" w14:textId="77777777" w:rsidR="00E356B1" w:rsidRPr="00E356B1" w:rsidRDefault="00E356B1" w:rsidP="0055207C">
            <w:pPr>
              <w:widowControl w:val="0"/>
              <w:rPr>
                <w:rFonts w:ascii="Verdana" w:hAnsi="Verdana"/>
              </w:rPr>
            </w:pPr>
          </w:p>
        </w:tc>
        <w:tc>
          <w:tcPr>
            <w:tcW w:w="2085" w:type="dxa"/>
            <w:tcMar>
              <w:top w:w="100" w:type="dxa"/>
              <w:left w:w="100" w:type="dxa"/>
              <w:bottom w:w="100" w:type="dxa"/>
              <w:right w:w="100" w:type="dxa"/>
            </w:tcMar>
          </w:tcPr>
          <w:p w14:paraId="1E99263B" w14:textId="77777777" w:rsidR="00E356B1" w:rsidRPr="00E356B1" w:rsidRDefault="00E356B1" w:rsidP="0055207C">
            <w:pPr>
              <w:widowControl w:val="0"/>
              <w:rPr>
                <w:rFonts w:ascii="Verdana" w:hAnsi="Verdana"/>
              </w:rPr>
            </w:pPr>
          </w:p>
        </w:tc>
        <w:tc>
          <w:tcPr>
            <w:tcW w:w="1815" w:type="dxa"/>
            <w:tcMar>
              <w:top w:w="100" w:type="dxa"/>
              <w:left w:w="100" w:type="dxa"/>
              <w:bottom w:w="100" w:type="dxa"/>
              <w:right w:w="100" w:type="dxa"/>
            </w:tcMar>
          </w:tcPr>
          <w:p w14:paraId="745C6079" w14:textId="77777777" w:rsidR="00E356B1" w:rsidRPr="00E356B1" w:rsidRDefault="00E356B1" w:rsidP="0055207C">
            <w:pPr>
              <w:widowControl w:val="0"/>
              <w:rPr>
                <w:rFonts w:ascii="Verdana" w:hAnsi="Verdana"/>
              </w:rPr>
            </w:pPr>
          </w:p>
        </w:tc>
      </w:tr>
      <w:tr w:rsidR="00E356B1" w:rsidRPr="00E356B1" w14:paraId="1008DBAA" w14:textId="77777777" w:rsidTr="0055207C">
        <w:trPr>
          <w:trHeight w:val="2100"/>
        </w:trPr>
        <w:tc>
          <w:tcPr>
            <w:tcW w:w="2160" w:type="dxa"/>
            <w:tcMar>
              <w:top w:w="100" w:type="dxa"/>
              <w:left w:w="100" w:type="dxa"/>
              <w:bottom w:w="100" w:type="dxa"/>
              <w:right w:w="100" w:type="dxa"/>
            </w:tcMar>
          </w:tcPr>
          <w:p w14:paraId="449927D9" w14:textId="77777777" w:rsidR="00E356B1" w:rsidRPr="00E356B1" w:rsidRDefault="00E356B1" w:rsidP="0055207C">
            <w:pPr>
              <w:widowControl w:val="0"/>
              <w:rPr>
                <w:rFonts w:ascii="Verdana" w:hAnsi="Verdana"/>
              </w:rPr>
            </w:pPr>
          </w:p>
        </w:tc>
        <w:tc>
          <w:tcPr>
            <w:tcW w:w="2700" w:type="dxa"/>
            <w:tcMar>
              <w:top w:w="100" w:type="dxa"/>
              <w:left w:w="100" w:type="dxa"/>
              <w:bottom w:w="100" w:type="dxa"/>
              <w:right w:w="100" w:type="dxa"/>
            </w:tcMar>
          </w:tcPr>
          <w:p w14:paraId="429A8480" w14:textId="77777777" w:rsidR="00E356B1" w:rsidRPr="00E356B1" w:rsidRDefault="00E356B1" w:rsidP="0055207C">
            <w:pPr>
              <w:widowControl w:val="0"/>
              <w:rPr>
                <w:rFonts w:ascii="Verdana" w:hAnsi="Verdana"/>
              </w:rPr>
            </w:pPr>
          </w:p>
        </w:tc>
        <w:tc>
          <w:tcPr>
            <w:tcW w:w="2040" w:type="dxa"/>
            <w:tcMar>
              <w:top w:w="100" w:type="dxa"/>
              <w:left w:w="100" w:type="dxa"/>
              <w:bottom w:w="100" w:type="dxa"/>
              <w:right w:w="100" w:type="dxa"/>
            </w:tcMar>
          </w:tcPr>
          <w:p w14:paraId="3CDA0615" w14:textId="77777777" w:rsidR="00E356B1" w:rsidRPr="00E356B1" w:rsidRDefault="00E356B1" w:rsidP="0055207C">
            <w:pPr>
              <w:widowControl w:val="0"/>
              <w:rPr>
                <w:rFonts w:ascii="Verdana" w:hAnsi="Verdana"/>
              </w:rPr>
            </w:pPr>
          </w:p>
        </w:tc>
        <w:tc>
          <w:tcPr>
            <w:tcW w:w="2085" w:type="dxa"/>
            <w:tcMar>
              <w:top w:w="100" w:type="dxa"/>
              <w:left w:w="100" w:type="dxa"/>
              <w:bottom w:w="100" w:type="dxa"/>
              <w:right w:w="100" w:type="dxa"/>
            </w:tcMar>
          </w:tcPr>
          <w:p w14:paraId="13281678" w14:textId="77777777" w:rsidR="00E356B1" w:rsidRPr="00E356B1" w:rsidRDefault="00E356B1" w:rsidP="0055207C">
            <w:pPr>
              <w:widowControl w:val="0"/>
              <w:rPr>
                <w:rFonts w:ascii="Verdana" w:hAnsi="Verdana"/>
              </w:rPr>
            </w:pPr>
          </w:p>
        </w:tc>
        <w:tc>
          <w:tcPr>
            <w:tcW w:w="1815" w:type="dxa"/>
            <w:tcMar>
              <w:top w:w="100" w:type="dxa"/>
              <w:left w:w="100" w:type="dxa"/>
              <w:bottom w:w="100" w:type="dxa"/>
              <w:right w:w="100" w:type="dxa"/>
            </w:tcMar>
          </w:tcPr>
          <w:p w14:paraId="03F2ADF9" w14:textId="77777777" w:rsidR="00E356B1" w:rsidRPr="00E356B1" w:rsidRDefault="00E356B1" w:rsidP="0055207C">
            <w:pPr>
              <w:widowControl w:val="0"/>
              <w:rPr>
                <w:rFonts w:ascii="Verdana" w:hAnsi="Verdana"/>
              </w:rPr>
            </w:pPr>
          </w:p>
        </w:tc>
      </w:tr>
    </w:tbl>
    <w:p w14:paraId="0122493F" w14:textId="77777777" w:rsidR="00B62B2A" w:rsidRDefault="00B62B2A" w:rsidP="00B62B2A">
      <w:pPr>
        <w:pStyle w:val="FFABody"/>
      </w:pPr>
    </w:p>
    <w:p w14:paraId="1B60974F" w14:textId="77777777" w:rsidR="00B62B2A" w:rsidRDefault="00B62B2A" w:rsidP="00B62B2A">
      <w:pPr>
        <w:pStyle w:val="FFABody"/>
      </w:pPr>
    </w:p>
    <w:p w14:paraId="39CEF22B" w14:textId="77777777" w:rsidR="00B62B2A" w:rsidRDefault="00B62B2A" w:rsidP="00B62B2A">
      <w:pPr>
        <w:pStyle w:val="FFABody"/>
      </w:pPr>
    </w:p>
    <w:p w14:paraId="532D3A1B" w14:textId="77777777" w:rsidR="00B62B2A" w:rsidRDefault="00B62B2A" w:rsidP="00B62B2A">
      <w:pPr>
        <w:pStyle w:val="FFABody"/>
      </w:pPr>
    </w:p>
    <w:p w14:paraId="091AF986" w14:textId="4C8F692A" w:rsidR="00B62B2A" w:rsidRPr="00B62B2A" w:rsidRDefault="00B62B2A" w:rsidP="00B62B2A">
      <w:pPr>
        <w:pStyle w:val="FFABody"/>
      </w:pPr>
    </w:p>
    <w:sectPr w:rsidR="00B62B2A" w:rsidRPr="00B62B2A" w:rsidSect="00E37A94">
      <w:footerReference w:type="default" r:id="rId12"/>
      <w:headerReference w:type="first" r:id="rId13"/>
      <w:foot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27C16" w14:textId="77777777" w:rsidR="0063072F" w:rsidRDefault="0063072F" w:rsidP="008D333D">
      <w:r>
        <w:separator/>
      </w:r>
    </w:p>
  </w:endnote>
  <w:endnote w:type="continuationSeparator" w:id="0">
    <w:p w14:paraId="5690D7B4" w14:textId="77777777" w:rsidR="0063072F" w:rsidRDefault="0063072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6EC4F" w14:textId="77777777" w:rsidR="0063072F" w:rsidRDefault="0063072F" w:rsidP="008D333D">
      <w:r>
        <w:separator/>
      </w:r>
    </w:p>
  </w:footnote>
  <w:footnote w:type="continuationSeparator" w:id="0">
    <w:p w14:paraId="22386F14" w14:textId="77777777" w:rsidR="0063072F" w:rsidRDefault="0063072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B92A9" w14:textId="77777777" w:rsidR="00475101" w:rsidRDefault="00475101"/>
  <w:p w14:paraId="7F9A3E91" w14:textId="77777777" w:rsidR="00475101" w:rsidRDefault="00475101"/>
  <w:p w14:paraId="19AC018A" w14:textId="58563E20"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1A8C16C2">
              <wp:simplePos x="0" y="0"/>
              <wp:positionH relativeFrom="column">
                <wp:posOffset>4653480</wp:posOffset>
              </wp:positionH>
              <wp:positionV relativeFrom="paragraph">
                <wp:posOffset>-353085</wp:posOffset>
              </wp:positionV>
              <wp:extent cx="2281473" cy="552734"/>
              <wp:effectExtent l="0" t="0" r="508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1473" cy="552734"/>
                      </a:xfrm>
                      <a:prstGeom prst="rect">
                        <a:avLst/>
                      </a:prstGeom>
                      <a:solidFill>
                        <a:srgbClr val="FFFFFF"/>
                      </a:solidFill>
                      <a:ln w="9525">
                        <a:noFill/>
                        <a:miter lim="800000"/>
                        <a:headEnd/>
                        <a:tailEnd/>
                      </a:ln>
                    </wps:spPr>
                    <wps:txbx>
                      <w:txbxContent>
                        <w:p w14:paraId="65298B8C" w14:textId="77777777" w:rsidR="003F1D16" w:rsidRDefault="003F1D16" w:rsidP="003F1D16">
                          <w:pPr>
                            <w:pStyle w:val="DocumentTitle"/>
                          </w:pPr>
                          <w:r>
                            <w:t>Section 2: Part 2</w:t>
                          </w:r>
                        </w:p>
                        <w:p w14:paraId="535B7FE6" w14:textId="0AB88DEE"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Text Box 2" o:spid="_x0000_s1026" type="#_x0000_t202" style="position:absolute;margin-left:366.4pt;margin-top:-27.8pt;width:179.6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" stroked="f">
              <v:textbox>
                <w:txbxContent>
                  <w:p w14:paraId="65298B8C" w14:textId="77777777" w:rsidR="003F1D16" w:rsidRDefault="003F1D16" w:rsidP="003F1D16">
                    <w:pPr>
                      <w:pStyle w:val="DocumentTitle"/>
                    </w:pPr>
                    <w:r>
                      <w:t>Section 2: Part 2</w:t>
                    </w:r>
                  </w:p>
                  <w:p w14:paraId="535B7FE6" w14:textId="0AB88DEE"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E5826"/>
    <w:multiLevelType w:val="hybridMultilevel"/>
    <w:tmpl w:val="CE0C3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22A2F"/>
    <w:multiLevelType w:val="hybridMultilevel"/>
    <w:tmpl w:val="FB78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466D4"/>
    <w:multiLevelType w:val="hybridMultilevel"/>
    <w:tmpl w:val="37A87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97A84"/>
    <w:multiLevelType w:val="multilevel"/>
    <w:tmpl w:val="E71E13F4"/>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69E4412"/>
    <w:multiLevelType w:val="multilevel"/>
    <w:tmpl w:val="777C33F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283F3D95"/>
    <w:multiLevelType w:val="multilevel"/>
    <w:tmpl w:val="5BB47BF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8E50744"/>
    <w:multiLevelType w:val="hybridMultilevel"/>
    <w:tmpl w:val="0262B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74570A"/>
    <w:multiLevelType w:val="hybridMultilevel"/>
    <w:tmpl w:val="D608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C11C1D"/>
    <w:multiLevelType w:val="hybridMultilevel"/>
    <w:tmpl w:val="50289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773AF7"/>
    <w:multiLevelType w:val="multilevel"/>
    <w:tmpl w:val="ABC405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496785F"/>
    <w:multiLevelType w:val="multilevel"/>
    <w:tmpl w:val="3F2A85C2"/>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4B4F07"/>
    <w:multiLevelType w:val="multilevel"/>
    <w:tmpl w:val="19E6E58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3C78D9"/>
    <w:multiLevelType w:val="hybridMultilevel"/>
    <w:tmpl w:val="403E1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7E679E"/>
    <w:multiLevelType w:val="multilevel"/>
    <w:tmpl w:val="B128E1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6DE82800"/>
    <w:multiLevelType w:val="multilevel"/>
    <w:tmpl w:val="5B64A2E6"/>
    <w:lvl w:ilvl="0">
      <w:start w:val="1"/>
      <w:numFmt w:val="decimal"/>
      <w:lvlText w:val="%1."/>
      <w:lvlJc w:val="left"/>
      <w:pPr>
        <w:ind w:left="720" w:firstLine="360"/>
      </w:pPr>
      <w:rPr>
        <w:rFonts w:ascii="Verdana" w:hAnsi="Verdana" w:hint="default"/>
        <w:b/>
        <w:sz w:val="17"/>
        <w:szCs w:val="17"/>
      </w:rPr>
    </w:lvl>
    <w:lvl w:ilvl="1">
      <w:start w:val="1"/>
      <w:numFmt w:val="lowerLetter"/>
      <w:lvlText w:val="%2."/>
      <w:lvlJc w:val="left"/>
      <w:pPr>
        <w:ind w:left="1440" w:firstLine="1080"/>
      </w:pPr>
      <w:rPr>
        <w:rFonts w:ascii="Verdana" w:hAnsi="Verdana" w:hint="default"/>
        <w:sz w:val="17"/>
        <w:szCs w:val="17"/>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100A0D"/>
    <w:multiLevelType w:val="multilevel"/>
    <w:tmpl w:val="80664D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42336C"/>
    <w:multiLevelType w:val="hybridMultilevel"/>
    <w:tmpl w:val="37A87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7"/>
  </w:num>
  <w:num w:numId="4">
    <w:abstractNumId w:val="32"/>
  </w:num>
  <w:num w:numId="5">
    <w:abstractNumId w:val="16"/>
  </w:num>
  <w:num w:numId="6">
    <w:abstractNumId w:val="27"/>
  </w:num>
  <w:num w:numId="7">
    <w:abstractNumId w:val="6"/>
  </w:num>
  <w:num w:numId="8">
    <w:abstractNumId w:val="22"/>
  </w:num>
  <w:num w:numId="9">
    <w:abstractNumId w:val="20"/>
  </w:num>
  <w:num w:numId="10">
    <w:abstractNumId w:val="28"/>
  </w:num>
  <w:num w:numId="11">
    <w:abstractNumId w:val="23"/>
  </w:num>
  <w:num w:numId="12">
    <w:abstractNumId w:val="18"/>
  </w:num>
  <w:num w:numId="13">
    <w:abstractNumId w:val="4"/>
  </w:num>
  <w:num w:numId="14">
    <w:abstractNumId w:val="0"/>
  </w:num>
  <w:num w:numId="15">
    <w:abstractNumId w:val="30"/>
  </w:num>
  <w:num w:numId="16">
    <w:abstractNumId w:val="24"/>
  </w:num>
  <w:num w:numId="17">
    <w:abstractNumId w:val="9"/>
  </w:num>
  <w:num w:numId="18">
    <w:abstractNumId w:val="15"/>
  </w:num>
  <w:num w:numId="19">
    <w:abstractNumId w:val="10"/>
  </w:num>
  <w:num w:numId="20">
    <w:abstractNumId w:val="8"/>
  </w:num>
  <w:num w:numId="21">
    <w:abstractNumId w:val="25"/>
  </w:num>
  <w:num w:numId="22">
    <w:abstractNumId w:val="17"/>
  </w:num>
  <w:num w:numId="23">
    <w:abstractNumId w:val="26"/>
  </w:num>
  <w:num w:numId="24">
    <w:abstractNumId w:val="29"/>
  </w:num>
  <w:num w:numId="25">
    <w:abstractNumId w:val="14"/>
  </w:num>
  <w:num w:numId="26">
    <w:abstractNumId w:val="13"/>
  </w:num>
  <w:num w:numId="27">
    <w:abstractNumId w:val="31"/>
  </w:num>
  <w:num w:numId="28">
    <w:abstractNumId w:val="3"/>
  </w:num>
  <w:num w:numId="29">
    <w:abstractNumId w:val="21"/>
  </w:num>
  <w:num w:numId="30">
    <w:abstractNumId w:val="11"/>
  </w:num>
  <w:num w:numId="31">
    <w:abstractNumId w:val="12"/>
  </w:num>
  <w:num w:numId="32">
    <w:abstractNumId w:val="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2D31"/>
    <w:rsid w:val="00046668"/>
    <w:rsid w:val="00064CB9"/>
    <w:rsid w:val="00081DA1"/>
    <w:rsid w:val="000B3F14"/>
    <w:rsid w:val="000B47F9"/>
    <w:rsid w:val="000E3698"/>
    <w:rsid w:val="0011124B"/>
    <w:rsid w:val="00125E81"/>
    <w:rsid w:val="0014544E"/>
    <w:rsid w:val="0016307F"/>
    <w:rsid w:val="00180244"/>
    <w:rsid w:val="001A0774"/>
    <w:rsid w:val="001A3DB4"/>
    <w:rsid w:val="002051FE"/>
    <w:rsid w:val="002549B6"/>
    <w:rsid w:val="00263C1D"/>
    <w:rsid w:val="002A2BF4"/>
    <w:rsid w:val="002B6A04"/>
    <w:rsid w:val="002E60AC"/>
    <w:rsid w:val="00386EF4"/>
    <w:rsid w:val="003B4B42"/>
    <w:rsid w:val="003F1A66"/>
    <w:rsid w:val="003F1D16"/>
    <w:rsid w:val="00416DAA"/>
    <w:rsid w:val="00461EF0"/>
    <w:rsid w:val="00475101"/>
    <w:rsid w:val="00484212"/>
    <w:rsid w:val="004B7173"/>
    <w:rsid w:val="00512784"/>
    <w:rsid w:val="00525DE3"/>
    <w:rsid w:val="00531FD6"/>
    <w:rsid w:val="00532211"/>
    <w:rsid w:val="00595F8A"/>
    <w:rsid w:val="005D77F6"/>
    <w:rsid w:val="005F05B8"/>
    <w:rsid w:val="0063072F"/>
    <w:rsid w:val="00646603"/>
    <w:rsid w:val="0068602F"/>
    <w:rsid w:val="006A5E06"/>
    <w:rsid w:val="006E63C3"/>
    <w:rsid w:val="00717538"/>
    <w:rsid w:val="00747CB3"/>
    <w:rsid w:val="00755B02"/>
    <w:rsid w:val="00760FEF"/>
    <w:rsid w:val="00787B0F"/>
    <w:rsid w:val="00794DD0"/>
    <w:rsid w:val="007C5856"/>
    <w:rsid w:val="008151C2"/>
    <w:rsid w:val="008414AA"/>
    <w:rsid w:val="008C1F98"/>
    <w:rsid w:val="008D333D"/>
    <w:rsid w:val="008E0D80"/>
    <w:rsid w:val="008F7A90"/>
    <w:rsid w:val="00912DC2"/>
    <w:rsid w:val="009417CB"/>
    <w:rsid w:val="00943B60"/>
    <w:rsid w:val="0096109E"/>
    <w:rsid w:val="009B7174"/>
    <w:rsid w:val="009C462E"/>
    <w:rsid w:val="009D2E50"/>
    <w:rsid w:val="009F5FD6"/>
    <w:rsid w:val="00A2211C"/>
    <w:rsid w:val="00A85F9E"/>
    <w:rsid w:val="00A860AC"/>
    <w:rsid w:val="00A930AD"/>
    <w:rsid w:val="00A9352A"/>
    <w:rsid w:val="00AE3879"/>
    <w:rsid w:val="00AF2EB6"/>
    <w:rsid w:val="00B42E36"/>
    <w:rsid w:val="00B56C00"/>
    <w:rsid w:val="00B62B2A"/>
    <w:rsid w:val="00B714E3"/>
    <w:rsid w:val="00BD3AEB"/>
    <w:rsid w:val="00C43B5A"/>
    <w:rsid w:val="00C64EF2"/>
    <w:rsid w:val="00CA283B"/>
    <w:rsid w:val="00CA7D48"/>
    <w:rsid w:val="00D129A2"/>
    <w:rsid w:val="00D164F9"/>
    <w:rsid w:val="00D77246"/>
    <w:rsid w:val="00E356B1"/>
    <w:rsid w:val="00E37A94"/>
    <w:rsid w:val="00E551FD"/>
    <w:rsid w:val="00EB24E0"/>
    <w:rsid w:val="00F848D5"/>
    <w:rsid w:val="00FA4E61"/>
    <w:rsid w:val="00FB2437"/>
    <w:rsid w:val="00FD77F5"/>
    <w:rsid w:val="00FE29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FB2437"/>
    <w:rPr>
      <w:sz w:val="16"/>
      <w:szCs w:val="16"/>
    </w:rPr>
  </w:style>
  <w:style w:type="paragraph" w:styleId="CommentText">
    <w:name w:val="annotation text"/>
    <w:basedOn w:val="Normal"/>
    <w:link w:val="CommentTextChar"/>
    <w:uiPriority w:val="99"/>
    <w:semiHidden/>
    <w:unhideWhenUsed/>
    <w:rsid w:val="00FB2437"/>
    <w:rPr>
      <w:sz w:val="20"/>
      <w:szCs w:val="20"/>
    </w:rPr>
  </w:style>
  <w:style w:type="character" w:customStyle="1" w:styleId="CommentTextChar">
    <w:name w:val="Comment Text Char"/>
    <w:basedOn w:val="DefaultParagraphFont"/>
    <w:link w:val="CommentText"/>
    <w:uiPriority w:val="99"/>
    <w:semiHidden/>
    <w:rsid w:val="00FB243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B2437"/>
    <w:rPr>
      <w:b/>
      <w:bCs/>
    </w:rPr>
  </w:style>
  <w:style w:type="character" w:customStyle="1" w:styleId="CommentSubjectChar">
    <w:name w:val="Comment Subject Char"/>
    <w:basedOn w:val="CommentTextChar"/>
    <w:link w:val="CommentSubject"/>
    <w:uiPriority w:val="99"/>
    <w:semiHidden/>
    <w:rsid w:val="00FB243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82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797254A-14A6-4716-84AF-FC885AB39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2018-06-27T19:01:00Z</dcterms:created>
  <dcterms:modified xsi:type="dcterms:W3CDTF">2018-06-27T19:01:00Z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3e44486d-c53b-4646-883c-a683a2bff79e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