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F57F7" w14:textId="6AB8B905" w:rsidR="00514DBD" w:rsidRPr="00AA64F2" w:rsidRDefault="00A43532" w:rsidP="00684BA8">
      <w:pPr>
        <w:pStyle w:val="Title"/>
        <w:jc w:val="center"/>
        <w:rPr>
          <w:rFonts w:ascii="Anton" w:hAnsi="Anton"/>
          <w:color w:val="004C97"/>
          <w:sz w:val="48"/>
          <w:szCs w:val="48"/>
        </w:rPr>
      </w:pPr>
      <w:r w:rsidRPr="00AA64F2">
        <w:rPr>
          <w:rFonts w:ascii="Anton" w:hAnsi="Anton"/>
          <w:color w:val="004C97"/>
          <w:sz w:val="48"/>
          <w:szCs w:val="48"/>
        </w:rPr>
        <w:t>Pre-Production Scenario Cards</w:t>
      </w:r>
    </w:p>
    <w:p w14:paraId="49CE52A8" w14:textId="4B9EE5E2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 xml:space="preserve">Cut and distribute the following scenario cards to student groups. </w:t>
      </w:r>
    </w:p>
    <w:p w14:paraId="0B45CC27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0FB5B4D6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1: Drought Resistance Fails</w:t>
      </w:r>
    </w:p>
    <w:p w14:paraId="48E71FDA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A new drought-tolerant soybean variety is underperforming in several dry zones during field trials.</w:t>
      </w:r>
    </w:p>
    <w:p w14:paraId="65BDCB2E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3D288D83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57C9A059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6D19544A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7FC3928A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2: Pest Resistance Breakdown</w:t>
      </w:r>
    </w:p>
    <w:p w14:paraId="0CD9BB7C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Insects have adapted to a pest-resistant corn hybrid, leading to rising crop damage.</w:t>
      </w:r>
    </w:p>
    <w:p w14:paraId="17FA478F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779805AC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1E1E97B0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16AE0CB0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2E2975EF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3: Contaminated Soil</w:t>
      </w:r>
    </w:p>
    <w:p w14:paraId="079E1BEF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Field site soil samples reveal high chemical contamination, stunting plant growth.</w:t>
      </w:r>
    </w:p>
    <w:p w14:paraId="57A24596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07547A51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4EE51B57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4656AEFF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0684570A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4: Nutritional Quality Drop</w:t>
      </w:r>
    </w:p>
    <w:p w14:paraId="1E0BCB6A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A high-yield wheat variety produces well but lacks key nutrients in lab tests.</w:t>
      </w:r>
    </w:p>
    <w:p w14:paraId="45875E80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754128CB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5FC6DAD9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6AC68E45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625C9CEA" w14:textId="77777777" w:rsidR="00F8397E" w:rsidRDefault="00F8397E">
      <w:pPr>
        <w:pStyle w:val="Heading2"/>
        <w:rPr>
          <w:rFonts w:ascii="Montserrat" w:hAnsi="Montserrat"/>
          <w:color w:val="auto"/>
          <w:sz w:val="18"/>
          <w:szCs w:val="18"/>
        </w:rPr>
      </w:pPr>
    </w:p>
    <w:p w14:paraId="5E4CEC4B" w14:textId="58CA4241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5: Regulatory Setback</w:t>
      </w:r>
    </w:p>
    <w:p w14:paraId="4811E392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A genetically modified seed is denied approval due to incomplete documentation.</w:t>
      </w:r>
    </w:p>
    <w:p w14:paraId="71542836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44978718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042677B8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52CB72B5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61FC71AD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6: Field Data Discrepancy</w:t>
      </w:r>
    </w:p>
    <w:p w14:paraId="2CA1F794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Trial data from test plots do not align with controlled lab predictions.</w:t>
      </w:r>
    </w:p>
    <w:p w14:paraId="5CA3BAA9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103CD3B1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0891EF2B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6190EB22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0F995F21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7: Unexpected Mutation</w:t>
      </w:r>
    </w:p>
    <w:p w14:paraId="09E33E6C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Plants from a recent hybrid show unintended mutations not seen in prior generations.</w:t>
      </w:r>
    </w:p>
    <w:p w14:paraId="6DDE6902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086F5F47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33A6C97C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208C77B6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47D9368A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8: Soil Compaction Issue</w:t>
      </w:r>
    </w:p>
    <w:p w14:paraId="730E3986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Soil compaction at test sites is affecting root development and water retention.</w:t>
      </w:r>
    </w:p>
    <w:p w14:paraId="03C1D161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3D8A27EB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782A2641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040A7B2F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21247F63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9: Pollination Problem</w:t>
      </w:r>
    </w:p>
    <w:p w14:paraId="1037AD1E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A promising new flower hybrid is struggling to pollinate in the field.</w:t>
      </w:r>
    </w:p>
    <w:p w14:paraId="42F91B8F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69A3179C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30CDB3A2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5E712045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34EFEFC7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lastRenderedPageBreak/>
        <w:t>Scenario 10: Unfavorable Consumer Feedback</w:t>
      </w:r>
    </w:p>
    <w:p w14:paraId="73CE70AB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A crop is performing well agronomically, but consumers dislike its flavor or texture.</w:t>
      </w:r>
    </w:p>
    <w:p w14:paraId="51C545FC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181AA3C0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5108B000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5554D321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32347EBE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11: Low Germination Rates</w:t>
      </w:r>
    </w:p>
    <w:p w14:paraId="22EF0C20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Seed packets show less than 60% germination, far below expected results.</w:t>
      </w:r>
    </w:p>
    <w:p w14:paraId="47B0FDF1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6C0AE9FA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79BF1D71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33D9818C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3A4B9753" w14:textId="589B631B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 xml:space="preserve">Scenario 12: Labeling </w:t>
      </w:r>
      <w:r w:rsidR="00651BF0">
        <w:rPr>
          <w:rFonts w:ascii="Montserrat" w:hAnsi="Montserrat"/>
          <w:color w:val="auto"/>
          <w:sz w:val="18"/>
          <w:szCs w:val="18"/>
        </w:rPr>
        <w:t>and</w:t>
      </w:r>
      <w:r w:rsidR="00651BF0" w:rsidRPr="00A43532">
        <w:rPr>
          <w:rFonts w:ascii="Montserrat" w:hAnsi="Montserrat"/>
          <w:color w:val="auto"/>
          <w:sz w:val="18"/>
          <w:szCs w:val="18"/>
        </w:rPr>
        <w:t xml:space="preserve"> </w:t>
      </w:r>
      <w:r w:rsidRPr="00A43532">
        <w:rPr>
          <w:rFonts w:ascii="Montserrat" w:hAnsi="Montserrat"/>
          <w:color w:val="auto"/>
          <w:sz w:val="18"/>
          <w:szCs w:val="18"/>
        </w:rPr>
        <w:t>Traceability Error</w:t>
      </w:r>
    </w:p>
    <w:p w14:paraId="00F91F3A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Seed shipment traceability records are incomplete, triggering a regulatory warning.</w:t>
      </w:r>
    </w:p>
    <w:p w14:paraId="702F9FE7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6E1644B9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6757507C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1BB798D0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6D6E2F63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13: Cross-Pollination Risk</w:t>
      </w:r>
    </w:p>
    <w:p w14:paraId="371CE246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Nearby crops are unintentionally cross-pollinating, risking genetic integrity.</w:t>
      </w:r>
    </w:p>
    <w:p w14:paraId="6A217443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20763091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7131F8AC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251DE20F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067631CB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t>Scenario 14: Equipment Malfunction</w:t>
      </w:r>
    </w:p>
    <w:p w14:paraId="7F60F223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Precision planting equipment failed during a major field trial, corrupting data.</w:t>
      </w:r>
    </w:p>
    <w:p w14:paraId="45362E2A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4A95C811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6F29009A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p w14:paraId="1308F847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--------------------------------------------------</w:t>
      </w:r>
    </w:p>
    <w:p w14:paraId="5A2977A9" w14:textId="77777777" w:rsidR="00514DBD" w:rsidRPr="00A43532" w:rsidRDefault="00000000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A43532">
        <w:rPr>
          <w:rFonts w:ascii="Montserrat" w:hAnsi="Montserrat"/>
          <w:color w:val="auto"/>
          <w:sz w:val="18"/>
          <w:szCs w:val="18"/>
        </w:rPr>
        <w:lastRenderedPageBreak/>
        <w:t>Scenario 15: Inconsistent Climate Response</w:t>
      </w:r>
    </w:p>
    <w:p w14:paraId="03E06D42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Plants bred for cold resistance are failing in unexpected early spring heatwaves.</w:t>
      </w:r>
    </w:p>
    <w:p w14:paraId="53CC2ECE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would your role do in this situation?</w:t>
      </w:r>
    </w:p>
    <w:p w14:paraId="5B2C66A8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What information do you need to gather?</w:t>
      </w:r>
    </w:p>
    <w:p w14:paraId="516B225B" w14:textId="77777777" w:rsidR="00514DBD" w:rsidRPr="00A43532" w:rsidRDefault="00000000">
      <w:pPr>
        <w:rPr>
          <w:rFonts w:ascii="Montserrat" w:hAnsi="Montserrat"/>
          <w:sz w:val="18"/>
          <w:szCs w:val="18"/>
        </w:rPr>
      </w:pPr>
      <w:r w:rsidRPr="00A43532">
        <w:rPr>
          <w:rFonts w:ascii="Montserrat" w:hAnsi="Montserrat"/>
          <w:sz w:val="18"/>
          <w:szCs w:val="18"/>
        </w:rPr>
        <w:t>• Who would you collaborate with to solve it?</w:t>
      </w:r>
    </w:p>
    <w:sectPr w:rsidR="00514DBD" w:rsidRPr="00A4353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456814">
    <w:abstractNumId w:val="8"/>
  </w:num>
  <w:num w:numId="2" w16cid:durableId="240599836">
    <w:abstractNumId w:val="6"/>
  </w:num>
  <w:num w:numId="3" w16cid:durableId="1595165330">
    <w:abstractNumId w:val="5"/>
  </w:num>
  <w:num w:numId="4" w16cid:durableId="887107353">
    <w:abstractNumId w:val="4"/>
  </w:num>
  <w:num w:numId="5" w16cid:durableId="408044480">
    <w:abstractNumId w:val="7"/>
  </w:num>
  <w:num w:numId="6" w16cid:durableId="1060207311">
    <w:abstractNumId w:val="3"/>
  </w:num>
  <w:num w:numId="7" w16cid:durableId="899709827">
    <w:abstractNumId w:val="2"/>
  </w:num>
  <w:num w:numId="8" w16cid:durableId="1884056398">
    <w:abstractNumId w:val="1"/>
  </w:num>
  <w:num w:numId="9" w16cid:durableId="14686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14DBD"/>
    <w:rsid w:val="00651BF0"/>
    <w:rsid w:val="00684BA8"/>
    <w:rsid w:val="006C33DA"/>
    <w:rsid w:val="00A43532"/>
    <w:rsid w:val="00AA1D8D"/>
    <w:rsid w:val="00AA64F2"/>
    <w:rsid w:val="00B34A7B"/>
    <w:rsid w:val="00B47730"/>
    <w:rsid w:val="00B64CF9"/>
    <w:rsid w:val="00CB0664"/>
    <w:rsid w:val="00E4599E"/>
    <w:rsid w:val="00F34D8F"/>
    <w:rsid w:val="00F8397E"/>
    <w:rsid w:val="00FC693F"/>
    <w:rsid w:val="00FF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084075"/>
  <w14:defaultImageDpi w14:val="300"/>
  <w15:docId w15:val="{11438E57-45A2-4508-9ED0-2DA7C2E0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651B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Pastir, Breanna</cp:lastModifiedBy>
  <cp:revision>9</cp:revision>
  <dcterms:created xsi:type="dcterms:W3CDTF">2025-04-22T16:08:00Z</dcterms:created>
  <dcterms:modified xsi:type="dcterms:W3CDTF">2025-07-08T15:29:00Z</dcterms:modified>
  <cp:category/>
</cp:coreProperties>
</file>