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D4C97" w14:textId="5FAE68EA" w:rsidR="00C05B76" w:rsidRDefault="00CA7751" w:rsidP="00C05B76">
      <w:pPr>
        <w:pStyle w:val="Title"/>
        <w:rPr>
          <w:sz w:val="36"/>
          <w:szCs w:val="36"/>
        </w:rPr>
      </w:pPr>
      <w:r>
        <w:rPr>
          <w:sz w:val="36"/>
          <w:szCs w:val="36"/>
        </w:rPr>
        <w:t>SAE</w:t>
      </w:r>
      <w:r w:rsidR="00CE72F5">
        <w:rPr>
          <w:sz w:val="36"/>
          <w:szCs w:val="36"/>
        </w:rPr>
        <w:t xml:space="preserve"> (Supervised Agricultural Experience)</w:t>
      </w:r>
    </w:p>
    <w:p w14:paraId="4510DA7A" w14:textId="77777777" w:rsidR="00CA7751" w:rsidRDefault="00CA7751" w:rsidP="00CA7751">
      <w:pPr>
        <w:pStyle w:val="FFASub1"/>
      </w:pPr>
      <w:r>
        <w:t>SAE for ALL</w:t>
      </w:r>
    </w:p>
    <w:p w14:paraId="329A6253" w14:textId="69ACAA3C" w:rsidR="00CA7751" w:rsidRDefault="00CA7751" w:rsidP="00CA7751">
      <w:pPr>
        <w:pStyle w:val="FFABody"/>
      </w:pPr>
      <w:r>
        <w:t>SAE’s opportunities are endless and are based on exploring a student’s passion and career interests</w:t>
      </w:r>
      <w:r w:rsidR="00162B5F">
        <w:t xml:space="preserve"> in agriculture and related industries</w:t>
      </w:r>
      <w:r>
        <w:t xml:space="preserve">. Students start with a </w:t>
      </w:r>
      <w:r w:rsidR="00162B5F">
        <w:t>F</w:t>
      </w:r>
      <w:r>
        <w:t>oundation</w:t>
      </w:r>
      <w:r w:rsidR="00162B5F">
        <w:t>al</w:t>
      </w:r>
      <w:r>
        <w:t xml:space="preserve"> SAE then move into an </w:t>
      </w:r>
      <w:r w:rsidR="00162B5F">
        <w:t>I</w:t>
      </w:r>
      <w:r>
        <w:t xml:space="preserve">mmersion SAE. To learn more about SAE’s check out SAE for ALL. </w:t>
      </w:r>
      <w:hyperlink r:id="rId8" w:history="1">
        <w:r w:rsidRPr="00AD6844">
          <w:rPr>
            <w:rStyle w:val="Hyperlink"/>
          </w:rPr>
          <w:t>https://saeforall.org/</w:t>
        </w:r>
      </w:hyperlink>
      <w:r>
        <w:t xml:space="preserve"> </w:t>
      </w:r>
    </w:p>
    <w:p w14:paraId="67BACD96" w14:textId="77777777" w:rsidR="00CA7751" w:rsidRDefault="00CA7751" w:rsidP="00CA7751">
      <w:pPr>
        <w:pStyle w:val="FFASub2"/>
      </w:pPr>
    </w:p>
    <w:p w14:paraId="046DDF9E" w14:textId="77777777" w:rsidR="00CA7751" w:rsidRDefault="00CA7751" w:rsidP="00CA7751">
      <w:pPr>
        <w:pStyle w:val="FFASub1"/>
      </w:pPr>
      <w:r>
        <w:t>SAE IDeas</w:t>
      </w:r>
    </w:p>
    <w:p w14:paraId="03387F92" w14:textId="12628DBD" w:rsidR="00457BD6" w:rsidRDefault="00CA7751" w:rsidP="00457BD6">
      <w:pPr>
        <w:pStyle w:val="FFABody"/>
      </w:pPr>
      <w:r w:rsidRPr="004E7892">
        <w:t>Looking for some ideas on an SAE? Check out these idea cards.</w:t>
      </w:r>
      <w:r>
        <w:t xml:space="preserve">  </w:t>
      </w:r>
      <w:hyperlink r:id="rId9" w:history="1">
        <w:r w:rsidRPr="00AD6844">
          <w:rPr>
            <w:rStyle w:val="Hyperlink"/>
          </w:rPr>
          <w:t>https://ffa.app.box.com/v/s</w:t>
        </w:r>
        <w:r w:rsidRPr="00AD6844">
          <w:rPr>
            <w:rStyle w:val="Hyperlink"/>
          </w:rPr>
          <w:t>a</w:t>
        </w:r>
        <w:r w:rsidRPr="00AD6844">
          <w:rPr>
            <w:rStyle w:val="Hyperlink"/>
          </w:rPr>
          <w:t>eideacards</w:t>
        </w:r>
      </w:hyperlink>
      <w:r>
        <w:t xml:space="preserve"> </w:t>
      </w:r>
    </w:p>
    <w:p w14:paraId="2982A95B" w14:textId="77777777" w:rsidR="00457BD6" w:rsidRDefault="00457BD6" w:rsidP="00457BD6">
      <w:pPr>
        <w:pStyle w:val="FFABody"/>
      </w:pPr>
      <w:r>
        <w:t>Animal Systems</w:t>
      </w:r>
    </w:p>
    <w:p w14:paraId="14A7CD13" w14:textId="77777777" w:rsidR="00457BD6" w:rsidRDefault="00C53B35" w:rsidP="00457BD6">
      <w:pPr>
        <w:pStyle w:val="FFABody"/>
      </w:pPr>
      <w:hyperlink r:id="rId10" w:history="1">
        <w:r w:rsidR="00457BD6" w:rsidRPr="00FF3195">
          <w:rPr>
            <w:rStyle w:val="Hyperlink"/>
          </w:rPr>
          <w:t>https://ffa.app.box.com/v/saeideacards/file/301232109893</w:t>
        </w:r>
      </w:hyperlink>
      <w:r w:rsidR="00457BD6">
        <w:t xml:space="preserve"> </w:t>
      </w:r>
    </w:p>
    <w:p w14:paraId="04730130" w14:textId="77777777" w:rsidR="00457BD6" w:rsidRDefault="00457BD6" w:rsidP="00457BD6">
      <w:pPr>
        <w:pStyle w:val="FFABody"/>
      </w:pPr>
      <w:r>
        <w:t>Agribusiness Systems</w:t>
      </w:r>
    </w:p>
    <w:p w14:paraId="4B013327" w14:textId="77777777" w:rsidR="00457BD6" w:rsidRDefault="00C53B35" w:rsidP="00457BD6">
      <w:pPr>
        <w:pStyle w:val="FFABody"/>
      </w:pPr>
      <w:hyperlink r:id="rId11" w:history="1">
        <w:r w:rsidR="00457BD6" w:rsidRPr="00FF3195">
          <w:rPr>
            <w:rStyle w:val="Hyperlink"/>
          </w:rPr>
          <w:t>https://ffa.app.box.com/v/saeideacards/file/301231786411</w:t>
        </w:r>
      </w:hyperlink>
      <w:r w:rsidR="00457BD6">
        <w:t xml:space="preserve"> </w:t>
      </w:r>
    </w:p>
    <w:p w14:paraId="4F986D63" w14:textId="77777777" w:rsidR="00457BD6" w:rsidRDefault="00457BD6" w:rsidP="00CA7751">
      <w:pPr>
        <w:pStyle w:val="FFABody"/>
      </w:pPr>
    </w:p>
    <w:p w14:paraId="572A72EF" w14:textId="77777777" w:rsidR="00CA7751" w:rsidRDefault="00CA7751" w:rsidP="00CA7751">
      <w:pPr>
        <w:pStyle w:val="FFABody"/>
      </w:pPr>
      <w:r>
        <w:t xml:space="preserve">Here are some videos that may spark an SAE idea </w:t>
      </w:r>
      <w:hyperlink r:id="rId12">
        <w:r w:rsidRPr="6D52BAC0">
          <w:rPr>
            <w:rStyle w:val="Hyperlink"/>
          </w:rPr>
          <w:t>https://www.ffa.org/ffa-video-center/sae-video-library/</w:t>
        </w:r>
      </w:hyperlink>
    </w:p>
    <w:p w14:paraId="64E31183" w14:textId="02BE0C26" w:rsidR="00891FD8" w:rsidRDefault="00891FD8" w:rsidP="00891FD8">
      <w:pPr>
        <w:pStyle w:val="FFASub1"/>
      </w:pPr>
      <w:r>
        <w:t>FFA Members Describe their SAE’s</w:t>
      </w:r>
    </w:p>
    <w:p w14:paraId="3D2F0151" w14:textId="0ABA12C5" w:rsidR="00891FD8" w:rsidRDefault="00891FD8" w:rsidP="00891FD8">
      <w:pPr>
        <w:pStyle w:val="FFABody"/>
      </w:pPr>
      <w:r>
        <w:t>Members share a bit about their SAE in their own words.</w:t>
      </w:r>
    </w:p>
    <w:p w14:paraId="1F6EB6E9" w14:textId="6C9D5597" w:rsidR="00891FD8" w:rsidRPr="00891FD8" w:rsidRDefault="00891FD8" w:rsidP="00891FD8">
      <w:pPr>
        <w:pStyle w:val="FFABody"/>
        <w:rPr>
          <w:i/>
          <w:iCs/>
        </w:rPr>
      </w:pPr>
      <w:r>
        <w:rPr>
          <w:i/>
          <w:iCs/>
        </w:rPr>
        <w:t>Poultry SAE- Kendall Metz, DE</w:t>
      </w:r>
    </w:p>
    <w:p w14:paraId="11C9AA59" w14:textId="1DB3A0EA" w:rsidR="00891FD8" w:rsidRDefault="00891FD8" w:rsidP="00891FD8">
      <w:pPr>
        <w:pStyle w:val="FFABody"/>
        <w:ind w:left="720"/>
        <w:rPr>
          <w:sz w:val="16"/>
          <w:szCs w:val="16"/>
        </w:rPr>
      </w:pPr>
      <w:r w:rsidRPr="00891FD8">
        <w:rPr>
          <w:sz w:val="16"/>
          <w:szCs w:val="16"/>
        </w:rPr>
        <w:t>“My interest in the world of poultry started in 2016 during my Animal Science 1 poultry unit. As we reviewed the steps of production, I began to realize that the poultry industry was a serious career interest for me. To gain more knowledge about poultry I asked my family if I could invest in a flock of my own. When my parents agreed to order chicks from a hatchery, I was infatuated with the poultry production process. Later that year my FFA Advisor notified me of National FFA SAE grants. I then saw my opportunity to explore the poultry industry by becoming my own hatchery in 2017. I applied for various $1000 grants to start 'Triple M Hatchery', a company which would focus on becoming an organic poultry producer. On December 12th I received an email notifying me that I was the recipient of the California Certified Organic Farmers grant. Starting with my existing laying hens, I purchased flocks after evaluating each breed of bird to find traits that would make their offspring most valuable. Some of these traits such as egg color, foraging ability and hardiness were the most important.  I then raised my flocks to the point where I could produce a variety of poultry products. Currently, I sell eggs year-round while in the spring I hatch chicks. Throughout my SAE my father and my Advisers have played major roles in motivating me to continue advancing my business into what it is currently. Without them, I am sure I would not have reached my highest potential.”</w:t>
      </w:r>
    </w:p>
    <w:p w14:paraId="0284CF25" w14:textId="77777777" w:rsidR="00891FD8" w:rsidRDefault="00891FD8" w:rsidP="00891FD8">
      <w:pPr>
        <w:pStyle w:val="FFABody"/>
        <w:rPr>
          <w:sz w:val="16"/>
          <w:szCs w:val="16"/>
        </w:rPr>
      </w:pPr>
    </w:p>
    <w:p w14:paraId="1CE4C425" w14:textId="77777777" w:rsidR="00891FD8" w:rsidRDefault="00891FD8" w:rsidP="00891FD8">
      <w:pPr>
        <w:pStyle w:val="FFABody"/>
        <w:rPr>
          <w:sz w:val="16"/>
          <w:szCs w:val="16"/>
        </w:rPr>
      </w:pPr>
    </w:p>
    <w:p w14:paraId="780B5F62" w14:textId="77777777" w:rsidR="00891FD8" w:rsidRDefault="00891FD8" w:rsidP="00891FD8">
      <w:pPr>
        <w:pStyle w:val="FFABody"/>
        <w:rPr>
          <w:sz w:val="16"/>
          <w:szCs w:val="16"/>
        </w:rPr>
      </w:pPr>
    </w:p>
    <w:p w14:paraId="1550B117" w14:textId="77777777" w:rsidR="00891FD8" w:rsidRDefault="00891FD8" w:rsidP="00891FD8">
      <w:pPr>
        <w:pStyle w:val="FFABody"/>
        <w:rPr>
          <w:sz w:val="16"/>
          <w:szCs w:val="16"/>
        </w:rPr>
      </w:pPr>
    </w:p>
    <w:p w14:paraId="32C4103C" w14:textId="77777777" w:rsidR="00891FD8" w:rsidRDefault="00891FD8" w:rsidP="00891FD8">
      <w:pPr>
        <w:pStyle w:val="FFABody"/>
        <w:rPr>
          <w:sz w:val="16"/>
          <w:szCs w:val="16"/>
        </w:rPr>
      </w:pPr>
    </w:p>
    <w:p w14:paraId="3988A35D" w14:textId="77777777" w:rsidR="00891FD8" w:rsidRDefault="00891FD8" w:rsidP="00891FD8">
      <w:pPr>
        <w:pStyle w:val="FFABody"/>
        <w:rPr>
          <w:sz w:val="16"/>
          <w:szCs w:val="16"/>
        </w:rPr>
      </w:pPr>
    </w:p>
    <w:p w14:paraId="716D211C" w14:textId="26AF98E0" w:rsidR="00891FD8" w:rsidRDefault="00891FD8" w:rsidP="00891FD8">
      <w:pPr>
        <w:pStyle w:val="FFABody"/>
        <w:rPr>
          <w:sz w:val="16"/>
          <w:szCs w:val="16"/>
        </w:rPr>
      </w:pPr>
      <w:r>
        <w:rPr>
          <w:sz w:val="16"/>
          <w:szCs w:val="16"/>
        </w:rPr>
        <w:lastRenderedPageBreak/>
        <w:t>Poultry SAE-Kaitlyn Lorang, MN</w:t>
      </w:r>
    </w:p>
    <w:p w14:paraId="3C11B036" w14:textId="05FE931A" w:rsidR="00891FD8" w:rsidRPr="00954B8E" w:rsidRDefault="00891FD8" w:rsidP="00954B8E">
      <w:pPr>
        <w:pStyle w:val="FFABody"/>
        <w:ind w:left="720"/>
        <w:rPr>
          <w:sz w:val="16"/>
          <w:szCs w:val="16"/>
        </w:rPr>
      </w:pPr>
      <w:r w:rsidRPr="00954B8E">
        <w:rPr>
          <w:sz w:val="16"/>
          <w:szCs w:val="16"/>
        </w:rPr>
        <w:t xml:space="preserve">“Learning about the best management practices to efficiently produce chickens and their products lead me to develop my poultry proficiency area.  I began my supervised agricultural experience (SAE) of raising laying hens so I could have an egg selling business in 2017. I have learned so much about egg production and selling eggs </w:t>
      </w:r>
      <w:proofErr w:type="gramStart"/>
      <w:r w:rsidRPr="00954B8E">
        <w:rPr>
          <w:sz w:val="16"/>
          <w:szCs w:val="16"/>
        </w:rPr>
        <w:t>in order to</w:t>
      </w:r>
      <w:proofErr w:type="gramEnd"/>
      <w:r w:rsidRPr="00954B8E">
        <w:rPr>
          <w:sz w:val="16"/>
          <w:szCs w:val="16"/>
        </w:rPr>
        <w:t xml:space="preserve"> build my business. My parents have been great at helping me learn about raising hens and selling eggs. Our arrangement is that I do all the labor in exchange for the cost of feed and supplies for the chickens. My interest in raising chickens </w:t>
      </w:r>
      <w:proofErr w:type="gramStart"/>
      <w:r w:rsidRPr="00954B8E">
        <w:rPr>
          <w:sz w:val="16"/>
          <w:szCs w:val="16"/>
        </w:rPr>
        <w:t>definitely came</w:t>
      </w:r>
      <w:proofErr w:type="gramEnd"/>
      <w:r w:rsidRPr="00954B8E">
        <w:rPr>
          <w:sz w:val="16"/>
          <w:szCs w:val="16"/>
        </w:rPr>
        <w:t xml:space="preserve"> from my dad. He loves all kinds of animals. My mom is the one who encouraged me to market and sell my eggs to build my business. This year, I wanted to learn more about the egg marketing and selling. I researched the different labeling that is used to sell eggs in stores. I have learned how to grade eggs, how to tell when they were packaged, and how long before they expire. The main information I researched was what all the different labels like organic, farm fresh, all-natural, omega-3, antibiotic free, and many more really meant to the consumer. I am now able to explain to my customers what my eggs would be labeled. My SAE is one hundred percent entrepreneurship in this award area. I really enjoyed learning about the different marketing that is used to sell eggs so I could be better informed about different types of eggs and how they are commercially marketed.”</w:t>
      </w:r>
    </w:p>
    <w:p w14:paraId="4A2E5E56" w14:textId="3AFF2615" w:rsidR="00891FD8" w:rsidRPr="00954B8E" w:rsidRDefault="00767122" w:rsidP="00891FD8">
      <w:pPr>
        <w:pStyle w:val="FFABody"/>
        <w:rPr>
          <w:i/>
          <w:iCs/>
          <w:sz w:val="16"/>
          <w:szCs w:val="16"/>
        </w:rPr>
      </w:pPr>
      <w:r w:rsidRPr="00954B8E">
        <w:rPr>
          <w:i/>
          <w:iCs/>
          <w:sz w:val="16"/>
          <w:szCs w:val="16"/>
        </w:rPr>
        <w:t>Animal Research-Porter Olsen, UT</w:t>
      </w:r>
    </w:p>
    <w:p w14:paraId="6E0C700E" w14:textId="2A11EFE2" w:rsidR="00954B8E" w:rsidRPr="00954B8E" w:rsidRDefault="00954B8E" w:rsidP="00954B8E">
      <w:pPr>
        <w:pStyle w:val="FFABody"/>
        <w:ind w:left="720"/>
        <w:rPr>
          <w:sz w:val="16"/>
          <w:szCs w:val="16"/>
        </w:rPr>
      </w:pPr>
      <w:r w:rsidRPr="00954B8E">
        <w:rPr>
          <w:sz w:val="16"/>
          <w:szCs w:val="16"/>
        </w:rPr>
        <w:t xml:space="preserve">“What got me interested in this SAE was when I heard about the Utah State Jr Turkey Show. I wanted to jump out of my comfort zone and try something new, why not raise turkeys? I had no reason not to, so I did. My sisters both raised turkeys and they were very successful at it. In my eyes I </w:t>
      </w:r>
      <w:proofErr w:type="gramStart"/>
      <w:r w:rsidRPr="00954B8E">
        <w:rPr>
          <w:sz w:val="16"/>
          <w:szCs w:val="16"/>
        </w:rPr>
        <w:t>didn't</w:t>
      </w:r>
      <w:proofErr w:type="gramEnd"/>
      <w:r w:rsidRPr="00954B8E">
        <w:rPr>
          <w:sz w:val="16"/>
          <w:szCs w:val="16"/>
        </w:rPr>
        <w:t xml:space="preserve"> think it seemed like a very large commitment, but I sure was wrong. I wanted to do more than just raise turkeys for the turkey show. If I could make a good agriscience project with the </w:t>
      </w:r>
      <w:r w:rsidR="004E0F91" w:rsidRPr="00954B8E">
        <w:rPr>
          <w:sz w:val="16"/>
          <w:szCs w:val="16"/>
        </w:rPr>
        <w:t>birds,</w:t>
      </w:r>
      <w:r w:rsidRPr="00954B8E">
        <w:rPr>
          <w:sz w:val="16"/>
          <w:szCs w:val="16"/>
        </w:rPr>
        <w:t xml:space="preserve"> then I would be able to have another opportunity to learn more about agriculture.</w:t>
      </w:r>
      <w:r w:rsidRPr="00954B8E">
        <w:rPr>
          <w:sz w:val="16"/>
          <w:szCs w:val="16"/>
        </w:rPr>
        <w:br/>
        <w:t xml:space="preserve">My SAE consists of raising turkeys from brooders to harvest weight. I purchase the turkeys from Norbest Turkey farm and brood the poults together for about 4 weeks. Then I separate them into different pens where they are kept until harvest weight. I raise my turkeys at HALco, a local farm that has a great set up for poultry production and research. In exchange for rent on the facilities and use of equipment I work doing many different things on the farm. I have worked closely with HALco </w:t>
      </w:r>
      <w:proofErr w:type="gramStart"/>
      <w:r w:rsidRPr="00954B8E">
        <w:rPr>
          <w:sz w:val="16"/>
          <w:szCs w:val="16"/>
        </w:rPr>
        <w:t>in order to</w:t>
      </w:r>
      <w:proofErr w:type="gramEnd"/>
      <w:r w:rsidRPr="00954B8E">
        <w:rPr>
          <w:sz w:val="16"/>
          <w:szCs w:val="16"/>
        </w:rPr>
        <w:t xml:space="preserve"> produce the best birds that I can. These birds are all raised with the goal of research of some kind. I have completed five different experiments on the birds. The goal of my experiments is to be able to find information that can positively influence the industry. My studies have been in two main categories. One is changing the light length for the birds and the other is changing the feed to increase rate of gain.”</w:t>
      </w:r>
    </w:p>
    <w:p w14:paraId="6964D1D0" w14:textId="77777777" w:rsidR="00954B8E" w:rsidRPr="00891FD8" w:rsidRDefault="00954B8E" w:rsidP="00891FD8">
      <w:pPr>
        <w:pStyle w:val="FFABody"/>
        <w:rPr>
          <w:i/>
          <w:iCs/>
          <w:sz w:val="16"/>
          <w:szCs w:val="16"/>
        </w:rPr>
      </w:pPr>
    </w:p>
    <w:p w14:paraId="0A036A22" w14:textId="77777777" w:rsidR="00CA7751" w:rsidRDefault="00CA7751" w:rsidP="00CA7751">
      <w:pPr>
        <w:pStyle w:val="FFASub1"/>
      </w:pPr>
      <w:r>
        <w:t>Tips</w:t>
      </w:r>
    </w:p>
    <w:p w14:paraId="400B3DDE" w14:textId="77777777" w:rsidR="00CA7751" w:rsidRDefault="00CA7751" w:rsidP="00CA7751">
      <w:pPr>
        <w:pStyle w:val="FFABody"/>
      </w:pPr>
      <w:r>
        <w:t xml:space="preserve">Here are some tips on how to establish your SAE </w:t>
      </w:r>
      <w:hyperlink r:id="rId13" w:history="1">
        <w:r w:rsidRPr="00AD6844">
          <w:rPr>
            <w:rStyle w:val="Hyperlink"/>
          </w:rPr>
          <w:t>https://www.ffa.org/sae/tips-to-establish-your-sae/</w:t>
        </w:r>
      </w:hyperlink>
      <w:r>
        <w:t xml:space="preserve"> </w:t>
      </w:r>
    </w:p>
    <w:p w14:paraId="0A514B3D" w14:textId="77777777" w:rsidR="00CA7751" w:rsidRDefault="00CA7751" w:rsidP="00CA7751">
      <w:pPr>
        <w:pStyle w:val="FFASub2"/>
      </w:pPr>
    </w:p>
    <w:p w14:paraId="6BC0119D" w14:textId="77777777" w:rsidR="00CA7751" w:rsidRDefault="00CA7751" w:rsidP="00CA7751">
      <w:pPr>
        <w:pStyle w:val="FFASub1"/>
      </w:pPr>
      <w:r>
        <w:t>More ideas or share your SAE story</w:t>
      </w:r>
    </w:p>
    <w:p w14:paraId="4270A58D" w14:textId="77777777" w:rsidR="00CA7751" w:rsidRDefault="00CA7751" w:rsidP="00CA7751">
      <w:pPr>
        <w:pStyle w:val="FFABody"/>
      </w:pPr>
      <w:r>
        <w:t xml:space="preserve">Need some more ideas or want to share your SAE story? Check this out </w:t>
      </w:r>
      <w:hyperlink r:id="rId14" w:history="1">
        <w:r w:rsidRPr="00AD6844">
          <w:rPr>
            <w:rStyle w:val="Hyperlink"/>
          </w:rPr>
          <w:t>https://saeforall.org/stories/</w:t>
        </w:r>
      </w:hyperlink>
      <w:r>
        <w:t xml:space="preserve"> </w:t>
      </w:r>
    </w:p>
    <w:p w14:paraId="768BF340" w14:textId="77777777" w:rsidR="00CA7751" w:rsidRDefault="00CA7751" w:rsidP="00CA7751">
      <w:pPr>
        <w:pStyle w:val="FFASub2"/>
      </w:pPr>
      <w:r>
        <w:t xml:space="preserve"> </w:t>
      </w:r>
    </w:p>
    <w:p w14:paraId="176AEED7" w14:textId="77777777" w:rsidR="00CA7751" w:rsidRDefault="00CA7751" w:rsidP="00CA7751">
      <w:pPr>
        <w:pStyle w:val="FFASub1"/>
      </w:pPr>
      <w:r>
        <w:t>SAE Grants</w:t>
      </w:r>
    </w:p>
    <w:p w14:paraId="7C596CA0" w14:textId="77777777" w:rsidR="00CA7751" w:rsidRDefault="00CA7751" w:rsidP="00CA7751">
      <w:pPr>
        <w:pStyle w:val="FFABody"/>
      </w:pPr>
      <w:r>
        <w:t xml:space="preserve">SAE grants are funds for students to start or enhance their SAE. The 2020 application opens in October. For more information visit </w:t>
      </w:r>
      <w:hyperlink r:id="rId15">
        <w:r w:rsidRPr="6D52BAC0">
          <w:rPr>
            <w:rStyle w:val="Hyperlink"/>
          </w:rPr>
          <w:t>https://www.ffa.org/participate/grants-and-scholarships/</w:t>
        </w:r>
      </w:hyperlink>
      <w:r>
        <w:t xml:space="preserve"> </w:t>
      </w:r>
    </w:p>
    <w:p w14:paraId="0DA931BE" w14:textId="77777777" w:rsidR="00CA7751" w:rsidRDefault="00CA7751" w:rsidP="00CA7751">
      <w:pPr>
        <w:pStyle w:val="FFASub2"/>
      </w:pPr>
    </w:p>
    <w:p w14:paraId="2EE5F634" w14:textId="77777777" w:rsidR="00CA7751" w:rsidRPr="00AA2C23" w:rsidRDefault="00CA7751" w:rsidP="00CA7751">
      <w:pPr>
        <w:pStyle w:val="FFASub1"/>
      </w:pPr>
      <w:r>
        <w:t>Immersion SAE Based Awards</w:t>
      </w:r>
    </w:p>
    <w:p w14:paraId="4722FADD" w14:textId="77777777" w:rsidR="00CA7751" w:rsidRDefault="00CA7751" w:rsidP="00CA7751">
      <w:pPr>
        <w:pStyle w:val="FFABody"/>
      </w:pPr>
      <w:r>
        <w:t xml:space="preserve">For outstanding immersion SAE’s consider applying for awards. Check out proficiency awards </w:t>
      </w:r>
      <w:hyperlink r:id="rId16">
        <w:r w:rsidRPr="6D52BAC0">
          <w:rPr>
            <w:rStyle w:val="Hyperlink"/>
          </w:rPr>
          <w:t>https://www.ffa.org/participate/awards/proficiencies/</w:t>
        </w:r>
      </w:hyperlink>
      <w:r>
        <w:t xml:space="preserve"> </w:t>
      </w:r>
    </w:p>
    <w:p w14:paraId="0176C930" w14:textId="77777777" w:rsidR="00CA7751" w:rsidRPr="00CA7751" w:rsidRDefault="00CA7751" w:rsidP="00CA7751"/>
    <w:sectPr w:rsidR="00CA7751" w:rsidRPr="00CA7751" w:rsidSect="00C65667">
      <w:headerReference w:type="default" r:id="rId17"/>
      <w:footerReference w:type="default" r:id="rId18"/>
      <w:headerReference w:type="first" r:id="rId19"/>
      <w:footerReference w:type="first" r:id="rId20"/>
      <w:type w:val="continuous"/>
      <w:pgSz w:w="12242" w:h="15842" w:code="1"/>
      <w:pgMar w:top="1412" w:right="1412" w:bottom="1412" w:left="1412" w:header="709" w:footer="3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719C7" w14:textId="77777777" w:rsidR="00C53B35" w:rsidRDefault="00C53B35" w:rsidP="00E974FE">
      <w:pPr>
        <w:spacing w:after="0" w:line="240" w:lineRule="auto"/>
      </w:pPr>
      <w:r>
        <w:separator/>
      </w:r>
    </w:p>
  </w:endnote>
  <w:endnote w:type="continuationSeparator" w:id="0">
    <w:p w14:paraId="2CB06AA1" w14:textId="77777777" w:rsidR="00C53B35" w:rsidRDefault="00C53B35" w:rsidP="00E97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1" w:fontKey="{7AC20F36-689C-4409-9861-5C2893A0505C}"/>
    <w:embedBold r:id="rId2" w:fontKey="{D7475827-042A-4750-80C2-31258B548560}"/>
    <w:embedItalic r:id="rId3" w:fontKey="{997A9BB4-B481-496A-96F4-53B569424295}"/>
  </w:font>
  <w:font w:name="Anton">
    <w:panose1 w:val="00000500000000000000"/>
    <w:charset w:val="00"/>
    <w:family w:val="auto"/>
    <w:pitch w:val="variable"/>
    <w:sig w:usb0="2000000F" w:usb1="00000000" w:usb2="00000000" w:usb3="00000000" w:csb0="00000193" w:csb1="00000000"/>
    <w:embedRegular r:id="rId4" w:fontKey="{DDF49DAB-EF94-4C45-9331-8949A73B8CC0}"/>
    <w:embedBold r:id="rId5" w:fontKey="{718CB931-C7F6-44A5-B4CE-B0191F0F1A65}"/>
    <w:embedItalic r:id="rId6" w:fontKey="{3C01954A-5B6D-4036-A0E0-EB7CF0264617}"/>
  </w:font>
  <w:font w:name="Segoe UI">
    <w:panose1 w:val="020B0502040204020203"/>
    <w:charset w:val="00"/>
    <w:family w:val="swiss"/>
    <w:pitch w:val="variable"/>
    <w:sig w:usb0="E4002EFF" w:usb1="C000E47F" w:usb2="00000009" w:usb3="00000000" w:csb0="000001FF" w:csb1="00000000"/>
    <w:embedRegular r:id="rId7" w:fontKey="{3629997C-51A3-46A9-8FD0-3CA2F7412DF6}"/>
  </w:font>
  <w:font w:name="Consolas">
    <w:panose1 w:val="020B0609020204030204"/>
    <w:charset w:val="00"/>
    <w:family w:val="modern"/>
    <w:pitch w:val="fixed"/>
    <w:sig w:usb0="E00006FF" w:usb1="0000FCFF" w:usb2="00000001" w:usb3="00000000" w:csb0="0000019F" w:csb1="00000000"/>
    <w:embedRegular r:id="rId8" w:fontKey="{F0C6B9AA-F8DF-461E-BF53-45A44DE73821}"/>
  </w:font>
  <w:font w:name="DM Serif Text">
    <w:panose1 w:val="00000000000000000000"/>
    <w:charset w:val="00"/>
    <w:family w:val="auto"/>
    <w:pitch w:val="variable"/>
    <w:sig w:usb0="A00002EF" w:usb1="0000004B" w:usb2="00000000" w:usb3="00000000" w:csb0="0000019F" w:csb1="00000000"/>
    <w:embedBold r:id="rId9" w:fontKey="{4826034F-4478-4B0C-BC85-52823DFFB98E}"/>
  </w:font>
  <w:font w:name="Verdana">
    <w:panose1 w:val="020B0604030504040204"/>
    <w:charset w:val="00"/>
    <w:family w:val="swiss"/>
    <w:pitch w:val="variable"/>
    <w:sig w:usb0="A00006FF" w:usb1="4000205B" w:usb2="00000010" w:usb3="00000000" w:csb0="0000019F" w:csb1="00000000"/>
    <w:embedRegular r:id="rId10" w:fontKey="{C90818B7-8AC9-4F68-8920-0F1A3288F502}"/>
    <w:embedItalic r:id="rId11" w:fontKey="{928B4D4F-064E-4354-97FC-2588261E1303}"/>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Bold r:id="rId12" w:fontKey="{71E4E5D5-5BC5-4C31-B334-F9625AA384AD}"/>
    <w:embedItalic r:id="rId13" w:fontKey="{CF7FA476-8488-48EA-A194-1AEEEE53BFF5}"/>
  </w:font>
  <w:font w:name="KlinicSlab-MediumItalic">
    <w:altName w:val="Calibri"/>
    <w:panose1 w:val="00000000000000000000"/>
    <w:charset w:val="4D"/>
    <w:family w:val="auto"/>
    <w:notTrueType/>
    <w:pitch w:val="default"/>
    <w:sig w:usb0="00000003" w:usb1="00000000" w:usb2="00000000" w:usb3="00000000" w:csb0="00000001"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8662C" w14:textId="77777777" w:rsidR="00E974FE" w:rsidRDefault="00E87B95">
    <w:pPr>
      <w:pStyle w:val="Footer"/>
    </w:pPr>
    <w:r w:rsidRPr="00E87B95">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4EA64" w14:textId="77777777" w:rsidR="006F45AE" w:rsidRDefault="006F45AE">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06C39" w14:textId="77777777" w:rsidR="00C53B35" w:rsidRDefault="00C53B35" w:rsidP="00E974FE">
      <w:pPr>
        <w:spacing w:after="0" w:line="240" w:lineRule="auto"/>
      </w:pPr>
      <w:r>
        <w:separator/>
      </w:r>
    </w:p>
  </w:footnote>
  <w:footnote w:type="continuationSeparator" w:id="0">
    <w:p w14:paraId="1B714276" w14:textId="77777777" w:rsidR="00C53B35" w:rsidRDefault="00C53B35" w:rsidP="00E97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8C0AC" w14:textId="77777777" w:rsidR="00E974FE" w:rsidRDefault="00E87B95">
    <w:pPr>
      <w:pStyle w:val="Header"/>
    </w:pPr>
    <w:r>
      <w:rPr>
        <w:noProof/>
      </w:rPr>
      <w:drawing>
        <wp:anchor distT="0" distB="0" distL="114300" distR="114300" simplePos="0" relativeHeight="251660288" behindDoc="1" locked="0" layoutInCell="1" allowOverlap="1" wp14:anchorId="108AC11B" wp14:editId="361ED94A">
          <wp:simplePos x="895350" y="447675"/>
          <wp:positionH relativeFrom="page">
            <wp:align>center</wp:align>
          </wp:positionH>
          <wp:positionV relativeFrom="page">
            <wp:posOffset>264160</wp:posOffset>
          </wp:positionV>
          <wp:extent cx="7138800" cy="9531607"/>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w:rPr>
        <w:noProof/>
      </w:rPr>
      <mc:AlternateContent>
        <mc:Choice Requires="wps">
          <w:drawing>
            <wp:anchor distT="0" distB="0" distL="114300" distR="114300" simplePos="0" relativeHeight="251658239" behindDoc="1" locked="0" layoutInCell="1" allowOverlap="1" wp14:anchorId="5882B35D" wp14:editId="2927DB91">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3AE30" id="Rectangle 2" o:spid="_x0000_s1026"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" fillcolor="#f2dab2 [3214]" stroked="f" strokeweight="1pt">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791F08E9" wp14:editId="36A5DE89">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40537" id="Rectangle 1" o:spid="_x0000_s1026"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" fillcolor="#011e41 [3215]"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B648A" w14:textId="77777777" w:rsidR="004B7734" w:rsidRDefault="004B7734">
    <w:pPr>
      <w:pStyle w:val="Header"/>
    </w:pPr>
    <w:r>
      <w:rPr>
        <w:noProof/>
      </w:rPr>
      <w:drawing>
        <wp:anchor distT="0" distB="215900" distL="114300" distR="114300" simplePos="0" relativeHeight="251665408" behindDoc="0" locked="0" layoutInCell="1" allowOverlap="1" wp14:anchorId="14570C68" wp14:editId="6A83B511">
          <wp:simplePos x="0" y="0"/>
          <wp:positionH relativeFrom="page">
            <wp:align>center</wp:align>
          </wp:positionH>
          <wp:positionV relativeFrom="page">
            <wp:posOffset>744855</wp:posOffset>
          </wp:positionV>
          <wp:extent cx="985680" cy="1229400"/>
          <wp:effectExtent l="0" t="0" r="5080" b="889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985680" cy="1229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59C62B5C" wp14:editId="227A4EA0">
          <wp:simplePos x="895350" y="447675"/>
          <wp:positionH relativeFrom="page">
            <wp:align>center</wp:align>
          </wp:positionH>
          <wp:positionV relativeFrom="page">
            <wp:posOffset>264160</wp:posOffset>
          </wp:positionV>
          <wp:extent cx="7138800" cy="9531607"/>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492720AC" wp14:editId="7D1D4A6F">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A46F2" id="Rectangle 8" o:spid="_x0000_s1026"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" fillcolor="#f2dab2 [3214]" stroked="f" strokeweight="1pt">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14:anchorId="67BD905D" wp14:editId="6E582C5B">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0DF71" id="Rectangle 9" o:spid="_x0000_s1026"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" fillcolor="#011e41 [321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2.75pt;height:9.7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A2"/>
    <w:rsid w:val="00056C17"/>
    <w:rsid w:val="000608B8"/>
    <w:rsid w:val="000639BF"/>
    <w:rsid w:val="0007751C"/>
    <w:rsid w:val="00106469"/>
    <w:rsid w:val="00162B5F"/>
    <w:rsid w:val="001E56D8"/>
    <w:rsid w:val="001E6747"/>
    <w:rsid w:val="00206C6F"/>
    <w:rsid w:val="00226579"/>
    <w:rsid w:val="0028785F"/>
    <w:rsid w:val="002D1439"/>
    <w:rsid w:val="002E4ABB"/>
    <w:rsid w:val="00394708"/>
    <w:rsid w:val="003D06F0"/>
    <w:rsid w:val="003F1000"/>
    <w:rsid w:val="00457BD6"/>
    <w:rsid w:val="00462466"/>
    <w:rsid w:val="0049616A"/>
    <w:rsid w:val="004B7734"/>
    <w:rsid w:val="004E0DB9"/>
    <w:rsid w:val="004E0F91"/>
    <w:rsid w:val="00500211"/>
    <w:rsid w:val="00575640"/>
    <w:rsid w:val="005B0FDD"/>
    <w:rsid w:val="005C6C87"/>
    <w:rsid w:val="005F0AE1"/>
    <w:rsid w:val="006F45AE"/>
    <w:rsid w:val="007208D7"/>
    <w:rsid w:val="00740B4F"/>
    <w:rsid w:val="00767122"/>
    <w:rsid w:val="0079024C"/>
    <w:rsid w:val="007B2573"/>
    <w:rsid w:val="007E01A1"/>
    <w:rsid w:val="008321A2"/>
    <w:rsid w:val="008421CB"/>
    <w:rsid w:val="00891FD8"/>
    <w:rsid w:val="00940844"/>
    <w:rsid w:val="00954B8E"/>
    <w:rsid w:val="00995841"/>
    <w:rsid w:val="009B007B"/>
    <w:rsid w:val="009F4ABA"/>
    <w:rsid w:val="00A45CCD"/>
    <w:rsid w:val="00AC0609"/>
    <w:rsid w:val="00B73261"/>
    <w:rsid w:val="00BE336D"/>
    <w:rsid w:val="00BE5E5B"/>
    <w:rsid w:val="00C05B76"/>
    <w:rsid w:val="00C10B54"/>
    <w:rsid w:val="00C43A64"/>
    <w:rsid w:val="00C53B35"/>
    <w:rsid w:val="00C65667"/>
    <w:rsid w:val="00C82B7A"/>
    <w:rsid w:val="00CA4A0C"/>
    <w:rsid w:val="00CA7751"/>
    <w:rsid w:val="00CC278D"/>
    <w:rsid w:val="00CE72F5"/>
    <w:rsid w:val="00D27E09"/>
    <w:rsid w:val="00E55329"/>
    <w:rsid w:val="00E80D18"/>
    <w:rsid w:val="00E87B95"/>
    <w:rsid w:val="00E974FE"/>
    <w:rsid w:val="00EC27BF"/>
    <w:rsid w:val="00ED2C7B"/>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F3429"/>
  <w15:chartTrackingRefBased/>
  <w15:docId w15:val="{857CCD98-6748-4DD3-91DA-33116424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34"/>
  </w:style>
  <w:style w:type="paragraph" w:styleId="Heading1">
    <w:name w:val="heading 1"/>
    <w:basedOn w:val="Normal"/>
    <w:next w:val="Normal"/>
    <w:link w:val="Heading1Char"/>
    <w:uiPriority w:val="2"/>
    <w:qFormat/>
    <w:rsid w:val="00E80D18"/>
    <w:pPr>
      <w:keepNext/>
      <w:keepLines/>
      <w:spacing w:after="200" w:line="592" w:lineRule="atLeast"/>
      <w:outlineLvl w:val="0"/>
    </w:pPr>
    <w:rPr>
      <w:rFonts w:asciiTheme="majorHAnsi" w:eastAsiaTheme="majorEastAsia" w:hAnsiTheme="majorHAnsi" w:cstheme="majorBidi"/>
      <w:sz w:val="36"/>
      <w:szCs w:val="32"/>
    </w:rPr>
  </w:style>
  <w:style w:type="paragraph" w:styleId="Heading2">
    <w:name w:val="heading 2"/>
    <w:basedOn w:val="Normal"/>
    <w:next w:val="Normal"/>
    <w:link w:val="Heading2Char"/>
    <w:uiPriority w:val="3"/>
    <w:unhideWhenUsed/>
    <w:qFormat/>
    <w:rsid w:val="00E80D18"/>
    <w:pPr>
      <w:keepNext/>
      <w:keepLines/>
      <w:spacing w:before="40" w:after="0" w:line="336" w:lineRule="atLeast"/>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80D18"/>
    <w:rPr>
      <w:rFonts w:asciiTheme="majorHAnsi" w:eastAsiaTheme="majorEastAsia" w:hAnsiTheme="majorHAnsi" w:cstheme="majorBidi"/>
      <w:sz w:val="36"/>
      <w:szCs w:val="32"/>
    </w:rPr>
  </w:style>
  <w:style w:type="character" w:customStyle="1" w:styleId="Heading2Char">
    <w:name w:val="Heading 2 Char"/>
    <w:basedOn w:val="DefaultParagraphFont"/>
    <w:link w:val="Heading2"/>
    <w:uiPriority w:val="3"/>
    <w:rsid w:val="00E80D18"/>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pPr>
      <w:spacing w:after="120"/>
    </w:pPr>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after="120"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pPr>
      <w:spacing w:after="120"/>
    </w:pPr>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spacing w:after="120"/>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after="120"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line="240" w:lineRule="auto"/>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pPr>
      <w:spacing w:line="240" w:lineRule="auto"/>
    </w:pPr>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line="240" w:lineRule="auto"/>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semiHidden/>
    <w:unhideWhenUsed/>
    <w:rsid w:val="00E87B95"/>
    <w:pPr>
      <w:tabs>
        <w:tab w:val="center" w:pos="4513"/>
        <w:tab w:val="right" w:pos="9026"/>
      </w:tabs>
      <w:spacing w:after="0" w:line="240" w:lineRule="auto"/>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semiHidden/>
    <w:unhideWhenUsed/>
    <w:rsid w:val="007B2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line="240" w:lineRule="auto"/>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line="240" w:lineRule="auto"/>
      <w:ind w:left="220" w:hanging="220"/>
    </w:pPr>
  </w:style>
  <w:style w:type="paragraph" w:styleId="Index2">
    <w:name w:val="index 2"/>
    <w:basedOn w:val="Normal"/>
    <w:next w:val="Normal"/>
    <w:autoRedefine/>
    <w:uiPriority w:val="99"/>
    <w:semiHidden/>
    <w:unhideWhenUsed/>
    <w:rsid w:val="007B2573"/>
    <w:pPr>
      <w:spacing w:after="0" w:line="240" w:lineRule="auto"/>
      <w:ind w:left="440" w:hanging="220"/>
    </w:pPr>
  </w:style>
  <w:style w:type="paragraph" w:styleId="Index3">
    <w:name w:val="index 3"/>
    <w:basedOn w:val="Normal"/>
    <w:next w:val="Normal"/>
    <w:autoRedefine/>
    <w:uiPriority w:val="99"/>
    <w:semiHidden/>
    <w:unhideWhenUsed/>
    <w:rsid w:val="007B2573"/>
    <w:pPr>
      <w:spacing w:after="0" w:line="240" w:lineRule="auto"/>
      <w:ind w:left="660" w:hanging="220"/>
    </w:pPr>
  </w:style>
  <w:style w:type="paragraph" w:styleId="Index4">
    <w:name w:val="index 4"/>
    <w:basedOn w:val="Normal"/>
    <w:next w:val="Normal"/>
    <w:autoRedefine/>
    <w:uiPriority w:val="99"/>
    <w:semiHidden/>
    <w:unhideWhenUsed/>
    <w:rsid w:val="007B2573"/>
    <w:pPr>
      <w:spacing w:after="0" w:line="240" w:lineRule="auto"/>
      <w:ind w:left="880" w:hanging="220"/>
    </w:pPr>
  </w:style>
  <w:style w:type="paragraph" w:styleId="Index5">
    <w:name w:val="index 5"/>
    <w:basedOn w:val="Normal"/>
    <w:next w:val="Normal"/>
    <w:autoRedefine/>
    <w:uiPriority w:val="99"/>
    <w:semiHidden/>
    <w:unhideWhenUsed/>
    <w:rsid w:val="007B2573"/>
    <w:pPr>
      <w:spacing w:after="0" w:line="240" w:lineRule="auto"/>
      <w:ind w:left="1100" w:hanging="220"/>
    </w:pPr>
  </w:style>
  <w:style w:type="paragraph" w:styleId="Index6">
    <w:name w:val="index 6"/>
    <w:basedOn w:val="Normal"/>
    <w:next w:val="Normal"/>
    <w:autoRedefine/>
    <w:uiPriority w:val="99"/>
    <w:semiHidden/>
    <w:unhideWhenUsed/>
    <w:rsid w:val="007B2573"/>
    <w:pPr>
      <w:spacing w:after="0" w:line="240" w:lineRule="auto"/>
      <w:ind w:left="1320" w:hanging="220"/>
    </w:pPr>
  </w:style>
  <w:style w:type="paragraph" w:styleId="Index7">
    <w:name w:val="index 7"/>
    <w:basedOn w:val="Normal"/>
    <w:next w:val="Normal"/>
    <w:autoRedefine/>
    <w:uiPriority w:val="99"/>
    <w:semiHidden/>
    <w:unhideWhenUsed/>
    <w:rsid w:val="007B2573"/>
    <w:pPr>
      <w:spacing w:after="0" w:line="240" w:lineRule="auto"/>
      <w:ind w:left="1540" w:hanging="220"/>
    </w:pPr>
  </w:style>
  <w:style w:type="paragraph" w:styleId="Index8">
    <w:name w:val="index 8"/>
    <w:basedOn w:val="Normal"/>
    <w:next w:val="Normal"/>
    <w:autoRedefine/>
    <w:uiPriority w:val="99"/>
    <w:semiHidden/>
    <w:unhideWhenUsed/>
    <w:rsid w:val="007B2573"/>
    <w:pPr>
      <w:spacing w:after="0" w:line="240" w:lineRule="auto"/>
      <w:ind w:left="1760" w:hanging="220"/>
    </w:pPr>
  </w:style>
  <w:style w:type="paragraph" w:styleId="Index9">
    <w:name w:val="index 9"/>
    <w:basedOn w:val="Normal"/>
    <w:next w:val="Normal"/>
    <w:autoRedefine/>
    <w:uiPriority w:val="99"/>
    <w:semiHidden/>
    <w:unhideWhenUsed/>
    <w:rsid w:val="007B2573"/>
    <w:pPr>
      <w:spacing w:after="0" w:line="240" w:lineRule="auto"/>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spacing w:after="120"/>
      <w:ind w:left="283"/>
      <w:contextualSpacing/>
    </w:pPr>
  </w:style>
  <w:style w:type="paragraph" w:styleId="ListContinue2">
    <w:name w:val="List Continue 2"/>
    <w:basedOn w:val="Normal"/>
    <w:uiPriority w:val="99"/>
    <w:semiHidden/>
    <w:unhideWhenUsed/>
    <w:rsid w:val="007B2573"/>
    <w:pPr>
      <w:spacing w:after="120"/>
      <w:ind w:left="566"/>
      <w:contextualSpacing/>
    </w:pPr>
  </w:style>
  <w:style w:type="paragraph" w:styleId="ListContinue3">
    <w:name w:val="List Continue 3"/>
    <w:basedOn w:val="Normal"/>
    <w:uiPriority w:val="99"/>
    <w:semiHidden/>
    <w:unhideWhenUsed/>
    <w:rsid w:val="007B2573"/>
    <w:pPr>
      <w:spacing w:after="120"/>
      <w:ind w:left="849"/>
      <w:contextualSpacing/>
    </w:pPr>
  </w:style>
  <w:style w:type="paragraph" w:styleId="ListContinue4">
    <w:name w:val="List Continue 4"/>
    <w:basedOn w:val="Normal"/>
    <w:uiPriority w:val="99"/>
    <w:semiHidden/>
    <w:unhideWhenUsed/>
    <w:rsid w:val="007B2573"/>
    <w:pPr>
      <w:spacing w:after="120"/>
      <w:ind w:left="1132"/>
      <w:contextualSpacing/>
    </w:pPr>
  </w:style>
  <w:style w:type="paragraph" w:styleId="ListContinue5">
    <w:name w:val="List Continue 5"/>
    <w:basedOn w:val="Normal"/>
    <w:uiPriority w:val="99"/>
    <w:semiHidden/>
    <w:unhideWhenUsed/>
    <w:rsid w:val="007B2573"/>
    <w:pPr>
      <w:spacing w:after="120"/>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semiHidden/>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line="240" w:lineRule="auto"/>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line="240" w:lineRule="auto"/>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E80D18"/>
    <w:pPr>
      <w:keepNext/>
      <w:keepLines/>
      <w:pageBreakBefore/>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E80D18"/>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FFABody">
    <w:name w:val="FFA Body"/>
    <w:basedOn w:val="Normal"/>
    <w:link w:val="FFABodyChar"/>
    <w:qFormat/>
    <w:rsid w:val="00CA7751"/>
    <w:pPr>
      <w:widowControl w:val="0"/>
      <w:suppressAutoHyphens/>
      <w:autoSpaceDE w:val="0"/>
      <w:autoSpaceDN w:val="0"/>
      <w:adjustRightInd w:val="0"/>
      <w:spacing w:after="120" w:line="240" w:lineRule="auto"/>
      <w:textAlignment w:val="center"/>
    </w:pPr>
    <w:rPr>
      <w:rFonts w:ascii="Verdana" w:eastAsia="MS Mincho" w:hAnsi="Verdana" w:cs="Lasiver-Regular"/>
      <w:color w:val="070909"/>
      <w:sz w:val="17"/>
      <w:szCs w:val="17"/>
      <w:lang w:val="en-US" w:eastAsia="ja-JP"/>
    </w:rPr>
  </w:style>
  <w:style w:type="character" w:customStyle="1" w:styleId="FFABodyChar">
    <w:name w:val="FFA Body Char"/>
    <w:link w:val="FFABody"/>
    <w:rsid w:val="00CA7751"/>
    <w:rPr>
      <w:rFonts w:ascii="Verdana" w:eastAsia="MS Mincho" w:hAnsi="Verdana" w:cs="Lasiver-Regular"/>
      <w:color w:val="070909"/>
      <w:sz w:val="17"/>
      <w:szCs w:val="17"/>
      <w:lang w:val="en-US" w:eastAsia="ja-JP"/>
    </w:rPr>
  </w:style>
  <w:style w:type="paragraph" w:customStyle="1" w:styleId="FFASub2">
    <w:name w:val="FFA Sub2"/>
    <w:basedOn w:val="Normal"/>
    <w:link w:val="FFASub2Char"/>
    <w:autoRedefine/>
    <w:qFormat/>
    <w:rsid w:val="00891FD8"/>
    <w:pPr>
      <w:suppressAutoHyphens/>
      <w:spacing w:after="120" w:line="240" w:lineRule="auto"/>
    </w:pPr>
    <w:rPr>
      <w:rFonts w:ascii="Georgia" w:eastAsia="MS Mincho" w:hAnsi="Georgia" w:cs="KlinicSlab-MediumItalic"/>
      <w:i/>
      <w:iCs/>
      <w:color w:val="004C97"/>
      <w:position w:val="4"/>
      <w:sz w:val="20"/>
      <w:szCs w:val="17"/>
      <w:lang w:val="en-US" w:eastAsia="ja-JP"/>
    </w:rPr>
  </w:style>
  <w:style w:type="character" w:customStyle="1" w:styleId="FFASub2Char">
    <w:name w:val="FFA Sub2 Char"/>
    <w:link w:val="FFASub2"/>
    <w:rsid w:val="00891FD8"/>
    <w:rPr>
      <w:rFonts w:ascii="Georgia" w:eastAsia="MS Mincho" w:hAnsi="Georgia" w:cs="KlinicSlab-MediumItalic"/>
      <w:i/>
      <w:iCs/>
      <w:color w:val="004C97"/>
      <w:position w:val="4"/>
      <w:sz w:val="20"/>
      <w:szCs w:val="17"/>
      <w:lang w:val="en-US" w:eastAsia="ja-JP"/>
    </w:rPr>
  </w:style>
  <w:style w:type="paragraph" w:customStyle="1" w:styleId="FFASub1">
    <w:name w:val="FFA Sub1"/>
    <w:basedOn w:val="Normal"/>
    <w:autoRedefine/>
    <w:qFormat/>
    <w:rsid w:val="00CA7751"/>
    <w:pPr>
      <w:widowControl w:val="0"/>
      <w:suppressAutoHyphens/>
      <w:autoSpaceDE w:val="0"/>
      <w:autoSpaceDN w:val="0"/>
      <w:adjustRightInd w:val="0"/>
      <w:spacing w:after="120" w:line="260" w:lineRule="exact"/>
      <w:textAlignment w:val="center"/>
    </w:pPr>
    <w:rPr>
      <w:rFonts w:ascii="Georgia" w:eastAsia="MS Mincho" w:hAnsi="Georgia" w:cs="KlinicSlab-Medium"/>
      <w:b/>
      <w:caps/>
      <w:color w:val="DA291C"/>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3155532">
      <w:bodyDiv w:val="1"/>
      <w:marLeft w:val="0"/>
      <w:marRight w:val="0"/>
      <w:marTop w:val="0"/>
      <w:marBottom w:val="0"/>
      <w:divBdr>
        <w:top w:val="none" w:sz="0" w:space="0" w:color="auto"/>
        <w:left w:val="none" w:sz="0" w:space="0" w:color="auto"/>
        <w:bottom w:val="none" w:sz="0" w:space="0" w:color="auto"/>
        <w:right w:val="none" w:sz="0" w:space="0" w:color="auto"/>
      </w:divBdr>
    </w:div>
    <w:div w:id="170678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eforall.org/" TargetMode="External"/><Relationship Id="rId13" Type="http://schemas.openxmlformats.org/officeDocument/2006/relationships/hyperlink" Target="https://www.ffa.org/sae/tips-to-establish-your-sa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fa.org/ffa-video-center/sae-video-libr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fa.org/participate/awards/proficienci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app.box.com/v/saeideacards/file/301231786411" TargetMode="External"/><Relationship Id="rId5" Type="http://schemas.openxmlformats.org/officeDocument/2006/relationships/webSettings" Target="webSettings.xml"/><Relationship Id="rId15" Type="http://schemas.openxmlformats.org/officeDocument/2006/relationships/hyperlink" Target="https://www.ffa.org/participate/grants-and-scholarships/" TargetMode="External"/><Relationship Id="rId10" Type="http://schemas.openxmlformats.org/officeDocument/2006/relationships/hyperlink" Target="https://ffa.app.box.com/v/saeideacards/file/301232109893"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ffa.app.box.com/v/saeideacards" TargetMode="External"/><Relationship Id="rId14" Type="http://schemas.openxmlformats.org/officeDocument/2006/relationships/hyperlink" Target="https://saeforall.org/stories/"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carter\Downloads\FFA%20Formal%20Template%20(1).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Formal Template (1)</Template>
  <TotalTime>965</TotalTime>
  <Pages>2</Pages>
  <Words>977</Words>
  <Characters>5571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Rebecca</dc:creator>
  <cp:keywords/>
  <dc:description/>
  <cp:lastModifiedBy>Evans, Brett</cp:lastModifiedBy>
  <cp:revision>9</cp:revision>
  <dcterms:created xsi:type="dcterms:W3CDTF">2020-10-05T14:44:00Z</dcterms:created>
  <dcterms:modified xsi:type="dcterms:W3CDTF">2020-11-05T13:59:00Z</dcterms:modified>
</cp:coreProperties>
</file>