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379E08" w14:textId="3B70046D" w:rsidR="006F129C" w:rsidRDefault="206D988F" w:rsidP="6E08A486">
      <w:pPr>
        <w:pStyle w:val="DocumentTitle"/>
        <w:jc w:val="left"/>
      </w:pPr>
      <w:r>
        <w:t>Sense of Belonging Celebration Lesson</w:t>
      </w:r>
    </w:p>
    <w:p w14:paraId="7175C19E" w14:textId="7CDA1FC3" w:rsidR="00CB2E3C" w:rsidRDefault="00CB2E3C" w:rsidP="00CB2E3C">
      <w:pPr>
        <w:pStyle w:val="FFABody"/>
      </w:pPr>
      <w:r>
        <w:t>Created: 0</w:t>
      </w:r>
      <w:r w:rsidR="00BF341E">
        <w:t>7</w:t>
      </w:r>
      <w:r>
        <w:t>/202</w:t>
      </w:r>
      <w:r w:rsidR="00BF341E">
        <w:t>4</w:t>
      </w:r>
      <w:r>
        <w:t xml:space="preserve"> by the National FFA Organization</w:t>
      </w:r>
    </w:p>
    <w:p w14:paraId="030C0F91" w14:textId="0D6C7BE8" w:rsidR="00C20E32" w:rsidRPr="007A4E5A" w:rsidRDefault="41EADA0A" w:rsidP="41EADA0A">
      <w:pPr>
        <w:pStyle w:val="FFASummaryHeading2"/>
        <w:rPr>
          <w:i/>
          <w:iCs/>
        </w:rPr>
      </w:pPr>
      <w:r w:rsidRPr="41EADA0A">
        <w:rPr>
          <w:i/>
          <w:iCs/>
        </w:rPr>
        <w:t xml:space="preserve">Description of Lesson: Introduce diverse fall and winter celebrations to students by having students research different celebrations, what foods are eaten during those celebrations and what agricultural products are needed to make those foods. </w:t>
      </w:r>
    </w:p>
    <w:p w14:paraId="6B659B41" w14:textId="00BDCFD9" w:rsidR="00CB2E3C" w:rsidRPr="007A4E5A" w:rsidRDefault="00CB2E3C" w:rsidP="00CB2E3C">
      <w:pPr>
        <w:pStyle w:val="FFASummaryHeading2"/>
        <w:rPr>
          <w:i/>
          <w:iCs/>
        </w:rPr>
      </w:pPr>
    </w:p>
    <w:p w14:paraId="2D1D7246" w14:textId="08534440" w:rsidR="00CB2E3C" w:rsidRDefault="00CB2E3C" w:rsidP="00E25648">
      <w:pPr>
        <w:pStyle w:val="LPSectionTitles"/>
      </w:pPr>
      <w:r>
        <w:t>Student Learning Objectives:</w:t>
      </w:r>
    </w:p>
    <w:p w14:paraId="1DEE622B" w14:textId="68D49090" w:rsidR="00CB2E3C" w:rsidRDefault="41EADA0A" w:rsidP="00CB2E3C">
      <w:pPr>
        <w:pStyle w:val="FFABody"/>
      </w:pPr>
      <w:r>
        <w:t>After completing these activities, students will …</w:t>
      </w:r>
    </w:p>
    <w:p w14:paraId="63941191" w14:textId="79969073" w:rsidR="00CB2E3C" w:rsidRDefault="00E75879" w:rsidP="00CB2E3C">
      <w:pPr>
        <w:pStyle w:val="FFABody"/>
        <w:numPr>
          <w:ilvl w:val="0"/>
          <w:numId w:val="11"/>
        </w:numPr>
      </w:pPr>
      <w:r>
        <w:t xml:space="preserve">Research different fall and winter celebrations. </w:t>
      </w:r>
    </w:p>
    <w:p w14:paraId="356AC658" w14:textId="59DE5555" w:rsidR="001E2890" w:rsidRDefault="00E75879" w:rsidP="00C06292">
      <w:pPr>
        <w:pStyle w:val="FFABody"/>
        <w:numPr>
          <w:ilvl w:val="0"/>
          <w:numId w:val="11"/>
        </w:numPr>
      </w:pPr>
      <w:r>
        <w:t xml:space="preserve">Evaluate how agriculture plays a crucial role in celebrations around the world. </w:t>
      </w:r>
    </w:p>
    <w:p w14:paraId="44058A2D" w14:textId="260C6FB3" w:rsidR="001E2890" w:rsidRDefault="001E2890" w:rsidP="001E2890">
      <w:pPr>
        <w:pStyle w:val="LPSectionTitles"/>
      </w:pPr>
      <w:r>
        <w:t xml:space="preserve">Suggested Grade </w:t>
      </w:r>
      <w:r w:rsidR="001376EE">
        <w:t>L</w:t>
      </w:r>
      <w:r>
        <w:t>evel:</w:t>
      </w:r>
    </w:p>
    <w:p w14:paraId="2392C6ED" w14:textId="13D0C9BD" w:rsidR="001E2890" w:rsidRDefault="41EADA0A" w:rsidP="001E2890">
      <w:pPr>
        <w:pStyle w:val="FFABody"/>
      </w:pPr>
      <w:bookmarkStart w:id="0" w:name="_Hlk172229490"/>
      <w:r>
        <w:t>Grades 9 and 10 (This lesson is written so instructors can scale up or down based on class needs.)</w:t>
      </w:r>
      <w:bookmarkEnd w:id="0"/>
    </w:p>
    <w:p w14:paraId="44EDA209" w14:textId="6B6DFCC6" w:rsidR="007B2C39" w:rsidRDefault="007B2C39" w:rsidP="007B2C39">
      <w:pPr>
        <w:pStyle w:val="FFABody"/>
      </w:pPr>
    </w:p>
    <w:p w14:paraId="74387DB4" w14:textId="4B3CF3F4" w:rsidR="00576FB4" w:rsidRPr="004A5B5C" w:rsidRDefault="41EADA0A" w:rsidP="41EADA0A">
      <w:pPr>
        <w:pStyle w:val="LPSectionTitles"/>
        <w:rPr>
          <w:rFonts w:ascii="Montserrat" w:hAnsi="Montserrat"/>
          <w:color w:val="auto"/>
          <w:sz w:val="18"/>
          <w:szCs w:val="18"/>
        </w:rPr>
      </w:pPr>
      <w:r>
        <w:t xml:space="preserve">Suggested Time: </w:t>
      </w:r>
      <w:r w:rsidRPr="41EADA0A">
        <w:rPr>
          <w:rStyle w:val="FFABodyChar"/>
          <w:color w:val="auto"/>
        </w:rPr>
        <w:t xml:space="preserve">100 minutes </w:t>
      </w:r>
      <w:r w:rsidRPr="41EADA0A">
        <w:rPr>
          <w:rStyle w:val="mainChar"/>
        </w:rPr>
        <w:t>(*Time requirements may vary based upon student understanding and class schedule.)</w:t>
      </w:r>
    </w:p>
    <w:p w14:paraId="385A4F55" w14:textId="12F182CD" w:rsidR="007B2C39" w:rsidRDefault="186CE262" w:rsidP="00E25648">
      <w:pPr>
        <w:pStyle w:val="LPSectionTitles"/>
      </w:pPr>
      <w:r>
        <w:t>Resources/References:</w:t>
      </w:r>
    </w:p>
    <w:p w14:paraId="5E68681A" w14:textId="4C56D317" w:rsidR="00F03420" w:rsidRDefault="1CB85045" w:rsidP="1CB85045">
      <w:pPr>
        <w:pStyle w:val="FFABody"/>
        <w:numPr>
          <w:ilvl w:val="0"/>
          <w:numId w:val="12"/>
        </w:numPr>
        <w:rPr>
          <w:szCs w:val="18"/>
        </w:rPr>
      </w:pPr>
      <w:r w:rsidRPr="1CB85045">
        <w:rPr>
          <w:szCs w:val="18"/>
        </w:rPr>
        <w:t xml:space="preserve">Website: </w:t>
      </w:r>
      <w:hyperlink r:id="rId8">
        <w:r w:rsidRPr="1CB85045">
          <w:rPr>
            <w:rStyle w:val="Hyperlink"/>
            <w:szCs w:val="18"/>
          </w:rPr>
          <w:t>https://www.canva.com/</w:t>
        </w:r>
      </w:hyperlink>
    </w:p>
    <w:p w14:paraId="79F3BAD6" w14:textId="576DC14A" w:rsidR="00F03420" w:rsidRDefault="1CB85045" w:rsidP="1CB85045">
      <w:pPr>
        <w:pStyle w:val="FFABody"/>
        <w:numPr>
          <w:ilvl w:val="0"/>
          <w:numId w:val="12"/>
        </w:numPr>
      </w:pPr>
      <w:r>
        <w:t xml:space="preserve">Website: </w:t>
      </w:r>
      <w:hyperlink r:id="rId9">
        <w:r w:rsidRPr="1CB85045">
          <w:rPr>
            <w:rStyle w:val="Hyperlink"/>
          </w:rPr>
          <w:t>https://piktochart.com/blog/infographic-examples/</w:t>
        </w:r>
      </w:hyperlink>
    </w:p>
    <w:p w14:paraId="4CA24D12" w14:textId="4AC10624" w:rsidR="003121FB" w:rsidRDefault="003121FB" w:rsidP="003121FB">
      <w:pPr>
        <w:pStyle w:val="LPSectionTitles"/>
      </w:pPr>
      <w:r w:rsidRPr="00ED3170">
        <w:t>Related Resources:</w:t>
      </w:r>
    </w:p>
    <w:p w14:paraId="1F36C4CE" w14:textId="17182682" w:rsidR="00576FB4" w:rsidRDefault="41EADA0A" w:rsidP="6E08A486">
      <w:pPr>
        <w:pStyle w:val="FFABody"/>
        <w:numPr>
          <w:ilvl w:val="0"/>
          <w:numId w:val="18"/>
        </w:numPr>
        <w:rPr>
          <w:rFonts w:eastAsia="Montserrat" w:cs="Montserrat"/>
        </w:rPr>
      </w:pPr>
      <w:r w:rsidRPr="41EADA0A">
        <w:rPr>
          <w:rFonts w:eastAsia="Montserrat" w:cs="Montserrat"/>
        </w:rPr>
        <w:t xml:space="preserve"> New Horizons Teaching Guide, Spring/Summer 2024, Appendix 2: Paving a Path Forward, </w:t>
      </w:r>
      <w:hyperlink r:id="rId10" w:history="1">
        <w:r w:rsidRPr="41EADA0A">
          <w:rPr>
            <w:rStyle w:val="Hyperlink"/>
            <w:rFonts w:eastAsia="Montserrat" w:cs="Montserrat"/>
          </w:rPr>
          <w:t>https://FFA.box.com/s/5okgqkzgmawvqf0j9gs95gj4lwjllpkq</w:t>
        </w:r>
      </w:hyperlink>
      <w:r w:rsidRPr="41EADA0A">
        <w:rPr>
          <w:rFonts w:eastAsia="Montserrat" w:cs="Montserrat"/>
        </w:rPr>
        <w:t xml:space="preserve"> </w:t>
      </w:r>
    </w:p>
    <w:p w14:paraId="560172F2" w14:textId="44CA752C" w:rsidR="6E08A486" w:rsidRDefault="6A679519" w:rsidP="6E08A486">
      <w:pPr>
        <w:pStyle w:val="FFABody"/>
        <w:numPr>
          <w:ilvl w:val="0"/>
          <w:numId w:val="18"/>
        </w:numPr>
        <w:rPr>
          <w:rFonts w:eastAsia="Montserrat" w:cs="Montserrat"/>
        </w:rPr>
      </w:pPr>
      <w:r w:rsidRPr="6A679519">
        <w:rPr>
          <w:rFonts w:eastAsia="Montserrat" w:cs="Montserrat"/>
          <w:color w:val="333333"/>
        </w:rPr>
        <w:t xml:space="preserve">New Horizons Teaching Guide, Fall 2022, Appendix 3: Rich in Tradition </w:t>
      </w:r>
      <w:hyperlink r:id="rId11" w:history="1">
        <w:r w:rsidRPr="6A679519">
          <w:rPr>
            <w:rStyle w:val="Hyperlink"/>
            <w:rFonts w:eastAsia="Montserrat" w:cs="Montserrat"/>
          </w:rPr>
          <w:t>https://FFA.box.com/s/79yqh7jemfsoyylwetls8o9vnhfwdfep</w:t>
        </w:r>
      </w:hyperlink>
    </w:p>
    <w:p w14:paraId="718023EB" w14:textId="77777777" w:rsidR="00576FB4" w:rsidRPr="00576FB4" w:rsidRDefault="00576FB4" w:rsidP="00C22650">
      <w:pPr>
        <w:pStyle w:val="FFABody"/>
      </w:pPr>
    </w:p>
    <w:p w14:paraId="3BCE08F3" w14:textId="189AE166" w:rsidR="007B2C39" w:rsidRDefault="007B2C39" w:rsidP="00E25648">
      <w:pPr>
        <w:pStyle w:val="LPSectionTitles"/>
      </w:pPr>
      <w:r>
        <w:t>Equipment and Supplies Needed:</w:t>
      </w:r>
    </w:p>
    <w:p w14:paraId="08C5B437" w14:textId="1F938110" w:rsidR="007B2C39" w:rsidRDefault="007B2C39" w:rsidP="007B2C39">
      <w:pPr>
        <w:pStyle w:val="FFABody"/>
        <w:numPr>
          <w:ilvl w:val="0"/>
          <w:numId w:val="13"/>
        </w:numPr>
      </w:pPr>
      <w:r>
        <w:t>A copy of the “</w:t>
      </w:r>
      <w:r w:rsidR="00FA76DA">
        <w:t>Celebrations Around the World</w:t>
      </w:r>
      <w:r>
        <w:t>” worksheet for each studen</w:t>
      </w:r>
      <w:r w:rsidR="001E2372">
        <w:t>t</w:t>
      </w:r>
    </w:p>
    <w:p w14:paraId="19905926" w14:textId="1FBE6AE2" w:rsidR="007B2C39" w:rsidRDefault="001E2372" w:rsidP="007B2C39">
      <w:pPr>
        <w:pStyle w:val="FFABody"/>
        <w:numPr>
          <w:ilvl w:val="0"/>
          <w:numId w:val="13"/>
        </w:numPr>
      </w:pPr>
      <w:r>
        <w:t>Student devices with internet access</w:t>
      </w:r>
    </w:p>
    <w:p w14:paraId="5598E2CC" w14:textId="73E83D90" w:rsidR="001E2372" w:rsidRDefault="001E2372" w:rsidP="007B2C39">
      <w:pPr>
        <w:pStyle w:val="FFABody"/>
        <w:numPr>
          <w:ilvl w:val="0"/>
          <w:numId w:val="13"/>
        </w:numPr>
      </w:pPr>
      <w:r>
        <w:t>Blank paper</w:t>
      </w:r>
    </w:p>
    <w:p w14:paraId="309B8CCB" w14:textId="762D281E" w:rsidR="00576FB4" w:rsidRDefault="186CE262" w:rsidP="186CE262">
      <w:pPr>
        <w:pStyle w:val="FFABody"/>
        <w:numPr>
          <w:ilvl w:val="0"/>
          <w:numId w:val="13"/>
        </w:numPr>
      </w:pPr>
      <w:r>
        <w:t xml:space="preserve">Markers </w:t>
      </w:r>
    </w:p>
    <w:p w14:paraId="2FEEE264" w14:textId="0E0859BB" w:rsidR="00576FB4" w:rsidRDefault="00576FB4" w:rsidP="00E25648">
      <w:pPr>
        <w:pStyle w:val="LPSectionTitles"/>
      </w:pPr>
      <w:r w:rsidRPr="008919D1">
        <w:t>Vocabulary:</w:t>
      </w:r>
    </w:p>
    <w:p w14:paraId="5AEB9DAA" w14:textId="77777777" w:rsidR="002E50C3" w:rsidRPr="0000652A" w:rsidRDefault="002E50C3" w:rsidP="002E50C3">
      <w:pPr>
        <w:pStyle w:val="ListParagraph"/>
        <w:numPr>
          <w:ilvl w:val="0"/>
          <w:numId w:val="34"/>
        </w:numPr>
        <w:rPr>
          <w:rFonts w:ascii="Montserrat" w:hAnsi="Montserrat"/>
          <w:sz w:val="18"/>
          <w:szCs w:val="18"/>
        </w:rPr>
      </w:pPr>
      <w:r w:rsidRPr="0000652A">
        <w:rPr>
          <w:rFonts w:ascii="Montserrat" w:hAnsi="Montserrat" w:cs="Calibri"/>
          <w:color w:val="242424"/>
          <w:sz w:val="18"/>
          <w:szCs w:val="18"/>
          <w:shd w:val="clear" w:color="auto" w:fill="FFFFFF"/>
        </w:rPr>
        <w:t>Bodhi Day</w:t>
      </w:r>
    </w:p>
    <w:p w14:paraId="28A7B580" w14:textId="77777777" w:rsidR="00F06A59" w:rsidRPr="0000652A" w:rsidRDefault="00F06A59" w:rsidP="00FE0068">
      <w:pPr>
        <w:pStyle w:val="ListParagraph"/>
        <w:numPr>
          <w:ilvl w:val="0"/>
          <w:numId w:val="34"/>
        </w:numPr>
        <w:rPr>
          <w:rFonts w:ascii="Montserrat" w:hAnsi="Montserrat"/>
          <w:sz w:val="18"/>
          <w:szCs w:val="18"/>
        </w:rPr>
      </w:pPr>
      <w:r w:rsidRPr="0000652A">
        <w:rPr>
          <w:rFonts w:ascii="Montserrat" w:hAnsi="Montserrat" w:cs="Calibri"/>
          <w:color w:val="242424"/>
          <w:sz w:val="18"/>
          <w:szCs w:val="18"/>
          <w:shd w:val="clear" w:color="auto" w:fill="FFFFFF"/>
        </w:rPr>
        <w:t>Chinese New Year</w:t>
      </w:r>
      <w:r w:rsidRPr="0000652A">
        <w:rPr>
          <w:rFonts w:ascii="Montserrat" w:hAnsi="Montserrat"/>
          <w:sz w:val="18"/>
          <w:szCs w:val="18"/>
        </w:rPr>
        <w:t xml:space="preserve"> </w:t>
      </w:r>
    </w:p>
    <w:p w14:paraId="72475051" w14:textId="61161EC7" w:rsidR="00FE0068" w:rsidRPr="0000652A" w:rsidRDefault="00756158" w:rsidP="00FE0068">
      <w:pPr>
        <w:pStyle w:val="ListParagraph"/>
        <w:numPr>
          <w:ilvl w:val="0"/>
          <w:numId w:val="34"/>
        </w:numPr>
        <w:rPr>
          <w:rFonts w:ascii="Montserrat" w:hAnsi="Montserrat"/>
          <w:sz w:val="18"/>
          <w:szCs w:val="18"/>
        </w:rPr>
      </w:pPr>
      <w:r w:rsidRPr="0000652A">
        <w:rPr>
          <w:rFonts w:ascii="Montserrat" w:hAnsi="Montserrat"/>
          <w:sz w:val="18"/>
          <w:szCs w:val="18"/>
        </w:rPr>
        <w:t>Christmas</w:t>
      </w:r>
    </w:p>
    <w:p w14:paraId="74AE6DA3" w14:textId="489D19A3" w:rsidR="186CE262" w:rsidRPr="006640C0" w:rsidRDefault="41EADA0A" w:rsidP="41EADA0A">
      <w:pPr>
        <w:pStyle w:val="ListParagraph"/>
        <w:numPr>
          <w:ilvl w:val="0"/>
          <w:numId w:val="34"/>
        </w:numPr>
        <w:rPr>
          <w:rFonts w:ascii="Montserrat" w:hAnsi="Montserrat"/>
          <w:sz w:val="18"/>
          <w:szCs w:val="18"/>
        </w:rPr>
      </w:pPr>
      <w:r w:rsidRPr="41EADA0A">
        <w:rPr>
          <w:rFonts w:ascii="Montserrat" w:hAnsi="Montserrat"/>
          <w:sz w:val="18"/>
          <w:szCs w:val="18"/>
        </w:rPr>
        <w:t>Collard greens</w:t>
      </w:r>
    </w:p>
    <w:p w14:paraId="3C730A69" w14:textId="77777777" w:rsidR="002E50C3" w:rsidRPr="0000652A" w:rsidRDefault="002E50C3" w:rsidP="002E50C3">
      <w:pPr>
        <w:pStyle w:val="ListParagraph"/>
        <w:numPr>
          <w:ilvl w:val="0"/>
          <w:numId w:val="34"/>
        </w:numPr>
        <w:rPr>
          <w:rFonts w:ascii="Montserrat" w:hAnsi="Montserrat"/>
          <w:sz w:val="18"/>
          <w:szCs w:val="18"/>
        </w:rPr>
      </w:pPr>
      <w:r w:rsidRPr="0000652A">
        <w:rPr>
          <w:rFonts w:ascii="Montserrat" w:hAnsi="Montserrat"/>
          <w:sz w:val="18"/>
          <w:szCs w:val="18"/>
        </w:rPr>
        <w:t xml:space="preserve">Diwali </w:t>
      </w:r>
    </w:p>
    <w:p w14:paraId="6ABB7F5D" w14:textId="77777777" w:rsidR="002E50C3" w:rsidRPr="0000652A" w:rsidRDefault="002E50C3" w:rsidP="002E50C3">
      <w:pPr>
        <w:pStyle w:val="ListParagraph"/>
        <w:numPr>
          <w:ilvl w:val="0"/>
          <w:numId w:val="34"/>
        </w:numPr>
        <w:rPr>
          <w:rFonts w:ascii="Montserrat" w:hAnsi="Montserrat"/>
          <w:sz w:val="18"/>
          <w:szCs w:val="18"/>
        </w:rPr>
      </w:pPr>
      <w:r w:rsidRPr="0000652A">
        <w:rPr>
          <w:rFonts w:ascii="Montserrat" w:hAnsi="Montserrat"/>
          <w:sz w:val="18"/>
          <w:szCs w:val="18"/>
        </w:rPr>
        <w:t>Eid Al-Fitr</w:t>
      </w:r>
    </w:p>
    <w:p w14:paraId="02A8B4A3" w14:textId="77777777" w:rsidR="00FE0068" w:rsidRPr="0000652A" w:rsidRDefault="00756158" w:rsidP="00FE0068">
      <w:pPr>
        <w:pStyle w:val="ListParagraph"/>
        <w:numPr>
          <w:ilvl w:val="0"/>
          <w:numId w:val="34"/>
        </w:numPr>
        <w:rPr>
          <w:rFonts w:ascii="Montserrat" w:hAnsi="Montserrat"/>
          <w:sz w:val="18"/>
          <w:szCs w:val="18"/>
        </w:rPr>
      </w:pPr>
      <w:r w:rsidRPr="0000652A">
        <w:rPr>
          <w:rFonts w:ascii="Montserrat" w:hAnsi="Montserrat"/>
          <w:sz w:val="18"/>
          <w:szCs w:val="18"/>
        </w:rPr>
        <w:t>Hannukah</w:t>
      </w:r>
    </w:p>
    <w:p w14:paraId="37FC1ADC" w14:textId="77777777" w:rsidR="00F06A59" w:rsidRPr="0000652A" w:rsidRDefault="00F06A59" w:rsidP="00F06A59">
      <w:pPr>
        <w:pStyle w:val="ListParagraph"/>
        <w:numPr>
          <w:ilvl w:val="0"/>
          <w:numId w:val="34"/>
        </w:numPr>
        <w:rPr>
          <w:rFonts w:ascii="Montserrat" w:hAnsi="Montserrat"/>
          <w:sz w:val="18"/>
          <w:szCs w:val="18"/>
        </w:rPr>
      </w:pPr>
      <w:r w:rsidRPr="0000652A">
        <w:rPr>
          <w:rFonts w:ascii="Montserrat" w:hAnsi="Montserrat"/>
          <w:sz w:val="18"/>
          <w:szCs w:val="18"/>
        </w:rPr>
        <w:t>Kwanzaa</w:t>
      </w:r>
    </w:p>
    <w:p w14:paraId="5A8F0930" w14:textId="77777777" w:rsidR="00F06A59" w:rsidRPr="0000652A" w:rsidRDefault="00F06A59" w:rsidP="00F06A59">
      <w:pPr>
        <w:pStyle w:val="ListParagraph"/>
        <w:numPr>
          <w:ilvl w:val="0"/>
          <w:numId w:val="34"/>
        </w:numPr>
        <w:rPr>
          <w:rFonts w:ascii="Montserrat" w:hAnsi="Montserrat"/>
          <w:sz w:val="18"/>
          <w:szCs w:val="18"/>
        </w:rPr>
      </w:pPr>
      <w:r w:rsidRPr="0000652A">
        <w:rPr>
          <w:rFonts w:ascii="Montserrat" w:hAnsi="Montserrat"/>
          <w:sz w:val="18"/>
          <w:szCs w:val="18"/>
        </w:rPr>
        <w:t xml:space="preserve">Las Posadas </w:t>
      </w:r>
    </w:p>
    <w:p w14:paraId="15316DF7" w14:textId="77777777" w:rsidR="00FE0068" w:rsidRPr="0000652A" w:rsidRDefault="00756158" w:rsidP="00FE0068">
      <w:pPr>
        <w:pStyle w:val="ListParagraph"/>
        <w:numPr>
          <w:ilvl w:val="0"/>
          <w:numId w:val="34"/>
        </w:numPr>
        <w:rPr>
          <w:rFonts w:ascii="Montserrat" w:hAnsi="Montserrat"/>
          <w:sz w:val="18"/>
          <w:szCs w:val="18"/>
        </w:rPr>
      </w:pPr>
      <w:r w:rsidRPr="0000652A">
        <w:rPr>
          <w:rFonts w:ascii="Montserrat" w:hAnsi="Montserrat"/>
          <w:sz w:val="18"/>
          <w:szCs w:val="18"/>
        </w:rPr>
        <w:t xml:space="preserve">Latkes </w:t>
      </w:r>
    </w:p>
    <w:p w14:paraId="38396DCE" w14:textId="77777777" w:rsidR="008919D1" w:rsidRPr="0000652A" w:rsidRDefault="008919D1" w:rsidP="008919D1">
      <w:pPr>
        <w:pStyle w:val="ListParagraph"/>
        <w:numPr>
          <w:ilvl w:val="0"/>
          <w:numId w:val="34"/>
        </w:numPr>
        <w:rPr>
          <w:rFonts w:ascii="Montserrat" w:hAnsi="Montserrat"/>
          <w:sz w:val="18"/>
          <w:szCs w:val="18"/>
        </w:rPr>
      </w:pPr>
      <w:r w:rsidRPr="0000652A">
        <w:rPr>
          <w:rFonts w:ascii="Montserrat" w:hAnsi="Montserrat" w:cs="Calibri"/>
          <w:sz w:val="18"/>
          <w:szCs w:val="18"/>
        </w:rPr>
        <w:t>Matzo ball soup</w:t>
      </w:r>
    </w:p>
    <w:p w14:paraId="29A47BC4" w14:textId="77777777" w:rsidR="008919D1" w:rsidRPr="0000652A" w:rsidRDefault="008919D1" w:rsidP="008919D1">
      <w:pPr>
        <w:pStyle w:val="ListParagraph"/>
        <w:numPr>
          <w:ilvl w:val="0"/>
          <w:numId w:val="34"/>
        </w:numPr>
        <w:rPr>
          <w:rFonts w:ascii="Montserrat" w:hAnsi="Montserrat"/>
          <w:sz w:val="18"/>
          <w:szCs w:val="18"/>
        </w:rPr>
      </w:pPr>
      <w:proofErr w:type="spellStart"/>
      <w:r w:rsidRPr="0000652A">
        <w:rPr>
          <w:rFonts w:ascii="Montserrat" w:hAnsi="Montserrat" w:cs="Calibri"/>
          <w:color w:val="242424"/>
          <w:sz w:val="18"/>
          <w:szCs w:val="18"/>
          <w:shd w:val="clear" w:color="auto" w:fill="FFFFFF"/>
        </w:rPr>
        <w:t>Ōmisoka</w:t>
      </w:r>
      <w:proofErr w:type="spellEnd"/>
    </w:p>
    <w:p w14:paraId="766BD76D" w14:textId="77777777" w:rsidR="008919D1" w:rsidRPr="0000652A" w:rsidRDefault="008919D1" w:rsidP="008919D1">
      <w:pPr>
        <w:pStyle w:val="ListParagraph"/>
        <w:numPr>
          <w:ilvl w:val="0"/>
          <w:numId w:val="34"/>
        </w:numPr>
        <w:rPr>
          <w:rFonts w:ascii="Montserrat" w:hAnsi="Montserrat"/>
          <w:sz w:val="18"/>
          <w:szCs w:val="18"/>
        </w:rPr>
      </w:pPr>
      <w:r w:rsidRPr="0000652A">
        <w:rPr>
          <w:rFonts w:ascii="Montserrat" w:hAnsi="Montserrat" w:cs="Calibri"/>
          <w:color w:val="242424"/>
          <w:sz w:val="18"/>
          <w:szCs w:val="18"/>
          <w:shd w:val="clear" w:color="auto" w:fill="FFFFFF"/>
        </w:rPr>
        <w:t xml:space="preserve">Rosh Hashana </w:t>
      </w:r>
    </w:p>
    <w:p w14:paraId="63DF403B" w14:textId="77777777" w:rsidR="008919D1" w:rsidRPr="0000652A" w:rsidRDefault="008919D1" w:rsidP="008919D1">
      <w:pPr>
        <w:pStyle w:val="ListParagraph"/>
        <w:numPr>
          <w:ilvl w:val="0"/>
          <w:numId w:val="34"/>
        </w:numPr>
        <w:rPr>
          <w:rFonts w:ascii="Montserrat" w:hAnsi="Montserrat"/>
          <w:sz w:val="18"/>
          <w:szCs w:val="18"/>
        </w:rPr>
      </w:pPr>
      <w:r w:rsidRPr="0000652A">
        <w:rPr>
          <w:rFonts w:ascii="Montserrat" w:hAnsi="Montserrat"/>
          <w:sz w:val="18"/>
          <w:szCs w:val="18"/>
        </w:rPr>
        <w:t>Samosa</w:t>
      </w:r>
    </w:p>
    <w:p w14:paraId="753F6756" w14:textId="77777777" w:rsidR="008919D1" w:rsidRPr="0000652A" w:rsidRDefault="008919D1" w:rsidP="008919D1">
      <w:pPr>
        <w:pStyle w:val="ListParagraph"/>
        <w:numPr>
          <w:ilvl w:val="0"/>
          <w:numId w:val="34"/>
        </w:numPr>
        <w:rPr>
          <w:rFonts w:ascii="Montserrat" w:hAnsi="Montserrat"/>
          <w:sz w:val="18"/>
          <w:szCs w:val="18"/>
        </w:rPr>
      </w:pPr>
      <w:r w:rsidRPr="0000652A">
        <w:rPr>
          <w:rFonts w:ascii="Montserrat" w:hAnsi="Montserrat" w:cstheme="minorHAnsi"/>
          <w:color w:val="202124"/>
          <w:sz w:val="18"/>
          <w:szCs w:val="18"/>
          <w:shd w:val="clear" w:color="auto" w:fill="FFFFFF"/>
        </w:rPr>
        <w:lastRenderedPageBreak/>
        <w:t xml:space="preserve">Sheer </w:t>
      </w:r>
      <w:proofErr w:type="spellStart"/>
      <w:r w:rsidRPr="0000652A">
        <w:rPr>
          <w:rFonts w:ascii="Montserrat" w:hAnsi="Montserrat" w:cstheme="minorHAnsi"/>
          <w:color w:val="202124"/>
          <w:sz w:val="18"/>
          <w:szCs w:val="18"/>
          <w:shd w:val="clear" w:color="auto" w:fill="FFFFFF"/>
        </w:rPr>
        <w:t>khurma</w:t>
      </w:r>
      <w:proofErr w:type="spellEnd"/>
    </w:p>
    <w:p w14:paraId="69FA7C22" w14:textId="77777777" w:rsidR="008919D1" w:rsidRPr="0000652A" w:rsidRDefault="008919D1" w:rsidP="008919D1">
      <w:pPr>
        <w:pStyle w:val="ListParagraph"/>
        <w:numPr>
          <w:ilvl w:val="0"/>
          <w:numId w:val="34"/>
        </w:numPr>
        <w:rPr>
          <w:rFonts w:ascii="Montserrat" w:hAnsi="Montserrat"/>
          <w:sz w:val="18"/>
          <w:szCs w:val="18"/>
        </w:rPr>
      </w:pPr>
      <w:proofErr w:type="spellStart"/>
      <w:r w:rsidRPr="0000652A">
        <w:rPr>
          <w:rFonts w:ascii="Montserrat" w:hAnsi="Montserrat"/>
          <w:sz w:val="18"/>
          <w:szCs w:val="18"/>
        </w:rPr>
        <w:t>Soyal</w:t>
      </w:r>
      <w:proofErr w:type="spellEnd"/>
      <w:r w:rsidRPr="0000652A">
        <w:rPr>
          <w:rFonts w:ascii="Montserrat" w:hAnsi="Montserrat"/>
          <w:sz w:val="18"/>
          <w:szCs w:val="18"/>
        </w:rPr>
        <w:t xml:space="preserve"> </w:t>
      </w:r>
    </w:p>
    <w:p w14:paraId="57EB60EC" w14:textId="77777777" w:rsidR="00FE0068" w:rsidRPr="0000652A" w:rsidRDefault="00756158" w:rsidP="00FE0068">
      <w:pPr>
        <w:pStyle w:val="ListParagraph"/>
        <w:numPr>
          <w:ilvl w:val="0"/>
          <w:numId w:val="34"/>
        </w:numPr>
        <w:rPr>
          <w:rFonts w:ascii="Montserrat" w:hAnsi="Montserrat"/>
          <w:sz w:val="18"/>
          <w:szCs w:val="18"/>
        </w:rPr>
      </w:pPr>
      <w:r w:rsidRPr="0000652A">
        <w:rPr>
          <w:rFonts w:ascii="Montserrat" w:hAnsi="Montserrat"/>
          <w:sz w:val="18"/>
          <w:szCs w:val="18"/>
        </w:rPr>
        <w:t>Tamales</w:t>
      </w:r>
    </w:p>
    <w:p w14:paraId="632B4C5E" w14:textId="77777777" w:rsidR="008919D1" w:rsidRPr="0000652A" w:rsidRDefault="008919D1" w:rsidP="008919D1">
      <w:pPr>
        <w:pStyle w:val="ListParagraph"/>
        <w:numPr>
          <w:ilvl w:val="0"/>
          <w:numId w:val="34"/>
        </w:numPr>
        <w:rPr>
          <w:rFonts w:ascii="Montserrat" w:hAnsi="Montserrat"/>
          <w:sz w:val="18"/>
          <w:szCs w:val="18"/>
        </w:rPr>
      </w:pPr>
      <w:r w:rsidRPr="0000652A">
        <w:rPr>
          <w:rFonts w:ascii="Montserrat" w:hAnsi="Montserrat" w:cs="Calibri"/>
          <w:color w:val="242424"/>
          <w:sz w:val="18"/>
          <w:szCs w:val="18"/>
          <w:shd w:val="clear" w:color="auto" w:fill="FFFFFF"/>
        </w:rPr>
        <w:t>Thanksgiving</w:t>
      </w:r>
    </w:p>
    <w:p w14:paraId="6057736C" w14:textId="71D56692" w:rsidR="002E50C3" w:rsidRPr="0000652A" w:rsidRDefault="00756158" w:rsidP="00F06A59">
      <w:pPr>
        <w:pStyle w:val="ListParagraph"/>
        <w:numPr>
          <w:ilvl w:val="0"/>
          <w:numId w:val="34"/>
        </w:numPr>
        <w:rPr>
          <w:rFonts w:ascii="Montserrat" w:hAnsi="Montserrat"/>
          <w:sz w:val="18"/>
          <w:szCs w:val="18"/>
        </w:rPr>
      </w:pPr>
      <w:proofErr w:type="spellStart"/>
      <w:r w:rsidRPr="0000652A">
        <w:rPr>
          <w:rFonts w:ascii="Montserrat" w:hAnsi="Montserrat" w:cstheme="minorHAnsi"/>
          <w:color w:val="202124"/>
          <w:sz w:val="18"/>
          <w:szCs w:val="18"/>
          <w:shd w:val="clear" w:color="auto" w:fill="FFFFFF"/>
        </w:rPr>
        <w:t>Toshikoshi</w:t>
      </w:r>
      <w:proofErr w:type="spellEnd"/>
      <w:r w:rsidRPr="0000652A">
        <w:rPr>
          <w:rFonts w:ascii="Montserrat" w:hAnsi="Montserrat" w:cstheme="minorHAnsi"/>
          <w:color w:val="202124"/>
          <w:sz w:val="18"/>
          <w:szCs w:val="18"/>
          <w:shd w:val="clear" w:color="auto" w:fill="FFFFFF"/>
        </w:rPr>
        <w:t xml:space="preserve"> Soba</w:t>
      </w:r>
    </w:p>
    <w:p w14:paraId="71672303" w14:textId="5AC7210D" w:rsidR="00576FB4" w:rsidRPr="0000652A" w:rsidRDefault="00756158" w:rsidP="003C0FB8">
      <w:pPr>
        <w:pStyle w:val="ListParagraph"/>
        <w:numPr>
          <w:ilvl w:val="0"/>
          <w:numId w:val="34"/>
        </w:numPr>
        <w:rPr>
          <w:rFonts w:ascii="Montserrat" w:hAnsi="Montserrat"/>
          <w:sz w:val="18"/>
          <w:szCs w:val="18"/>
        </w:rPr>
      </w:pPr>
      <w:r w:rsidRPr="0000652A">
        <w:rPr>
          <w:rFonts w:ascii="Montserrat" w:hAnsi="Montserrat" w:cs="Calibri"/>
          <w:color w:val="242424"/>
          <w:sz w:val="18"/>
          <w:szCs w:val="18"/>
          <w:shd w:val="clear" w:color="auto" w:fill="FFFFFF"/>
        </w:rPr>
        <w:t>Yom Kip</w:t>
      </w:r>
      <w:r w:rsidR="009766C9">
        <w:rPr>
          <w:rFonts w:ascii="Montserrat" w:hAnsi="Montserrat" w:cs="Calibri"/>
          <w:color w:val="242424"/>
          <w:sz w:val="18"/>
          <w:szCs w:val="18"/>
          <w:shd w:val="clear" w:color="auto" w:fill="FFFFFF"/>
        </w:rPr>
        <w:t xml:space="preserve">pur </w:t>
      </w:r>
    </w:p>
    <w:p w14:paraId="6771FC97" w14:textId="6EF45F0A" w:rsidR="007B2C39" w:rsidRDefault="007B2C39" w:rsidP="00E25648">
      <w:pPr>
        <w:pStyle w:val="LPSectionTitles"/>
      </w:pPr>
      <w:r w:rsidRPr="00552425">
        <w:t>Cross-Curricular Connections:</w:t>
      </w:r>
    </w:p>
    <w:tbl>
      <w:tblPr>
        <w:tblStyle w:val="TableGrid"/>
        <w:tblW w:w="10740" w:type="dxa"/>
        <w:tblLook w:val="04A0" w:firstRow="1" w:lastRow="0" w:firstColumn="1" w:lastColumn="0" w:noHBand="0" w:noVBand="1"/>
      </w:tblPr>
      <w:tblGrid>
        <w:gridCol w:w="3729"/>
        <w:gridCol w:w="3506"/>
        <w:gridCol w:w="3505"/>
      </w:tblGrid>
      <w:tr w:rsidR="00552425" w14:paraId="67F7AD44" w14:textId="77777777" w:rsidTr="41EADA0A">
        <w:trPr>
          <w:trHeight w:val="300"/>
        </w:trPr>
        <w:tc>
          <w:tcPr>
            <w:tcW w:w="3749" w:type="dxa"/>
            <w:shd w:val="clear" w:color="auto" w:fill="011E41"/>
            <w:vAlign w:val="center"/>
          </w:tcPr>
          <w:p w14:paraId="24E7F561" w14:textId="1D724059" w:rsidR="00552425" w:rsidRPr="00576FB4" w:rsidRDefault="00552425" w:rsidP="00576FB4">
            <w:pPr>
              <w:pStyle w:val="FFABody"/>
              <w:jc w:val="center"/>
              <w:rPr>
                <w:rFonts w:ascii="Anton" w:hAnsi="Anton"/>
              </w:rPr>
            </w:pPr>
            <w:r>
              <w:rPr>
                <w:rFonts w:ascii="Anton" w:hAnsi="Anton"/>
              </w:rPr>
              <w:t>English/Language Arts</w:t>
            </w:r>
          </w:p>
        </w:tc>
        <w:tc>
          <w:tcPr>
            <w:tcW w:w="3525" w:type="dxa"/>
            <w:shd w:val="clear" w:color="auto" w:fill="011E41"/>
            <w:vAlign w:val="center"/>
          </w:tcPr>
          <w:p w14:paraId="49D418B3" w14:textId="410877E1" w:rsidR="188F1A34" w:rsidRDefault="188F1A34" w:rsidP="188F1A34">
            <w:pPr>
              <w:pStyle w:val="FFABody"/>
              <w:jc w:val="center"/>
              <w:rPr>
                <w:rFonts w:ascii="Anton" w:hAnsi="Anton"/>
              </w:rPr>
            </w:pPr>
            <w:r w:rsidRPr="188F1A34">
              <w:rPr>
                <w:rFonts w:ascii="Anton" w:hAnsi="Anton"/>
              </w:rPr>
              <w:t>Technology</w:t>
            </w:r>
          </w:p>
        </w:tc>
        <w:tc>
          <w:tcPr>
            <w:tcW w:w="3525" w:type="dxa"/>
            <w:shd w:val="clear" w:color="auto" w:fill="011E41"/>
            <w:vAlign w:val="center"/>
          </w:tcPr>
          <w:p w14:paraId="64039D61" w14:textId="5160F7BE" w:rsidR="188F1A34" w:rsidRDefault="188F1A34" w:rsidP="188F1A34">
            <w:pPr>
              <w:pStyle w:val="FFABody"/>
              <w:jc w:val="center"/>
              <w:rPr>
                <w:rFonts w:ascii="Anton" w:hAnsi="Anton"/>
              </w:rPr>
            </w:pPr>
            <w:r w:rsidRPr="188F1A34">
              <w:rPr>
                <w:rFonts w:ascii="Anton" w:hAnsi="Anton"/>
              </w:rPr>
              <w:t>Geography</w:t>
            </w:r>
          </w:p>
        </w:tc>
      </w:tr>
      <w:tr w:rsidR="00552425" w14:paraId="75166311" w14:textId="77777777" w:rsidTr="41EADA0A">
        <w:trPr>
          <w:trHeight w:val="300"/>
        </w:trPr>
        <w:tc>
          <w:tcPr>
            <w:tcW w:w="3749" w:type="dxa"/>
          </w:tcPr>
          <w:p w14:paraId="70D812E0" w14:textId="5A1516D6" w:rsidR="00552425" w:rsidRDefault="00552425" w:rsidP="00576FB4">
            <w:pPr>
              <w:pStyle w:val="FFABody"/>
            </w:pPr>
            <w:r>
              <w:t xml:space="preserve">Synthesize information about global celebrations and explain how agriculture plays a role. </w:t>
            </w:r>
          </w:p>
        </w:tc>
        <w:tc>
          <w:tcPr>
            <w:tcW w:w="3525" w:type="dxa"/>
          </w:tcPr>
          <w:p w14:paraId="730E4A9B" w14:textId="66A2932B" w:rsidR="188F1A34" w:rsidRDefault="41EADA0A" w:rsidP="188F1A34">
            <w:pPr>
              <w:pStyle w:val="FFABody"/>
            </w:pPr>
            <w:r>
              <w:t xml:space="preserve">Use the internet to aid in research about celebrations, </w:t>
            </w:r>
            <w:proofErr w:type="gramStart"/>
            <w:r>
              <w:t>food</w:t>
            </w:r>
            <w:proofErr w:type="gramEnd"/>
            <w:r>
              <w:t xml:space="preserve"> and agricultural products. </w:t>
            </w:r>
          </w:p>
        </w:tc>
        <w:tc>
          <w:tcPr>
            <w:tcW w:w="3525" w:type="dxa"/>
          </w:tcPr>
          <w:p w14:paraId="75B5C65A" w14:textId="693073B1" w:rsidR="188F1A34" w:rsidRDefault="41EADA0A" w:rsidP="188F1A34">
            <w:pPr>
              <w:pStyle w:val="FFABody"/>
            </w:pPr>
            <w:r>
              <w:t xml:space="preserve">Sketch states and countries producing agricultural products. </w:t>
            </w:r>
          </w:p>
        </w:tc>
      </w:tr>
    </w:tbl>
    <w:p w14:paraId="143184D1" w14:textId="77777777" w:rsidR="00576FB4" w:rsidRPr="00576FB4" w:rsidRDefault="00576FB4" w:rsidP="00576FB4">
      <w:pPr>
        <w:pStyle w:val="FFABody"/>
      </w:pPr>
    </w:p>
    <w:p w14:paraId="0E8C9808" w14:textId="208634C2" w:rsidR="00576FB4" w:rsidRDefault="00576FB4" w:rsidP="00576FB4">
      <w:pPr>
        <w:pStyle w:val="LPSectionTitles"/>
      </w:pPr>
      <w:r w:rsidRPr="00C24E86">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23245726" w:rsidR="00576FB4" w:rsidRDefault="001452B6" w:rsidP="00576FB4">
      <w:pPr>
        <w:pStyle w:val="FFABody"/>
      </w:pPr>
      <w:hyperlink r:id="rId12" w:history="1">
        <w:r w:rsidRPr="00AE4308">
          <w:rPr>
            <w:rStyle w:val="Hyperlink"/>
          </w:rPr>
          <w:t>https://ffa.box.com/s/3n84nnfq6mscu64ex5d0surkssfnyb4s</w:t>
        </w:r>
      </w:hyperlink>
      <w:r>
        <w:t xml:space="preserve"> </w:t>
      </w:r>
      <w:r w:rsidR="00576FB4">
        <w:t>(Word)</w:t>
      </w:r>
    </w:p>
    <w:p w14:paraId="20B7347E" w14:textId="0ABB1616" w:rsidR="00576FB4" w:rsidRDefault="001C415A" w:rsidP="00576FB4">
      <w:pPr>
        <w:pStyle w:val="FFABody"/>
      </w:pPr>
      <w:hyperlink r:id="rId13" w:history="1">
        <w:r w:rsidRPr="00AE4308">
          <w:rPr>
            <w:rStyle w:val="Hyperlink"/>
          </w:rPr>
          <w:t>https://ffa.box.com/s/ekhqq1c1tn4l7h4jptprn0lm0973o67y</w:t>
        </w:r>
      </w:hyperlink>
      <w:r>
        <w:t xml:space="preserve"> </w:t>
      </w:r>
      <w:r w:rsidR="00576FB4">
        <w:t>(PDF)</w:t>
      </w:r>
    </w:p>
    <w:p w14:paraId="2E803E30" w14:textId="01556950" w:rsidR="00E25648" w:rsidRDefault="00C52455" w:rsidP="00E25648">
      <w:pPr>
        <w:pStyle w:val="FFABody"/>
      </w:pPr>
      <w:hyperlink r:id="rId14" w:history="1">
        <w:r w:rsidRPr="00AE4308">
          <w:rPr>
            <w:rStyle w:val="Hyperlink"/>
          </w:rPr>
          <w:t>https://docs.google.com/document/d/1F3KfJSEoUcc9qY9QW6gQf-ukc3GqvTPWudUN1IBXOas/copy</w:t>
        </w:r>
      </w:hyperlink>
      <w:r>
        <w:t xml:space="preserve"> </w:t>
      </w:r>
      <w:r w:rsidR="00576FB4">
        <w:t>(Google)</w:t>
      </w:r>
    </w:p>
    <w:p w14:paraId="5CAC1726" w14:textId="77777777" w:rsidR="00E25648" w:rsidRPr="00E25648" w:rsidRDefault="00E25648" w:rsidP="00E25648">
      <w:pPr>
        <w:pStyle w:val="FFABody"/>
      </w:pPr>
    </w:p>
    <w:p w14:paraId="41029055" w14:textId="2A65E4AC" w:rsidR="00E25648" w:rsidRDefault="41EADA0A" w:rsidP="00E25648">
      <w:pPr>
        <w:pStyle w:val="LPSectionTitles"/>
      </w:pPr>
      <w:r>
        <w:t>These Activities Are Aligned to the Following Standards:</w:t>
      </w:r>
    </w:p>
    <w:p w14:paraId="7F486C3B" w14:textId="2B6DE0CF" w:rsidR="00E25648" w:rsidRDefault="00E25648" w:rsidP="00E25648">
      <w:pPr>
        <w:pStyle w:val="SubHeadings"/>
        <w:rPr>
          <w:i/>
          <w:iCs/>
        </w:rPr>
      </w:pPr>
      <w:r>
        <w:rPr>
          <w:i/>
          <w:iCs/>
        </w:rPr>
        <w:t>AFNR Performance Element</w:t>
      </w:r>
    </w:p>
    <w:p w14:paraId="31563FF0" w14:textId="18DCF6D9" w:rsidR="00576FB4" w:rsidRPr="00576FB4" w:rsidRDefault="00613BFA" w:rsidP="00576FB4">
      <w:pPr>
        <w:pStyle w:val="FFABody"/>
        <w:numPr>
          <w:ilvl w:val="0"/>
          <w:numId w:val="16"/>
        </w:numPr>
      </w:pPr>
      <w:r w:rsidRPr="00613BFA">
        <w:t>CS.01. Analyze how issues, trends, technologies and public policies impact systems in the Agriculture, Food &amp; Natural Resources Career Cluster</w:t>
      </w:r>
    </w:p>
    <w:p w14:paraId="147E5DB7" w14:textId="182F132A" w:rsidR="00E25648" w:rsidRDefault="00E25648" w:rsidP="00E25648">
      <w:pPr>
        <w:pStyle w:val="SubHeadings"/>
        <w:rPr>
          <w:i/>
          <w:iCs/>
        </w:rPr>
      </w:pPr>
      <w:r w:rsidRPr="00E25648">
        <w:rPr>
          <w:i/>
          <w:iCs/>
        </w:rPr>
        <w:t>FFA Precept</w:t>
      </w:r>
    </w:p>
    <w:p w14:paraId="47E78A10" w14:textId="3A185125" w:rsidR="00E273BD" w:rsidRPr="001517F1" w:rsidRDefault="00E273BD" w:rsidP="001517F1">
      <w:pPr>
        <w:pStyle w:val="ListParagraph"/>
        <w:numPr>
          <w:ilvl w:val="0"/>
          <w:numId w:val="16"/>
        </w:numPr>
        <w:shd w:val="clear" w:color="auto" w:fill="FFFFFF"/>
        <w:spacing w:after="0" w:line="240" w:lineRule="auto"/>
        <w:rPr>
          <w:rFonts w:ascii="Montserrat" w:eastAsia="Times New Roman" w:hAnsi="Montserrat" w:cs="Times New Roman"/>
          <w:sz w:val="18"/>
          <w:szCs w:val="18"/>
        </w:rPr>
      </w:pPr>
      <w:r w:rsidRPr="001517F1">
        <w:rPr>
          <w:rFonts w:ascii="Montserrat" w:eastAsia="Times New Roman" w:hAnsi="Montserrat" w:cs="Times New Roman"/>
          <w:sz w:val="18"/>
          <w:szCs w:val="18"/>
        </w:rPr>
        <w:t>FFA.PL-</w:t>
      </w:r>
      <w:proofErr w:type="spellStart"/>
      <w:proofErr w:type="gramStart"/>
      <w:r w:rsidRPr="001517F1">
        <w:rPr>
          <w:rFonts w:ascii="Montserrat" w:eastAsia="Times New Roman" w:hAnsi="Montserrat" w:cs="Times New Roman"/>
          <w:sz w:val="18"/>
          <w:szCs w:val="18"/>
        </w:rPr>
        <w:t>A.Action</w:t>
      </w:r>
      <w:proofErr w:type="spellEnd"/>
      <w:proofErr w:type="gramEnd"/>
      <w:r w:rsidRPr="001517F1">
        <w:rPr>
          <w:rFonts w:ascii="Montserrat" w:eastAsia="Times New Roman" w:hAnsi="Montserrat" w:cs="Times New Roman"/>
          <w:sz w:val="18"/>
          <w:szCs w:val="18"/>
        </w:rPr>
        <w:t xml:space="preserve">: Assume responsibility and take the necessary steps to achieve the desired results, no matter what the goal or task at hand. </w:t>
      </w:r>
    </w:p>
    <w:p w14:paraId="0E63B918" w14:textId="3CA289FB" w:rsidR="00E273BD" w:rsidRPr="001517F1" w:rsidRDefault="00E273BD" w:rsidP="001517F1">
      <w:pPr>
        <w:pStyle w:val="ListParagraph"/>
        <w:numPr>
          <w:ilvl w:val="0"/>
          <w:numId w:val="16"/>
        </w:numPr>
        <w:shd w:val="clear" w:color="auto" w:fill="FFFFFF"/>
        <w:spacing w:after="0" w:line="240" w:lineRule="auto"/>
        <w:rPr>
          <w:rFonts w:ascii="Montserrat" w:eastAsia="Times New Roman" w:hAnsi="Montserrat" w:cs="Times New Roman"/>
          <w:sz w:val="18"/>
          <w:szCs w:val="18"/>
        </w:rPr>
      </w:pPr>
      <w:r w:rsidRPr="001517F1">
        <w:rPr>
          <w:rFonts w:ascii="Montserrat" w:eastAsia="Times New Roman" w:hAnsi="Montserrat" w:cs="Times New Roman"/>
          <w:sz w:val="18"/>
          <w:szCs w:val="18"/>
        </w:rPr>
        <w:t>FFA.PL-</w:t>
      </w:r>
      <w:r w:rsidR="00565908" w:rsidRPr="001517F1">
        <w:rPr>
          <w:rFonts w:ascii="Montserrat" w:eastAsia="Times New Roman" w:hAnsi="Montserrat" w:cs="Times New Roman"/>
          <w:sz w:val="18"/>
          <w:szCs w:val="18"/>
        </w:rPr>
        <w:t>E. Awareness</w:t>
      </w:r>
      <w:r w:rsidRPr="001517F1">
        <w:rPr>
          <w:rFonts w:ascii="Montserrat" w:eastAsia="Times New Roman" w:hAnsi="Montserrat" w:cs="Times New Roman"/>
          <w:sz w:val="18"/>
          <w:szCs w:val="18"/>
        </w:rPr>
        <w:t xml:space="preserve">: Understand personal vision, </w:t>
      </w:r>
      <w:proofErr w:type="gramStart"/>
      <w:r w:rsidRPr="001517F1">
        <w:rPr>
          <w:rFonts w:ascii="Montserrat" w:eastAsia="Times New Roman" w:hAnsi="Montserrat" w:cs="Times New Roman"/>
          <w:sz w:val="18"/>
          <w:szCs w:val="18"/>
        </w:rPr>
        <w:t>mission</w:t>
      </w:r>
      <w:proofErr w:type="gramEnd"/>
      <w:r w:rsidRPr="001517F1">
        <w:rPr>
          <w:rFonts w:ascii="Montserrat" w:eastAsia="Times New Roman" w:hAnsi="Montserrat" w:cs="Times New Roman"/>
          <w:sz w:val="18"/>
          <w:szCs w:val="18"/>
        </w:rPr>
        <w:t xml:space="preserve"> and goals. </w:t>
      </w:r>
    </w:p>
    <w:p w14:paraId="4EC185FB" w14:textId="3A64E873" w:rsidR="00E273BD" w:rsidRPr="00726A7B" w:rsidRDefault="00E273BD" w:rsidP="00726A7B">
      <w:pPr>
        <w:pStyle w:val="ListParagraph"/>
        <w:numPr>
          <w:ilvl w:val="0"/>
          <w:numId w:val="16"/>
        </w:numPr>
        <w:shd w:val="clear" w:color="auto" w:fill="FFFFFF"/>
        <w:spacing w:after="0" w:line="240" w:lineRule="auto"/>
        <w:rPr>
          <w:rFonts w:ascii="Montserrat" w:eastAsia="Times New Roman" w:hAnsi="Montserrat" w:cs="Times New Roman"/>
          <w:sz w:val="18"/>
          <w:szCs w:val="18"/>
        </w:rPr>
      </w:pPr>
      <w:r w:rsidRPr="001517F1">
        <w:rPr>
          <w:rFonts w:ascii="Montserrat" w:eastAsia="Times New Roman" w:hAnsi="Montserrat" w:cs="Times New Roman"/>
          <w:sz w:val="18"/>
          <w:szCs w:val="18"/>
        </w:rPr>
        <w:t>FFA.PG-</w:t>
      </w:r>
      <w:r w:rsidR="00565908" w:rsidRPr="001517F1">
        <w:rPr>
          <w:rFonts w:ascii="Montserrat" w:eastAsia="Times New Roman" w:hAnsi="Montserrat" w:cs="Times New Roman"/>
          <w:sz w:val="18"/>
          <w:szCs w:val="18"/>
        </w:rPr>
        <w:t>J. Mental</w:t>
      </w:r>
      <w:r w:rsidRPr="001517F1">
        <w:rPr>
          <w:rFonts w:ascii="Montserrat" w:eastAsia="Times New Roman" w:hAnsi="Montserrat" w:cs="Times New Roman"/>
          <w:sz w:val="18"/>
          <w:szCs w:val="18"/>
        </w:rPr>
        <w:t xml:space="preserve"> Growth: Embrace cognitive and intellectual development relative to reasoning, </w:t>
      </w:r>
      <w:proofErr w:type="gramStart"/>
      <w:r w:rsidRPr="001517F1">
        <w:rPr>
          <w:rFonts w:ascii="Montserrat" w:eastAsia="Times New Roman" w:hAnsi="Montserrat" w:cs="Times New Roman"/>
          <w:sz w:val="18"/>
          <w:szCs w:val="18"/>
        </w:rPr>
        <w:t>thinking</w:t>
      </w:r>
      <w:proofErr w:type="gramEnd"/>
      <w:r w:rsidRPr="001517F1">
        <w:rPr>
          <w:rFonts w:ascii="Montserrat" w:eastAsia="Times New Roman" w:hAnsi="Montserrat" w:cs="Times New Roman"/>
          <w:sz w:val="18"/>
          <w:szCs w:val="18"/>
        </w:rPr>
        <w:t xml:space="preserve"> and coping. </w:t>
      </w:r>
    </w:p>
    <w:p w14:paraId="6BE16C52" w14:textId="0D2C08A8" w:rsidR="00E273BD" w:rsidRPr="00726A7B" w:rsidRDefault="00E273BD" w:rsidP="00726A7B">
      <w:pPr>
        <w:pStyle w:val="ListParagraph"/>
        <w:numPr>
          <w:ilvl w:val="0"/>
          <w:numId w:val="16"/>
        </w:numPr>
        <w:shd w:val="clear" w:color="auto" w:fill="FFFFFF"/>
        <w:spacing w:after="0" w:line="240" w:lineRule="auto"/>
        <w:rPr>
          <w:rFonts w:ascii="Montserrat" w:eastAsia="Times New Roman" w:hAnsi="Montserrat" w:cs="Times New Roman"/>
          <w:sz w:val="18"/>
          <w:szCs w:val="18"/>
        </w:rPr>
      </w:pPr>
      <w:r w:rsidRPr="001517F1">
        <w:rPr>
          <w:rFonts w:ascii="Montserrat" w:eastAsia="Times New Roman" w:hAnsi="Montserrat" w:cs="Times New Roman"/>
          <w:sz w:val="18"/>
          <w:szCs w:val="18"/>
        </w:rPr>
        <w:t>FFA.CS-</w:t>
      </w:r>
      <w:r w:rsidR="00565908" w:rsidRPr="001517F1">
        <w:rPr>
          <w:rFonts w:ascii="Montserrat" w:eastAsia="Times New Roman" w:hAnsi="Montserrat" w:cs="Times New Roman"/>
          <w:sz w:val="18"/>
          <w:szCs w:val="18"/>
        </w:rPr>
        <w:t>M. Communication</w:t>
      </w:r>
      <w:r w:rsidRPr="001517F1">
        <w:rPr>
          <w:rFonts w:ascii="Montserrat" w:eastAsia="Times New Roman" w:hAnsi="Montserrat" w:cs="Times New Roman"/>
          <w:sz w:val="18"/>
          <w:szCs w:val="18"/>
        </w:rPr>
        <w:t xml:space="preserve">: Effectively interact with others in personal and professional settings. </w:t>
      </w:r>
    </w:p>
    <w:p w14:paraId="60FEFCCF" w14:textId="054AEF43" w:rsidR="00576FB4" w:rsidRPr="00726A7B" w:rsidRDefault="00E273BD" w:rsidP="00726A7B">
      <w:pPr>
        <w:pStyle w:val="ListParagraph"/>
        <w:numPr>
          <w:ilvl w:val="0"/>
          <w:numId w:val="16"/>
        </w:numPr>
        <w:shd w:val="clear" w:color="auto" w:fill="FFFFFF"/>
        <w:spacing w:after="0" w:line="240" w:lineRule="auto"/>
        <w:rPr>
          <w:rFonts w:ascii="Montserrat" w:eastAsia="Times New Roman" w:hAnsi="Montserrat" w:cs="Times New Roman"/>
          <w:sz w:val="18"/>
          <w:szCs w:val="18"/>
        </w:rPr>
      </w:pPr>
      <w:r w:rsidRPr="001517F1">
        <w:rPr>
          <w:rFonts w:ascii="Montserrat" w:eastAsia="Times New Roman" w:hAnsi="Montserrat" w:cs="Times New Roman"/>
          <w:sz w:val="18"/>
          <w:szCs w:val="18"/>
        </w:rPr>
        <w:t>FFA.CS-</w:t>
      </w:r>
      <w:r w:rsidR="00565908" w:rsidRPr="001517F1">
        <w:rPr>
          <w:rFonts w:ascii="Montserrat" w:eastAsia="Times New Roman" w:hAnsi="Montserrat" w:cs="Times New Roman"/>
          <w:sz w:val="18"/>
          <w:szCs w:val="18"/>
        </w:rPr>
        <w:t>N. Decision</w:t>
      </w:r>
      <w:r w:rsidRPr="001517F1">
        <w:rPr>
          <w:rFonts w:ascii="Montserrat" w:eastAsia="Times New Roman" w:hAnsi="Montserrat" w:cs="Times New Roman"/>
          <w:sz w:val="18"/>
          <w:szCs w:val="18"/>
        </w:rPr>
        <w:t xml:space="preserve"> Making: Analyze a situation and execute an appropriate course of action. </w:t>
      </w:r>
    </w:p>
    <w:p w14:paraId="122E332E" w14:textId="1FDB3499" w:rsidR="00E25648" w:rsidRDefault="00E25648" w:rsidP="00E25648">
      <w:pPr>
        <w:pStyle w:val="SubHeadings"/>
        <w:rPr>
          <w:i/>
          <w:iCs/>
        </w:rPr>
      </w:pPr>
      <w:r w:rsidRPr="00E25648">
        <w:rPr>
          <w:i/>
          <w:iCs/>
        </w:rPr>
        <w:t>Common Career Technical Core</w:t>
      </w:r>
    </w:p>
    <w:p w14:paraId="377D9D7C" w14:textId="3411C53E" w:rsidR="00576FB4" w:rsidRPr="00565908" w:rsidRDefault="00042942" w:rsidP="00565908">
      <w:pPr>
        <w:pStyle w:val="ListParagraph"/>
        <w:numPr>
          <w:ilvl w:val="0"/>
          <w:numId w:val="35"/>
        </w:numPr>
        <w:spacing w:after="0" w:line="240" w:lineRule="auto"/>
        <w:rPr>
          <w:rFonts w:ascii="Montserrat" w:eastAsia="Times New Roman" w:hAnsi="Montserrat" w:cs="Times New Roman"/>
          <w:sz w:val="18"/>
          <w:szCs w:val="18"/>
        </w:rPr>
      </w:pPr>
      <w:r w:rsidRPr="00565908">
        <w:rPr>
          <w:rFonts w:ascii="Montserrat" w:eastAsia="Times New Roman" w:hAnsi="Montserrat" w:cs="Times New Roman"/>
          <w:sz w:val="18"/>
          <w:szCs w:val="18"/>
        </w:rPr>
        <w:t xml:space="preserve">AG1 Analyze how issues, trends, technologies and public policies impact systems in the Agriculture, Food &amp; Natural Resources Career Cluster.  </w:t>
      </w:r>
    </w:p>
    <w:p w14:paraId="56F50896" w14:textId="3DC348F3" w:rsidR="00E25648" w:rsidRDefault="00E25648" w:rsidP="00E25648">
      <w:pPr>
        <w:pStyle w:val="SubHeadings"/>
        <w:rPr>
          <w:i/>
          <w:iCs/>
        </w:rPr>
      </w:pPr>
      <w:proofErr w:type="spellStart"/>
      <w:r w:rsidRPr="00E25648">
        <w:rPr>
          <w:i/>
          <w:iCs/>
        </w:rPr>
        <w:t>NASDCTEc</w:t>
      </w:r>
      <w:proofErr w:type="spellEnd"/>
    </w:p>
    <w:p w14:paraId="409166EE" w14:textId="77777777" w:rsidR="00565908" w:rsidRDefault="00042942" w:rsidP="00565908">
      <w:pPr>
        <w:pStyle w:val="ListParagraph"/>
        <w:numPr>
          <w:ilvl w:val="0"/>
          <w:numId w:val="35"/>
        </w:numPr>
        <w:spacing w:after="0" w:line="240" w:lineRule="auto"/>
        <w:rPr>
          <w:rFonts w:ascii="Montserrat" w:eastAsia="Times New Roman" w:hAnsi="Montserrat" w:cs="Times New Roman"/>
          <w:sz w:val="18"/>
          <w:szCs w:val="18"/>
        </w:rPr>
      </w:pPr>
      <w:r w:rsidRPr="00565908">
        <w:rPr>
          <w:rFonts w:ascii="Montserrat" w:eastAsia="Times New Roman" w:hAnsi="Montserrat" w:cs="Times New Roman"/>
          <w:sz w:val="18"/>
          <w:szCs w:val="18"/>
        </w:rPr>
        <w:t xml:space="preserve">AGC02.02 Employ the use of technical information effectively to maintain and communicate records and reporting procedures commonly used in the AFNR cluster.  </w:t>
      </w:r>
    </w:p>
    <w:p w14:paraId="61258975" w14:textId="77777777" w:rsidR="00565908" w:rsidRDefault="00042942" w:rsidP="00565908">
      <w:pPr>
        <w:pStyle w:val="ListParagraph"/>
        <w:numPr>
          <w:ilvl w:val="0"/>
          <w:numId w:val="35"/>
        </w:numPr>
        <w:spacing w:after="0" w:line="240" w:lineRule="auto"/>
        <w:rPr>
          <w:rFonts w:ascii="Montserrat" w:eastAsia="Times New Roman" w:hAnsi="Montserrat" w:cs="Times New Roman"/>
          <w:sz w:val="18"/>
          <w:szCs w:val="18"/>
        </w:rPr>
      </w:pPr>
      <w:r w:rsidRPr="00565908">
        <w:rPr>
          <w:rFonts w:ascii="Montserrat" w:eastAsia="Times New Roman" w:hAnsi="Montserrat" w:cs="Times New Roman"/>
          <w:sz w:val="18"/>
          <w:szCs w:val="18"/>
        </w:rPr>
        <w:t xml:space="preserve">AGC10.03 Compare and contrast issues affecting the AFNR industry including biotechnology, employment, safety, environmental and animal welfare to demonstrate an understanding of the trends and issues important to </w:t>
      </w:r>
      <w:proofErr w:type="gramStart"/>
      <w:r w:rsidRPr="00565908">
        <w:rPr>
          <w:rFonts w:ascii="Montserrat" w:eastAsia="Times New Roman" w:hAnsi="Montserrat" w:cs="Times New Roman"/>
          <w:sz w:val="18"/>
          <w:szCs w:val="18"/>
        </w:rPr>
        <w:t>careers</w:t>
      </w:r>
      <w:proofErr w:type="gramEnd"/>
      <w:r w:rsidRPr="00565908">
        <w:rPr>
          <w:rFonts w:ascii="Montserrat" w:eastAsia="Times New Roman" w:hAnsi="Montserrat" w:cs="Times New Roman"/>
          <w:sz w:val="18"/>
          <w:szCs w:val="18"/>
        </w:rPr>
        <w:t xml:space="preserve"> in this industry.</w:t>
      </w:r>
    </w:p>
    <w:p w14:paraId="07D2617B" w14:textId="2DC70512" w:rsidR="00576FB4" w:rsidRPr="00565908" w:rsidRDefault="00042942" w:rsidP="00565908">
      <w:pPr>
        <w:pStyle w:val="ListParagraph"/>
        <w:numPr>
          <w:ilvl w:val="0"/>
          <w:numId w:val="35"/>
        </w:numPr>
        <w:spacing w:after="0" w:line="240" w:lineRule="auto"/>
        <w:rPr>
          <w:rFonts w:ascii="Montserrat" w:eastAsia="Times New Roman" w:hAnsi="Montserrat" w:cs="Times New Roman"/>
          <w:sz w:val="18"/>
          <w:szCs w:val="18"/>
        </w:rPr>
      </w:pPr>
      <w:r w:rsidRPr="00565908">
        <w:rPr>
          <w:rFonts w:ascii="Montserrat" w:eastAsia="Times New Roman" w:hAnsi="Montserrat" w:cs="Times New Roman"/>
          <w:sz w:val="18"/>
          <w:szCs w:val="18"/>
        </w:rPr>
        <w:t>AGC10.04 Envision emerging technology and globalization and project its influence on widespread markets to demonstrate an understanding of technologies and trends that will impact the AFNR industry.</w:t>
      </w:r>
    </w:p>
    <w:p w14:paraId="388A164E" w14:textId="71E5C605" w:rsidR="00E25648" w:rsidRDefault="00E25648" w:rsidP="00E25648">
      <w:pPr>
        <w:pStyle w:val="SubHeadings"/>
        <w:rPr>
          <w:i/>
          <w:iCs/>
        </w:rPr>
      </w:pPr>
      <w:r w:rsidRPr="00E25648">
        <w:rPr>
          <w:i/>
          <w:iCs/>
        </w:rPr>
        <w:t>Common Core – Reading: Informational Text</w:t>
      </w:r>
    </w:p>
    <w:p w14:paraId="1BA96E55" w14:textId="77777777" w:rsidR="003B1B55" w:rsidRDefault="0058742D" w:rsidP="003B1B55">
      <w:pPr>
        <w:pStyle w:val="ListParagraph"/>
        <w:numPr>
          <w:ilvl w:val="0"/>
          <w:numId w:val="36"/>
        </w:numPr>
        <w:spacing w:after="0" w:line="240" w:lineRule="auto"/>
        <w:rPr>
          <w:rFonts w:ascii="Montserrat" w:eastAsia="Times New Roman" w:hAnsi="Montserrat" w:cs="Times New Roman"/>
          <w:sz w:val="18"/>
          <w:szCs w:val="18"/>
        </w:rPr>
      </w:pPr>
      <w:r w:rsidRPr="003B1B55">
        <w:rPr>
          <w:rFonts w:ascii="Montserrat" w:eastAsia="Times New Roman" w:hAnsi="Montserrat" w:cs="Times New Roman"/>
          <w:sz w:val="18"/>
          <w:szCs w:val="18"/>
        </w:rPr>
        <w:t xml:space="preserve">CCSS.ELA-Literacy.RI.9-10.1 Cite strong and thorough textual evidence to support analysis of what the text says explicitly as well as inferences drawn from the text. </w:t>
      </w:r>
    </w:p>
    <w:p w14:paraId="33F44C22" w14:textId="77777777" w:rsidR="003B1B55" w:rsidRDefault="0058742D" w:rsidP="003B1B55">
      <w:pPr>
        <w:pStyle w:val="ListParagraph"/>
        <w:numPr>
          <w:ilvl w:val="0"/>
          <w:numId w:val="36"/>
        </w:numPr>
        <w:spacing w:after="0" w:line="240" w:lineRule="auto"/>
        <w:rPr>
          <w:rFonts w:ascii="Montserrat" w:eastAsia="Times New Roman" w:hAnsi="Montserrat" w:cs="Times New Roman"/>
          <w:sz w:val="18"/>
          <w:szCs w:val="18"/>
        </w:rPr>
      </w:pPr>
      <w:r w:rsidRPr="003B1B55">
        <w:rPr>
          <w:rFonts w:ascii="Montserrat" w:eastAsia="Times New Roman" w:hAnsi="Montserrat" w:cs="Times New Roman"/>
          <w:sz w:val="18"/>
          <w:szCs w:val="18"/>
        </w:rPr>
        <w:t xml:space="preserve">CCSS.ELA-Literacy.RI.9-10.2 Determine a central idea of a text and analyze its development over the course of the text, including how it emerges and is shaped and refined by specific details; provide an objective summary of the text. </w:t>
      </w:r>
    </w:p>
    <w:p w14:paraId="34DF6D91" w14:textId="77777777" w:rsidR="003B1B55" w:rsidRDefault="0058742D" w:rsidP="003B1B55">
      <w:pPr>
        <w:pStyle w:val="ListParagraph"/>
        <w:numPr>
          <w:ilvl w:val="0"/>
          <w:numId w:val="36"/>
        </w:numPr>
        <w:spacing w:after="0" w:line="240" w:lineRule="auto"/>
        <w:rPr>
          <w:rFonts w:ascii="Montserrat" w:eastAsia="Times New Roman" w:hAnsi="Montserrat" w:cs="Times New Roman"/>
          <w:sz w:val="18"/>
          <w:szCs w:val="18"/>
        </w:rPr>
      </w:pPr>
      <w:r w:rsidRPr="003B1B55">
        <w:rPr>
          <w:rFonts w:ascii="Montserrat" w:eastAsia="Times New Roman" w:hAnsi="Montserrat" w:cs="Times New Roman"/>
          <w:sz w:val="18"/>
          <w:szCs w:val="18"/>
        </w:rPr>
        <w:t>CCSS.ELA-Literacy.RI.9-10.3 Analyze how the author unfolds an analysis or series of ideas or events, including the order in which the points are made, how they are introduced and developed, and the connections that are drawn between them.</w:t>
      </w:r>
    </w:p>
    <w:p w14:paraId="186056E3" w14:textId="77777777" w:rsidR="003B1B55" w:rsidRDefault="0058742D" w:rsidP="003B1B55">
      <w:pPr>
        <w:pStyle w:val="ListParagraph"/>
        <w:numPr>
          <w:ilvl w:val="0"/>
          <w:numId w:val="36"/>
        </w:numPr>
        <w:spacing w:after="0" w:line="240" w:lineRule="auto"/>
        <w:rPr>
          <w:rFonts w:ascii="Montserrat" w:eastAsia="Times New Roman" w:hAnsi="Montserrat" w:cs="Times New Roman"/>
          <w:sz w:val="18"/>
          <w:szCs w:val="18"/>
        </w:rPr>
      </w:pPr>
      <w:r w:rsidRPr="003B1B55">
        <w:rPr>
          <w:rFonts w:ascii="Montserrat" w:eastAsia="Times New Roman" w:hAnsi="Montserrat" w:cs="Times New Roman"/>
          <w:sz w:val="18"/>
          <w:szCs w:val="18"/>
        </w:rPr>
        <w:lastRenderedPageBreak/>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16EA92F9" w14:textId="16CD3DD8" w:rsidR="00576FB4" w:rsidRPr="003B1B55" w:rsidRDefault="0058742D" w:rsidP="003B1B55">
      <w:pPr>
        <w:pStyle w:val="ListParagraph"/>
        <w:numPr>
          <w:ilvl w:val="0"/>
          <w:numId w:val="36"/>
        </w:numPr>
        <w:spacing w:after="0" w:line="240" w:lineRule="auto"/>
        <w:rPr>
          <w:rFonts w:ascii="Montserrat" w:eastAsia="Times New Roman" w:hAnsi="Montserrat" w:cs="Times New Roman"/>
          <w:sz w:val="18"/>
          <w:szCs w:val="18"/>
        </w:rPr>
      </w:pPr>
      <w:r w:rsidRPr="003B1B55">
        <w:rPr>
          <w:rFonts w:ascii="Montserrat" w:eastAsia="Times New Roman" w:hAnsi="Montserrat" w:cs="Times New Roman"/>
          <w:sz w:val="18"/>
          <w:szCs w:val="18"/>
        </w:rPr>
        <w:t xml:space="preserve">CCSS.ELA-Literacy.RI.9-10.8 Delineate and evaluate the argument and specific claims in a text, assessing whether the reasoning is </w:t>
      </w:r>
      <w:proofErr w:type="gramStart"/>
      <w:r w:rsidRPr="003B1B55">
        <w:rPr>
          <w:rFonts w:ascii="Montserrat" w:eastAsia="Times New Roman" w:hAnsi="Montserrat" w:cs="Times New Roman"/>
          <w:sz w:val="18"/>
          <w:szCs w:val="18"/>
        </w:rPr>
        <w:t>valid</w:t>
      </w:r>
      <w:proofErr w:type="gramEnd"/>
      <w:r w:rsidRPr="003B1B55">
        <w:rPr>
          <w:rFonts w:ascii="Montserrat" w:eastAsia="Times New Roman" w:hAnsi="Montserrat" w:cs="Times New Roman"/>
          <w:sz w:val="18"/>
          <w:szCs w:val="18"/>
        </w:rPr>
        <w:t xml:space="preserve"> and the evidence is relevant and sufficient; identify false statements and fallacious reasoning.</w:t>
      </w:r>
    </w:p>
    <w:p w14:paraId="7D876446" w14:textId="56CCA994" w:rsidR="00E25648" w:rsidRDefault="00E25648" w:rsidP="00E25648">
      <w:pPr>
        <w:pStyle w:val="SubHeadings"/>
        <w:rPr>
          <w:i/>
          <w:iCs/>
        </w:rPr>
      </w:pPr>
      <w:r w:rsidRPr="00E25648">
        <w:rPr>
          <w:i/>
          <w:iCs/>
        </w:rPr>
        <w:t>Common Core – Writing</w:t>
      </w:r>
    </w:p>
    <w:p w14:paraId="3D46F269" w14:textId="3FF318F7" w:rsidR="003B1B55" w:rsidRDefault="000567E9" w:rsidP="003B1B55">
      <w:pPr>
        <w:pStyle w:val="ListParagraph"/>
        <w:numPr>
          <w:ilvl w:val="0"/>
          <w:numId w:val="37"/>
        </w:numPr>
        <w:spacing w:after="240" w:line="240" w:lineRule="auto"/>
        <w:rPr>
          <w:rFonts w:ascii="Montserrat" w:eastAsia="Times New Roman" w:hAnsi="Montserrat" w:cs="Times New Roman"/>
          <w:sz w:val="18"/>
          <w:szCs w:val="18"/>
        </w:rPr>
      </w:pPr>
      <w:r w:rsidRPr="003B1B55">
        <w:rPr>
          <w:rFonts w:ascii="Montserrat" w:eastAsia="Times New Roman" w:hAnsi="Montserrat" w:cs="Times New Roman"/>
          <w:sz w:val="18"/>
          <w:szCs w:val="18"/>
        </w:rPr>
        <w:t>CCSS.ELA-Literacy.W.9-10.1</w:t>
      </w:r>
      <w:r w:rsidR="00735427">
        <w:rPr>
          <w:rFonts w:ascii="Montserrat" w:eastAsia="Times New Roman" w:hAnsi="Montserrat" w:cs="Times New Roman"/>
          <w:sz w:val="18"/>
          <w:szCs w:val="18"/>
        </w:rPr>
        <w:t xml:space="preserve"> </w:t>
      </w:r>
      <w:r w:rsidRPr="003B1B55">
        <w:rPr>
          <w:rFonts w:ascii="Montserrat" w:eastAsia="Times New Roman" w:hAnsi="Montserrat" w:cs="Times New Roman"/>
          <w:sz w:val="18"/>
          <w:szCs w:val="18"/>
        </w:rPr>
        <w:t>Write arguments to support claims in an analysis of substantive topics or texts, using valid reasoning and relevant and sufficient evidence.</w:t>
      </w:r>
    </w:p>
    <w:p w14:paraId="049267F7" w14:textId="77C0E96F" w:rsidR="00576FB4" w:rsidRPr="003B1B55" w:rsidRDefault="000567E9" w:rsidP="00FF1528">
      <w:pPr>
        <w:pStyle w:val="ListParagraph"/>
        <w:numPr>
          <w:ilvl w:val="0"/>
          <w:numId w:val="37"/>
        </w:numPr>
        <w:spacing w:after="240" w:line="240" w:lineRule="auto"/>
        <w:rPr>
          <w:rFonts w:ascii="Montserrat" w:eastAsia="Times New Roman" w:hAnsi="Montserrat" w:cs="Times New Roman"/>
          <w:sz w:val="18"/>
          <w:szCs w:val="18"/>
        </w:rPr>
      </w:pPr>
      <w:r w:rsidRPr="003B1B55">
        <w:rPr>
          <w:rFonts w:ascii="Montserrat" w:eastAsia="Times New Roman" w:hAnsi="Montserrat" w:cs="Times New Roman"/>
          <w:sz w:val="18"/>
          <w:szCs w:val="18"/>
        </w:rPr>
        <w:t>CCSS.ELA-Literacy.W.9-10.2</w:t>
      </w:r>
      <w:r w:rsidR="00735427">
        <w:rPr>
          <w:rFonts w:ascii="Montserrat" w:eastAsia="Times New Roman" w:hAnsi="Montserrat" w:cs="Times New Roman"/>
          <w:sz w:val="18"/>
          <w:szCs w:val="18"/>
        </w:rPr>
        <w:t xml:space="preserve"> </w:t>
      </w:r>
      <w:r w:rsidRPr="003B1B55">
        <w:rPr>
          <w:rFonts w:ascii="Montserrat" w:eastAsia="Times New Roman" w:hAnsi="Montserrat" w:cs="Times New Roman"/>
          <w:sz w:val="18"/>
          <w:szCs w:val="18"/>
        </w:rPr>
        <w:t>Write informative/explanatory texts to examine and convey complex ideas, concepts, and information clearly and accurately through the effective selection, organization, and analysis of content.</w:t>
      </w:r>
    </w:p>
    <w:p w14:paraId="5DC67FC1" w14:textId="40640AE1" w:rsidR="00E25648" w:rsidRDefault="00E25648" w:rsidP="00E25648">
      <w:pPr>
        <w:pStyle w:val="SubHeadings"/>
        <w:rPr>
          <w:i/>
          <w:iCs/>
        </w:rPr>
      </w:pPr>
      <w:r w:rsidRPr="00E25648">
        <w:rPr>
          <w:i/>
          <w:iCs/>
        </w:rPr>
        <w:t>Common Core – Speaking and Listening</w:t>
      </w:r>
    </w:p>
    <w:p w14:paraId="2276D740" w14:textId="77777777" w:rsidR="00735427" w:rsidRDefault="000567E9" w:rsidP="00735427">
      <w:pPr>
        <w:pStyle w:val="ListParagraph"/>
        <w:numPr>
          <w:ilvl w:val="0"/>
          <w:numId w:val="38"/>
        </w:numPr>
        <w:spacing w:after="240" w:line="240" w:lineRule="auto"/>
        <w:rPr>
          <w:rFonts w:ascii="Montserrat" w:eastAsia="Times New Roman" w:hAnsi="Montserrat" w:cs="Times New Roman"/>
          <w:sz w:val="18"/>
          <w:szCs w:val="18"/>
        </w:rPr>
      </w:pPr>
      <w:r w:rsidRPr="00735427">
        <w:rPr>
          <w:rFonts w:ascii="Montserrat" w:eastAsia="Times New Roman" w:hAnsi="Montserrat" w:cs="Times New Roman"/>
          <w:sz w:val="18"/>
          <w:szCs w:val="18"/>
        </w:rPr>
        <w:t>CCSS.ELA-Literacy.SL.9-10.2 Integrate multiple sources of information presented in diverse media or formats (e.g., visually, quantitatively, orally) evaluating the credibility and accuracy of each source.</w:t>
      </w:r>
    </w:p>
    <w:p w14:paraId="59024064" w14:textId="3258733B" w:rsidR="00576FB4" w:rsidRPr="00735427" w:rsidRDefault="000567E9" w:rsidP="00735427">
      <w:pPr>
        <w:pStyle w:val="ListParagraph"/>
        <w:numPr>
          <w:ilvl w:val="0"/>
          <w:numId w:val="38"/>
        </w:numPr>
        <w:spacing w:after="240" w:line="240" w:lineRule="auto"/>
        <w:rPr>
          <w:rFonts w:ascii="Montserrat" w:eastAsia="Times New Roman" w:hAnsi="Montserrat" w:cs="Times New Roman"/>
          <w:sz w:val="18"/>
          <w:szCs w:val="18"/>
        </w:rPr>
      </w:pPr>
      <w:r w:rsidRPr="00735427">
        <w:rPr>
          <w:rFonts w:ascii="Montserrat" w:eastAsia="Times New Roman" w:hAnsi="Montserrat" w:cs="Times New Roman"/>
          <w:sz w:val="18"/>
          <w:szCs w:val="18"/>
        </w:rPr>
        <w:t>CCSS.ELA-Literacy.SL.9-10.4</w:t>
      </w:r>
      <w:r w:rsidR="00735427">
        <w:rPr>
          <w:rFonts w:ascii="Montserrat" w:eastAsia="Times New Roman" w:hAnsi="Montserrat" w:cs="Times New Roman"/>
          <w:sz w:val="18"/>
          <w:szCs w:val="18"/>
        </w:rPr>
        <w:t xml:space="preserve"> </w:t>
      </w:r>
      <w:r w:rsidRPr="00735427">
        <w:rPr>
          <w:rFonts w:ascii="Montserrat" w:eastAsia="Times New Roman" w:hAnsi="Montserrat" w:cs="Times New Roman"/>
          <w:sz w:val="18"/>
          <w:szCs w:val="18"/>
        </w:rPr>
        <w:t>Present information, findings, and supporting evidence clearly, concisely, and logically such that listeners can follow the line of reasoning and the organization, development, substance, and style are appropriate to purpose, audience, and task.</w:t>
      </w:r>
    </w:p>
    <w:p w14:paraId="4A7B5347" w14:textId="413E4E2A" w:rsidR="00E25648" w:rsidRDefault="00E25648" w:rsidP="00E25648">
      <w:pPr>
        <w:pStyle w:val="SubHeadings"/>
        <w:rPr>
          <w:i/>
          <w:iCs/>
        </w:rPr>
      </w:pPr>
      <w:r w:rsidRPr="00E25648">
        <w:rPr>
          <w:i/>
          <w:iCs/>
        </w:rPr>
        <w:t>Common Core – Science &amp; Technical Subjects</w:t>
      </w:r>
    </w:p>
    <w:p w14:paraId="7389D798" w14:textId="77777777" w:rsidR="00FF1528" w:rsidRDefault="00515C22" w:rsidP="00FF1528">
      <w:pPr>
        <w:pStyle w:val="ListParagraph"/>
        <w:numPr>
          <w:ilvl w:val="0"/>
          <w:numId w:val="39"/>
        </w:numPr>
        <w:spacing w:after="0" w:line="240" w:lineRule="auto"/>
        <w:rPr>
          <w:rFonts w:ascii="Montserrat" w:eastAsia="Times New Roman" w:hAnsi="Montserrat" w:cs="Times New Roman"/>
          <w:sz w:val="18"/>
          <w:szCs w:val="18"/>
        </w:rPr>
      </w:pPr>
      <w:r w:rsidRPr="00FF1528">
        <w:rPr>
          <w:rFonts w:ascii="Montserrat" w:eastAsia="Times New Roman" w:hAnsi="Montserrat" w:cs="Times New Roman"/>
          <w:sz w:val="18"/>
          <w:szCs w:val="18"/>
        </w:rPr>
        <w:t>CCSS.ELA-Literacy.RST.9-10.7</w:t>
      </w:r>
      <w:r w:rsidR="00FF1528">
        <w:rPr>
          <w:rFonts w:ascii="Montserrat" w:eastAsia="Times New Roman" w:hAnsi="Montserrat" w:cs="Times New Roman"/>
          <w:sz w:val="18"/>
          <w:szCs w:val="18"/>
        </w:rPr>
        <w:t xml:space="preserve"> </w:t>
      </w:r>
      <w:r w:rsidRPr="00FF1528">
        <w:rPr>
          <w:rFonts w:ascii="Montserrat" w:eastAsia="Times New Roman" w:hAnsi="Montserrat" w:cs="Times New Roman"/>
          <w:sz w:val="18"/>
          <w:szCs w:val="18"/>
        </w:rPr>
        <w:t>Translate quantitative or technical information expressed in words in a text into visual form (e.g., a table or chart) and translate information expressed visually or mathematically (e.g., in an equation) into words.</w:t>
      </w:r>
    </w:p>
    <w:p w14:paraId="0E497927" w14:textId="335FD639" w:rsidR="00576FB4" w:rsidRPr="00FF1528" w:rsidRDefault="00515C22" w:rsidP="00FF1528">
      <w:pPr>
        <w:pStyle w:val="ListParagraph"/>
        <w:numPr>
          <w:ilvl w:val="0"/>
          <w:numId w:val="39"/>
        </w:numPr>
        <w:spacing w:after="0" w:line="240" w:lineRule="auto"/>
        <w:rPr>
          <w:rFonts w:ascii="Montserrat" w:eastAsia="Times New Roman" w:hAnsi="Montserrat" w:cs="Times New Roman"/>
          <w:sz w:val="18"/>
          <w:szCs w:val="18"/>
        </w:rPr>
      </w:pPr>
      <w:r w:rsidRPr="00FF1528">
        <w:rPr>
          <w:rFonts w:ascii="Montserrat" w:eastAsia="Times New Roman" w:hAnsi="Montserrat" w:cs="Times New Roman"/>
          <w:sz w:val="18"/>
          <w:szCs w:val="18"/>
        </w:rPr>
        <w:t>CCSS.ELA-Literacy.RST.9-10.9</w:t>
      </w:r>
      <w:r w:rsidR="00FF1528">
        <w:rPr>
          <w:rFonts w:ascii="Montserrat" w:eastAsia="Times New Roman" w:hAnsi="Montserrat" w:cs="Times New Roman"/>
          <w:sz w:val="18"/>
          <w:szCs w:val="18"/>
        </w:rPr>
        <w:t xml:space="preserve"> </w:t>
      </w:r>
      <w:r w:rsidRPr="00FF1528">
        <w:rPr>
          <w:rFonts w:ascii="Montserrat" w:eastAsia="Times New Roman" w:hAnsi="Montserrat" w:cs="Times New Roman"/>
          <w:sz w:val="18"/>
          <w:szCs w:val="18"/>
        </w:rPr>
        <w:t>Compare and contrast findings presented in a text to those from other sources (including their own experiments), noting when the findings support or contradict previous explanations or accounts.</w:t>
      </w:r>
    </w:p>
    <w:p w14:paraId="360B88CA" w14:textId="519084A1" w:rsidR="00E25648" w:rsidRDefault="00E25648" w:rsidP="00E25648">
      <w:pPr>
        <w:pStyle w:val="SubHeadings"/>
        <w:rPr>
          <w:i/>
          <w:iCs/>
        </w:rPr>
      </w:pPr>
      <w:r w:rsidRPr="00E25648">
        <w:rPr>
          <w:i/>
          <w:iCs/>
        </w:rPr>
        <w:t>Common Core – Literacy in Science &amp; Technical Subjects: Writing</w:t>
      </w:r>
    </w:p>
    <w:p w14:paraId="6FCA860A" w14:textId="41314437" w:rsidR="00576FB4" w:rsidRPr="00FF1528" w:rsidRDefault="00E55A60" w:rsidP="00FF1528">
      <w:pPr>
        <w:pStyle w:val="ListParagraph"/>
        <w:numPr>
          <w:ilvl w:val="0"/>
          <w:numId w:val="40"/>
        </w:numPr>
        <w:spacing w:after="0" w:line="240" w:lineRule="auto"/>
        <w:rPr>
          <w:rFonts w:ascii="Montserrat" w:eastAsia="Times New Roman" w:hAnsi="Montserrat" w:cs="Times New Roman"/>
          <w:sz w:val="18"/>
          <w:szCs w:val="18"/>
        </w:rPr>
      </w:pPr>
      <w:r w:rsidRPr="00FF1528">
        <w:rPr>
          <w:rFonts w:ascii="Montserrat" w:eastAsia="Times New Roman" w:hAnsi="Montserrat" w:cs="Times New Roman"/>
          <w:sz w:val="18"/>
          <w:szCs w:val="18"/>
        </w:rPr>
        <w:t>CCSS.ELA-Literacy.WHST.9.10.6 Use technology, including the Internet, to produce, publish, and update individual or shared writing products, taking advantage of technology</w:t>
      </w:r>
      <w:r w:rsidR="006640C0">
        <w:rPr>
          <w:rFonts w:ascii="Montserrat" w:eastAsia="Times New Roman" w:hAnsi="Montserrat" w:cs="Times New Roman"/>
          <w:sz w:val="18"/>
          <w:szCs w:val="18"/>
        </w:rPr>
        <w:t>’</w:t>
      </w:r>
      <w:r w:rsidRPr="00FF1528">
        <w:rPr>
          <w:rFonts w:ascii="Montserrat" w:eastAsia="Times New Roman" w:hAnsi="Montserrat" w:cs="Times New Roman"/>
          <w:sz w:val="18"/>
          <w:szCs w:val="18"/>
        </w:rPr>
        <w:t>s capacity to link to other information and to display information flexibly and dynamically.</w:t>
      </w:r>
    </w:p>
    <w:p w14:paraId="3C9C1292" w14:textId="6EB5D5B6" w:rsidR="00E25648" w:rsidRDefault="00E25648" w:rsidP="00E25648">
      <w:pPr>
        <w:pStyle w:val="SubHeadings"/>
        <w:rPr>
          <w:i/>
          <w:iCs/>
        </w:rPr>
      </w:pPr>
      <w:r w:rsidRPr="00E25648">
        <w:rPr>
          <w:i/>
          <w:iCs/>
        </w:rPr>
        <w:t xml:space="preserve">Common Core – Math Practices </w:t>
      </w:r>
    </w:p>
    <w:p w14:paraId="7C1FE9B3" w14:textId="07BAC843" w:rsidR="00FF1528" w:rsidRDefault="41EADA0A" w:rsidP="00FF1528">
      <w:pPr>
        <w:pStyle w:val="ListParagraph"/>
        <w:numPr>
          <w:ilvl w:val="0"/>
          <w:numId w:val="40"/>
        </w:numPr>
        <w:spacing w:after="0" w:line="240" w:lineRule="auto"/>
        <w:rPr>
          <w:rFonts w:ascii="Montserrat" w:eastAsia="Times New Roman" w:hAnsi="Montserrat" w:cs="Times New Roman"/>
          <w:color w:val="000000"/>
          <w:sz w:val="18"/>
          <w:szCs w:val="18"/>
        </w:rPr>
      </w:pPr>
      <w:r w:rsidRPr="41EADA0A">
        <w:rPr>
          <w:rFonts w:ascii="Montserrat" w:eastAsia="Times New Roman" w:hAnsi="Montserrat" w:cs="Times New Roman"/>
          <w:color w:val="000000" w:themeColor="text1"/>
          <w:sz w:val="18"/>
          <w:szCs w:val="18"/>
        </w:rPr>
        <w:t>MP2   Reason abstractly and quantitatively.</w:t>
      </w:r>
    </w:p>
    <w:p w14:paraId="5A6535C2" w14:textId="53336001" w:rsidR="00FF1528" w:rsidRDefault="41EADA0A" w:rsidP="00FF1528">
      <w:pPr>
        <w:pStyle w:val="ListParagraph"/>
        <w:numPr>
          <w:ilvl w:val="0"/>
          <w:numId w:val="40"/>
        </w:numPr>
        <w:spacing w:after="0" w:line="240" w:lineRule="auto"/>
        <w:rPr>
          <w:rFonts w:ascii="Montserrat" w:eastAsia="Times New Roman" w:hAnsi="Montserrat" w:cs="Times New Roman"/>
          <w:color w:val="000000"/>
          <w:sz w:val="18"/>
          <w:szCs w:val="18"/>
        </w:rPr>
      </w:pPr>
      <w:r w:rsidRPr="41EADA0A">
        <w:rPr>
          <w:rFonts w:ascii="Montserrat" w:eastAsia="Times New Roman" w:hAnsi="Montserrat" w:cs="Times New Roman"/>
          <w:color w:val="000000" w:themeColor="text1"/>
          <w:sz w:val="18"/>
          <w:szCs w:val="18"/>
        </w:rPr>
        <w:t>MP3 Construct viable arguments and critique the reasoning of others.</w:t>
      </w:r>
    </w:p>
    <w:p w14:paraId="0BE6800E" w14:textId="42DF1081" w:rsidR="00FF1528" w:rsidRDefault="00E55A60" w:rsidP="00FF1528">
      <w:pPr>
        <w:pStyle w:val="ListParagraph"/>
        <w:numPr>
          <w:ilvl w:val="0"/>
          <w:numId w:val="40"/>
        </w:numPr>
        <w:spacing w:after="0" w:line="240" w:lineRule="auto"/>
        <w:rPr>
          <w:rFonts w:ascii="Montserrat" w:eastAsia="Times New Roman" w:hAnsi="Montserrat" w:cs="Times New Roman"/>
          <w:color w:val="000000"/>
          <w:sz w:val="18"/>
          <w:szCs w:val="18"/>
        </w:rPr>
      </w:pPr>
      <w:r w:rsidRPr="00FF1528">
        <w:rPr>
          <w:rFonts w:ascii="Montserrat" w:eastAsia="Times New Roman" w:hAnsi="Montserrat" w:cs="Times New Roman"/>
          <w:color w:val="000000"/>
          <w:sz w:val="18"/>
          <w:szCs w:val="18"/>
        </w:rPr>
        <w:t>MP</w:t>
      </w:r>
      <w:r w:rsidR="00FF1528" w:rsidRPr="00FF1528">
        <w:rPr>
          <w:rFonts w:ascii="Montserrat" w:eastAsia="Times New Roman" w:hAnsi="Montserrat" w:cs="Times New Roman"/>
          <w:color w:val="000000"/>
          <w:sz w:val="18"/>
          <w:szCs w:val="18"/>
        </w:rPr>
        <w:t>5 Use</w:t>
      </w:r>
      <w:r w:rsidRPr="00FF1528">
        <w:rPr>
          <w:rFonts w:ascii="Montserrat" w:eastAsia="Times New Roman" w:hAnsi="Montserrat" w:cs="Times New Roman"/>
          <w:color w:val="000000"/>
          <w:sz w:val="18"/>
          <w:szCs w:val="18"/>
        </w:rPr>
        <w:t xml:space="preserve"> appropriate tools strategically.</w:t>
      </w:r>
    </w:p>
    <w:p w14:paraId="21C4F6D2" w14:textId="5E3C3840" w:rsidR="00E55A60" w:rsidRPr="00FF1528" w:rsidRDefault="41EADA0A" w:rsidP="00FF1528">
      <w:pPr>
        <w:pStyle w:val="ListParagraph"/>
        <w:numPr>
          <w:ilvl w:val="0"/>
          <w:numId w:val="40"/>
        </w:numPr>
        <w:spacing w:after="0" w:line="240" w:lineRule="auto"/>
        <w:rPr>
          <w:rFonts w:ascii="Montserrat" w:eastAsia="Times New Roman" w:hAnsi="Montserrat" w:cs="Times New Roman"/>
          <w:color w:val="000000"/>
          <w:sz w:val="18"/>
          <w:szCs w:val="18"/>
        </w:rPr>
      </w:pPr>
      <w:r w:rsidRPr="41EADA0A">
        <w:rPr>
          <w:rFonts w:ascii="Montserrat" w:eastAsia="Times New Roman" w:hAnsi="Montserrat" w:cs="Times New Roman"/>
          <w:color w:val="000000" w:themeColor="text1"/>
          <w:sz w:val="18"/>
          <w:szCs w:val="18"/>
        </w:rPr>
        <w:t xml:space="preserve">MP6 Attend to precision. </w:t>
      </w:r>
    </w:p>
    <w:p w14:paraId="77219B59" w14:textId="77777777" w:rsidR="00576FB4" w:rsidRPr="00576FB4" w:rsidRDefault="00576FB4" w:rsidP="00FF1528">
      <w:pPr>
        <w:pStyle w:val="FFABody"/>
        <w:ind w:left="720"/>
      </w:pPr>
    </w:p>
    <w:p w14:paraId="59CEB576" w14:textId="7D03F2CD" w:rsidR="00E25648" w:rsidRDefault="00E25648" w:rsidP="00E25648">
      <w:pPr>
        <w:pStyle w:val="SubHeadings"/>
        <w:rPr>
          <w:i/>
          <w:iCs/>
        </w:rPr>
      </w:pPr>
      <w:r w:rsidRPr="00E25648">
        <w:rPr>
          <w:i/>
          <w:iCs/>
        </w:rPr>
        <w:t>AFNR Career Ready Practices</w:t>
      </w:r>
    </w:p>
    <w:p w14:paraId="6644B841" w14:textId="642FA2D3" w:rsidR="00FF1528" w:rsidRDefault="41EADA0A" w:rsidP="00FF1528">
      <w:pPr>
        <w:pStyle w:val="ListParagraph"/>
        <w:numPr>
          <w:ilvl w:val="0"/>
          <w:numId w:val="41"/>
        </w:numPr>
        <w:spacing w:after="0" w:line="240" w:lineRule="auto"/>
        <w:rPr>
          <w:rFonts w:ascii="Montserrat" w:eastAsia="Times New Roman" w:hAnsi="Montserrat" w:cs="Times New Roman"/>
          <w:sz w:val="18"/>
          <w:szCs w:val="18"/>
        </w:rPr>
      </w:pPr>
      <w:r w:rsidRPr="41EADA0A">
        <w:rPr>
          <w:rFonts w:ascii="Montserrat" w:eastAsia="Times New Roman" w:hAnsi="Montserrat" w:cs="Times New Roman"/>
          <w:sz w:val="18"/>
          <w:szCs w:val="18"/>
        </w:rPr>
        <w:t xml:space="preserve">CRP.02. Apply appropriate academic and technical skills. Career-ready individuals readily access and use the knowledge and skills acquired through experience and education </w:t>
      </w:r>
      <w:r w:rsidR="00E55A60">
        <w:br/>
      </w:r>
      <w:r w:rsidRPr="41EADA0A">
        <w:rPr>
          <w:rFonts w:ascii="Montserrat" w:eastAsia="Times New Roman" w:hAnsi="Montserrat" w:cs="Times New Roman"/>
          <w:sz w:val="18"/>
          <w:szCs w:val="18"/>
        </w:rPr>
        <w:t>to be more productive.</w:t>
      </w:r>
    </w:p>
    <w:p w14:paraId="54D3269E" w14:textId="77777777" w:rsidR="00FF1528" w:rsidRDefault="00E55A60" w:rsidP="00FF1528">
      <w:pPr>
        <w:pStyle w:val="ListParagraph"/>
        <w:numPr>
          <w:ilvl w:val="0"/>
          <w:numId w:val="41"/>
        </w:numPr>
        <w:spacing w:after="0" w:line="240" w:lineRule="auto"/>
        <w:rPr>
          <w:rFonts w:ascii="Montserrat" w:eastAsia="Times New Roman" w:hAnsi="Montserrat" w:cs="Times New Roman"/>
          <w:sz w:val="18"/>
          <w:szCs w:val="18"/>
        </w:rPr>
      </w:pPr>
      <w:r w:rsidRPr="00FF1528">
        <w:rPr>
          <w:rFonts w:ascii="Montserrat" w:eastAsia="Times New Roman" w:hAnsi="Montserrat" w:cs="Times New Roman"/>
          <w:sz w:val="18"/>
          <w:szCs w:val="18"/>
        </w:rPr>
        <w:t xml:space="preserve">CRP.04. Communicate clearly, effectively, and with reason. Career-ready individuals communicate thoughts, </w:t>
      </w:r>
      <w:proofErr w:type="gramStart"/>
      <w:r w:rsidRPr="00FF1528">
        <w:rPr>
          <w:rFonts w:ascii="Montserrat" w:eastAsia="Times New Roman" w:hAnsi="Montserrat" w:cs="Times New Roman"/>
          <w:sz w:val="18"/>
          <w:szCs w:val="18"/>
        </w:rPr>
        <w:t>ideas</w:t>
      </w:r>
      <w:proofErr w:type="gramEnd"/>
      <w:r w:rsidRPr="00FF1528">
        <w:rPr>
          <w:rFonts w:ascii="Montserrat" w:eastAsia="Times New Roman" w:hAnsi="Montserrat" w:cs="Times New Roman"/>
          <w:sz w:val="18"/>
          <w:szCs w:val="18"/>
        </w:rPr>
        <w:t xml:space="preserve"> and action plans with clarity, whether using written, verbal and/or visual methods. </w:t>
      </w:r>
    </w:p>
    <w:p w14:paraId="13DB9C5B" w14:textId="77777777" w:rsidR="00FF1528" w:rsidRDefault="00E55A60" w:rsidP="00FF1528">
      <w:pPr>
        <w:pStyle w:val="ListParagraph"/>
        <w:numPr>
          <w:ilvl w:val="0"/>
          <w:numId w:val="41"/>
        </w:numPr>
        <w:spacing w:after="0" w:line="240" w:lineRule="auto"/>
        <w:rPr>
          <w:rFonts w:ascii="Montserrat" w:eastAsia="Times New Roman" w:hAnsi="Montserrat" w:cs="Times New Roman"/>
          <w:sz w:val="18"/>
          <w:szCs w:val="18"/>
        </w:rPr>
      </w:pPr>
      <w:r w:rsidRPr="00FF1528">
        <w:rPr>
          <w:rFonts w:ascii="Montserrat" w:eastAsia="Times New Roman" w:hAnsi="Montserrat" w:cs="Times New Roman"/>
          <w:sz w:val="18"/>
          <w:szCs w:val="18"/>
        </w:rPr>
        <w:t xml:space="preserve">CRP.05. Consider the environmental, </w:t>
      </w:r>
      <w:proofErr w:type="gramStart"/>
      <w:r w:rsidRPr="00FF1528">
        <w:rPr>
          <w:rFonts w:ascii="Montserrat" w:eastAsia="Times New Roman" w:hAnsi="Montserrat" w:cs="Times New Roman"/>
          <w:sz w:val="18"/>
          <w:szCs w:val="18"/>
        </w:rPr>
        <w:t>social</w:t>
      </w:r>
      <w:proofErr w:type="gramEnd"/>
      <w:r w:rsidRPr="00FF1528">
        <w:rPr>
          <w:rFonts w:ascii="Montserrat" w:eastAsia="Times New Roman" w:hAnsi="Montserrat" w:cs="Times New Roman"/>
          <w:sz w:val="18"/>
          <w:szCs w:val="18"/>
        </w:rPr>
        <w:t xml:space="preserve"> and economic impact of decisions. Career-ready individuals understand the interrelated nature of their actions and regularly make decisions that positively impact and/or mitigate negative impact on other people, </w:t>
      </w:r>
      <w:proofErr w:type="gramStart"/>
      <w:r w:rsidRPr="00FF1528">
        <w:rPr>
          <w:rFonts w:ascii="Montserrat" w:eastAsia="Times New Roman" w:hAnsi="Montserrat" w:cs="Times New Roman"/>
          <w:sz w:val="18"/>
          <w:szCs w:val="18"/>
        </w:rPr>
        <w:t>organizations</w:t>
      </w:r>
      <w:proofErr w:type="gramEnd"/>
      <w:r w:rsidRPr="00FF1528">
        <w:rPr>
          <w:rFonts w:ascii="Montserrat" w:eastAsia="Times New Roman" w:hAnsi="Montserrat" w:cs="Times New Roman"/>
          <w:sz w:val="18"/>
          <w:szCs w:val="18"/>
        </w:rPr>
        <w:t xml:space="preserve"> and the environment. </w:t>
      </w:r>
    </w:p>
    <w:p w14:paraId="3CC1E719" w14:textId="77777777" w:rsidR="00FF1528" w:rsidRDefault="00E55A60" w:rsidP="00FF1528">
      <w:pPr>
        <w:pStyle w:val="ListParagraph"/>
        <w:numPr>
          <w:ilvl w:val="0"/>
          <w:numId w:val="41"/>
        </w:numPr>
        <w:spacing w:after="0" w:line="240" w:lineRule="auto"/>
        <w:rPr>
          <w:rFonts w:ascii="Montserrat" w:eastAsia="Times New Roman" w:hAnsi="Montserrat" w:cs="Times New Roman"/>
          <w:sz w:val="18"/>
          <w:szCs w:val="18"/>
        </w:rPr>
      </w:pPr>
      <w:r w:rsidRPr="00FF1528">
        <w:rPr>
          <w:rFonts w:ascii="Montserrat" w:eastAsia="Times New Roman" w:hAnsi="Montserrat" w:cs="Times New Roman"/>
          <w:sz w:val="18"/>
          <w:szCs w:val="18"/>
        </w:rPr>
        <w:t>CRP.06. Demonstrate creativity and innovation. Career-ready individuals regularly think of ideas that solve problems in new and different ways, and they contribute those ideas in a useful and productive manner to improve their organization.</w:t>
      </w:r>
    </w:p>
    <w:p w14:paraId="1F36C220" w14:textId="77777777" w:rsidR="00FF1528" w:rsidRDefault="00E55A60" w:rsidP="00FF1528">
      <w:pPr>
        <w:pStyle w:val="ListParagraph"/>
        <w:numPr>
          <w:ilvl w:val="0"/>
          <w:numId w:val="41"/>
        </w:numPr>
        <w:spacing w:after="0" w:line="240" w:lineRule="auto"/>
        <w:rPr>
          <w:rFonts w:ascii="Montserrat" w:eastAsia="Times New Roman" w:hAnsi="Montserrat" w:cs="Times New Roman"/>
          <w:sz w:val="18"/>
          <w:szCs w:val="18"/>
        </w:rPr>
      </w:pPr>
      <w:r w:rsidRPr="00FF1528">
        <w:rPr>
          <w:rFonts w:ascii="Montserrat" w:eastAsia="Times New Roman" w:hAnsi="Montserrat" w:cs="Times New Roman"/>
          <w:sz w:val="18"/>
          <w:szCs w:val="18"/>
        </w:rPr>
        <w:t>CRP.07. Employ valid and reliable research strategies. Career-ready individuals are discerning in accepting and using new information to make decisions, change practices or inform strategies.</w:t>
      </w:r>
    </w:p>
    <w:p w14:paraId="41A93885" w14:textId="77777777" w:rsidR="00FF1528" w:rsidRDefault="00E55A60" w:rsidP="00FF1528">
      <w:pPr>
        <w:pStyle w:val="ListParagraph"/>
        <w:numPr>
          <w:ilvl w:val="0"/>
          <w:numId w:val="41"/>
        </w:numPr>
        <w:spacing w:after="0" w:line="240" w:lineRule="auto"/>
        <w:rPr>
          <w:rFonts w:ascii="Montserrat" w:eastAsia="Times New Roman" w:hAnsi="Montserrat" w:cs="Times New Roman"/>
          <w:sz w:val="18"/>
          <w:szCs w:val="18"/>
        </w:rPr>
      </w:pPr>
      <w:r w:rsidRPr="00FF1528">
        <w:rPr>
          <w:rFonts w:ascii="Montserrat" w:eastAsia="Times New Roman" w:hAnsi="Montserrat" w:cs="Times New Roman"/>
          <w:sz w:val="18"/>
          <w:szCs w:val="18"/>
        </w:rPr>
        <w:t>CRP.08. Utilize critical thinking to make sense of problems and persevere in solving them.  Career-ready individuals readily recognize problems in the workplace, understand the nature of the problem, and</w:t>
      </w:r>
      <w:r w:rsidRPr="00FF1528">
        <w:rPr>
          <w:rFonts w:ascii="Montserrat" w:eastAsia="Times New Roman" w:hAnsi="Montserrat" w:cs="Times New Roman"/>
          <w:sz w:val="18"/>
          <w:szCs w:val="18"/>
        </w:rPr>
        <w:br/>
        <w:t>devise effective plans to solve the problem.</w:t>
      </w:r>
    </w:p>
    <w:p w14:paraId="15E686F8" w14:textId="48D090E6" w:rsidR="00FF1528" w:rsidRPr="0000652A" w:rsidRDefault="41EADA0A" w:rsidP="0000652A">
      <w:pPr>
        <w:pStyle w:val="ListParagraph"/>
        <w:numPr>
          <w:ilvl w:val="0"/>
          <w:numId w:val="41"/>
        </w:numPr>
        <w:spacing w:after="0" w:line="240" w:lineRule="auto"/>
        <w:rPr>
          <w:rFonts w:ascii="Montserrat" w:eastAsia="Times New Roman" w:hAnsi="Montserrat" w:cs="Times New Roman"/>
          <w:sz w:val="18"/>
          <w:szCs w:val="18"/>
        </w:rPr>
      </w:pPr>
      <w:r w:rsidRPr="41EADA0A">
        <w:rPr>
          <w:rFonts w:ascii="Montserrat" w:eastAsia="Times New Roman" w:hAnsi="Montserrat" w:cs="Times New Roman"/>
          <w:sz w:val="18"/>
          <w:szCs w:val="18"/>
        </w:rPr>
        <w:t>CRP.11. Use technology to enhance productivity. Career-ready individuals find and maximize the productive value of existing and new technology to accomplish workplace tasks and solve workplace problems.</w:t>
      </w:r>
    </w:p>
    <w:p w14:paraId="557ED395" w14:textId="14A34413" w:rsidR="00E25648" w:rsidRDefault="41EADA0A" w:rsidP="41EADA0A">
      <w:pPr>
        <w:pStyle w:val="SubHeadings"/>
        <w:rPr>
          <w:i/>
          <w:iCs/>
        </w:rPr>
      </w:pPr>
      <w:r w:rsidRPr="41EADA0A">
        <w:rPr>
          <w:i/>
          <w:iCs/>
        </w:rPr>
        <w:t>Partnership for 21st Century Skills</w:t>
      </w:r>
    </w:p>
    <w:p w14:paraId="1A9546E2" w14:textId="77777777" w:rsidR="00FF1528" w:rsidRDefault="00317112" w:rsidP="00FF1528">
      <w:pPr>
        <w:pStyle w:val="ListParagraph"/>
        <w:numPr>
          <w:ilvl w:val="0"/>
          <w:numId w:val="42"/>
        </w:numPr>
        <w:spacing w:after="0" w:line="240" w:lineRule="auto"/>
        <w:rPr>
          <w:rFonts w:ascii="Montserrat" w:eastAsia="Times New Roman" w:hAnsi="Montserrat" w:cs="Times New Roman"/>
          <w:sz w:val="18"/>
          <w:szCs w:val="18"/>
        </w:rPr>
      </w:pPr>
      <w:r w:rsidRPr="00FF1528">
        <w:rPr>
          <w:rFonts w:ascii="Montserrat" w:eastAsia="Times New Roman" w:hAnsi="Montserrat" w:cs="Times New Roman"/>
          <w:sz w:val="18"/>
          <w:szCs w:val="18"/>
        </w:rPr>
        <w:lastRenderedPageBreak/>
        <w:t xml:space="preserve">Financial, Economic, Business, and Entrepreneurial Literacy </w:t>
      </w:r>
    </w:p>
    <w:p w14:paraId="24D2ED04" w14:textId="77777777" w:rsidR="00FF1528" w:rsidRDefault="00317112" w:rsidP="00FF1528">
      <w:pPr>
        <w:pStyle w:val="ListParagraph"/>
        <w:numPr>
          <w:ilvl w:val="0"/>
          <w:numId w:val="42"/>
        </w:numPr>
        <w:spacing w:after="0" w:line="240" w:lineRule="auto"/>
        <w:rPr>
          <w:rFonts w:ascii="Montserrat" w:eastAsia="Times New Roman" w:hAnsi="Montserrat" w:cs="Times New Roman"/>
          <w:sz w:val="18"/>
          <w:szCs w:val="18"/>
        </w:rPr>
      </w:pPr>
      <w:r w:rsidRPr="00FF1528">
        <w:rPr>
          <w:rFonts w:ascii="Montserrat" w:eastAsia="Times New Roman" w:hAnsi="Montserrat" w:cs="Times New Roman"/>
          <w:sz w:val="18"/>
          <w:szCs w:val="18"/>
        </w:rPr>
        <w:t xml:space="preserve">Information, Communications, and Technology Literacy </w:t>
      </w:r>
    </w:p>
    <w:p w14:paraId="4E7FD9D3" w14:textId="77777777" w:rsidR="00FF1528" w:rsidRDefault="00317112" w:rsidP="00FF1528">
      <w:pPr>
        <w:pStyle w:val="ListParagraph"/>
        <w:numPr>
          <w:ilvl w:val="0"/>
          <w:numId w:val="42"/>
        </w:numPr>
        <w:spacing w:after="0" w:line="240" w:lineRule="auto"/>
        <w:rPr>
          <w:rFonts w:ascii="Montserrat" w:eastAsia="Times New Roman" w:hAnsi="Montserrat" w:cs="Times New Roman"/>
          <w:sz w:val="18"/>
          <w:szCs w:val="18"/>
        </w:rPr>
      </w:pPr>
      <w:r w:rsidRPr="00FF1528">
        <w:rPr>
          <w:rFonts w:ascii="Montserrat" w:eastAsia="Times New Roman" w:hAnsi="Montserrat" w:cs="Times New Roman"/>
          <w:sz w:val="18"/>
          <w:szCs w:val="18"/>
        </w:rPr>
        <w:t>Global Awareness</w:t>
      </w:r>
    </w:p>
    <w:p w14:paraId="61FCF0D5" w14:textId="5FD376C2" w:rsidR="00317112" w:rsidRPr="00FF1528" w:rsidRDefault="00317112" w:rsidP="00FF1528">
      <w:pPr>
        <w:pStyle w:val="ListParagraph"/>
        <w:numPr>
          <w:ilvl w:val="0"/>
          <w:numId w:val="42"/>
        </w:numPr>
        <w:spacing w:after="0" w:line="240" w:lineRule="auto"/>
        <w:rPr>
          <w:rFonts w:ascii="Montserrat" w:eastAsia="Times New Roman" w:hAnsi="Montserrat" w:cs="Times New Roman"/>
          <w:sz w:val="18"/>
          <w:szCs w:val="18"/>
        </w:rPr>
      </w:pPr>
      <w:r w:rsidRPr="00FF1528">
        <w:rPr>
          <w:rFonts w:ascii="Montserrat" w:eastAsia="Times New Roman" w:hAnsi="Montserrat" w:cs="Times New Roman"/>
          <w:sz w:val="18"/>
          <w:szCs w:val="18"/>
        </w:rPr>
        <w:t>Think Creatively</w:t>
      </w:r>
    </w:p>
    <w:p w14:paraId="56774519" w14:textId="77777777" w:rsidR="00576FB4" w:rsidRPr="00576FB4" w:rsidRDefault="00576FB4" w:rsidP="00FF1528">
      <w:pPr>
        <w:pStyle w:val="FFABody"/>
        <w:ind w:left="720"/>
      </w:pPr>
    </w:p>
    <w:p w14:paraId="68AD990A" w14:textId="5EC2A1FC" w:rsidR="00B06C5C" w:rsidRPr="0000652A" w:rsidRDefault="0000652A" w:rsidP="0000652A">
      <w:pPr>
        <w:pStyle w:val="LPSectionTitles"/>
      </w:pPr>
      <w:r>
        <w:t>Lesson:</w:t>
      </w:r>
    </w:p>
    <w:p w14:paraId="006A0789" w14:textId="2DF4CC49" w:rsidR="00B06C5C" w:rsidRDefault="41EADA0A" w:rsidP="00B06C5C">
      <w:pPr>
        <w:pStyle w:val="FFABody"/>
        <w:numPr>
          <w:ilvl w:val="0"/>
          <w:numId w:val="14"/>
        </w:numPr>
      </w:pPr>
      <w:r w:rsidRPr="41EADA0A">
        <w:rPr>
          <w:rStyle w:val="SubHeadingsChar"/>
        </w:rPr>
        <w:t>Bell Ringer:</w:t>
      </w:r>
      <w:r>
        <w:t xml:space="preserve"> What favorite foods do you eat for celebrations during the fall and winter? </w:t>
      </w:r>
    </w:p>
    <w:p w14:paraId="12BDCA28" w14:textId="77777777" w:rsidR="00B06C5C" w:rsidRDefault="00B06C5C" w:rsidP="00B06C5C">
      <w:pPr>
        <w:pStyle w:val="FFABody"/>
        <w:ind w:left="720"/>
      </w:pPr>
    </w:p>
    <w:p w14:paraId="18A35E52" w14:textId="2B75C146" w:rsidR="001A29B0" w:rsidRDefault="41EADA0A" w:rsidP="001A29B0">
      <w:pPr>
        <w:pStyle w:val="FFABody"/>
        <w:numPr>
          <w:ilvl w:val="0"/>
          <w:numId w:val="14"/>
        </w:numPr>
      </w:pPr>
      <w:r w:rsidRPr="41EADA0A">
        <w:rPr>
          <w:rStyle w:val="SubHeadingsChar"/>
        </w:rPr>
        <w:t>Introduction:</w:t>
      </w:r>
      <w:r>
        <w:t xml:space="preserve"> </w:t>
      </w:r>
      <w:r w:rsidRPr="41EADA0A">
        <w:rPr>
          <w:i/>
          <w:iCs/>
        </w:rPr>
        <w:t>There are many diverse celebrations around the country and world during the fall and winter seasons. We may not be familiar with many of these celebrations if we do not celebrate them. Today, we are going to learn about these exciting celebrations, the foods that are eaten during them and how agriculture plays a vital role in getting these foods to the celebrations.</w:t>
      </w:r>
      <w:r>
        <w:t xml:space="preserve"> </w:t>
      </w:r>
    </w:p>
    <w:p w14:paraId="459C9D8A" w14:textId="77777777" w:rsidR="00B06C5C" w:rsidRDefault="00B06C5C" w:rsidP="00B06C5C">
      <w:pPr>
        <w:pStyle w:val="FFABody"/>
      </w:pPr>
    </w:p>
    <w:p w14:paraId="6D78F7D5" w14:textId="1341C949" w:rsidR="00B06C5C" w:rsidRDefault="00B06C5C" w:rsidP="00B06C5C">
      <w:pPr>
        <w:pStyle w:val="FFABody"/>
        <w:numPr>
          <w:ilvl w:val="0"/>
          <w:numId w:val="14"/>
        </w:numPr>
      </w:pPr>
      <w:r w:rsidRPr="00B06C5C">
        <w:rPr>
          <w:rStyle w:val="SubHeadingsChar"/>
        </w:rPr>
        <w:t>Activity:</w:t>
      </w:r>
      <w:r>
        <w:t xml:space="preserve"> Each student needs a copy of the worksheet “</w:t>
      </w:r>
      <w:r w:rsidR="003A224C">
        <w:t>Celebrations Around the World</w:t>
      </w:r>
      <w:r>
        <w:t>.”</w:t>
      </w:r>
    </w:p>
    <w:p w14:paraId="079B08DD" w14:textId="094C6C0B" w:rsidR="00784CBA" w:rsidRDefault="7E5F59A7" w:rsidP="00784CBA">
      <w:pPr>
        <w:pStyle w:val="FFABody"/>
        <w:numPr>
          <w:ilvl w:val="1"/>
          <w:numId w:val="14"/>
        </w:numPr>
      </w:pPr>
      <w:r w:rsidRPr="7E5F59A7">
        <w:rPr>
          <w:rStyle w:val="SubHeadingsChar"/>
        </w:rPr>
        <w:t>Part 1:</w:t>
      </w:r>
      <w:r>
        <w:t xml:space="preserve"> Students will match the foods to the celebration during which that food is commonly eaten. They will write the letter of the food item next to the celebration. Students will then use the internet to research each celebration and fill in the third column with that information. Upon completion, they will answer the two discussion questions. </w:t>
      </w:r>
    </w:p>
    <w:p w14:paraId="35D87E2C" w14:textId="77777777" w:rsidR="00CF70D9" w:rsidRPr="00CF70D9" w:rsidRDefault="00F03420" w:rsidP="00CF70D9">
      <w:pPr>
        <w:pStyle w:val="FFABody"/>
        <w:numPr>
          <w:ilvl w:val="1"/>
          <w:numId w:val="14"/>
        </w:numPr>
      </w:pPr>
      <w:r>
        <w:rPr>
          <w:rStyle w:val="SubHeadingsChar"/>
        </w:rPr>
        <w:t>Part 2:</w:t>
      </w:r>
      <w:r>
        <w:t xml:space="preserve"> </w:t>
      </w:r>
      <w:r w:rsidR="0084685B" w:rsidRPr="00784CBA">
        <w:rPr>
          <w:szCs w:val="18"/>
        </w:rPr>
        <w:t>Students will research three different fall/winter celebrations and answer the questions</w:t>
      </w:r>
      <w:r w:rsidR="00784CBA" w:rsidRPr="00784CBA">
        <w:rPr>
          <w:szCs w:val="18"/>
        </w:rPr>
        <w:t>.</w:t>
      </w:r>
    </w:p>
    <w:p w14:paraId="61AFCA59" w14:textId="77777777" w:rsidR="00CF70D9" w:rsidRPr="00CF70D9" w:rsidRDefault="0084685B" w:rsidP="00CF70D9">
      <w:pPr>
        <w:pStyle w:val="FFABody"/>
        <w:numPr>
          <w:ilvl w:val="2"/>
          <w:numId w:val="14"/>
        </w:numPr>
      </w:pPr>
      <w:r w:rsidRPr="00CF70D9">
        <w:rPr>
          <w:szCs w:val="18"/>
        </w:rPr>
        <w:t xml:space="preserve">At least one must be a celebration that </w:t>
      </w:r>
      <w:r w:rsidR="00CF70D9">
        <w:rPr>
          <w:szCs w:val="18"/>
        </w:rPr>
        <w:t>they</w:t>
      </w:r>
      <w:r w:rsidRPr="00CF70D9">
        <w:rPr>
          <w:szCs w:val="18"/>
        </w:rPr>
        <w:t xml:space="preserve"> do not celebrate. </w:t>
      </w:r>
    </w:p>
    <w:p w14:paraId="32E237AA" w14:textId="50E0EC5D" w:rsidR="000C773B" w:rsidRPr="000C773B" w:rsidRDefault="41EADA0A" w:rsidP="000C773B">
      <w:pPr>
        <w:pStyle w:val="FFABody"/>
        <w:numPr>
          <w:ilvl w:val="2"/>
          <w:numId w:val="14"/>
        </w:numPr>
      </w:pPr>
      <w:r>
        <w:t xml:space="preserve">Students can use the list from Part 1 or research other celebrations they might know about. </w:t>
      </w:r>
    </w:p>
    <w:p w14:paraId="35C256FE" w14:textId="764F016E" w:rsidR="00C35B2A" w:rsidRPr="000C773B" w:rsidRDefault="41EADA0A" w:rsidP="000C773B">
      <w:pPr>
        <w:pStyle w:val="FFABody"/>
        <w:numPr>
          <w:ilvl w:val="1"/>
          <w:numId w:val="14"/>
        </w:numPr>
      </w:pPr>
      <w:r w:rsidRPr="41EADA0A">
        <w:rPr>
          <w:rStyle w:val="SubHeadingsChar"/>
        </w:rPr>
        <w:t>Part 3:</w:t>
      </w:r>
      <w:r>
        <w:t xml:space="preserve"> Students will use a blank sheet of paper to create an eye-catching infographic about one celebration researched in Part 2.</w:t>
      </w:r>
    </w:p>
    <w:p w14:paraId="67CA6D88" w14:textId="2A51AF11" w:rsidR="00923365" w:rsidRDefault="41EADA0A" w:rsidP="005D2F17">
      <w:pPr>
        <w:pStyle w:val="FFABody"/>
        <w:numPr>
          <w:ilvl w:val="2"/>
          <w:numId w:val="14"/>
        </w:numPr>
      </w:pPr>
      <w:r>
        <w:t>Students should put pictures on their infographics and include all the information listed on the assignment sheet.</w:t>
      </w:r>
    </w:p>
    <w:p w14:paraId="28FCDEEE" w14:textId="3F88C862" w:rsidR="00923365" w:rsidRDefault="00923365" w:rsidP="009B7AFA">
      <w:pPr>
        <w:pStyle w:val="LPSectionTitles"/>
        <w:numPr>
          <w:ilvl w:val="1"/>
          <w:numId w:val="14"/>
        </w:numPr>
        <w:rPr>
          <w:rFonts w:ascii="Montserrat" w:hAnsi="Montserrat"/>
          <w:color w:val="auto"/>
          <w:sz w:val="18"/>
          <w:szCs w:val="18"/>
        </w:rPr>
      </w:pPr>
      <w:r>
        <w:rPr>
          <w:rStyle w:val="SubHeadingsChar"/>
        </w:rPr>
        <w:t>Part 4:</w:t>
      </w:r>
      <w:r w:rsidR="009B7AFA">
        <w:rPr>
          <w:rStyle w:val="SubHeadingsChar"/>
        </w:rPr>
        <w:t xml:space="preserve"> </w:t>
      </w:r>
      <w:r w:rsidR="009B7AFA">
        <w:rPr>
          <w:rFonts w:ascii="Montserrat" w:hAnsi="Montserrat"/>
          <w:color w:val="auto"/>
          <w:sz w:val="18"/>
          <w:szCs w:val="18"/>
        </w:rPr>
        <w:t>Students will c</w:t>
      </w:r>
      <w:r w:rsidR="005D2F17" w:rsidRPr="00A37FE1">
        <w:rPr>
          <w:rFonts w:ascii="Montserrat" w:hAnsi="Montserrat"/>
          <w:color w:val="auto"/>
          <w:sz w:val="18"/>
          <w:szCs w:val="18"/>
        </w:rPr>
        <w:t xml:space="preserve">omplete a gallery walk to learn about different celebrations around the world and </w:t>
      </w:r>
      <w:r w:rsidR="005D2F17">
        <w:rPr>
          <w:rFonts w:ascii="Montserrat" w:hAnsi="Montserrat"/>
          <w:color w:val="auto"/>
          <w:sz w:val="18"/>
          <w:szCs w:val="18"/>
        </w:rPr>
        <w:t>complete the table for 10 different celebrations</w:t>
      </w:r>
      <w:r w:rsidR="009B7AFA">
        <w:rPr>
          <w:rFonts w:ascii="Montserrat" w:hAnsi="Montserrat"/>
          <w:color w:val="auto"/>
          <w:sz w:val="18"/>
          <w:szCs w:val="18"/>
        </w:rPr>
        <w:t xml:space="preserve"> as they walk around the room. </w:t>
      </w:r>
    </w:p>
    <w:p w14:paraId="4864FB02" w14:textId="1BC896DB" w:rsidR="00C63A9B" w:rsidRDefault="41EADA0A" w:rsidP="00C63A9B">
      <w:pPr>
        <w:pStyle w:val="FFABody"/>
        <w:numPr>
          <w:ilvl w:val="2"/>
          <w:numId w:val="14"/>
        </w:numPr>
      </w:pPr>
      <w:r>
        <w:t xml:space="preserve">The chart can be scaled up or down depending on your class size. </w:t>
      </w:r>
    </w:p>
    <w:p w14:paraId="33982A1E" w14:textId="4439CCD7" w:rsidR="004737AB" w:rsidRPr="004737AB" w:rsidRDefault="41EADA0A" w:rsidP="004737AB">
      <w:pPr>
        <w:pStyle w:val="FFABody"/>
        <w:numPr>
          <w:ilvl w:val="1"/>
          <w:numId w:val="14"/>
        </w:numPr>
      </w:pPr>
      <w:r w:rsidRPr="41EADA0A">
        <w:rPr>
          <w:rStyle w:val="SubHeadingsChar"/>
        </w:rPr>
        <w:t>Part 5:</w:t>
      </w:r>
      <w:r>
        <w:t xml:space="preserve"> Now that students have learned about different celebrations around the world, they will create their “perfect plate” of foods.</w:t>
      </w:r>
    </w:p>
    <w:p w14:paraId="02200D76" w14:textId="77777777" w:rsidR="00DC4EBF" w:rsidRPr="00DC4EBF" w:rsidRDefault="004737AB" w:rsidP="00DC4EBF">
      <w:pPr>
        <w:pStyle w:val="FFABody"/>
        <w:numPr>
          <w:ilvl w:val="2"/>
          <w:numId w:val="14"/>
        </w:numPr>
      </w:pPr>
      <w:r>
        <w:rPr>
          <w:szCs w:val="18"/>
        </w:rPr>
        <w:t>Have them start by dividing</w:t>
      </w:r>
      <w:r w:rsidR="00C63A9B" w:rsidRPr="004737AB">
        <w:rPr>
          <w:szCs w:val="18"/>
        </w:rPr>
        <w:t xml:space="preserve"> the plate into sections. </w:t>
      </w:r>
    </w:p>
    <w:p w14:paraId="6EC5172E" w14:textId="384AE9B0" w:rsidR="00C63A9B" w:rsidRPr="00DC4EBF" w:rsidRDefault="41EADA0A" w:rsidP="00DC4EBF">
      <w:pPr>
        <w:pStyle w:val="FFABody"/>
        <w:numPr>
          <w:ilvl w:val="2"/>
          <w:numId w:val="14"/>
        </w:numPr>
      </w:pPr>
      <w:r>
        <w:t>On each section they should include the following:</w:t>
      </w:r>
    </w:p>
    <w:p w14:paraId="70D093C8" w14:textId="77777777" w:rsidR="00DC4EBF" w:rsidRDefault="00C63A9B" w:rsidP="00DC4EBF">
      <w:pPr>
        <w:pStyle w:val="FFABody"/>
        <w:numPr>
          <w:ilvl w:val="3"/>
          <w:numId w:val="16"/>
        </w:numPr>
      </w:pPr>
      <w:r>
        <w:t>Name of the food.</w:t>
      </w:r>
    </w:p>
    <w:p w14:paraId="719B5F3F" w14:textId="77777777" w:rsidR="00DC4EBF" w:rsidRDefault="00C63A9B" w:rsidP="00DC4EBF">
      <w:pPr>
        <w:pStyle w:val="FFABody"/>
        <w:numPr>
          <w:ilvl w:val="3"/>
          <w:numId w:val="16"/>
        </w:numPr>
      </w:pPr>
      <w:r>
        <w:t>A sketch of the food.</w:t>
      </w:r>
    </w:p>
    <w:p w14:paraId="49FB5E86" w14:textId="77777777" w:rsidR="00DC4EBF" w:rsidRDefault="00C63A9B" w:rsidP="00DC4EBF">
      <w:pPr>
        <w:pStyle w:val="FFABody"/>
        <w:numPr>
          <w:ilvl w:val="3"/>
          <w:numId w:val="16"/>
        </w:numPr>
      </w:pPr>
      <w:r>
        <w:t>The agricultural product that food is made from.</w:t>
      </w:r>
    </w:p>
    <w:p w14:paraId="4FE5D4D7" w14:textId="77777777" w:rsidR="00DC4EBF" w:rsidRDefault="00C63A9B" w:rsidP="00DC4EBF">
      <w:pPr>
        <w:pStyle w:val="FFABody"/>
        <w:numPr>
          <w:ilvl w:val="3"/>
          <w:numId w:val="16"/>
        </w:numPr>
      </w:pPr>
      <w:r>
        <w:t>Where that agricultural product comes from.</w:t>
      </w:r>
    </w:p>
    <w:p w14:paraId="3CC0B0A6" w14:textId="6840DD9C" w:rsidR="00C63A9B" w:rsidRPr="00814D0C" w:rsidRDefault="41EADA0A" w:rsidP="00DC4EBF">
      <w:pPr>
        <w:pStyle w:val="FFABody"/>
        <w:numPr>
          <w:ilvl w:val="3"/>
          <w:numId w:val="16"/>
        </w:numPr>
      </w:pPr>
      <w:r>
        <w:t>What celebration(s) that food is connected to.</w:t>
      </w:r>
    </w:p>
    <w:p w14:paraId="009680C0" w14:textId="3F2112C4" w:rsidR="00923365" w:rsidRDefault="41EADA0A" w:rsidP="00604A67">
      <w:pPr>
        <w:pStyle w:val="FFABody"/>
        <w:numPr>
          <w:ilvl w:val="2"/>
          <w:numId w:val="14"/>
        </w:numPr>
      </w:pPr>
      <w:r>
        <w:t>Students must include at least five food items, and two of those should be food items they have not tried before.</w:t>
      </w:r>
    </w:p>
    <w:p w14:paraId="35538876" w14:textId="77777777" w:rsidR="00B06C5C" w:rsidRDefault="00B06C5C" w:rsidP="00B06C5C">
      <w:pPr>
        <w:pStyle w:val="FFABody"/>
      </w:pPr>
    </w:p>
    <w:p w14:paraId="56CFF4F8" w14:textId="7FC7BFA3" w:rsidR="00B06C5C" w:rsidRDefault="41EADA0A" w:rsidP="00B06C5C">
      <w:pPr>
        <w:pStyle w:val="FFABody"/>
        <w:numPr>
          <w:ilvl w:val="0"/>
          <w:numId w:val="14"/>
        </w:numPr>
      </w:pPr>
      <w:r w:rsidRPr="41EADA0A">
        <w:rPr>
          <w:rStyle w:val="SubHeadingsChar"/>
        </w:rPr>
        <w:t>Follow-up:</w:t>
      </w:r>
      <w:r>
        <w:t xml:space="preserve"> Have a class discussion about what each student chose to put on their “perfect plate.”</w:t>
      </w:r>
    </w:p>
    <w:p w14:paraId="48F064EF" w14:textId="77777777" w:rsidR="00B06C5C" w:rsidRDefault="00B06C5C" w:rsidP="00B06C5C">
      <w:pPr>
        <w:pStyle w:val="FFABody"/>
      </w:pPr>
    </w:p>
    <w:p w14:paraId="3EB96232" w14:textId="14B1C9D2" w:rsidR="00B06C5C" w:rsidRDefault="6E08A486" w:rsidP="00923365">
      <w:pPr>
        <w:pStyle w:val="FFABody"/>
        <w:numPr>
          <w:ilvl w:val="0"/>
          <w:numId w:val="14"/>
        </w:numPr>
      </w:pPr>
      <w:r w:rsidRPr="6E08A486">
        <w:rPr>
          <w:rStyle w:val="SubHeadingsChar"/>
        </w:rPr>
        <w:t>Optional – Extended Learning Opportunities (Not factored into time requirement):</w:t>
      </w:r>
      <w:r>
        <w:t xml:space="preserve"> Divide students into groups and have each group create one of the food products they learned about to create a diverse celebration table. </w:t>
      </w:r>
    </w:p>
    <w:p w14:paraId="4A7BD992" w14:textId="77777777" w:rsidR="00B06C5C" w:rsidRDefault="00B06C5C" w:rsidP="00B06C5C">
      <w:pPr>
        <w:pStyle w:val="FFABody"/>
      </w:pPr>
    </w:p>
    <w:p w14:paraId="3F641C04" w14:textId="40A2A403" w:rsidR="188F1A34" w:rsidRDefault="188F1A34" w:rsidP="188F1A34">
      <w:pPr>
        <w:pStyle w:val="FFABody"/>
        <w:numPr>
          <w:ilvl w:val="0"/>
          <w:numId w:val="14"/>
        </w:numPr>
        <w:rPr>
          <w:szCs w:val="18"/>
        </w:rPr>
      </w:pPr>
      <w:r w:rsidRPr="188F1A34">
        <w:rPr>
          <w:rStyle w:val="SubHeadingsChar"/>
        </w:rPr>
        <w:t>Exit Ticket:</w:t>
      </w:r>
      <w:r>
        <w:t xml:space="preserve">  </w:t>
      </w:r>
      <w:r w:rsidRPr="188F1A34">
        <w:rPr>
          <w:szCs w:val="18"/>
        </w:rPr>
        <w:t xml:space="preserve">What role does agriculture play in making celebrations possible? </w:t>
      </w:r>
    </w:p>
    <w:p w14:paraId="5EE1141E" w14:textId="0A3D6680" w:rsidR="00E25648" w:rsidRDefault="00E25648" w:rsidP="00E25648">
      <w:pPr>
        <w:pStyle w:val="FFABody"/>
      </w:pPr>
    </w:p>
    <w:p w14:paraId="70920374" w14:textId="2C9B79DE" w:rsidR="00B06C5C" w:rsidRDefault="00B06C5C" w:rsidP="00E25648">
      <w:pPr>
        <w:pStyle w:val="FFABody"/>
      </w:pPr>
    </w:p>
    <w:p w14:paraId="777C1ED7" w14:textId="77777777" w:rsidR="004F6BC6" w:rsidRDefault="004F6BC6" w:rsidP="00E25648">
      <w:pPr>
        <w:pStyle w:val="FFABody"/>
        <w:sectPr w:rsidR="004F6BC6" w:rsidSect="004F6BC6">
          <w:headerReference w:type="default" r:id="rId15"/>
          <w:footerReference w:type="default" r:id="rId16"/>
          <w:headerReference w:type="first" r:id="rId17"/>
          <w:footerReference w:type="first" r:id="rId18"/>
          <w:type w:val="continuous"/>
          <w:pgSz w:w="12240" w:h="15840"/>
          <w:pgMar w:top="994" w:right="720" w:bottom="1166" w:left="720" w:header="720" w:footer="720" w:gutter="0"/>
          <w:cols w:space="720"/>
          <w:titlePg/>
          <w:docGrid w:linePitch="360"/>
        </w:sectPr>
      </w:pPr>
    </w:p>
    <w:p w14:paraId="2257324A" w14:textId="754DF9DB" w:rsidR="00B06C5C" w:rsidRDefault="00B06C5C" w:rsidP="6052585F">
      <w:pPr>
        <w:pStyle w:val="DocumentTitle"/>
        <w:jc w:val="left"/>
      </w:pPr>
      <w:r>
        <w:rPr>
          <w:noProof/>
        </w:rPr>
        <w:lastRenderedPageBreak/>
        <mc:AlternateContent>
          <mc:Choice Requires="wps">
            <w:drawing>
              <wp:anchor distT="0" distB="0" distL="114300" distR="114300" simplePos="0" relativeHeight="251658240" behindDoc="0" locked="0" layoutInCell="1" allowOverlap="1" wp14:anchorId="68EC96F7" wp14:editId="464CE3EE">
                <wp:simplePos x="0" y="0"/>
                <wp:positionH relativeFrom="margin">
                  <wp:posOffset>2863850</wp:posOffset>
                </wp:positionH>
                <wp:positionV relativeFrom="paragraph">
                  <wp:posOffset>-513715</wp:posOffset>
                </wp:positionV>
                <wp:extent cx="419735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552450"/>
                        </a:xfrm>
                        <a:prstGeom prst="rect">
                          <a:avLst/>
                        </a:prstGeom>
                        <a:ln/>
                      </wps:spPr>
                      <wps:style>
                        <a:lnRef idx="2">
                          <a:schemeClr val="dk1"/>
                        </a:lnRef>
                        <a:fillRef idx="1">
                          <a:schemeClr val="lt1"/>
                        </a:fillRef>
                        <a:effectRef idx="0">
                          <a:scrgbClr r="0" g="0" b="0"/>
                        </a:effectRef>
                        <a:fontRef idx="minor">
                          <a:schemeClr val="dk1"/>
                        </a:fontRef>
                      </wps:style>
                      <wps:txbx>
                        <w:txbxContent>
                          <w:p w14:paraId="266AC0D7" w14:textId="77777777" w:rsidR="00C54E4A" w:rsidRPr="002607AD" w:rsidRDefault="003C06E1" w:rsidP="002607AD">
                            <w:pPr>
                              <w:pStyle w:val="FFABody"/>
                              <w:rPr>
                                <w:rFonts w:eastAsia="Calibri"/>
                                <w:sz w:val="10"/>
                                <w:szCs w:val="14"/>
                              </w:rPr>
                            </w:pPr>
                            <w:r w:rsidRPr="002607AD">
                              <w:rPr>
                                <w:rFonts w:eastAsia="Calibri"/>
                                <w:sz w:val="10"/>
                                <w:szCs w:val="14"/>
                              </w:rPr>
                              <w:t>Aligned to the following standards:</w:t>
                            </w:r>
                            <w:r w:rsidRPr="002607AD">
                              <w:rPr>
                                <w:sz w:val="10"/>
                                <w:szCs w:val="14"/>
                              </w:rPr>
                              <w:t xml:space="preserve"> CS.01., AG1, AGC02.02, AGC10.03, AGC10.04, CCSS.RI.9-10.1, CCSS.RI.9-10.2, CCSS.RI.9-10.3, CCSS.RI.9-10.4, CCSS.RI.9-10.8, CCSS.RI.9-10.8, CCSS.W.9-10.2, CCSS.RST.9-10.7, CCSS.RST.9-10.9,  CCSS.WHST.9.10.6, MP2, MP3, MP5, MP6, CRP.02., CRP.04., CRP.06., CRP.07., CRP.08., CRP.11</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25.5pt;margin-top:-40.45pt;width:330.5pt;height:4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" fillcolor="white [3201]" strokecolor="black [3200]" strokeweight="1pt">
                <v:textbox>
                  <w:txbxContent>
                    <w:p w14:paraId="266AC0D7" w14:textId="77777777" w:rsidR="00C54E4A" w:rsidRPr="002607AD" w:rsidRDefault="003C06E1" w:rsidP="002607AD">
                      <w:pPr>
                        <w:pStyle w:val="FFABody"/>
                        <w:rPr>
                          <w:rFonts w:eastAsia="Calibri"/>
                          <w:sz w:val="10"/>
                          <w:szCs w:val="14"/>
                        </w:rPr>
                      </w:pPr>
                      <w:r w:rsidRPr="002607AD">
                        <w:rPr>
                          <w:rFonts w:eastAsia="Calibri"/>
                          <w:sz w:val="10"/>
                          <w:szCs w:val="14"/>
                        </w:rPr>
                        <w:t>Aligned to the following standards:</w:t>
                      </w:r>
                      <w:r w:rsidRPr="002607AD">
                        <w:rPr>
                          <w:sz w:val="10"/>
                          <w:szCs w:val="14"/>
                        </w:rPr>
                        <w:t xml:space="preserve"> CS.01., AG1, AGC02.02, AGC10.03, AGC10.04, CCSS.RI.9-10.1, CCSS.RI.9-10.2, CCSS.RI.9-10.3, CCSS.RI.9-10.4, CCSS.RI.9-10.8, CCSS.RI.9-10.8, CCSS.W.9-10.2, CCSS.RST.9-10.7, CCSS.RST.9-10.9,  CCSS.WHST.9.10.6, MP2, MP3, MP5, MP6, CRP.02., CRP.04., CRP.06., CRP.07., CRP.08., CRP.11</w:t>
                      </w:r>
                    </w:p>
                  </w:txbxContent>
                </v:textbox>
                <w10:wrap anchorx="margin"/>
              </v:rect>
            </w:pict>
          </mc:Fallback>
        </mc:AlternateContent>
      </w:r>
      <w:r w:rsidR="00DD1A62">
        <w:t>Celebrat</w:t>
      </w:r>
      <w:r w:rsidR="005C66DC">
        <w:t>ions Around the World</w:t>
      </w:r>
    </w:p>
    <w:p w14:paraId="5D2E5AD0" w14:textId="729319D2" w:rsidR="00216FB5" w:rsidRPr="00216FB5" w:rsidRDefault="00216FB5" w:rsidP="00216FB5">
      <w:pPr>
        <w:pStyle w:val="SubHeadings"/>
        <w:rPr>
          <w:sz w:val="24"/>
          <w:szCs w:val="24"/>
        </w:rPr>
      </w:pPr>
      <w:r w:rsidRPr="00216FB5">
        <w:rPr>
          <w:sz w:val="24"/>
          <w:szCs w:val="24"/>
        </w:rPr>
        <w:t>Part 1</w:t>
      </w:r>
    </w:p>
    <w:p w14:paraId="1646FBC4" w14:textId="77777777" w:rsidR="000D52B1" w:rsidRDefault="74390761" w:rsidP="00B06C5C">
      <w:pPr>
        <w:pStyle w:val="LPSectionTitles"/>
        <w:rPr>
          <w:sz w:val="20"/>
          <w:szCs w:val="20"/>
        </w:rPr>
      </w:pPr>
      <w:r w:rsidRPr="74390761">
        <w:rPr>
          <w:sz w:val="20"/>
          <w:szCs w:val="20"/>
        </w:rPr>
        <w:t xml:space="preserve">Directions: </w:t>
      </w:r>
    </w:p>
    <w:p w14:paraId="39217F3E" w14:textId="258967AD" w:rsidR="74390761" w:rsidRDefault="74390761" w:rsidP="74390761">
      <w:pPr>
        <w:pStyle w:val="FFABody"/>
      </w:pPr>
      <w:r>
        <w:t xml:space="preserve">Match the foods to the celebration during which that food is commonly eaten by writing the letter of the food item next to the celebration. Then, use the internet to research the purpose of each celebration and fill in the third column with that information. </w:t>
      </w:r>
    </w:p>
    <w:tbl>
      <w:tblPr>
        <w:tblStyle w:val="TableGrid"/>
        <w:tblW w:w="10800" w:type="dxa"/>
        <w:tblLook w:val="04A0" w:firstRow="1" w:lastRow="0" w:firstColumn="1" w:lastColumn="0" w:noHBand="0" w:noVBand="1"/>
      </w:tblPr>
      <w:tblGrid>
        <w:gridCol w:w="2914"/>
        <w:gridCol w:w="3943"/>
        <w:gridCol w:w="3943"/>
      </w:tblGrid>
      <w:tr w:rsidR="262BA7B6" w14:paraId="5742DD67" w14:textId="77777777" w:rsidTr="41EADA0A">
        <w:trPr>
          <w:trHeight w:val="300"/>
        </w:trPr>
        <w:tc>
          <w:tcPr>
            <w:tcW w:w="2914" w:type="dxa"/>
          </w:tcPr>
          <w:p w14:paraId="51A239C7" w14:textId="4F60F524" w:rsidR="262BA7B6" w:rsidRDefault="262BA7B6" w:rsidP="262BA7B6">
            <w:pPr>
              <w:pStyle w:val="main"/>
              <w:jc w:val="center"/>
              <w:rPr>
                <w:b/>
                <w:bCs/>
              </w:rPr>
            </w:pPr>
            <w:r w:rsidRPr="262BA7B6">
              <w:rPr>
                <w:b/>
                <w:bCs/>
              </w:rPr>
              <w:t>Food</w:t>
            </w:r>
          </w:p>
        </w:tc>
        <w:tc>
          <w:tcPr>
            <w:tcW w:w="3943" w:type="dxa"/>
            <w:vAlign w:val="center"/>
          </w:tcPr>
          <w:p w14:paraId="49F35394" w14:textId="0ACAB145" w:rsidR="262BA7B6" w:rsidRDefault="262BA7B6" w:rsidP="262BA7B6">
            <w:pPr>
              <w:pStyle w:val="main"/>
              <w:jc w:val="center"/>
            </w:pPr>
            <w:r w:rsidRPr="262BA7B6">
              <w:rPr>
                <w:b/>
                <w:bCs/>
              </w:rPr>
              <w:t>Celebration</w:t>
            </w:r>
          </w:p>
        </w:tc>
        <w:tc>
          <w:tcPr>
            <w:tcW w:w="3943" w:type="dxa"/>
            <w:vAlign w:val="center"/>
          </w:tcPr>
          <w:p w14:paraId="04F24F22" w14:textId="4A109DDE" w:rsidR="262BA7B6" w:rsidRDefault="262BA7B6" w:rsidP="262BA7B6">
            <w:pPr>
              <w:pStyle w:val="main"/>
              <w:jc w:val="center"/>
            </w:pPr>
            <w:r w:rsidRPr="262BA7B6">
              <w:rPr>
                <w:b/>
                <w:bCs/>
              </w:rPr>
              <w:t>Purpose of Celebration</w:t>
            </w:r>
          </w:p>
        </w:tc>
      </w:tr>
      <w:tr w:rsidR="00371ADB" w14:paraId="5EE1ABFA" w14:textId="77777777" w:rsidTr="41EADA0A">
        <w:trPr>
          <w:trHeight w:val="300"/>
        </w:trPr>
        <w:tc>
          <w:tcPr>
            <w:tcW w:w="2914" w:type="dxa"/>
          </w:tcPr>
          <w:p w14:paraId="2287D92E" w14:textId="1560F65D" w:rsidR="00B512CB" w:rsidRPr="00955F5E" w:rsidRDefault="006C4E8F" w:rsidP="00487034">
            <w:pPr>
              <w:pStyle w:val="main"/>
              <w:numPr>
                <w:ilvl w:val="0"/>
                <w:numId w:val="23"/>
              </w:numPr>
              <w:rPr>
                <w:b/>
                <w:bCs/>
              </w:rPr>
            </w:pPr>
            <w:r w:rsidRPr="00955F5E">
              <w:rPr>
                <w:b/>
                <w:bCs/>
              </w:rPr>
              <w:t>Latkes</w:t>
            </w:r>
          </w:p>
          <w:p w14:paraId="289F2E50" w14:textId="0EC269AD" w:rsidR="00B512CB" w:rsidRDefault="00B512CB" w:rsidP="003C06E1">
            <w:pPr>
              <w:pStyle w:val="main"/>
            </w:pPr>
            <w:r>
              <w:rPr>
                <w:noProof/>
              </w:rPr>
              <w:drawing>
                <wp:inline distT="0" distB="0" distL="0" distR="0" wp14:anchorId="3D4B2D90" wp14:editId="4F00D69B">
                  <wp:extent cx="1143000" cy="768096"/>
                  <wp:effectExtent l="0" t="0" r="0" b="0"/>
                  <wp:docPr id="2306833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43000" cy="768096"/>
                          </a:xfrm>
                          <a:prstGeom prst="rect">
                            <a:avLst/>
                          </a:prstGeom>
                          <a:noFill/>
                          <a:ln>
                            <a:noFill/>
                          </a:ln>
                        </pic:spPr>
                      </pic:pic>
                    </a:graphicData>
                  </a:graphic>
                </wp:inline>
              </w:drawing>
            </w:r>
          </w:p>
        </w:tc>
        <w:tc>
          <w:tcPr>
            <w:tcW w:w="3943" w:type="dxa"/>
            <w:vAlign w:val="center"/>
          </w:tcPr>
          <w:p w14:paraId="7DC08CAC" w14:textId="1578C7CF" w:rsidR="0056466F" w:rsidRDefault="009324D5" w:rsidP="003C06E1">
            <w:pPr>
              <w:pStyle w:val="main"/>
              <w:jc w:val="right"/>
            </w:pPr>
            <w:r>
              <w:t>Christmas</w:t>
            </w:r>
          </w:p>
        </w:tc>
        <w:tc>
          <w:tcPr>
            <w:tcW w:w="3943" w:type="dxa"/>
            <w:vAlign w:val="center"/>
          </w:tcPr>
          <w:p w14:paraId="4481A2D0" w14:textId="3CCB0167" w:rsidR="1468D334" w:rsidRDefault="1468D334" w:rsidP="1468D334">
            <w:pPr>
              <w:pStyle w:val="main"/>
              <w:jc w:val="right"/>
            </w:pPr>
          </w:p>
        </w:tc>
      </w:tr>
      <w:tr w:rsidR="00371ADB" w14:paraId="46339258" w14:textId="77777777" w:rsidTr="41EADA0A">
        <w:trPr>
          <w:trHeight w:val="300"/>
        </w:trPr>
        <w:tc>
          <w:tcPr>
            <w:tcW w:w="2914" w:type="dxa"/>
          </w:tcPr>
          <w:p w14:paraId="0B052632" w14:textId="287E54D7" w:rsidR="008B727C" w:rsidRPr="00955F5E" w:rsidRDefault="00FA2BC5" w:rsidP="00487034">
            <w:pPr>
              <w:pStyle w:val="main"/>
              <w:numPr>
                <w:ilvl w:val="0"/>
                <w:numId w:val="23"/>
              </w:numPr>
              <w:rPr>
                <w:b/>
                <w:bCs/>
              </w:rPr>
            </w:pPr>
            <w:r w:rsidRPr="00955F5E">
              <w:rPr>
                <w:b/>
                <w:bCs/>
              </w:rPr>
              <w:t xml:space="preserve">Sheer </w:t>
            </w:r>
            <w:proofErr w:type="spellStart"/>
            <w:r w:rsidRPr="00955F5E">
              <w:rPr>
                <w:b/>
                <w:bCs/>
              </w:rPr>
              <w:t>khurma</w:t>
            </w:r>
            <w:proofErr w:type="spellEnd"/>
          </w:p>
          <w:p w14:paraId="25876360" w14:textId="0F27C665" w:rsidR="008B727C" w:rsidRDefault="008B727C" w:rsidP="003C06E1">
            <w:pPr>
              <w:pStyle w:val="main"/>
            </w:pPr>
            <w:r>
              <w:rPr>
                <w:noProof/>
              </w:rPr>
              <w:drawing>
                <wp:inline distT="0" distB="0" distL="0" distR="0" wp14:anchorId="06C454D8" wp14:editId="2FBACBB3">
                  <wp:extent cx="1143000" cy="758952"/>
                  <wp:effectExtent l="0" t="0" r="0" b="3175"/>
                  <wp:docPr id="21250566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3000" cy="758952"/>
                          </a:xfrm>
                          <a:prstGeom prst="rect">
                            <a:avLst/>
                          </a:prstGeom>
                          <a:noFill/>
                          <a:ln>
                            <a:noFill/>
                          </a:ln>
                        </pic:spPr>
                      </pic:pic>
                    </a:graphicData>
                  </a:graphic>
                </wp:inline>
              </w:drawing>
            </w:r>
          </w:p>
        </w:tc>
        <w:tc>
          <w:tcPr>
            <w:tcW w:w="3943" w:type="dxa"/>
            <w:vAlign w:val="center"/>
          </w:tcPr>
          <w:p w14:paraId="55FC2C12" w14:textId="1F65A53F" w:rsidR="0056466F" w:rsidRDefault="009324D5" w:rsidP="003C06E1">
            <w:pPr>
              <w:pStyle w:val="main"/>
              <w:jc w:val="right"/>
            </w:pPr>
            <w:r>
              <w:t xml:space="preserve">Hannukah </w:t>
            </w:r>
          </w:p>
        </w:tc>
        <w:tc>
          <w:tcPr>
            <w:tcW w:w="3943" w:type="dxa"/>
            <w:vAlign w:val="center"/>
          </w:tcPr>
          <w:p w14:paraId="41EC5309" w14:textId="1690535D" w:rsidR="1468D334" w:rsidRDefault="1468D334" w:rsidP="1468D334">
            <w:pPr>
              <w:pStyle w:val="main"/>
              <w:jc w:val="right"/>
            </w:pPr>
          </w:p>
        </w:tc>
      </w:tr>
      <w:tr w:rsidR="00371ADB" w14:paraId="7275910A" w14:textId="77777777" w:rsidTr="41EADA0A">
        <w:trPr>
          <w:trHeight w:val="300"/>
        </w:trPr>
        <w:tc>
          <w:tcPr>
            <w:tcW w:w="2914" w:type="dxa"/>
          </w:tcPr>
          <w:p w14:paraId="1EDC7913" w14:textId="63C93797" w:rsidR="001937CE" w:rsidRPr="00955F5E" w:rsidRDefault="00FA2BC5" w:rsidP="00487034">
            <w:pPr>
              <w:pStyle w:val="main"/>
              <w:numPr>
                <w:ilvl w:val="0"/>
                <w:numId w:val="23"/>
              </w:numPr>
              <w:rPr>
                <w:b/>
                <w:bCs/>
              </w:rPr>
            </w:pPr>
            <w:r w:rsidRPr="00955F5E">
              <w:rPr>
                <w:b/>
                <w:bCs/>
              </w:rPr>
              <w:t>Samosa</w:t>
            </w:r>
          </w:p>
          <w:p w14:paraId="6FEE417D" w14:textId="05847A69" w:rsidR="001937CE" w:rsidRDefault="001937CE" w:rsidP="003C06E1">
            <w:pPr>
              <w:pStyle w:val="main"/>
            </w:pPr>
            <w:r>
              <w:rPr>
                <w:noProof/>
              </w:rPr>
              <w:drawing>
                <wp:inline distT="0" distB="0" distL="0" distR="0" wp14:anchorId="4AB3C1C9" wp14:editId="3BB163E7">
                  <wp:extent cx="1143000" cy="850392"/>
                  <wp:effectExtent l="0" t="0" r="0" b="6985"/>
                  <wp:docPr id="17040104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0" cy="850392"/>
                          </a:xfrm>
                          <a:prstGeom prst="rect">
                            <a:avLst/>
                          </a:prstGeom>
                          <a:noFill/>
                          <a:ln>
                            <a:noFill/>
                          </a:ln>
                        </pic:spPr>
                      </pic:pic>
                    </a:graphicData>
                  </a:graphic>
                </wp:inline>
              </w:drawing>
            </w:r>
          </w:p>
        </w:tc>
        <w:tc>
          <w:tcPr>
            <w:tcW w:w="3943" w:type="dxa"/>
            <w:vAlign w:val="center"/>
          </w:tcPr>
          <w:p w14:paraId="22535877" w14:textId="37DDE33D" w:rsidR="0056466F" w:rsidRDefault="009324D5" w:rsidP="003C06E1">
            <w:pPr>
              <w:pStyle w:val="main"/>
              <w:jc w:val="right"/>
            </w:pPr>
            <w:r>
              <w:t>Kwanzaa</w:t>
            </w:r>
          </w:p>
        </w:tc>
        <w:tc>
          <w:tcPr>
            <w:tcW w:w="3943" w:type="dxa"/>
            <w:vAlign w:val="center"/>
          </w:tcPr>
          <w:p w14:paraId="531031C8" w14:textId="134F28CD" w:rsidR="1468D334" w:rsidRDefault="1468D334" w:rsidP="1468D334">
            <w:pPr>
              <w:pStyle w:val="main"/>
              <w:jc w:val="right"/>
            </w:pPr>
          </w:p>
        </w:tc>
      </w:tr>
      <w:tr w:rsidR="00371ADB" w14:paraId="67229C0E" w14:textId="77777777" w:rsidTr="41EADA0A">
        <w:trPr>
          <w:trHeight w:val="300"/>
        </w:trPr>
        <w:tc>
          <w:tcPr>
            <w:tcW w:w="2914" w:type="dxa"/>
          </w:tcPr>
          <w:p w14:paraId="638696DC" w14:textId="26FB9353" w:rsidR="0049460F" w:rsidRPr="00C20256" w:rsidRDefault="00D21551" w:rsidP="00487034">
            <w:pPr>
              <w:pStyle w:val="main"/>
              <w:numPr>
                <w:ilvl w:val="0"/>
                <w:numId w:val="23"/>
              </w:numPr>
              <w:rPr>
                <w:b/>
                <w:bCs/>
              </w:rPr>
            </w:pPr>
            <w:proofErr w:type="spellStart"/>
            <w:r w:rsidRPr="00C20256">
              <w:rPr>
                <w:b/>
                <w:bCs/>
              </w:rPr>
              <w:t>Toshikoshi</w:t>
            </w:r>
            <w:proofErr w:type="spellEnd"/>
            <w:r w:rsidRPr="00C20256">
              <w:rPr>
                <w:b/>
                <w:bCs/>
              </w:rPr>
              <w:t xml:space="preserve"> Soba</w:t>
            </w:r>
          </w:p>
          <w:p w14:paraId="6C1D6826" w14:textId="25A68F59" w:rsidR="0049460F" w:rsidRDefault="0049460F" w:rsidP="003C06E1">
            <w:pPr>
              <w:pStyle w:val="main"/>
            </w:pPr>
            <w:r>
              <w:rPr>
                <w:noProof/>
              </w:rPr>
              <w:drawing>
                <wp:inline distT="0" distB="0" distL="0" distR="0" wp14:anchorId="1AF48CA6" wp14:editId="38811960">
                  <wp:extent cx="1143000" cy="859536"/>
                  <wp:effectExtent l="0" t="0" r="0" b="0"/>
                  <wp:docPr id="1387424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3000" cy="859536"/>
                          </a:xfrm>
                          <a:prstGeom prst="rect">
                            <a:avLst/>
                          </a:prstGeom>
                          <a:noFill/>
                          <a:ln>
                            <a:noFill/>
                          </a:ln>
                        </pic:spPr>
                      </pic:pic>
                    </a:graphicData>
                  </a:graphic>
                </wp:inline>
              </w:drawing>
            </w:r>
          </w:p>
        </w:tc>
        <w:tc>
          <w:tcPr>
            <w:tcW w:w="3943" w:type="dxa"/>
            <w:vAlign w:val="center"/>
          </w:tcPr>
          <w:p w14:paraId="3F317357" w14:textId="4ACFDB6A" w:rsidR="0056466F" w:rsidRDefault="41EADA0A" w:rsidP="003C06E1">
            <w:pPr>
              <w:pStyle w:val="main"/>
              <w:jc w:val="right"/>
            </w:pPr>
            <w:r>
              <w:t>Las Posadas</w:t>
            </w:r>
          </w:p>
        </w:tc>
        <w:tc>
          <w:tcPr>
            <w:tcW w:w="3943" w:type="dxa"/>
            <w:vAlign w:val="center"/>
          </w:tcPr>
          <w:p w14:paraId="4463D267" w14:textId="7E34C0BC" w:rsidR="1468D334" w:rsidRDefault="1468D334" w:rsidP="1468D334">
            <w:pPr>
              <w:pStyle w:val="main"/>
              <w:jc w:val="right"/>
            </w:pPr>
          </w:p>
        </w:tc>
      </w:tr>
      <w:tr w:rsidR="00B6578E" w14:paraId="79544623" w14:textId="77777777" w:rsidTr="41EADA0A">
        <w:trPr>
          <w:trHeight w:val="300"/>
        </w:trPr>
        <w:tc>
          <w:tcPr>
            <w:tcW w:w="2914" w:type="dxa"/>
          </w:tcPr>
          <w:p w14:paraId="1BF337A6" w14:textId="7A37BA67" w:rsidR="00955F5E" w:rsidRPr="00D16B2D" w:rsidRDefault="006C4E8F" w:rsidP="00487034">
            <w:pPr>
              <w:pStyle w:val="main"/>
              <w:numPr>
                <w:ilvl w:val="0"/>
                <w:numId w:val="23"/>
              </w:numPr>
              <w:rPr>
                <w:b/>
                <w:bCs/>
                <w:szCs w:val="18"/>
              </w:rPr>
            </w:pPr>
            <w:r w:rsidRPr="00D16B2D">
              <w:rPr>
                <w:b/>
                <w:bCs/>
                <w:szCs w:val="18"/>
              </w:rPr>
              <w:t>Collard Greens</w:t>
            </w:r>
          </w:p>
          <w:p w14:paraId="2C036442" w14:textId="3A362116" w:rsidR="00955F5E" w:rsidRPr="00D16B2D" w:rsidRDefault="00955F5E" w:rsidP="003C06E1">
            <w:pPr>
              <w:pStyle w:val="main"/>
              <w:rPr>
                <w:b/>
                <w:bCs/>
                <w:szCs w:val="18"/>
              </w:rPr>
            </w:pPr>
            <w:r w:rsidRPr="00D16B2D">
              <w:rPr>
                <w:b/>
                <w:bCs/>
                <w:noProof/>
                <w:szCs w:val="18"/>
              </w:rPr>
              <w:drawing>
                <wp:inline distT="0" distB="0" distL="0" distR="0" wp14:anchorId="21BCEE4B" wp14:editId="2A440F6E">
                  <wp:extent cx="1143000" cy="758952"/>
                  <wp:effectExtent l="0" t="0" r="0" b="3175"/>
                  <wp:docPr id="10548270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43000" cy="758952"/>
                          </a:xfrm>
                          <a:prstGeom prst="rect">
                            <a:avLst/>
                          </a:prstGeom>
                          <a:noFill/>
                          <a:ln>
                            <a:noFill/>
                          </a:ln>
                        </pic:spPr>
                      </pic:pic>
                    </a:graphicData>
                  </a:graphic>
                </wp:inline>
              </w:drawing>
            </w:r>
          </w:p>
        </w:tc>
        <w:tc>
          <w:tcPr>
            <w:tcW w:w="3943" w:type="dxa"/>
            <w:vAlign w:val="center"/>
          </w:tcPr>
          <w:p w14:paraId="1929F2CC" w14:textId="14BB25EB" w:rsidR="009324D5" w:rsidRDefault="009324D5" w:rsidP="003C06E1">
            <w:pPr>
              <w:pStyle w:val="main"/>
              <w:jc w:val="right"/>
            </w:pPr>
            <w:proofErr w:type="spellStart"/>
            <w:r>
              <w:t>Soyal</w:t>
            </w:r>
            <w:proofErr w:type="spellEnd"/>
          </w:p>
        </w:tc>
        <w:tc>
          <w:tcPr>
            <w:tcW w:w="3943" w:type="dxa"/>
            <w:vAlign w:val="center"/>
          </w:tcPr>
          <w:p w14:paraId="2D60117B" w14:textId="5494BC2F" w:rsidR="1468D334" w:rsidRDefault="1468D334" w:rsidP="1468D334">
            <w:pPr>
              <w:pStyle w:val="main"/>
              <w:jc w:val="right"/>
            </w:pPr>
          </w:p>
        </w:tc>
      </w:tr>
      <w:tr w:rsidR="00B6578E" w14:paraId="3422BE02" w14:textId="77777777" w:rsidTr="41EADA0A">
        <w:trPr>
          <w:trHeight w:val="300"/>
        </w:trPr>
        <w:tc>
          <w:tcPr>
            <w:tcW w:w="2914" w:type="dxa"/>
          </w:tcPr>
          <w:p w14:paraId="0E2800A4" w14:textId="5895857A" w:rsidR="009324D5" w:rsidRPr="00D16B2D" w:rsidRDefault="006C4E8F" w:rsidP="00487034">
            <w:pPr>
              <w:pStyle w:val="main"/>
              <w:numPr>
                <w:ilvl w:val="0"/>
                <w:numId w:val="23"/>
              </w:numPr>
              <w:rPr>
                <w:b/>
                <w:bCs/>
                <w:szCs w:val="18"/>
              </w:rPr>
            </w:pPr>
            <w:r w:rsidRPr="00D16B2D">
              <w:rPr>
                <w:b/>
                <w:bCs/>
                <w:szCs w:val="18"/>
              </w:rPr>
              <w:t>Tamales</w:t>
            </w:r>
          </w:p>
          <w:p w14:paraId="19983310" w14:textId="2851BCF7" w:rsidR="004B105A" w:rsidRPr="00D16B2D" w:rsidRDefault="004B105A" w:rsidP="003C06E1">
            <w:pPr>
              <w:pStyle w:val="main"/>
              <w:rPr>
                <w:b/>
                <w:bCs/>
                <w:szCs w:val="18"/>
              </w:rPr>
            </w:pPr>
            <w:r w:rsidRPr="00D16B2D">
              <w:rPr>
                <w:b/>
                <w:bCs/>
                <w:noProof/>
                <w:szCs w:val="18"/>
              </w:rPr>
              <w:drawing>
                <wp:inline distT="0" distB="0" distL="0" distR="0" wp14:anchorId="54EC1B83" wp14:editId="265F1F64">
                  <wp:extent cx="1143000" cy="758952"/>
                  <wp:effectExtent l="0" t="0" r="0" b="3175"/>
                  <wp:docPr id="15371678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43000" cy="758952"/>
                          </a:xfrm>
                          <a:prstGeom prst="rect">
                            <a:avLst/>
                          </a:prstGeom>
                          <a:noFill/>
                          <a:ln>
                            <a:noFill/>
                          </a:ln>
                        </pic:spPr>
                      </pic:pic>
                    </a:graphicData>
                  </a:graphic>
                </wp:inline>
              </w:drawing>
            </w:r>
          </w:p>
        </w:tc>
        <w:tc>
          <w:tcPr>
            <w:tcW w:w="3943" w:type="dxa"/>
            <w:vAlign w:val="center"/>
          </w:tcPr>
          <w:p w14:paraId="7EEBB8F0" w14:textId="13A55D13" w:rsidR="009324D5" w:rsidRDefault="41EADA0A" w:rsidP="003C06E1">
            <w:pPr>
              <w:pStyle w:val="main"/>
              <w:jc w:val="right"/>
            </w:pPr>
            <w:r>
              <w:t>Eid al-Fitr</w:t>
            </w:r>
          </w:p>
        </w:tc>
        <w:tc>
          <w:tcPr>
            <w:tcW w:w="3943" w:type="dxa"/>
            <w:vAlign w:val="center"/>
          </w:tcPr>
          <w:p w14:paraId="4F84F258" w14:textId="565F2D5D" w:rsidR="1468D334" w:rsidRDefault="1468D334" w:rsidP="1468D334">
            <w:pPr>
              <w:pStyle w:val="main"/>
              <w:jc w:val="right"/>
            </w:pPr>
          </w:p>
        </w:tc>
      </w:tr>
      <w:tr w:rsidR="00B6578E" w14:paraId="09D12025" w14:textId="77777777" w:rsidTr="41EADA0A">
        <w:trPr>
          <w:trHeight w:val="300"/>
        </w:trPr>
        <w:tc>
          <w:tcPr>
            <w:tcW w:w="2914" w:type="dxa"/>
          </w:tcPr>
          <w:p w14:paraId="7AEC81DD" w14:textId="4A12C206" w:rsidR="009324D5" w:rsidRPr="00D16B2D" w:rsidRDefault="004B105A" w:rsidP="00487034">
            <w:pPr>
              <w:pStyle w:val="main"/>
              <w:numPr>
                <w:ilvl w:val="0"/>
                <w:numId w:val="23"/>
              </w:numPr>
              <w:rPr>
                <w:b/>
                <w:bCs/>
                <w:szCs w:val="18"/>
              </w:rPr>
            </w:pPr>
            <w:r w:rsidRPr="00D16B2D">
              <w:rPr>
                <w:b/>
                <w:bCs/>
                <w:szCs w:val="18"/>
              </w:rPr>
              <w:t>Squash</w:t>
            </w:r>
          </w:p>
          <w:p w14:paraId="7C1A3B3C" w14:textId="3043C81C" w:rsidR="00735505" w:rsidRPr="0025609C" w:rsidRDefault="00735505" w:rsidP="003C06E1">
            <w:pPr>
              <w:pStyle w:val="main"/>
              <w:rPr>
                <w:b/>
                <w:bCs/>
                <w:sz w:val="20"/>
                <w:szCs w:val="19"/>
              </w:rPr>
            </w:pPr>
            <w:r>
              <w:rPr>
                <w:b/>
                <w:bCs/>
                <w:noProof/>
                <w:szCs w:val="19"/>
              </w:rPr>
              <w:drawing>
                <wp:inline distT="0" distB="0" distL="0" distR="0" wp14:anchorId="5B7CE1B6" wp14:editId="51438556">
                  <wp:extent cx="1143000" cy="758952"/>
                  <wp:effectExtent l="0" t="0" r="0" b="3175"/>
                  <wp:docPr id="46582740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43000" cy="758952"/>
                          </a:xfrm>
                          <a:prstGeom prst="rect">
                            <a:avLst/>
                          </a:prstGeom>
                          <a:noFill/>
                          <a:ln>
                            <a:noFill/>
                          </a:ln>
                        </pic:spPr>
                      </pic:pic>
                    </a:graphicData>
                  </a:graphic>
                </wp:inline>
              </w:drawing>
            </w:r>
          </w:p>
        </w:tc>
        <w:tc>
          <w:tcPr>
            <w:tcW w:w="3943" w:type="dxa"/>
            <w:vAlign w:val="center"/>
          </w:tcPr>
          <w:p w14:paraId="155F7325" w14:textId="3BB04B0D" w:rsidR="009324D5" w:rsidRDefault="00651BE4" w:rsidP="003C06E1">
            <w:pPr>
              <w:pStyle w:val="main"/>
              <w:jc w:val="right"/>
            </w:pPr>
            <w:r>
              <w:t>Diwali</w:t>
            </w:r>
          </w:p>
        </w:tc>
        <w:tc>
          <w:tcPr>
            <w:tcW w:w="3943" w:type="dxa"/>
            <w:vAlign w:val="center"/>
          </w:tcPr>
          <w:p w14:paraId="69185B85" w14:textId="4E0CB0B6" w:rsidR="1468D334" w:rsidRDefault="1468D334" w:rsidP="1468D334">
            <w:pPr>
              <w:pStyle w:val="main"/>
              <w:jc w:val="right"/>
            </w:pPr>
          </w:p>
        </w:tc>
      </w:tr>
    </w:tbl>
    <w:p w14:paraId="4DABE8B4" w14:textId="637351D3" w:rsidR="00D16B2D" w:rsidRDefault="00D16B2D" w:rsidP="0056466F">
      <w:pPr>
        <w:pStyle w:val="main"/>
      </w:pPr>
    </w:p>
    <w:p w14:paraId="3C8897C6" w14:textId="77777777" w:rsidR="00D16B2D" w:rsidRDefault="00D16B2D" w:rsidP="0056466F">
      <w:pPr>
        <w:pStyle w:val="main"/>
      </w:pPr>
    </w:p>
    <w:p w14:paraId="3D3194B3" w14:textId="0DD8BDCB" w:rsidR="009333BC" w:rsidRDefault="009333BC" w:rsidP="0056466F">
      <w:pPr>
        <w:pStyle w:val="main"/>
      </w:pPr>
    </w:p>
    <w:tbl>
      <w:tblPr>
        <w:tblStyle w:val="TableGrid"/>
        <w:tblW w:w="10800" w:type="dxa"/>
        <w:tblLook w:val="04A0" w:firstRow="1" w:lastRow="0" w:firstColumn="1" w:lastColumn="0" w:noHBand="0" w:noVBand="1"/>
      </w:tblPr>
      <w:tblGrid>
        <w:gridCol w:w="2914"/>
        <w:gridCol w:w="3943"/>
        <w:gridCol w:w="3943"/>
      </w:tblGrid>
      <w:tr w:rsidR="00923365" w14:paraId="3CDA5015" w14:textId="77777777" w:rsidTr="6EC7CC71">
        <w:trPr>
          <w:trHeight w:val="300"/>
        </w:trPr>
        <w:tc>
          <w:tcPr>
            <w:tcW w:w="2914" w:type="dxa"/>
          </w:tcPr>
          <w:p w14:paraId="3095DF87" w14:textId="4F1D818D" w:rsidR="00923365" w:rsidRPr="00D16B2D" w:rsidRDefault="6EC7CC71" w:rsidP="6EC7CC71">
            <w:pPr>
              <w:pStyle w:val="main"/>
              <w:numPr>
                <w:ilvl w:val="0"/>
                <w:numId w:val="23"/>
              </w:numPr>
              <w:rPr>
                <w:b/>
                <w:bCs/>
                <w:szCs w:val="18"/>
              </w:rPr>
            </w:pPr>
            <w:r w:rsidRPr="00D16B2D">
              <w:rPr>
                <w:b/>
                <w:bCs/>
                <w:szCs w:val="18"/>
              </w:rPr>
              <w:lastRenderedPageBreak/>
              <w:t>Fish</w:t>
            </w:r>
          </w:p>
          <w:p w14:paraId="00AD0DC5" w14:textId="77777777" w:rsidR="00923365" w:rsidRPr="00D16B2D" w:rsidRDefault="00923365" w:rsidP="003C06E1">
            <w:pPr>
              <w:pStyle w:val="main"/>
              <w:rPr>
                <w:b/>
                <w:bCs/>
                <w:szCs w:val="18"/>
              </w:rPr>
            </w:pPr>
            <w:r w:rsidRPr="00D16B2D">
              <w:rPr>
                <w:b/>
                <w:bCs/>
                <w:noProof/>
                <w:szCs w:val="18"/>
              </w:rPr>
              <w:drawing>
                <wp:inline distT="0" distB="0" distL="0" distR="0" wp14:anchorId="219CF325" wp14:editId="379692B1">
                  <wp:extent cx="1143000" cy="758952"/>
                  <wp:effectExtent l="0" t="0" r="0" b="3175"/>
                  <wp:docPr id="1452931754" name="Picture 14" descr="A plate of food with a sp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931754" name="Picture 14" descr="A plate of food with a spoon&#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1143000" cy="758952"/>
                          </a:xfrm>
                          <a:prstGeom prst="rect">
                            <a:avLst/>
                          </a:prstGeom>
                          <a:noFill/>
                          <a:ln>
                            <a:noFill/>
                          </a:ln>
                        </pic:spPr>
                      </pic:pic>
                    </a:graphicData>
                  </a:graphic>
                </wp:inline>
              </w:drawing>
            </w:r>
          </w:p>
        </w:tc>
        <w:tc>
          <w:tcPr>
            <w:tcW w:w="3943" w:type="dxa"/>
            <w:vAlign w:val="center"/>
          </w:tcPr>
          <w:p w14:paraId="09F5FC3C" w14:textId="77777777" w:rsidR="00923365" w:rsidRDefault="00923365" w:rsidP="003C06E1">
            <w:pPr>
              <w:pStyle w:val="main"/>
              <w:jc w:val="right"/>
            </w:pPr>
            <w:r>
              <w:t>Thanksgiving</w:t>
            </w:r>
          </w:p>
        </w:tc>
        <w:tc>
          <w:tcPr>
            <w:tcW w:w="3943" w:type="dxa"/>
            <w:vAlign w:val="center"/>
          </w:tcPr>
          <w:p w14:paraId="40E957C2" w14:textId="2C9DEB79" w:rsidR="1468D334" w:rsidRDefault="1468D334" w:rsidP="1468D334">
            <w:pPr>
              <w:pStyle w:val="main"/>
              <w:jc w:val="right"/>
            </w:pPr>
          </w:p>
        </w:tc>
      </w:tr>
      <w:tr w:rsidR="00923365" w14:paraId="69FFF49B" w14:textId="77777777" w:rsidTr="6EC7CC71">
        <w:trPr>
          <w:trHeight w:val="300"/>
        </w:trPr>
        <w:tc>
          <w:tcPr>
            <w:tcW w:w="2914" w:type="dxa"/>
          </w:tcPr>
          <w:p w14:paraId="1E3F0325" w14:textId="53AFBBEA" w:rsidR="00923365" w:rsidRPr="00D16B2D" w:rsidRDefault="6EC7CC71" w:rsidP="6EC7CC71">
            <w:pPr>
              <w:pStyle w:val="main"/>
              <w:numPr>
                <w:ilvl w:val="0"/>
                <w:numId w:val="5"/>
              </w:numPr>
              <w:rPr>
                <w:b/>
                <w:bCs/>
                <w:szCs w:val="18"/>
              </w:rPr>
            </w:pPr>
            <w:r w:rsidRPr="00D16B2D">
              <w:rPr>
                <w:b/>
                <w:bCs/>
                <w:szCs w:val="18"/>
              </w:rPr>
              <w:t>Ham</w:t>
            </w:r>
          </w:p>
          <w:p w14:paraId="72686593" w14:textId="77777777" w:rsidR="00923365" w:rsidRPr="00D16B2D" w:rsidRDefault="00923365" w:rsidP="003C06E1">
            <w:pPr>
              <w:pStyle w:val="main"/>
              <w:rPr>
                <w:b/>
                <w:bCs/>
                <w:szCs w:val="18"/>
              </w:rPr>
            </w:pPr>
            <w:r w:rsidRPr="00D16B2D">
              <w:rPr>
                <w:b/>
                <w:bCs/>
                <w:noProof/>
                <w:szCs w:val="18"/>
              </w:rPr>
              <w:drawing>
                <wp:inline distT="0" distB="0" distL="0" distR="0" wp14:anchorId="394F9B65" wp14:editId="3E093979">
                  <wp:extent cx="1143000" cy="859536"/>
                  <wp:effectExtent l="0" t="0" r="0" b="0"/>
                  <wp:docPr id="484840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840701" name=""/>
                          <pic:cNvPicPr/>
                        </pic:nvPicPr>
                        <pic:blipFill>
                          <a:blip r:embed="rId27"/>
                          <a:stretch>
                            <a:fillRect/>
                          </a:stretch>
                        </pic:blipFill>
                        <pic:spPr>
                          <a:xfrm>
                            <a:off x="0" y="0"/>
                            <a:ext cx="1143000" cy="859536"/>
                          </a:xfrm>
                          <a:prstGeom prst="rect">
                            <a:avLst/>
                          </a:prstGeom>
                        </pic:spPr>
                      </pic:pic>
                    </a:graphicData>
                  </a:graphic>
                </wp:inline>
              </w:drawing>
            </w:r>
          </w:p>
        </w:tc>
        <w:tc>
          <w:tcPr>
            <w:tcW w:w="3943" w:type="dxa"/>
            <w:vAlign w:val="center"/>
          </w:tcPr>
          <w:p w14:paraId="2A0DAF04" w14:textId="77777777" w:rsidR="00923365" w:rsidRDefault="00923365" w:rsidP="003C06E1">
            <w:pPr>
              <w:pStyle w:val="main"/>
              <w:jc w:val="right"/>
            </w:pPr>
            <w:proofErr w:type="spellStart"/>
            <w:r>
              <w:t>Omisoka</w:t>
            </w:r>
            <w:proofErr w:type="spellEnd"/>
          </w:p>
        </w:tc>
        <w:tc>
          <w:tcPr>
            <w:tcW w:w="3943" w:type="dxa"/>
            <w:vAlign w:val="center"/>
          </w:tcPr>
          <w:p w14:paraId="6B3DE395" w14:textId="754F8D27" w:rsidR="1468D334" w:rsidRDefault="1468D334" w:rsidP="1468D334">
            <w:pPr>
              <w:pStyle w:val="main"/>
              <w:jc w:val="right"/>
            </w:pPr>
          </w:p>
        </w:tc>
      </w:tr>
      <w:tr w:rsidR="00923365" w14:paraId="077B13D9" w14:textId="77777777" w:rsidTr="6EC7CC71">
        <w:trPr>
          <w:trHeight w:val="300"/>
        </w:trPr>
        <w:tc>
          <w:tcPr>
            <w:tcW w:w="2914" w:type="dxa"/>
          </w:tcPr>
          <w:p w14:paraId="1B57DB71" w14:textId="4B6A8B1A" w:rsidR="00923365" w:rsidRPr="00D16B2D" w:rsidRDefault="6EC7CC71" w:rsidP="6EC7CC71">
            <w:pPr>
              <w:pStyle w:val="main"/>
              <w:rPr>
                <w:b/>
                <w:bCs/>
                <w:szCs w:val="18"/>
              </w:rPr>
            </w:pPr>
            <w:r w:rsidRPr="00D16B2D">
              <w:rPr>
                <w:b/>
                <w:bCs/>
                <w:szCs w:val="18"/>
              </w:rPr>
              <w:t xml:space="preserve"> J. Matzo Ball Soup</w:t>
            </w:r>
          </w:p>
          <w:p w14:paraId="148A3E91" w14:textId="77777777" w:rsidR="00923365" w:rsidRPr="00D16B2D" w:rsidRDefault="00923365" w:rsidP="003C06E1">
            <w:pPr>
              <w:pStyle w:val="main"/>
              <w:rPr>
                <w:b/>
                <w:bCs/>
                <w:szCs w:val="18"/>
              </w:rPr>
            </w:pPr>
            <w:r w:rsidRPr="00D16B2D">
              <w:rPr>
                <w:b/>
                <w:bCs/>
                <w:noProof/>
                <w:szCs w:val="18"/>
              </w:rPr>
              <w:drawing>
                <wp:inline distT="0" distB="0" distL="0" distR="0" wp14:anchorId="02EEB140" wp14:editId="26865922">
                  <wp:extent cx="1143000" cy="758952"/>
                  <wp:effectExtent l="0" t="0" r="0" b="3175"/>
                  <wp:docPr id="1187516064" name="Picture 15" descr="A bowl of soup with a sp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516064" name="Picture 15" descr="A bowl of soup with a spoon&#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43000" cy="758952"/>
                          </a:xfrm>
                          <a:prstGeom prst="rect">
                            <a:avLst/>
                          </a:prstGeom>
                          <a:noFill/>
                          <a:ln>
                            <a:noFill/>
                          </a:ln>
                        </pic:spPr>
                      </pic:pic>
                    </a:graphicData>
                  </a:graphic>
                </wp:inline>
              </w:drawing>
            </w:r>
          </w:p>
        </w:tc>
        <w:tc>
          <w:tcPr>
            <w:tcW w:w="3943" w:type="dxa"/>
            <w:vAlign w:val="center"/>
          </w:tcPr>
          <w:p w14:paraId="168F0337" w14:textId="77777777" w:rsidR="00923365" w:rsidRDefault="00923365" w:rsidP="003C06E1">
            <w:pPr>
              <w:pStyle w:val="main"/>
              <w:jc w:val="right"/>
            </w:pPr>
            <w:r>
              <w:t>Chinese New Year</w:t>
            </w:r>
          </w:p>
        </w:tc>
        <w:tc>
          <w:tcPr>
            <w:tcW w:w="3943" w:type="dxa"/>
            <w:vAlign w:val="center"/>
          </w:tcPr>
          <w:p w14:paraId="3F4BD2FC" w14:textId="5B6DE4A0" w:rsidR="1468D334" w:rsidRDefault="1468D334" w:rsidP="1468D334">
            <w:pPr>
              <w:pStyle w:val="main"/>
              <w:jc w:val="right"/>
            </w:pPr>
          </w:p>
        </w:tc>
      </w:tr>
      <w:tr w:rsidR="00923365" w14:paraId="6CCD294D" w14:textId="77777777" w:rsidTr="6EC7CC71">
        <w:trPr>
          <w:trHeight w:val="300"/>
        </w:trPr>
        <w:tc>
          <w:tcPr>
            <w:tcW w:w="2914" w:type="dxa"/>
          </w:tcPr>
          <w:p w14:paraId="17B52E85" w14:textId="3423F6B7" w:rsidR="00923365" w:rsidRPr="00D16B2D" w:rsidRDefault="6EC7CC71" w:rsidP="6EC7CC71">
            <w:pPr>
              <w:pStyle w:val="main"/>
              <w:rPr>
                <w:b/>
                <w:bCs/>
                <w:szCs w:val="18"/>
              </w:rPr>
            </w:pPr>
            <w:r w:rsidRPr="00D16B2D">
              <w:rPr>
                <w:b/>
                <w:bCs/>
                <w:szCs w:val="18"/>
              </w:rPr>
              <w:t>K. Apples and Honey</w:t>
            </w:r>
          </w:p>
          <w:p w14:paraId="1CC6711F" w14:textId="77777777" w:rsidR="00923365" w:rsidRPr="00D16B2D" w:rsidRDefault="00923365" w:rsidP="003C06E1">
            <w:pPr>
              <w:pStyle w:val="main"/>
              <w:rPr>
                <w:b/>
                <w:bCs/>
                <w:szCs w:val="18"/>
              </w:rPr>
            </w:pPr>
            <w:r w:rsidRPr="00D16B2D">
              <w:rPr>
                <w:b/>
                <w:bCs/>
                <w:noProof/>
                <w:szCs w:val="18"/>
              </w:rPr>
              <w:drawing>
                <wp:inline distT="0" distB="0" distL="0" distR="0" wp14:anchorId="559E7464" wp14:editId="599856ED">
                  <wp:extent cx="1143000" cy="813816"/>
                  <wp:effectExtent l="0" t="0" r="0" b="5715"/>
                  <wp:docPr id="254206922" name="Picture 16" descr="A glass cup of honey and app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206922" name="Picture 16" descr="A glass cup of honey and apples&#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43000" cy="813816"/>
                          </a:xfrm>
                          <a:prstGeom prst="rect">
                            <a:avLst/>
                          </a:prstGeom>
                          <a:noFill/>
                          <a:ln>
                            <a:noFill/>
                          </a:ln>
                        </pic:spPr>
                      </pic:pic>
                    </a:graphicData>
                  </a:graphic>
                </wp:inline>
              </w:drawing>
            </w:r>
          </w:p>
        </w:tc>
        <w:tc>
          <w:tcPr>
            <w:tcW w:w="3943" w:type="dxa"/>
            <w:vAlign w:val="center"/>
          </w:tcPr>
          <w:p w14:paraId="03EE6CB6" w14:textId="77777777" w:rsidR="00923365" w:rsidRDefault="00923365" w:rsidP="003C06E1">
            <w:pPr>
              <w:pStyle w:val="main"/>
              <w:jc w:val="right"/>
            </w:pPr>
            <w:r>
              <w:t>Rosh Hashana</w:t>
            </w:r>
          </w:p>
        </w:tc>
        <w:tc>
          <w:tcPr>
            <w:tcW w:w="3943" w:type="dxa"/>
            <w:vAlign w:val="center"/>
          </w:tcPr>
          <w:p w14:paraId="28036C04" w14:textId="163AAD9A" w:rsidR="1468D334" w:rsidRDefault="1468D334" w:rsidP="1468D334">
            <w:pPr>
              <w:pStyle w:val="main"/>
              <w:jc w:val="right"/>
            </w:pPr>
          </w:p>
        </w:tc>
      </w:tr>
      <w:tr w:rsidR="00923365" w14:paraId="60F0130E" w14:textId="77777777" w:rsidTr="6EC7CC71">
        <w:trPr>
          <w:trHeight w:val="300"/>
        </w:trPr>
        <w:tc>
          <w:tcPr>
            <w:tcW w:w="2914" w:type="dxa"/>
          </w:tcPr>
          <w:p w14:paraId="15B66F1A" w14:textId="5012A596" w:rsidR="00923365" w:rsidRPr="00D16B2D" w:rsidRDefault="6EC7CC71" w:rsidP="6EC7CC71">
            <w:pPr>
              <w:pStyle w:val="main"/>
              <w:rPr>
                <w:b/>
                <w:bCs/>
                <w:szCs w:val="18"/>
              </w:rPr>
            </w:pPr>
            <w:r w:rsidRPr="00D16B2D">
              <w:rPr>
                <w:b/>
                <w:bCs/>
                <w:szCs w:val="18"/>
              </w:rPr>
              <w:t>L. Rice</w:t>
            </w:r>
          </w:p>
          <w:p w14:paraId="12D1034D" w14:textId="77777777" w:rsidR="00923365" w:rsidRPr="00D16B2D" w:rsidRDefault="00923365" w:rsidP="003C06E1">
            <w:pPr>
              <w:pStyle w:val="main"/>
              <w:rPr>
                <w:b/>
                <w:bCs/>
                <w:szCs w:val="18"/>
              </w:rPr>
            </w:pPr>
            <w:r w:rsidRPr="00D16B2D">
              <w:rPr>
                <w:b/>
                <w:bCs/>
                <w:noProof/>
                <w:szCs w:val="18"/>
              </w:rPr>
              <w:drawing>
                <wp:inline distT="0" distB="0" distL="0" distR="0" wp14:anchorId="590C3DC1" wp14:editId="444BA288">
                  <wp:extent cx="1143000" cy="758952"/>
                  <wp:effectExtent l="0" t="0" r="0" b="3175"/>
                  <wp:docPr id="1442293546" name="Picture 17" descr="A bowl of rice and cur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293546" name="Picture 17" descr="A bowl of rice and curry&#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43000" cy="758952"/>
                          </a:xfrm>
                          <a:prstGeom prst="rect">
                            <a:avLst/>
                          </a:prstGeom>
                          <a:noFill/>
                          <a:ln>
                            <a:noFill/>
                          </a:ln>
                        </pic:spPr>
                      </pic:pic>
                    </a:graphicData>
                  </a:graphic>
                </wp:inline>
              </w:drawing>
            </w:r>
          </w:p>
        </w:tc>
        <w:tc>
          <w:tcPr>
            <w:tcW w:w="3943" w:type="dxa"/>
            <w:vAlign w:val="center"/>
          </w:tcPr>
          <w:p w14:paraId="7778660E" w14:textId="77777777" w:rsidR="00923365" w:rsidRDefault="00923365" w:rsidP="003C06E1">
            <w:pPr>
              <w:pStyle w:val="main"/>
              <w:jc w:val="right"/>
            </w:pPr>
            <w:r>
              <w:t>Yom Kippur</w:t>
            </w:r>
          </w:p>
        </w:tc>
        <w:tc>
          <w:tcPr>
            <w:tcW w:w="3943" w:type="dxa"/>
            <w:vAlign w:val="center"/>
          </w:tcPr>
          <w:p w14:paraId="23BC264D" w14:textId="5BCE7AD7" w:rsidR="1468D334" w:rsidRDefault="1468D334" w:rsidP="1468D334">
            <w:pPr>
              <w:pStyle w:val="main"/>
              <w:jc w:val="right"/>
            </w:pPr>
          </w:p>
        </w:tc>
      </w:tr>
      <w:tr w:rsidR="00923365" w14:paraId="681C52AF" w14:textId="77777777" w:rsidTr="6EC7CC71">
        <w:trPr>
          <w:trHeight w:val="300"/>
        </w:trPr>
        <w:tc>
          <w:tcPr>
            <w:tcW w:w="2914" w:type="dxa"/>
          </w:tcPr>
          <w:p w14:paraId="7517F68B" w14:textId="75C48F7F" w:rsidR="00923365" w:rsidRPr="00D16B2D" w:rsidRDefault="6EC7CC71" w:rsidP="6EC7CC71">
            <w:pPr>
              <w:pStyle w:val="main"/>
              <w:rPr>
                <w:b/>
                <w:bCs/>
                <w:szCs w:val="18"/>
              </w:rPr>
            </w:pPr>
            <w:r w:rsidRPr="00D16B2D">
              <w:rPr>
                <w:b/>
                <w:bCs/>
                <w:szCs w:val="18"/>
              </w:rPr>
              <w:t xml:space="preserve">M. Turkey </w:t>
            </w:r>
          </w:p>
          <w:p w14:paraId="335A395E" w14:textId="77777777" w:rsidR="00923365" w:rsidRPr="00D16B2D" w:rsidRDefault="00923365" w:rsidP="003C06E1">
            <w:pPr>
              <w:pStyle w:val="main"/>
              <w:rPr>
                <w:b/>
                <w:bCs/>
                <w:szCs w:val="18"/>
              </w:rPr>
            </w:pPr>
            <w:r w:rsidRPr="00D16B2D">
              <w:rPr>
                <w:b/>
                <w:bCs/>
                <w:noProof/>
                <w:szCs w:val="18"/>
              </w:rPr>
              <w:drawing>
                <wp:inline distT="0" distB="0" distL="0" distR="0" wp14:anchorId="25C4BB58" wp14:editId="24A70C7B">
                  <wp:extent cx="1143000" cy="758952"/>
                  <wp:effectExtent l="0" t="0" r="0" b="3175"/>
                  <wp:docPr id="2102683786" name="Picture 18" descr="A cooked turkey on a tr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683786" name="Picture 18" descr="A cooked turkey on a tray&#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43000" cy="758952"/>
                          </a:xfrm>
                          <a:prstGeom prst="rect">
                            <a:avLst/>
                          </a:prstGeom>
                          <a:noFill/>
                          <a:ln>
                            <a:noFill/>
                          </a:ln>
                        </pic:spPr>
                      </pic:pic>
                    </a:graphicData>
                  </a:graphic>
                </wp:inline>
              </w:drawing>
            </w:r>
          </w:p>
        </w:tc>
        <w:tc>
          <w:tcPr>
            <w:tcW w:w="3943" w:type="dxa"/>
            <w:vAlign w:val="center"/>
          </w:tcPr>
          <w:p w14:paraId="2757A331" w14:textId="77777777" w:rsidR="00923365" w:rsidRDefault="00923365" w:rsidP="003C06E1">
            <w:pPr>
              <w:pStyle w:val="main"/>
              <w:jc w:val="right"/>
            </w:pPr>
            <w:r>
              <w:t>Bohdi Day</w:t>
            </w:r>
          </w:p>
        </w:tc>
        <w:tc>
          <w:tcPr>
            <w:tcW w:w="3943" w:type="dxa"/>
            <w:vAlign w:val="center"/>
          </w:tcPr>
          <w:p w14:paraId="56F9A490" w14:textId="257A3E73" w:rsidR="1468D334" w:rsidRDefault="1468D334" w:rsidP="1468D334">
            <w:pPr>
              <w:pStyle w:val="main"/>
              <w:jc w:val="right"/>
            </w:pPr>
          </w:p>
        </w:tc>
      </w:tr>
    </w:tbl>
    <w:p w14:paraId="6378E92A" w14:textId="77777777" w:rsidR="00923365" w:rsidRDefault="00923365" w:rsidP="0056466F">
      <w:pPr>
        <w:pStyle w:val="main"/>
      </w:pPr>
    </w:p>
    <w:p w14:paraId="04D3CCED" w14:textId="5243060A" w:rsidR="0056466F" w:rsidRDefault="262BA7B6" w:rsidP="0056466F">
      <w:pPr>
        <w:pStyle w:val="main"/>
        <w:numPr>
          <w:ilvl w:val="0"/>
          <w:numId w:val="22"/>
        </w:numPr>
      </w:pPr>
      <w:r>
        <w:t xml:space="preserve">Which of these celebrations were unfamiliar to you? </w:t>
      </w:r>
    </w:p>
    <w:p w14:paraId="4C694A82" w14:textId="77777777" w:rsidR="0056466F" w:rsidRDefault="0056466F" w:rsidP="0056466F">
      <w:pPr>
        <w:pStyle w:val="main"/>
      </w:pPr>
    </w:p>
    <w:p w14:paraId="7E5C2FB8" w14:textId="77777777" w:rsidR="0056466F" w:rsidRDefault="0056466F" w:rsidP="0056466F">
      <w:pPr>
        <w:pStyle w:val="main"/>
      </w:pPr>
    </w:p>
    <w:p w14:paraId="3B126D4B" w14:textId="1BADC6B5" w:rsidR="0046277E" w:rsidRDefault="0046277E" w:rsidP="0056466F">
      <w:pPr>
        <w:pStyle w:val="main"/>
      </w:pPr>
    </w:p>
    <w:p w14:paraId="319FA586" w14:textId="4375B49D" w:rsidR="0056466F" w:rsidRDefault="0056466F" w:rsidP="0056466F">
      <w:pPr>
        <w:pStyle w:val="main"/>
      </w:pPr>
    </w:p>
    <w:p w14:paraId="549DCCF0" w14:textId="71393CB0" w:rsidR="0056466F" w:rsidRDefault="71F9A8FE" w:rsidP="0056466F">
      <w:pPr>
        <w:pStyle w:val="main"/>
        <w:numPr>
          <w:ilvl w:val="0"/>
          <w:numId w:val="22"/>
        </w:numPr>
      </w:pPr>
      <w:r>
        <w:t xml:space="preserve">Which of these food items were unfamiliar to you and why? </w:t>
      </w:r>
    </w:p>
    <w:p w14:paraId="3952D9C9" w14:textId="5B03F125" w:rsidR="00B06C5C" w:rsidRPr="000E5198" w:rsidRDefault="00B06C5C" w:rsidP="000E5198">
      <w:pPr>
        <w:pStyle w:val="SubHeadings"/>
        <w:rPr>
          <w:rFonts w:ascii="Montserrat" w:hAnsi="Montserrat"/>
          <w:sz w:val="18"/>
        </w:rPr>
      </w:pPr>
      <w:r>
        <w:br w:type="page"/>
      </w:r>
    </w:p>
    <w:p w14:paraId="444E64FF" w14:textId="0F593FA8" w:rsidR="00BF341E" w:rsidRDefault="000E5198" w:rsidP="03C5F20E">
      <w:pPr>
        <w:pStyle w:val="DocumentTitle"/>
        <w:jc w:val="left"/>
      </w:pPr>
      <w:r>
        <w:rPr>
          <w:noProof/>
        </w:rPr>
        <w:lastRenderedPageBreak/>
        <mc:AlternateContent>
          <mc:Choice Requires="wps">
            <w:drawing>
              <wp:anchor distT="0" distB="0" distL="114300" distR="114300" simplePos="0" relativeHeight="251658241" behindDoc="0" locked="0" layoutInCell="1" allowOverlap="1" wp14:anchorId="7B591B24" wp14:editId="42CE74C4">
                <wp:simplePos x="0" y="0"/>
                <wp:positionH relativeFrom="margin">
                  <wp:posOffset>3016904</wp:posOffset>
                </wp:positionH>
                <wp:positionV relativeFrom="paragraph">
                  <wp:posOffset>-531715</wp:posOffset>
                </wp:positionV>
                <wp:extent cx="4197350" cy="552450"/>
                <wp:effectExtent l="0" t="0" r="12700" b="19050"/>
                <wp:wrapNone/>
                <wp:docPr id="154898981" name="Rectangle 154898981"/>
                <wp:cNvGraphicFramePr/>
                <a:graphic xmlns:a="http://schemas.openxmlformats.org/drawingml/2006/main">
                  <a:graphicData uri="http://schemas.microsoft.com/office/word/2010/wordprocessingShape">
                    <wps:wsp>
                      <wps:cNvSpPr/>
                      <wps:spPr>
                        <a:xfrm>
                          <a:off x="0" y="0"/>
                          <a:ext cx="4197350" cy="552450"/>
                        </a:xfrm>
                        <a:prstGeom prst="rect">
                          <a:avLst/>
                        </a:prstGeom>
                        <a:ln/>
                      </wps:spPr>
                      <wps:style>
                        <a:lnRef idx="2">
                          <a:schemeClr val="dk1"/>
                        </a:lnRef>
                        <a:fillRef idx="1">
                          <a:schemeClr val="lt1"/>
                        </a:fillRef>
                        <a:effectRef idx="0">
                          <a:scrgbClr r="0" g="0" b="0"/>
                        </a:effectRef>
                        <a:fontRef idx="minor">
                          <a:schemeClr val="dk1"/>
                        </a:fontRef>
                      </wps:style>
                      <wps:txbx>
                        <w:txbxContent>
                          <w:p w14:paraId="3FE1333D" w14:textId="77777777" w:rsidR="00C54E4A" w:rsidRPr="000E5198" w:rsidRDefault="003C06E1" w:rsidP="000E5198">
                            <w:pPr>
                              <w:pStyle w:val="FFABody"/>
                              <w:rPr>
                                <w:sz w:val="10"/>
                                <w:szCs w:val="14"/>
                              </w:rPr>
                            </w:pPr>
                            <w:r w:rsidRPr="000E5198">
                              <w:rPr>
                                <w:sz w:val="10"/>
                                <w:szCs w:val="14"/>
                              </w:rPr>
                              <w:t>Aligned to the following standards: CS.01., AG1, AGC02.02, AGC10.03, AGC10.04, CCSS.RI.9-10.1, CCSS.RI.9-10.2, CCSS.RI.9-10.3, CCSS.RI.9-10.4, CCSS.RI.9-10.8, CCSS.RI.9-10.8, CCSS.W.9-10.2, CCSS.RST.9-10.7, CCSS.RST.9-10.9,  CCSS.WHST.9.10.6, MP2, MP3, MP5, MP6, CRP.02., CRP.04., CRP.06., CRP.07., CRP.08., CRP.11</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7B591B24" id="Rectangle 154898981" o:spid="_x0000_s1027" style="position:absolute;margin-left:237.55pt;margin-top:-41.85pt;width:330.5pt;height:4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" fillcolor="white [3201]" strokecolor="black [3200]" strokeweight="1pt">
                <v:textbox>
                  <w:txbxContent>
                    <w:p w14:paraId="3FE1333D" w14:textId="77777777" w:rsidR="00C54E4A" w:rsidRPr="000E5198" w:rsidRDefault="003C06E1" w:rsidP="000E5198">
                      <w:pPr>
                        <w:pStyle w:val="FFABody"/>
                        <w:rPr>
                          <w:sz w:val="10"/>
                          <w:szCs w:val="14"/>
                        </w:rPr>
                      </w:pPr>
                      <w:r w:rsidRPr="000E5198">
                        <w:rPr>
                          <w:sz w:val="10"/>
                          <w:szCs w:val="14"/>
                        </w:rPr>
                        <w:t>Aligned to the following standards: CS.01., AG1, AGC02.02, AGC10.03, AGC10.04, CCSS.RI.9-10.1, CCSS.RI.9-10.2, CCSS.RI.9-10.3, CCSS.RI.9-10.4, CCSS.RI.9-10.8, CCSS.RI.9-10.8, CCSS.W.9-10.2, CCSS.RST.9-10.7, CCSS.RST.9-10.9,  CCSS.WHST.9.10.6, MP2, MP3, MP5, MP6, CRP.02., CRP.04., CRP.06., CRP.07., CRP.08., CRP.11</w:t>
                      </w:r>
                    </w:p>
                  </w:txbxContent>
                </v:textbox>
                <w10:wrap anchorx="margin"/>
              </v:rect>
            </w:pict>
          </mc:Fallback>
        </mc:AlternateContent>
      </w:r>
      <w:r w:rsidR="03C5F20E">
        <w:t>Celebrations Around the World</w:t>
      </w:r>
    </w:p>
    <w:p w14:paraId="0E8573B1" w14:textId="7C76039B" w:rsidR="00BF341E" w:rsidRPr="00216FB5" w:rsidRDefault="00BF341E" w:rsidP="00BF341E">
      <w:pPr>
        <w:pStyle w:val="SubHeadings"/>
        <w:rPr>
          <w:sz w:val="24"/>
          <w:szCs w:val="24"/>
        </w:rPr>
      </w:pPr>
      <w:r w:rsidRPr="00216FB5">
        <w:rPr>
          <w:sz w:val="24"/>
          <w:szCs w:val="24"/>
        </w:rPr>
        <w:t xml:space="preserve">Part </w:t>
      </w:r>
      <w:r w:rsidR="00E12C2F">
        <w:rPr>
          <w:sz w:val="24"/>
          <w:szCs w:val="24"/>
        </w:rPr>
        <w:t>2</w:t>
      </w:r>
    </w:p>
    <w:p w14:paraId="5B9337FB" w14:textId="27E033A4" w:rsidR="0046277E" w:rsidRDefault="00BF341E" w:rsidP="000E5198">
      <w:pPr>
        <w:pStyle w:val="LPSectionTitles"/>
        <w:tabs>
          <w:tab w:val="left" w:pos="8611"/>
        </w:tabs>
        <w:rPr>
          <w:sz w:val="20"/>
          <w:szCs w:val="20"/>
        </w:rPr>
      </w:pPr>
      <w:r w:rsidRPr="00216FB5">
        <w:rPr>
          <w:sz w:val="20"/>
          <w:szCs w:val="20"/>
        </w:rPr>
        <w:t xml:space="preserve">Directions: </w:t>
      </w:r>
      <w:r w:rsidR="000E5198">
        <w:rPr>
          <w:sz w:val="20"/>
          <w:szCs w:val="20"/>
        </w:rPr>
        <w:tab/>
      </w:r>
    </w:p>
    <w:p w14:paraId="504F7392" w14:textId="77777777" w:rsidR="006449A9" w:rsidRDefault="00BF341E" w:rsidP="006449A9">
      <w:pPr>
        <w:pStyle w:val="LPSectionTitles"/>
        <w:numPr>
          <w:ilvl w:val="0"/>
          <w:numId w:val="16"/>
        </w:numPr>
        <w:rPr>
          <w:rFonts w:ascii="Montserrat" w:hAnsi="Montserrat"/>
          <w:color w:val="auto"/>
          <w:sz w:val="18"/>
          <w:szCs w:val="18"/>
        </w:rPr>
      </w:pPr>
      <w:r w:rsidRPr="006449A9">
        <w:rPr>
          <w:rFonts w:ascii="Montserrat" w:hAnsi="Montserrat"/>
          <w:color w:val="auto"/>
          <w:sz w:val="18"/>
          <w:szCs w:val="18"/>
        </w:rPr>
        <w:t xml:space="preserve">Research </w:t>
      </w:r>
      <w:r w:rsidR="00477C2B" w:rsidRPr="006449A9">
        <w:rPr>
          <w:rFonts w:ascii="Montserrat" w:hAnsi="Montserrat"/>
          <w:color w:val="auto"/>
          <w:sz w:val="18"/>
          <w:szCs w:val="18"/>
        </w:rPr>
        <w:t xml:space="preserve">three different </w:t>
      </w:r>
      <w:r w:rsidR="00400BE2" w:rsidRPr="006449A9">
        <w:rPr>
          <w:rFonts w:ascii="Montserrat" w:hAnsi="Montserrat"/>
          <w:color w:val="auto"/>
          <w:sz w:val="18"/>
          <w:szCs w:val="18"/>
        </w:rPr>
        <w:t>fall/winter celebrations and answer the questions belo</w:t>
      </w:r>
      <w:r w:rsidR="006F3BEB" w:rsidRPr="006449A9">
        <w:rPr>
          <w:rFonts w:ascii="Montserrat" w:hAnsi="Montserrat"/>
          <w:color w:val="auto"/>
          <w:sz w:val="18"/>
          <w:szCs w:val="18"/>
        </w:rPr>
        <w:t>w</w:t>
      </w:r>
      <w:r w:rsidR="00361E99" w:rsidRPr="006449A9">
        <w:rPr>
          <w:rFonts w:ascii="Montserrat" w:hAnsi="Montserrat"/>
          <w:color w:val="auto"/>
          <w:sz w:val="18"/>
          <w:szCs w:val="18"/>
        </w:rPr>
        <w:t xml:space="preserve">. </w:t>
      </w:r>
    </w:p>
    <w:p w14:paraId="23EF4C8C" w14:textId="276CBE0A" w:rsidR="006449A9" w:rsidRDefault="41EADA0A" w:rsidP="006449A9">
      <w:pPr>
        <w:pStyle w:val="LPSectionTitles"/>
        <w:numPr>
          <w:ilvl w:val="0"/>
          <w:numId w:val="16"/>
        </w:numPr>
        <w:rPr>
          <w:rFonts w:ascii="Montserrat" w:hAnsi="Montserrat"/>
          <w:color w:val="auto"/>
          <w:sz w:val="18"/>
          <w:szCs w:val="18"/>
        </w:rPr>
      </w:pPr>
      <w:r w:rsidRPr="41EADA0A">
        <w:rPr>
          <w:rFonts w:ascii="Montserrat" w:hAnsi="Montserrat"/>
          <w:color w:val="auto"/>
          <w:sz w:val="18"/>
          <w:szCs w:val="18"/>
        </w:rPr>
        <w:t xml:space="preserve">At least one must be a celebration you do </w:t>
      </w:r>
      <w:r w:rsidRPr="41EADA0A">
        <w:rPr>
          <w:rFonts w:ascii="Montserrat" w:hAnsi="Montserrat"/>
          <w:b/>
          <w:bCs/>
          <w:color w:val="auto"/>
          <w:sz w:val="18"/>
          <w:szCs w:val="18"/>
          <w:u w:val="single"/>
        </w:rPr>
        <w:t>not</w:t>
      </w:r>
      <w:r w:rsidRPr="41EADA0A">
        <w:rPr>
          <w:rFonts w:ascii="Montserrat" w:hAnsi="Montserrat"/>
          <w:color w:val="auto"/>
          <w:sz w:val="18"/>
          <w:szCs w:val="18"/>
        </w:rPr>
        <w:t xml:space="preserve"> celebrate. </w:t>
      </w:r>
    </w:p>
    <w:p w14:paraId="30B3F3BE" w14:textId="1A36A813" w:rsidR="00BF341E" w:rsidRPr="006449A9" w:rsidRDefault="41EADA0A" w:rsidP="71F9A8FE">
      <w:pPr>
        <w:pStyle w:val="LPSectionTitles"/>
        <w:numPr>
          <w:ilvl w:val="0"/>
          <w:numId w:val="16"/>
        </w:numPr>
        <w:rPr>
          <w:rFonts w:ascii="Montserrat" w:hAnsi="Montserrat"/>
          <w:color w:val="auto"/>
          <w:sz w:val="18"/>
          <w:szCs w:val="18"/>
        </w:rPr>
      </w:pPr>
      <w:r w:rsidRPr="41EADA0A">
        <w:rPr>
          <w:rFonts w:ascii="Montserrat" w:hAnsi="Montserrat"/>
          <w:color w:val="auto"/>
          <w:sz w:val="18"/>
          <w:szCs w:val="18"/>
        </w:rPr>
        <w:t>You can use the list from Part 1 or research other celebrations you might be interested in learning about.</w:t>
      </w:r>
    </w:p>
    <w:p w14:paraId="55590B98" w14:textId="77777777" w:rsidR="0046277E" w:rsidRDefault="0046277E" w:rsidP="00BF341E">
      <w:pPr>
        <w:pStyle w:val="SubHeadings"/>
      </w:pPr>
    </w:p>
    <w:p w14:paraId="029A7A79" w14:textId="2C80609D" w:rsidR="00BF341E" w:rsidRDefault="00BF341E" w:rsidP="00A0453C">
      <w:pPr>
        <w:pStyle w:val="SubHeadings"/>
      </w:pPr>
    </w:p>
    <w:p w14:paraId="34900BB6" w14:textId="684D3D8A" w:rsidR="00A0453C" w:rsidRDefault="49F6FA59" w:rsidP="004101FA">
      <w:pPr>
        <w:pStyle w:val="FFABody"/>
        <w:numPr>
          <w:ilvl w:val="0"/>
          <w:numId w:val="25"/>
        </w:numPr>
        <w:spacing w:line="480" w:lineRule="auto"/>
      </w:pPr>
      <w:r>
        <w:t xml:space="preserve">What is the name of the first celebration you are going to learn about? </w:t>
      </w:r>
    </w:p>
    <w:p w14:paraId="3844417C" w14:textId="77777777" w:rsidR="004101FA" w:rsidRDefault="004101FA" w:rsidP="004101FA">
      <w:pPr>
        <w:pStyle w:val="FFABody"/>
        <w:spacing w:line="480" w:lineRule="auto"/>
        <w:ind w:left="720"/>
      </w:pPr>
    </w:p>
    <w:p w14:paraId="2E76D54D" w14:textId="7EF1F707" w:rsidR="000E6352" w:rsidRDefault="41EADA0A" w:rsidP="004101FA">
      <w:pPr>
        <w:pStyle w:val="FFABody"/>
        <w:numPr>
          <w:ilvl w:val="0"/>
          <w:numId w:val="25"/>
        </w:numPr>
        <w:spacing w:line="480" w:lineRule="auto"/>
      </w:pPr>
      <w:r>
        <w:t>In what culture is this celebration primarily celebrated?</w:t>
      </w:r>
    </w:p>
    <w:p w14:paraId="2EE6C7A2" w14:textId="77777777" w:rsidR="004101FA" w:rsidRDefault="004101FA" w:rsidP="00120DB7">
      <w:pPr>
        <w:pStyle w:val="FFABody"/>
        <w:spacing w:line="480" w:lineRule="auto"/>
      </w:pPr>
    </w:p>
    <w:p w14:paraId="275ADDE0" w14:textId="61E846FD" w:rsidR="00D54FB0" w:rsidRDefault="41EADA0A" w:rsidP="005C68CF">
      <w:pPr>
        <w:pStyle w:val="FFABody"/>
        <w:numPr>
          <w:ilvl w:val="0"/>
          <w:numId w:val="25"/>
        </w:numPr>
        <w:spacing w:line="480" w:lineRule="auto"/>
      </w:pPr>
      <w:r>
        <w:t>Name three foods that are commonly eaten during this celebration, the agricultural product they come from and where that product is primarily produced.</w:t>
      </w:r>
    </w:p>
    <w:tbl>
      <w:tblPr>
        <w:tblStyle w:val="TableGrid"/>
        <w:tblW w:w="0" w:type="auto"/>
        <w:tblLook w:val="04A0" w:firstRow="1" w:lastRow="0" w:firstColumn="1" w:lastColumn="0" w:noHBand="0" w:noVBand="1"/>
      </w:tblPr>
      <w:tblGrid>
        <w:gridCol w:w="3648"/>
        <w:gridCol w:w="3792"/>
        <w:gridCol w:w="3350"/>
      </w:tblGrid>
      <w:tr w:rsidR="001A1CAF" w14:paraId="5EBA43EC" w14:textId="75809010" w:rsidTr="001A1CAF">
        <w:tc>
          <w:tcPr>
            <w:tcW w:w="3648" w:type="dxa"/>
          </w:tcPr>
          <w:p w14:paraId="445E4401" w14:textId="34EED50E" w:rsidR="001A1CAF" w:rsidRPr="00D54FB0" w:rsidRDefault="001A1CAF" w:rsidP="00D54FB0">
            <w:pPr>
              <w:pStyle w:val="FFABody"/>
              <w:spacing w:line="480" w:lineRule="auto"/>
              <w:jc w:val="center"/>
              <w:rPr>
                <w:b/>
                <w:bCs/>
              </w:rPr>
            </w:pPr>
            <w:r>
              <w:rPr>
                <w:b/>
                <w:bCs/>
              </w:rPr>
              <w:t>Food Product</w:t>
            </w:r>
          </w:p>
        </w:tc>
        <w:tc>
          <w:tcPr>
            <w:tcW w:w="3792" w:type="dxa"/>
          </w:tcPr>
          <w:p w14:paraId="6F63B240" w14:textId="435F72BE" w:rsidR="001A1CAF" w:rsidRPr="00B40969" w:rsidRDefault="001A1CAF" w:rsidP="00D54FB0">
            <w:pPr>
              <w:pStyle w:val="FFABody"/>
              <w:spacing w:line="480" w:lineRule="auto"/>
              <w:jc w:val="center"/>
              <w:rPr>
                <w:b/>
                <w:bCs/>
              </w:rPr>
            </w:pPr>
            <w:r>
              <w:rPr>
                <w:b/>
                <w:bCs/>
              </w:rPr>
              <w:t xml:space="preserve">Agricultural Product </w:t>
            </w:r>
          </w:p>
        </w:tc>
        <w:tc>
          <w:tcPr>
            <w:tcW w:w="3350" w:type="dxa"/>
          </w:tcPr>
          <w:p w14:paraId="6023B3FD" w14:textId="3F334F44" w:rsidR="001A1CAF" w:rsidRDefault="00035F17" w:rsidP="00D54FB0">
            <w:pPr>
              <w:pStyle w:val="FFABody"/>
              <w:spacing w:line="480" w:lineRule="auto"/>
              <w:jc w:val="center"/>
              <w:rPr>
                <w:b/>
                <w:bCs/>
              </w:rPr>
            </w:pPr>
            <w:r>
              <w:rPr>
                <w:b/>
                <w:bCs/>
              </w:rPr>
              <w:t>Area of Production</w:t>
            </w:r>
          </w:p>
        </w:tc>
      </w:tr>
      <w:tr w:rsidR="001A1CAF" w14:paraId="02657990" w14:textId="79527433" w:rsidTr="001A1CAF">
        <w:tc>
          <w:tcPr>
            <w:tcW w:w="3648" w:type="dxa"/>
          </w:tcPr>
          <w:p w14:paraId="2ACCAC8C" w14:textId="77777777" w:rsidR="001A1CAF" w:rsidRDefault="001A1CAF" w:rsidP="00D54FB0">
            <w:pPr>
              <w:pStyle w:val="FFABody"/>
              <w:spacing w:line="480" w:lineRule="auto"/>
            </w:pPr>
          </w:p>
        </w:tc>
        <w:tc>
          <w:tcPr>
            <w:tcW w:w="3792" w:type="dxa"/>
          </w:tcPr>
          <w:p w14:paraId="09043B59" w14:textId="77777777" w:rsidR="001A1CAF" w:rsidRDefault="001A1CAF" w:rsidP="00D54FB0">
            <w:pPr>
              <w:pStyle w:val="FFABody"/>
              <w:spacing w:line="480" w:lineRule="auto"/>
            </w:pPr>
          </w:p>
        </w:tc>
        <w:tc>
          <w:tcPr>
            <w:tcW w:w="3350" w:type="dxa"/>
          </w:tcPr>
          <w:p w14:paraId="6B40CD13" w14:textId="77777777" w:rsidR="001A1CAF" w:rsidRDefault="001A1CAF" w:rsidP="00D54FB0">
            <w:pPr>
              <w:pStyle w:val="FFABody"/>
              <w:spacing w:line="480" w:lineRule="auto"/>
            </w:pPr>
          </w:p>
        </w:tc>
      </w:tr>
      <w:tr w:rsidR="001A1CAF" w14:paraId="102288AB" w14:textId="6EF7B4C6" w:rsidTr="001A1CAF">
        <w:tc>
          <w:tcPr>
            <w:tcW w:w="3648" w:type="dxa"/>
          </w:tcPr>
          <w:p w14:paraId="09F52D95" w14:textId="77777777" w:rsidR="001A1CAF" w:rsidRDefault="001A1CAF" w:rsidP="00D54FB0">
            <w:pPr>
              <w:pStyle w:val="FFABody"/>
              <w:spacing w:line="480" w:lineRule="auto"/>
            </w:pPr>
          </w:p>
        </w:tc>
        <w:tc>
          <w:tcPr>
            <w:tcW w:w="3792" w:type="dxa"/>
          </w:tcPr>
          <w:p w14:paraId="1DE25D50" w14:textId="77777777" w:rsidR="001A1CAF" w:rsidRDefault="001A1CAF" w:rsidP="00D54FB0">
            <w:pPr>
              <w:pStyle w:val="FFABody"/>
              <w:spacing w:line="480" w:lineRule="auto"/>
            </w:pPr>
          </w:p>
        </w:tc>
        <w:tc>
          <w:tcPr>
            <w:tcW w:w="3350" w:type="dxa"/>
          </w:tcPr>
          <w:p w14:paraId="2FDEF1DD" w14:textId="77777777" w:rsidR="001A1CAF" w:rsidRDefault="001A1CAF" w:rsidP="00D54FB0">
            <w:pPr>
              <w:pStyle w:val="FFABody"/>
              <w:spacing w:line="480" w:lineRule="auto"/>
            </w:pPr>
          </w:p>
        </w:tc>
      </w:tr>
      <w:tr w:rsidR="001A1CAF" w14:paraId="1221F778" w14:textId="2800F43D" w:rsidTr="001A1CAF">
        <w:tc>
          <w:tcPr>
            <w:tcW w:w="3648" w:type="dxa"/>
          </w:tcPr>
          <w:p w14:paraId="17E1BEB6" w14:textId="77777777" w:rsidR="001A1CAF" w:rsidRDefault="001A1CAF" w:rsidP="00D54FB0">
            <w:pPr>
              <w:pStyle w:val="FFABody"/>
              <w:spacing w:line="480" w:lineRule="auto"/>
            </w:pPr>
          </w:p>
        </w:tc>
        <w:tc>
          <w:tcPr>
            <w:tcW w:w="3792" w:type="dxa"/>
          </w:tcPr>
          <w:p w14:paraId="4A5DF8E3" w14:textId="77777777" w:rsidR="001A1CAF" w:rsidRDefault="001A1CAF" w:rsidP="00D54FB0">
            <w:pPr>
              <w:pStyle w:val="FFABody"/>
              <w:spacing w:line="480" w:lineRule="auto"/>
            </w:pPr>
          </w:p>
        </w:tc>
        <w:tc>
          <w:tcPr>
            <w:tcW w:w="3350" w:type="dxa"/>
          </w:tcPr>
          <w:p w14:paraId="47A69796" w14:textId="77777777" w:rsidR="001A1CAF" w:rsidRDefault="001A1CAF" w:rsidP="00D54FB0">
            <w:pPr>
              <w:pStyle w:val="FFABody"/>
              <w:spacing w:line="480" w:lineRule="auto"/>
            </w:pPr>
          </w:p>
        </w:tc>
      </w:tr>
    </w:tbl>
    <w:p w14:paraId="19CB84DD" w14:textId="576C1DF9" w:rsidR="00D54FB0" w:rsidRDefault="41EADA0A" w:rsidP="188F1A34">
      <w:pPr>
        <w:pStyle w:val="FFABody"/>
        <w:numPr>
          <w:ilvl w:val="0"/>
          <w:numId w:val="25"/>
        </w:numPr>
        <w:spacing w:line="480" w:lineRule="auto"/>
      </w:pPr>
      <w:r>
        <w:t>Sketch the state or country that produces the most of each food product.</w:t>
      </w:r>
    </w:p>
    <w:p w14:paraId="68F558C1" w14:textId="4CD86A36" w:rsidR="00D54FB0" w:rsidRDefault="00D54FB0" w:rsidP="188F1A34">
      <w:pPr>
        <w:pStyle w:val="FFABody"/>
        <w:spacing w:line="480" w:lineRule="auto"/>
        <w:ind w:left="720"/>
        <w:rPr>
          <w:szCs w:val="18"/>
        </w:rPr>
      </w:pPr>
    </w:p>
    <w:p w14:paraId="49198D11" w14:textId="42641B45" w:rsidR="188F1A34" w:rsidRDefault="188F1A34" w:rsidP="188F1A34">
      <w:pPr>
        <w:pStyle w:val="FFABody"/>
        <w:spacing w:line="480" w:lineRule="auto"/>
      </w:pPr>
    </w:p>
    <w:p w14:paraId="62D0D889" w14:textId="5E73B97C" w:rsidR="188F1A34" w:rsidRDefault="188F1A34" w:rsidP="188F1A34">
      <w:pPr>
        <w:pStyle w:val="FFABody"/>
        <w:spacing w:line="480" w:lineRule="auto"/>
      </w:pPr>
    </w:p>
    <w:p w14:paraId="68DEA71F" w14:textId="5B69FCA1" w:rsidR="188F1A34" w:rsidRDefault="188F1A34" w:rsidP="188F1A34">
      <w:pPr>
        <w:pStyle w:val="FFABody"/>
        <w:spacing w:line="480" w:lineRule="auto"/>
      </w:pPr>
    </w:p>
    <w:p w14:paraId="3A9D774E" w14:textId="5E06FC76" w:rsidR="188F1A34" w:rsidRDefault="188F1A34" w:rsidP="188F1A34">
      <w:pPr>
        <w:pStyle w:val="FFABody"/>
        <w:spacing w:line="480" w:lineRule="auto"/>
      </w:pPr>
    </w:p>
    <w:p w14:paraId="4106DC63" w14:textId="49CF2753" w:rsidR="188F1A34" w:rsidRDefault="188F1A34" w:rsidP="188F1A34">
      <w:pPr>
        <w:pStyle w:val="FFABody"/>
        <w:spacing w:line="480" w:lineRule="auto"/>
      </w:pPr>
    </w:p>
    <w:p w14:paraId="4909653F" w14:textId="51D6D15F" w:rsidR="13B1465F" w:rsidRDefault="13B1465F" w:rsidP="13B1465F">
      <w:pPr>
        <w:pStyle w:val="FFABody"/>
        <w:spacing w:line="480" w:lineRule="auto"/>
      </w:pPr>
    </w:p>
    <w:p w14:paraId="63932EE0" w14:textId="24D91E65" w:rsidR="002710DB" w:rsidRDefault="49F6FA59" w:rsidP="002710DB">
      <w:pPr>
        <w:pStyle w:val="FFABody"/>
        <w:numPr>
          <w:ilvl w:val="0"/>
          <w:numId w:val="25"/>
        </w:numPr>
        <w:spacing w:line="480" w:lineRule="auto"/>
      </w:pPr>
      <w:r>
        <w:t xml:space="preserve">What is the name of the second celebration you are going to learn about? </w:t>
      </w:r>
    </w:p>
    <w:p w14:paraId="0B080DBF" w14:textId="77777777" w:rsidR="002710DB" w:rsidRDefault="002710DB" w:rsidP="002710DB">
      <w:pPr>
        <w:pStyle w:val="FFABody"/>
        <w:spacing w:line="480" w:lineRule="auto"/>
        <w:ind w:left="720"/>
      </w:pPr>
    </w:p>
    <w:p w14:paraId="0A5F0C12" w14:textId="213111E0" w:rsidR="002710DB" w:rsidRDefault="41EADA0A" w:rsidP="002710DB">
      <w:pPr>
        <w:pStyle w:val="FFABody"/>
        <w:numPr>
          <w:ilvl w:val="0"/>
          <w:numId w:val="25"/>
        </w:numPr>
        <w:spacing w:line="480" w:lineRule="auto"/>
      </w:pPr>
      <w:r>
        <w:t>In what culture is this celebration primarily celebrated?</w:t>
      </w:r>
    </w:p>
    <w:p w14:paraId="7B5EB712" w14:textId="77777777" w:rsidR="002710DB" w:rsidRDefault="002710DB" w:rsidP="002710DB">
      <w:pPr>
        <w:pStyle w:val="ListParagraph"/>
      </w:pPr>
    </w:p>
    <w:p w14:paraId="3727F45A" w14:textId="463CED34" w:rsidR="49F6FA59" w:rsidRDefault="49F6FA59" w:rsidP="49F6FA59">
      <w:pPr>
        <w:pStyle w:val="ListParagraph"/>
      </w:pPr>
    </w:p>
    <w:p w14:paraId="2968A630" w14:textId="08B23636" w:rsidR="49F6FA59" w:rsidRDefault="49F6FA59" w:rsidP="49F6FA59">
      <w:pPr>
        <w:pStyle w:val="ListParagraph"/>
      </w:pPr>
    </w:p>
    <w:p w14:paraId="4B5010F5" w14:textId="0F91905E" w:rsidR="49F6FA59" w:rsidRDefault="49F6FA59" w:rsidP="49F6FA59">
      <w:pPr>
        <w:pStyle w:val="ListParagraph"/>
      </w:pPr>
    </w:p>
    <w:p w14:paraId="00314765" w14:textId="752B3009" w:rsidR="00035F17" w:rsidRDefault="41EADA0A" w:rsidP="00035F17">
      <w:pPr>
        <w:pStyle w:val="FFABody"/>
        <w:numPr>
          <w:ilvl w:val="0"/>
          <w:numId w:val="25"/>
        </w:numPr>
        <w:spacing w:line="480" w:lineRule="auto"/>
      </w:pPr>
      <w:r>
        <w:lastRenderedPageBreak/>
        <w:t>Name three foods that are commonly eaten during this celebration, the agricultural product they come from and where that product is primarily produced.</w:t>
      </w:r>
    </w:p>
    <w:tbl>
      <w:tblPr>
        <w:tblStyle w:val="TableGrid"/>
        <w:tblW w:w="0" w:type="auto"/>
        <w:tblLook w:val="04A0" w:firstRow="1" w:lastRow="0" w:firstColumn="1" w:lastColumn="0" w:noHBand="0" w:noVBand="1"/>
      </w:tblPr>
      <w:tblGrid>
        <w:gridCol w:w="3648"/>
        <w:gridCol w:w="3792"/>
        <w:gridCol w:w="3350"/>
      </w:tblGrid>
      <w:tr w:rsidR="00035F17" w14:paraId="24D96792" w14:textId="1C36BA0E" w:rsidTr="00035F17">
        <w:tc>
          <w:tcPr>
            <w:tcW w:w="3648" w:type="dxa"/>
          </w:tcPr>
          <w:p w14:paraId="2D7C7355" w14:textId="77777777" w:rsidR="00035F17" w:rsidRPr="00D54FB0" w:rsidRDefault="00035F17" w:rsidP="003C06E1">
            <w:pPr>
              <w:pStyle w:val="FFABody"/>
              <w:spacing w:line="480" w:lineRule="auto"/>
              <w:jc w:val="center"/>
              <w:rPr>
                <w:b/>
                <w:bCs/>
              </w:rPr>
            </w:pPr>
            <w:r>
              <w:rPr>
                <w:b/>
                <w:bCs/>
              </w:rPr>
              <w:t>Food Product</w:t>
            </w:r>
          </w:p>
        </w:tc>
        <w:tc>
          <w:tcPr>
            <w:tcW w:w="3792" w:type="dxa"/>
          </w:tcPr>
          <w:p w14:paraId="1A61612B" w14:textId="77777777" w:rsidR="00035F17" w:rsidRPr="00B40969" w:rsidRDefault="00035F17" w:rsidP="003C06E1">
            <w:pPr>
              <w:pStyle w:val="FFABody"/>
              <w:spacing w:line="480" w:lineRule="auto"/>
              <w:jc w:val="center"/>
              <w:rPr>
                <w:b/>
                <w:bCs/>
              </w:rPr>
            </w:pPr>
            <w:r>
              <w:rPr>
                <w:b/>
                <w:bCs/>
              </w:rPr>
              <w:t xml:space="preserve">Agricultural Product </w:t>
            </w:r>
          </w:p>
        </w:tc>
        <w:tc>
          <w:tcPr>
            <w:tcW w:w="3350" w:type="dxa"/>
          </w:tcPr>
          <w:p w14:paraId="7A8C6826" w14:textId="25275FD6" w:rsidR="00035F17" w:rsidRDefault="00035F17" w:rsidP="003C06E1">
            <w:pPr>
              <w:pStyle w:val="FFABody"/>
              <w:spacing w:line="480" w:lineRule="auto"/>
              <w:jc w:val="center"/>
              <w:rPr>
                <w:b/>
                <w:bCs/>
              </w:rPr>
            </w:pPr>
            <w:r>
              <w:rPr>
                <w:b/>
                <w:bCs/>
              </w:rPr>
              <w:t>Area of Production</w:t>
            </w:r>
          </w:p>
        </w:tc>
      </w:tr>
      <w:tr w:rsidR="00035F17" w14:paraId="5A6D8CE4" w14:textId="3BA96E2F" w:rsidTr="00035F17">
        <w:tc>
          <w:tcPr>
            <w:tcW w:w="3648" w:type="dxa"/>
          </w:tcPr>
          <w:p w14:paraId="43670150" w14:textId="77777777" w:rsidR="00035F17" w:rsidRDefault="00035F17" w:rsidP="003C06E1">
            <w:pPr>
              <w:pStyle w:val="FFABody"/>
              <w:spacing w:line="480" w:lineRule="auto"/>
            </w:pPr>
          </w:p>
        </w:tc>
        <w:tc>
          <w:tcPr>
            <w:tcW w:w="3792" w:type="dxa"/>
          </w:tcPr>
          <w:p w14:paraId="61AA3985" w14:textId="77777777" w:rsidR="00035F17" w:rsidRDefault="00035F17" w:rsidP="003C06E1">
            <w:pPr>
              <w:pStyle w:val="FFABody"/>
              <w:spacing w:line="480" w:lineRule="auto"/>
            </w:pPr>
          </w:p>
        </w:tc>
        <w:tc>
          <w:tcPr>
            <w:tcW w:w="3350" w:type="dxa"/>
          </w:tcPr>
          <w:p w14:paraId="6DF4D524" w14:textId="77777777" w:rsidR="00035F17" w:rsidRDefault="00035F17" w:rsidP="003C06E1">
            <w:pPr>
              <w:pStyle w:val="FFABody"/>
              <w:spacing w:line="480" w:lineRule="auto"/>
            </w:pPr>
          </w:p>
        </w:tc>
      </w:tr>
      <w:tr w:rsidR="00035F17" w14:paraId="60A9B7F6" w14:textId="2FE9126E" w:rsidTr="00035F17">
        <w:tc>
          <w:tcPr>
            <w:tcW w:w="3648" w:type="dxa"/>
          </w:tcPr>
          <w:p w14:paraId="37C2DE0C" w14:textId="77777777" w:rsidR="00035F17" w:rsidRDefault="00035F17" w:rsidP="003C06E1">
            <w:pPr>
              <w:pStyle w:val="FFABody"/>
              <w:spacing w:line="480" w:lineRule="auto"/>
            </w:pPr>
          </w:p>
        </w:tc>
        <w:tc>
          <w:tcPr>
            <w:tcW w:w="3792" w:type="dxa"/>
          </w:tcPr>
          <w:p w14:paraId="49CD3652" w14:textId="77777777" w:rsidR="00035F17" w:rsidRDefault="00035F17" w:rsidP="003C06E1">
            <w:pPr>
              <w:pStyle w:val="FFABody"/>
              <w:spacing w:line="480" w:lineRule="auto"/>
            </w:pPr>
          </w:p>
        </w:tc>
        <w:tc>
          <w:tcPr>
            <w:tcW w:w="3350" w:type="dxa"/>
          </w:tcPr>
          <w:p w14:paraId="1B74D038" w14:textId="77777777" w:rsidR="00035F17" w:rsidRDefault="00035F17" w:rsidP="003C06E1">
            <w:pPr>
              <w:pStyle w:val="FFABody"/>
              <w:spacing w:line="480" w:lineRule="auto"/>
            </w:pPr>
          </w:p>
        </w:tc>
      </w:tr>
      <w:tr w:rsidR="00035F17" w14:paraId="53026196" w14:textId="12439882" w:rsidTr="00035F17">
        <w:tc>
          <w:tcPr>
            <w:tcW w:w="3648" w:type="dxa"/>
          </w:tcPr>
          <w:p w14:paraId="6A033FD7" w14:textId="77777777" w:rsidR="00035F17" w:rsidRDefault="00035F17" w:rsidP="003C06E1">
            <w:pPr>
              <w:pStyle w:val="FFABody"/>
              <w:spacing w:line="480" w:lineRule="auto"/>
            </w:pPr>
          </w:p>
        </w:tc>
        <w:tc>
          <w:tcPr>
            <w:tcW w:w="3792" w:type="dxa"/>
          </w:tcPr>
          <w:p w14:paraId="19B51564" w14:textId="77777777" w:rsidR="00035F17" w:rsidRDefault="00035F17" w:rsidP="003C06E1">
            <w:pPr>
              <w:pStyle w:val="FFABody"/>
              <w:spacing w:line="480" w:lineRule="auto"/>
            </w:pPr>
          </w:p>
        </w:tc>
        <w:tc>
          <w:tcPr>
            <w:tcW w:w="3350" w:type="dxa"/>
          </w:tcPr>
          <w:p w14:paraId="463E632E" w14:textId="77777777" w:rsidR="00035F17" w:rsidRDefault="00035F17" w:rsidP="003C06E1">
            <w:pPr>
              <w:pStyle w:val="FFABody"/>
              <w:spacing w:line="480" w:lineRule="auto"/>
            </w:pPr>
          </w:p>
        </w:tc>
      </w:tr>
    </w:tbl>
    <w:p w14:paraId="72D10968" w14:textId="4214FD83" w:rsidR="188F1A34" w:rsidRDefault="41EADA0A" w:rsidP="6EC7CC71">
      <w:pPr>
        <w:pStyle w:val="FFABody"/>
        <w:numPr>
          <w:ilvl w:val="0"/>
          <w:numId w:val="25"/>
        </w:numPr>
        <w:spacing w:line="480" w:lineRule="auto"/>
      </w:pPr>
      <w:r>
        <w:t>Sketch the state or country that produces the most of each food product.</w:t>
      </w:r>
    </w:p>
    <w:p w14:paraId="10B62BF1" w14:textId="360C111F" w:rsidR="188F1A34" w:rsidRDefault="188F1A34" w:rsidP="188F1A34">
      <w:pPr>
        <w:pStyle w:val="FFABody"/>
        <w:spacing w:line="480" w:lineRule="auto"/>
      </w:pPr>
    </w:p>
    <w:p w14:paraId="77A32F88" w14:textId="52DC5679" w:rsidR="188F1A34" w:rsidRDefault="188F1A34" w:rsidP="188F1A34">
      <w:pPr>
        <w:pStyle w:val="FFABody"/>
        <w:spacing w:line="480" w:lineRule="auto"/>
      </w:pPr>
    </w:p>
    <w:p w14:paraId="3A39384F" w14:textId="0659C6C9" w:rsidR="188F1A34" w:rsidRDefault="188F1A34" w:rsidP="188F1A34">
      <w:pPr>
        <w:pStyle w:val="FFABody"/>
        <w:spacing w:line="480" w:lineRule="auto"/>
      </w:pPr>
    </w:p>
    <w:p w14:paraId="2932D374" w14:textId="094D03A4" w:rsidR="188F1A34" w:rsidRDefault="188F1A34" w:rsidP="188F1A34">
      <w:pPr>
        <w:pStyle w:val="FFABody"/>
        <w:spacing w:line="480" w:lineRule="auto"/>
      </w:pPr>
    </w:p>
    <w:p w14:paraId="4F46467D" w14:textId="0DEDD7CE" w:rsidR="13B1465F" w:rsidRDefault="13B1465F" w:rsidP="13B1465F">
      <w:pPr>
        <w:pStyle w:val="FFABody"/>
        <w:spacing w:line="480" w:lineRule="auto"/>
      </w:pPr>
    </w:p>
    <w:p w14:paraId="08EB36B9" w14:textId="3D30E111" w:rsidR="13B1465F" w:rsidRDefault="13B1465F" w:rsidP="13B1465F">
      <w:pPr>
        <w:pStyle w:val="FFABody"/>
        <w:spacing w:line="480" w:lineRule="auto"/>
      </w:pPr>
    </w:p>
    <w:p w14:paraId="158EAA41" w14:textId="0A21B1EA" w:rsidR="13B1465F" w:rsidRDefault="13B1465F" w:rsidP="13B1465F">
      <w:pPr>
        <w:pStyle w:val="FFABody"/>
        <w:spacing w:line="480" w:lineRule="auto"/>
      </w:pPr>
    </w:p>
    <w:p w14:paraId="5696DDA1" w14:textId="0374FFDF" w:rsidR="13B1465F" w:rsidRDefault="13B1465F" w:rsidP="13B1465F">
      <w:pPr>
        <w:pStyle w:val="FFABody"/>
        <w:spacing w:line="480" w:lineRule="auto"/>
      </w:pPr>
    </w:p>
    <w:p w14:paraId="0E494F8B" w14:textId="14B484DB" w:rsidR="13B1465F" w:rsidRDefault="13B1465F" w:rsidP="13B1465F">
      <w:pPr>
        <w:pStyle w:val="FFABody"/>
        <w:spacing w:line="480" w:lineRule="auto"/>
      </w:pPr>
    </w:p>
    <w:p w14:paraId="475C49FF" w14:textId="2157F626" w:rsidR="002564EB" w:rsidRDefault="49F6FA59" w:rsidP="002564EB">
      <w:pPr>
        <w:pStyle w:val="FFABody"/>
        <w:numPr>
          <w:ilvl w:val="0"/>
          <w:numId w:val="25"/>
        </w:numPr>
        <w:spacing w:line="480" w:lineRule="auto"/>
      </w:pPr>
      <w:r>
        <w:t xml:space="preserve">What is the name of the third celebration you are going to learn about? </w:t>
      </w:r>
    </w:p>
    <w:p w14:paraId="3A8FA583" w14:textId="77777777" w:rsidR="002564EB" w:rsidRDefault="002564EB" w:rsidP="002564EB">
      <w:pPr>
        <w:pStyle w:val="FFABody"/>
        <w:spacing w:line="480" w:lineRule="auto"/>
        <w:ind w:left="720"/>
      </w:pPr>
    </w:p>
    <w:p w14:paraId="33CD5F51" w14:textId="5AD13654" w:rsidR="002564EB" w:rsidRDefault="41EADA0A" w:rsidP="002564EB">
      <w:pPr>
        <w:pStyle w:val="FFABody"/>
        <w:numPr>
          <w:ilvl w:val="0"/>
          <w:numId w:val="25"/>
        </w:numPr>
        <w:spacing w:line="480" w:lineRule="auto"/>
      </w:pPr>
      <w:r>
        <w:t>In what culture is this celebration primarily celebrated?</w:t>
      </w:r>
    </w:p>
    <w:p w14:paraId="68CE8043" w14:textId="77777777" w:rsidR="002564EB" w:rsidRDefault="002564EB" w:rsidP="002564EB">
      <w:pPr>
        <w:pStyle w:val="FFABody"/>
        <w:spacing w:line="480" w:lineRule="auto"/>
      </w:pPr>
    </w:p>
    <w:p w14:paraId="77A15760" w14:textId="6D2AD544" w:rsidR="6A679519" w:rsidRDefault="6A679519" w:rsidP="6A679519">
      <w:pPr>
        <w:pStyle w:val="FFABody"/>
        <w:spacing w:line="480" w:lineRule="auto"/>
      </w:pPr>
    </w:p>
    <w:p w14:paraId="7789FBA3" w14:textId="03131A8E" w:rsidR="6A679519" w:rsidRDefault="6A679519" w:rsidP="6A679519">
      <w:pPr>
        <w:pStyle w:val="FFABody"/>
        <w:spacing w:line="480" w:lineRule="auto"/>
      </w:pPr>
    </w:p>
    <w:p w14:paraId="3D37AE68" w14:textId="0038133E" w:rsidR="188F1A34" w:rsidRDefault="41EADA0A" w:rsidP="188F1A34">
      <w:pPr>
        <w:pStyle w:val="FFABody"/>
        <w:numPr>
          <w:ilvl w:val="0"/>
          <w:numId w:val="25"/>
        </w:numPr>
        <w:spacing w:line="480" w:lineRule="auto"/>
      </w:pPr>
      <w:r>
        <w:t>Name three foods that are commonly eaten during this celebration, the agricultural product they come from and where that product is primarily produced.</w:t>
      </w:r>
    </w:p>
    <w:tbl>
      <w:tblPr>
        <w:tblStyle w:val="TableGrid"/>
        <w:tblW w:w="0" w:type="auto"/>
        <w:tblLook w:val="04A0" w:firstRow="1" w:lastRow="0" w:firstColumn="1" w:lastColumn="0" w:noHBand="0" w:noVBand="1"/>
      </w:tblPr>
      <w:tblGrid>
        <w:gridCol w:w="3648"/>
        <w:gridCol w:w="3792"/>
        <w:gridCol w:w="3350"/>
      </w:tblGrid>
      <w:tr w:rsidR="00035F17" w14:paraId="7CF2A3F4" w14:textId="6ADC5934" w:rsidTr="00035F17">
        <w:tc>
          <w:tcPr>
            <w:tcW w:w="3648" w:type="dxa"/>
          </w:tcPr>
          <w:p w14:paraId="1E76DCEE" w14:textId="77777777" w:rsidR="00035F17" w:rsidRPr="00D54FB0" w:rsidRDefault="00035F17" w:rsidP="003C06E1">
            <w:pPr>
              <w:pStyle w:val="FFABody"/>
              <w:spacing w:line="480" w:lineRule="auto"/>
              <w:jc w:val="center"/>
              <w:rPr>
                <w:b/>
                <w:bCs/>
              </w:rPr>
            </w:pPr>
            <w:r>
              <w:rPr>
                <w:b/>
                <w:bCs/>
              </w:rPr>
              <w:t>Food Product</w:t>
            </w:r>
          </w:p>
        </w:tc>
        <w:tc>
          <w:tcPr>
            <w:tcW w:w="3792" w:type="dxa"/>
          </w:tcPr>
          <w:p w14:paraId="51066236" w14:textId="77777777" w:rsidR="00035F17" w:rsidRPr="00B40969" w:rsidRDefault="00035F17" w:rsidP="003C06E1">
            <w:pPr>
              <w:pStyle w:val="FFABody"/>
              <w:spacing w:line="480" w:lineRule="auto"/>
              <w:jc w:val="center"/>
              <w:rPr>
                <w:b/>
                <w:bCs/>
              </w:rPr>
            </w:pPr>
            <w:r>
              <w:rPr>
                <w:b/>
                <w:bCs/>
              </w:rPr>
              <w:t xml:space="preserve">Agricultural Product </w:t>
            </w:r>
          </w:p>
        </w:tc>
        <w:tc>
          <w:tcPr>
            <w:tcW w:w="3350" w:type="dxa"/>
          </w:tcPr>
          <w:p w14:paraId="22570DF6" w14:textId="72945939" w:rsidR="00035F17" w:rsidRDefault="00035F17" w:rsidP="003C06E1">
            <w:pPr>
              <w:pStyle w:val="FFABody"/>
              <w:spacing w:line="480" w:lineRule="auto"/>
              <w:jc w:val="center"/>
              <w:rPr>
                <w:b/>
                <w:bCs/>
              </w:rPr>
            </w:pPr>
            <w:r>
              <w:rPr>
                <w:b/>
                <w:bCs/>
              </w:rPr>
              <w:t>Area of Production</w:t>
            </w:r>
          </w:p>
        </w:tc>
      </w:tr>
      <w:tr w:rsidR="00035F17" w14:paraId="67C9AF0F" w14:textId="76DE34E3" w:rsidTr="00035F17">
        <w:tc>
          <w:tcPr>
            <w:tcW w:w="3648" w:type="dxa"/>
          </w:tcPr>
          <w:p w14:paraId="0388CEE4" w14:textId="77777777" w:rsidR="00035F17" w:rsidRDefault="00035F17" w:rsidP="003C06E1">
            <w:pPr>
              <w:pStyle w:val="FFABody"/>
              <w:spacing w:line="480" w:lineRule="auto"/>
            </w:pPr>
          </w:p>
        </w:tc>
        <w:tc>
          <w:tcPr>
            <w:tcW w:w="3792" w:type="dxa"/>
          </w:tcPr>
          <w:p w14:paraId="3275AF0F" w14:textId="77777777" w:rsidR="00035F17" w:rsidRDefault="00035F17" w:rsidP="003C06E1">
            <w:pPr>
              <w:pStyle w:val="FFABody"/>
              <w:spacing w:line="480" w:lineRule="auto"/>
            </w:pPr>
          </w:p>
        </w:tc>
        <w:tc>
          <w:tcPr>
            <w:tcW w:w="3350" w:type="dxa"/>
          </w:tcPr>
          <w:p w14:paraId="459FEEA9" w14:textId="77777777" w:rsidR="00035F17" w:rsidRDefault="00035F17" w:rsidP="003C06E1">
            <w:pPr>
              <w:pStyle w:val="FFABody"/>
              <w:spacing w:line="480" w:lineRule="auto"/>
            </w:pPr>
          </w:p>
        </w:tc>
      </w:tr>
      <w:tr w:rsidR="00035F17" w14:paraId="5EBD008C" w14:textId="5F22D90D" w:rsidTr="00035F17">
        <w:tc>
          <w:tcPr>
            <w:tcW w:w="3648" w:type="dxa"/>
          </w:tcPr>
          <w:p w14:paraId="3F4DBFC5" w14:textId="77777777" w:rsidR="00035F17" w:rsidRDefault="00035F17" w:rsidP="003C06E1">
            <w:pPr>
              <w:pStyle w:val="FFABody"/>
              <w:spacing w:line="480" w:lineRule="auto"/>
            </w:pPr>
          </w:p>
        </w:tc>
        <w:tc>
          <w:tcPr>
            <w:tcW w:w="3792" w:type="dxa"/>
          </w:tcPr>
          <w:p w14:paraId="24C2C2EF" w14:textId="77777777" w:rsidR="00035F17" w:rsidRDefault="00035F17" w:rsidP="003C06E1">
            <w:pPr>
              <w:pStyle w:val="FFABody"/>
              <w:spacing w:line="480" w:lineRule="auto"/>
            </w:pPr>
          </w:p>
        </w:tc>
        <w:tc>
          <w:tcPr>
            <w:tcW w:w="3350" w:type="dxa"/>
          </w:tcPr>
          <w:p w14:paraId="56EDAD19" w14:textId="77777777" w:rsidR="00035F17" w:rsidRDefault="00035F17" w:rsidP="003C06E1">
            <w:pPr>
              <w:pStyle w:val="FFABody"/>
              <w:spacing w:line="480" w:lineRule="auto"/>
            </w:pPr>
          </w:p>
        </w:tc>
      </w:tr>
      <w:tr w:rsidR="00035F17" w:rsidRPr="009766C9" w14:paraId="6EF2C12F" w14:textId="14A222B7" w:rsidTr="00035F17">
        <w:tc>
          <w:tcPr>
            <w:tcW w:w="3648" w:type="dxa"/>
          </w:tcPr>
          <w:p w14:paraId="13CADDC5" w14:textId="77777777" w:rsidR="00035F17" w:rsidRPr="009766C9" w:rsidRDefault="00035F17" w:rsidP="003C06E1">
            <w:pPr>
              <w:pStyle w:val="FFABody"/>
              <w:spacing w:line="480" w:lineRule="auto"/>
              <w:rPr>
                <w:b/>
                <w:bCs/>
              </w:rPr>
            </w:pPr>
          </w:p>
        </w:tc>
        <w:tc>
          <w:tcPr>
            <w:tcW w:w="3792" w:type="dxa"/>
          </w:tcPr>
          <w:p w14:paraId="68AA790C" w14:textId="77777777" w:rsidR="00035F17" w:rsidRPr="009766C9" w:rsidRDefault="00035F17" w:rsidP="003C06E1">
            <w:pPr>
              <w:pStyle w:val="FFABody"/>
              <w:spacing w:line="480" w:lineRule="auto"/>
              <w:rPr>
                <w:b/>
                <w:bCs/>
              </w:rPr>
            </w:pPr>
          </w:p>
        </w:tc>
        <w:tc>
          <w:tcPr>
            <w:tcW w:w="3350" w:type="dxa"/>
          </w:tcPr>
          <w:p w14:paraId="2B1A93F5" w14:textId="77777777" w:rsidR="00035F17" w:rsidRPr="009766C9" w:rsidRDefault="00035F17" w:rsidP="003C06E1">
            <w:pPr>
              <w:pStyle w:val="FFABody"/>
              <w:spacing w:line="480" w:lineRule="auto"/>
              <w:rPr>
                <w:b/>
                <w:bCs/>
              </w:rPr>
            </w:pPr>
          </w:p>
        </w:tc>
      </w:tr>
    </w:tbl>
    <w:p w14:paraId="4629A1F5" w14:textId="14DF96A9" w:rsidR="00A0453C" w:rsidRDefault="00A0453C" w:rsidP="188F1A34">
      <w:pPr>
        <w:pStyle w:val="FFABody"/>
        <w:rPr>
          <w:b/>
          <w:bCs/>
        </w:rPr>
      </w:pPr>
    </w:p>
    <w:p w14:paraId="5423AA92" w14:textId="667CB7FF" w:rsidR="7817260A" w:rsidRDefault="13B1465F" w:rsidP="7817260A">
      <w:pPr>
        <w:pStyle w:val="FFABody"/>
        <w:numPr>
          <w:ilvl w:val="0"/>
          <w:numId w:val="25"/>
        </w:numPr>
        <w:spacing w:line="480" w:lineRule="auto"/>
      </w:pPr>
      <w:r>
        <w:t>Sketch the state or country that produces the most of each food product.</w:t>
      </w:r>
    </w:p>
    <w:p w14:paraId="6DD8BD79" w14:textId="6BAE0F1A" w:rsidR="3E5B6C4D" w:rsidRDefault="3E5B6C4D" w:rsidP="3E5B6C4D">
      <w:pPr>
        <w:pStyle w:val="FFABody"/>
        <w:spacing w:line="480" w:lineRule="auto"/>
        <w:rPr>
          <w:szCs w:val="18"/>
        </w:rPr>
      </w:pPr>
    </w:p>
    <w:p w14:paraId="1839F1F6" w14:textId="7AAF7376" w:rsidR="00536B5A" w:rsidRDefault="13B1465F" w:rsidP="00536B5A">
      <w:pPr>
        <w:pStyle w:val="DocumentTitle"/>
        <w:jc w:val="left"/>
      </w:pPr>
      <w:r>
        <w:rPr>
          <w:noProof/>
        </w:rPr>
        <w:lastRenderedPageBreak/>
        <mc:AlternateContent>
          <mc:Choice Requires="wps">
            <w:drawing>
              <wp:anchor distT="0" distB="0" distL="114300" distR="114300" simplePos="0" relativeHeight="251658252" behindDoc="1" locked="0" layoutInCell="1" allowOverlap="1" wp14:anchorId="7C857D1F" wp14:editId="1E57868D">
                <wp:simplePos x="0" y="0"/>
                <wp:positionH relativeFrom="column">
                  <wp:posOffset>3840480</wp:posOffset>
                </wp:positionH>
                <wp:positionV relativeFrom="paragraph">
                  <wp:posOffset>1270</wp:posOffset>
                </wp:positionV>
                <wp:extent cx="3177540" cy="708660"/>
                <wp:effectExtent l="0" t="0" r="22860" b="15240"/>
                <wp:wrapTight wrapText="bothSides">
                  <wp:wrapPolygon edited="0">
                    <wp:start x="0" y="0"/>
                    <wp:lineTo x="0" y="21484"/>
                    <wp:lineTo x="21626" y="21484"/>
                    <wp:lineTo x="21626" y="0"/>
                    <wp:lineTo x="0" y="0"/>
                  </wp:wrapPolygon>
                </wp:wrapTight>
                <wp:docPr id="1269014359" name="Rectangle 154898981"/>
                <wp:cNvGraphicFramePr/>
                <a:graphic xmlns:a="http://schemas.openxmlformats.org/drawingml/2006/main">
                  <a:graphicData uri="http://schemas.microsoft.com/office/word/2010/wordprocessingShape">
                    <wps:wsp>
                      <wps:cNvSpPr/>
                      <wps:spPr>
                        <a:xfrm>
                          <a:off x="0" y="0"/>
                          <a:ext cx="3177540" cy="708660"/>
                        </a:xfrm>
                        <a:prstGeom prst="rect">
                          <a:avLst/>
                        </a:prstGeom>
                        <a:ln/>
                      </wps:spPr>
                      <wps:style>
                        <a:lnRef idx="2">
                          <a:schemeClr val="dk1"/>
                        </a:lnRef>
                        <a:fillRef idx="1">
                          <a:schemeClr val="lt1"/>
                        </a:fillRef>
                        <a:effectRef idx="0">
                          <a:scrgbClr r="0" g="0" b="0"/>
                        </a:effectRef>
                        <a:fontRef idx="minor">
                          <a:schemeClr val="dk1"/>
                        </a:fontRef>
                      </wps:style>
                      <wps:txbx>
                        <w:txbxContent>
                          <w:p w14:paraId="41CD1C33" w14:textId="77777777" w:rsidR="00C54E4A" w:rsidRPr="000E5198" w:rsidRDefault="003C06E1" w:rsidP="000E5198">
                            <w:pPr>
                              <w:pStyle w:val="FFABody"/>
                              <w:rPr>
                                <w:sz w:val="10"/>
                                <w:szCs w:val="14"/>
                              </w:rPr>
                            </w:pPr>
                            <w:r w:rsidRPr="000E5198">
                              <w:rPr>
                                <w:sz w:val="10"/>
                                <w:szCs w:val="14"/>
                              </w:rPr>
                              <w:t>Aligned to the following standards: CS.01., AG1, AGC02.02, AGC10.03, AGC10.04, CCSS.RI.9-10.1, CCSS.RI.9-10.2, CCSS.RI.9-10.3, CCSS.RI.9-10.4, CCSS.RI.9-10.8, CCSS.RI.9-10.8, CCSS.W.9-10.2, CCSS.RST.9-10.7, CCSS.RST.9-10.9,  CCSS.WHST.9.10.6, MP2, MP3, MP5, MP6, CRP.02., CRP.04., CRP.06., CRP.07., CRP.08., CRP.11</w:t>
                            </w:r>
                          </w:p>
                        </w:txbxContent>
                      </wps:txbx>
                      <wps:bodyPr spcFirstLastPara="0"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7C857D1F" id="_x0000_s1028" style="position:absolute;margin-left:302.4pt;margin-top:.1pt;width:250.2pt;height:55.8pt;z-index:-251658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" fillcolor="white [3201]" strokecolor="black [3200]" strokeweight="1pt">
                <v:textbox>
                  <w:txbxContent>
                    <w:p w14:paraId="41CD1C33" w14:textId="77777777" w:rsidR="00C54E4A" w:rsidRPr="000E5198" w:rsidRDefault="003C06E1" w:rsidP="000E5198">
                      <w:pPr>
                        <w:pStyle w:val="FFABody"/>
                        <w:rPr>
                          <w:sz w:val="10"/>
                          <w:szCs w:val="14"/>
                        </w:rPr>
                      </w:pPr>
                      <w:r w:rsidRPr="000E5198">
                        <w:rPr>
                          <w:sz w:val="10"/>
                          <w:szCs w:val="14"/>
                        </w:rPr>
                        <w:t>Aligned to the following standards: CS.01., AG1, AGC02.02, AGC10.03, AGC10.04, CCSS.RI.9-10.1, CCSS.RI.9-10.2, CCSS.RI.9-10.3, CCSS.RI.9-10.4, CCSS.RI.9-10.8, CCSS.RI.9-10.8, CCSS.W.9-10.2, CCSS.RST.9-10.7, CCSS.RST.9-10.9,  CCSS.WHST.9.10.6, MP2, MP3, MP5, MP6, CRP.02., CRP.04., CRP.06., CRP.07., CRP.08., CRP.11</w:t>
                      </w:r>
                    </w:p>
                  </w:txbxContent>
                </v:textbox>
                <w10:wrap type="tight"/>
              </v:rect>
            </w:pict>
          </mc:Fallback>
        </mc:AlternateContent>
      </w:r>
      <w:r w:rsidR="7817260A">
        <w:t>Celebrations Around the Worl</w:t>
      </w:r>
      <w:r w:rsidR="00536B5A">
        <w:t>d</w:t>
      </w:r>
    </w:p>
    <w:p w14:paraId="05434A43" w14:textId="715B3050" w:rsidR="006F3BEB" w:rsidRPr="00536B5A" w:rsidRDefault="006F3BEB" w:rsidP="00536B5A">
      <w:pPr>
        <w:pStyle w:val="SubHeadings"/>
        <w:rPr>
          <w:sz w:val="48"/>
          <w:szCs w:val="38"/>
        </w:rPr>
      </w:pPr>
      <w:r w:rsidRPr="00216FB5">
        <w:t xml:space="preserve">Part </w:t>
      </w:r>
      <w:r w:rsidR="00E12C2F">
        <w:t>3</w:t>
      </w:r>
    </w:p>
    <w:p w14:paraId="2B058F6D" w14:textId="36A79D8F" w:rsidR="00EB47C8" w:rsidRDefault="006F3BEB" w:rsidP="006F3BEB">
      <w:pPr>
        <w:pStyle w:val="LPSectionTitles"/>
        <w:rPr>
          <w:sz w:val="20"/>
          <w:szCs w:val="20"/>
        </w:rPr>
      </w:pPr>
      <w:r w:rsidRPr="00216FB5">
        <w:rPr>
          <w:sz w:val="20"/>
          <w:szCs w:val="20"/>
        </w:rPr>
        <w:t xml:space="preserve">Directions: </w:t>
      </w:r>
    </w:p>
    <w:p w14:paraId="39704762" w14:textId="2DF9B5A3" w:rsidR="000E6572" w:rsidRDefault="41EADA0A" w:rsidP="000E6572">
      <w:pPr>
        <w:pStyle w:val="LPSectionTitles"/>
        <w:numPr>
          <w:ilvl w:val="0"/>
          <w:numId w:val="29"/>
        </w:numPr>
        <w:rPr>
          <w:rFonts w:ascii="Montserrat" w:hAnsi="Montserrat"/>
          <w:color w:val="auto"/>
          <w:sz w:val="18"/>
          <w:szCs w:val="18"/>
        </w:rPr>
      </w:pPr>
      <w:r w:rsidRPr="41EADA0A">
        <w:rPr>
          <w:rFonts w:ascii="Montserrat" w:hAnsi="Montserrat"/>
          <w:color w:val="auto"/>
          <w:sz w:val="18"/>
          <w:szCs w:val="18"/>
        </w:rPr>
        <w:t xml:space="preserve">Use the space below or a blank sheet of paper to create an eye-catching infographic about one celebration researched in Part 2 that you do not currently celebrate. Examples of infographics can be found at </w:t>
      </w:r>
      <w:hyperlink r:id="rId32" w:history="1">
        <w:r w:rsidRPr="41EADA0A">
          <w:rPr>
            <w:rStyle w:val="Hyperlink"/>
            <w:rFonts w:ascii="Montserrat" w:hAnsi="Montserrat"/>
            <w:sz w:val="18"/>
            <w:szCs w:val="18"/>
          </w:rPr>
          <w:t>https://piktochart.com/blog/infographic-examples/</w:t>
        </w:r>
      </w:hyperlink>
      <w:r w:rsidRPr="41EADA0A">
        <w:rPr>
          <w:rFonts w:ascii="Montserrat" w:hAnsi="Montserrat"/>
          <w:color w:val="auto"/>
          <w:sz w:val="18"/>
          <w:szCs w:val="18"/>
        </w:rPr>
        <w:t>. The infographic must be created with color and include the following:</w:t>
      </w:r>
    </w:p>
    <w:p w14:paraId="0EC45D44" w14:textId="15155BE3" w:rsidR="000E6572" w:rsidRDefault="006D1256" w:rsidP="000E6572">
      <w:pPr>
        <w:pStyle w:val="FFABody"/>
        <w:numPr>
          <w:ilvl w:val="1"/>
          <w:numId w:val="29"/>
        </w:numPr>
      </w:pPr>
      <w:r>
        <w:t>Name of celebration.</w:t>
      </w:r>
    </w:p>
    <w:p w14:paraId="0D7299EB" w14:textId="2F7E1532" w:rsidR="00DB53CA" w:rsidRDefault="00DB53CA" w:rsidP="000E6572">
      <w:pPr>
        <w:pStyle w:val="FFABody"/>
        <w:numPr>
          <w:ilvl w:val="1"/>
          <w:numId w:val="29"/>
        </w:numPr>
      </w:pPr>
      <w:r>
        <w:t xml:space="preserve">The purpose of the celebration. </w:t>
      </w:r>
    </w:p>
    <w:p w14:paraId="212CFE64" w14:textId="26FF06D2" w:rsidR="006D1256" w:rsidRDefault="41EADA0A" w:rsidP="000E6572">
      <w:pPr>
        <w:pStyle w:val="FFABody"/>
        <w:numPr>
          <w:ilvl w:val="1"/>
          <w:numId w:val="29"/>
        </w:numPr>
      </w:pPr>
      <w:r>
        <w:t>Culture this celebration is most commonly a part of.</w:t>
      </w:r>
    </w:p>
    <w:p w14:paraId="257B8AD6" w14:textId="0E8C914A" w:rsidR="004C0C6F" w:rsidRDefault="49F6FA59" w:rsidP="000E6572">
      <w:pPr>
        <w:pStyle w:val="FFABody"/>
        <w:numPr>
          <w:ilvl w:val="1"/>
          <w:numId w:val="29"/>
        </w:numPr>
      </w:pPr>
      <w:r>
        <w:t xml:space="preserve">Area of the country/world where the celebration primarily happens. </w:t>
      </w:r>
    </w:p>
    <w:p w14:paraId="152ADE0F" w14:textId="4AA85DE2" w:rsidR="004C0C6F" w:rsidRDefault="004C0C6F" w:rsidP="000E6572">
      <w:pPr>
        <w:pStyle w:val="FFABody"/>
        <w:numPr>
          <w:ilvl w:val="1"/>
          <w:numId w:val="29"/>
        </w:numPr>
      </w:pPr>
      <w:r>
        <w:t xml:space="preserve">Main foods </w:t>
      </w:r>
      <w:r w:rsidR="00F837AD">
        <w:t xml:space="preserve">eaten during this celebration. </w:t>
      </w:r>
    </w:p>
    <w:p w14:paraId="3B04AE81" w14:textId="291C1AB2" w:rsidR="00F837AD" w:rsidRDefault="00F837AD" w:rsidP="000E6572">
      <w:pPr>
        <w:pStyle w:val="FFABody"/>
        <w:numPr>
          <w:ilvl w:val="1"/>
          <w:numId w:val="29"/>
        </w:numPr>
      </w:pPr>
      <w:r>
        <w:t xml:space="preserve">Agricultural products needed to produce foods eaten during this celebration. </w:t>
      </w:r>
    </w:p>
    <w:p w14:paraId="149287C6" w14:textId="06894D94" w:rsidR="00F837AD" w:rsidRDefault="41EADA0A" w:rsidP="00DB53CA">
      <w:pPr>
        <w:pStyle w:val="FFABody"/>
        <w:numPr>
          <w:ilvl w:val="1"/>
          <w:numId w:val="29"/>
        </w:numPr>
      </w:pPr>
      <w:r>
        <w:t>Areas of the country/world where these agricultural products are produced.</w:t>
      </w:r>
    </w:p>
    <w:p w14:paraId="37BF1990" w14:textId="30FCC268" w:rsidR="002607AD" w:rsidRPr="000E6572" w:rsidRDefault="41EADA0A" w:rsidP="00DB53CA">
      <w:pPr>
        <w:pStyle w:val="FFABody"/>
        <w:numPr>
          <w:ilvl w:val="1"/>
          <w:numId w:val="29"/>
        </w:numPr>
      </w:pPr>
      <w:r>
        <w:t>A minimum of four pictures.</w:t>
      </w:r>
    </w:p>
    <w:p w14:paraId="635A96CC" w14:textId="62B829F1" w:rsidR="00DB53CA" w:rsidRDefault="00DB53CA" w:rsidP="00C36D0D">
      <w:pPr>
        <w:pStyle w:val="LPSectionTitles"/>
        <w:ind w:left="720"/>
        <w:rPr>
          <w:rFonts w:ascii="Montserrat" w:hAnsi="Montserrat"/>
          <w:color w:val="auto"/>
          <w:sz w:val="18"/>
          <w:szCs w:val="18"/>
        </w:rPr>
      </w:pPr>
    </w:p>
    <w:p w14:paraId="666FAB8D" w14:textId="6607B671" w:rsidR="002607AD" w:rsidRDefault="002607AD">
      <w:pPr>
        <w:rPr>
          <w:rFonts w:ascii="Anton" w:eastAsiaTheme="minorEastAsia" w:hAnsi="Anton" w:cs="MinionPro-Regular"/>
          <w:b/>
          <w:color w:val="004C97"/>
          <w:sz w:val="48"/>
          <w:szCs w:val="38"/>
          <w:lang w:eastAsia="ja-JP"/>
        </w:rPr>
      </w:pPr>
      <w:r>
        <w:rPr>
          <w:rFonts w:ascii="Anton" w:eastAsiaTheme="minorEastAsia" w:hAnsi="Anton" w:cs="MinionPro-Regular"/>
          <w:b/>
          <w:color w:val="004C97"/>
          <w:sz w:val="48"/>
          <w:szCs w:val="38"/>
          <w:lang w:eastAsia="ja-JP"/>
        </w:rPr>
        <w:br w:type="page"/>
      </w:r>
    </w:p>
    <w:p w14:paraId="65152380" w14:textId="332A11DA" w:rsidR="009251BD" w:rsidRDefault="009333BC" w:rsidP="5087CFB9">
      <w:pPr>
        <w:pStyle w:val="DocumentTitle"/>
        <w:jc w:val="left"/>
      </w:pPr>
      <w:r>
        <w:rPr>
          <w:noProof/>
        </w:rPr>
        <w:lastRenderedPageBreak/>
        <mc:AlternateContent>
          <mc:Choice Requires="wps">
            <w:drawing>
              <wp:anchor distT="0" distB="0" distL="114300" distR="114300" simplePos="0" relativeHeight="251658242" behindDoc="0" locked="0" layoutInCell="1" allowOverlap="1" wp14:anchorId="26B2B78A" wp14:editId="3144A922">
                <wp:simplePos x="0" y="0"/>
                <wp:positionH relativeFrom="margin">
                  <wp:posOffset>2759075</wp:posOffset>
                </wp:positionH>
                <wp:positionV relativeFrom="paragraph">
                  <wp:posOffset>-506730</wp:posOffset>
                </wp:positionV>
                <wp:extent cx="4197350" cy="552450"/>
                <wp:effectExtent l="0" t="0" r="12700" b="19050"/>
                <wp:wrapNone/>
                <wp:docPr id="825822778" name="Rectangle 825822778"/>
                <wp:cNvGraphicFramePr/>
                <a:graphic xmlns:a="http://schemas.openxmlformats.org/drawingml/2006/main">
                  <a:graphicData uri="http://schemas.microsoft.com/office/word/2010/wordprocessingShape">
                    <wps:wsp>
                      <wps:cNvSpPr/>
                      <wps:spPr>
                        <a:xfrm>
                          <a:off x="0" y="0"/>
                          <a:ext cx="4197350" cy="552450"/>
                        </a:xfrm>
                        <a:prstGeom prst="rect">
                          <a:avLst/>
                        </a:prstGeom>
                        <a:ln/>
                      </wps:spPr>
                      <wps:style>
                        <a:lnRef idx="2">
                          <a:schemeClr val="dk1"/>
                        </a:lnRef>
                        <a:fillRef idx="1">
                          <a:schemeClr val="lt1"/>
                        </a:fillRef>
                        <a:effectRef idx="0">
                          <a:scrgbClr r="0" g="0" b="0"/>
                        </a:effectRef>
                        <a:fontRef idx="minor">
                          <a:schemeClr val="dk1"/>
                        </a:fontRef>
                      </wps:style>
                      <wps:txbx>
                        <w:txbxContent>
                          <w:p w14:paraId="0AB5D027" w14:textId="77777777" w:rsidR="00C54E4A" w:rsidRPr="002607AD" w:rsidRDefault="003C06E1" w:rsidP="002607AD">
                            <w:pPr>
                              <w:pStyle w:val="FFABody"/>
                              <w:rPr>
                                <w:sz w:val="10"/>
                                <w:szCs w:val="14"/>
                              </w:rPr>
                            </w:pPr>
                            <w:r w:rsidRPr="002607AD">
                              <w:rPr>
                                <w:sz w:val="10"/>
                                <w:szCs w:val="14"/>
                              </w:rPr>
                              <w:t>Aligned to the following standards: CS.01., AG1, AGC02.02, AGC10.03, AGC10.04, CCSS.RI.9-10.1, CCSS.RI.9-10.2, CCSS.RI.9-10.3, CCSS.RI.9-10.4, CCSS.RI.9-10.8, CCSS.RI.9-10.8, CCSS.W.9-10.2, CCSS.RST.9-10.7, CCSS.RST.9-10.9,  CCSS.WHST.9.10.6, MP2, MP3, MP5, MP6, CRP.02., CRP.04., CRP.06., CRP.07., CRP.08., CRP.11</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26B2B78A" id="Rectangle 825822778" o:spid="_x0000_s1029" style="position:absolute;margin-left:217.25pt;margin-top:-39.9pt;width:330.5pt;height:43.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" fillcolor="white [3201]" strokecolor="black [3200]" strokeweight="1pt">
                <v:textbox>
                  <w:txbxContent>
                    <w:p w14:paraId="0AB5D027" w14:textId="77777777" w:rsidR="00C54E4A" w:rsidRPr="002607AD" w:rsidRDefault="003C06E1" w:rsidP="002607AD">
                      <w:pPr>
                        <w:pStyle w:val="FFABody"/>
                        <w:rPr>
                          <w:sz w:val="10"/>
                          <w:szCs w:val="14"/>
                        </w:rPr>
                      </w:pPr>
                      <w:r w:rsidRPr="002607AD">
                        <w:rPr>
                          <w:sz w:val="10"/>
                          <w:szCs w:val="14"/>
                        </w:rPr>
                        <w:t>Aligned to the following standards: CS.01., AG1, AGC02.02, AGC10.03, AGC10.04, CCSS.RI.9-10.1, CCSS.RI.9-10.2, CCSS.RI.9-10.3, CCSS.RI.9-10.4, CCSS.RI.9-10.8, CCSS.RI.9-10.8, CCSS.W.9-10.2, CCSS.RST.9-10.7, CCSS.RST.9-10.9,  CCSS.WHST.9.10.6, MP2, MP3, MP5, MP6, CRP.02., CRP.04., CRP.06., CRP.07., CRP.08., CRP.11</w:t>
                      </w:r>
                    </w:p>
                  </w:txbxContent>
                </v:textbox>
                <w10:wrap anchorx="margin"/>
              </v:rect>
            </w:pict>
          </mc:Fallback>
        </mc:AlternateContent>
      </w:r>
      <w:r w:rsidR="5087CFB9">
        <w:t>Celebrations Around the World</w:t>
      </w:r>
    </w:p>
    <w:p w14:paraId="76FFD930" w14:textId="3FB49400" w:rsidR="009251BD" w:rsidRPr="00216FB5" w:rsidRDefault="009251BD" w:rsidP="009251BD">
      <w:pPr>
        <w:pStyle w:val="SubHeadings"/>
        <w:rPr>
          <w:sz w:val="24"/>
          <w:szCs w:val="24"/>
        </w:rPr>
      </w:pPr>
      <w:r w:rsidRPr="00216FB5">
        <w:rPr>
          <w:sz w:val="24"/>
          <w:szCs w:val="24"/>
        </w:rPr>
        <w:t xml:space="preserve">Part </w:t>
      </w:r>
      <w:r w:rsidR="00564A66">
        <w:rPr>
          <w:sz w:val="24"/>
          <w:szCs w:val="24"/>
        </w:rPr>
        <w:t>4</w:t>
      </w:r>
    </w:p>
    <w:p w14:paraId="04EE3D40" w14:textId="77777777" w:rsidR="00A37FE1" w:rsidRDefault="009251BD" w:rsidP="009251BD">
      <w:pPr>
        <w:pStyle w:val="LPSectionTitles"/>
        <w:rPr>
          <w:sz w:val="20"/>
          <w:szCs w:val="20"/>
        </w:rPr>
      </w:pPr>
      <w:r w:rsidRPr="00216FB5">
        <w:rPr>
          <w:sz w:val="20"/>
          <w:szCs w:val="20"/>
        </w:rPr>
        <w:t xml:space="preserve">Directions: </w:t>
      </w:r>
    </w:p>
    <w:p w14:paraId="58FF7989" w14:textId="09C3F484" w:rsidR="006F3BEB" w:rsidRDefault="41EADA0A" w:rsidP="003F6F44">
      <w:pPr>
        <w:pStyle w:val="LPSectionTitles"/>
        <w:rPr>
          <w:rFonts w:ascii="Montserrat" w:hAnsi="Montserrat"/>
          <w:color w:val="auto"/>
          <w:sz w:val="18"/>
          <w:szCs w:val="18"/>
        </w:rPr>
      </w:pPr>
      <w:r w:rsidRPr="41EADA0A">
        <w:rPr>
          <w:rFonts w:ascii="Montserrat" w:hAnsi="Montserrat"/>
          <w:color w:val="auto"/>
          <w:sz w:val="18"/>
          <w:szCs w:val="18"/>
        </w:rPr>
        <w:t>Complete a gallery walk to learn about different celebrations around the world and complete the table for ___ different celebrations.</w:t>
      </w:r>
    </w:p>
    <w:p w14:paraId="35FB6355" w14:textId="77777777" w:rsidR="003F6F44" w:rsidRPr="003F6F44" w:rsidRDefault="003F6F44" w:rsidP="003F6F44">
      <w:pPr>
        <w:pStyle w:val="FFABody"/>
      </w:pPr>
    </w:p>
    <w:tbl>
      <w:tblPr>
        <w:tblStyle w:val="TableGrid"/>
        <w:tblW w:w="0" w:type="auto"/>
        <w:tblLook w:val="04A0" w:firstRow="1" w:lastRow="0" w:firstColumn="1" w:lastColumn="0" w:noHBand="0" w:noVBand="1"/>
      </w:tblPr>
      <w:tblGrid>
        <w:gridCol w:w="2158"/>
        <w:gridCol w:w="2158"/>
        <w:gridCol w:w="2158"/>
        <w:gridCol w:w="2158"/>
        <w:gridCol w:w="2158"/>
      </w:tblGrid>
      <w:tr w:rsidR="003F6F44" w14:paraId="2F720D68" w14:textId="77777777" w:rsidTr="41EADA0A">
        <w:tc>
          <w:tcPr>
            <w:tcW w:w="2158" w:type="dxa"/>
          </w:tcPr>
          <w:p w14:paraId="637C6081" w14:textId="12B29E06" w:rsidR="003F6F44" w:rsidRPr="003F6F44" w:rsidRDefault="003F6F44" w:rsidP="007C47E2">
            <w:pPr>
              <w:pStyle w:val="DocumentTitle"/>
              <w:spacing w:line="240" w:lineRule="auto"/>
              <w:rPr>
                <w:rFonts w:ascii="Montserrat" w:hAnsi="Montserrat"/>
                <w:color w:val="auto"/>
                <w:sz w:val="18"/>
                <w:szCs w:val="18"/>
              </w:rPr>
            </w:pPr>
            <w:r>
              <w:rPr>
                <w:rFonts w:ascii="Montserrat" w:hAnsi="Montserrat"/>
                <w:color w:val="auto"/>
                <w:sz w:val="18"/>
                <w:szCs w:val="18"/>
              </w:rPr>
              <w:t>Celebration</w:t>
            </w:r>
          </w:p>
        </w:tc>
        <w:tc>
          <w:tcPr>
            <w:tcW w:w="2158" w:type="dxa"/>
          </w:tcPr>
          <w:p w14:paraId="358F17FF" w14:textId="6544B5AF" w:rsidR="003F6F44" w:rsidRDefault="003F6F44" w:rsidP="007C47E2">
            <w:pPr>
              <w:pStyle w:val="DocumentTitle"/>
              <w:spacing w:line="240" w:lineRule="auto"/>
            </w:pPr>
            <w:r>
              <w:rPr>
                <w:rFonts w:ascii="Montserrat" w:hAnsi="Montserrat"/>
                <w:color w:val="auto"/>
                <w:sz w:val="18"/>
                <w:szCs w:val="18"/>
              </w:rPr>
              <w:t>Purpose</w:t>
            </w:r>
          </w:p>
        </w:tc>
        <w:tc>
          <w:tcPr>
            <w:tcW w:w="2158" w:type="dxa"/>
          </w:tcPr>
          <w:p w14:paraId="4D985107" w14:textId="36B0C9AC" w:rsidR="003F6F44" w:rsidRDefault="00C35CF0" w:rsidP="00C35CF0">
            <w:pPr>
              <w:pStyle w:val="DocumentTitle"/>
              <w:spacing w:line="240" w:lineRule="auto"/>
            </w:pPr>
            <w:r>
              <w:rPr>
                <w:rFonts w:ascii="Montserrat" w:hAnsi="Montserrat"/>
                <w:color w:val="auto"/>
                <w:sz w:val="18"/>
                <w:szCs w:val="18"/>
              </w:rPr>
              <w:t>One Food Eaten</w:t>
            </w:r>
          </w:p>
        </w:tc>
        <w:tc>
          <w:tcPr>
            <w:tcW w:w="2158" w:type="dxa"/>
          </w:tcPr>
          <w:p w14:paraId="676946A4" w14:textId="1E3940D3" w:rsidR="003F6F44" w:rsidRDefault="41EADA0A" w:rsidP="00C35CF0">
            <w:pPr>
              <w:pStyle w:val="DocumentTitle"/>
              <w:spacing w:line="240" w:lineRule="auto"/>
            </w:pPr>
            <w:r w:rsidRPr="41EADA0A">
              <w:rPr>
                <w:rFonts w:ascii="Montserrat" w:hAnsi="Montserrat"/>
                <w:color w:val="auto"/>
                <w:sz w:val="18"/>
                <w:szCs w:val="18"/>
              </w:rPr>
              <w:t>Agricultural Product Needed for That Food</w:t>
            </w:r>
          </w:p>
        </w:tc>
        <w:tc>
          <w:tcPr>
            <w:tcW w:w="2158" w:type="dxa"/>
          </w:tcPr>
          <w:p w14:paraId="4CC7FE42" w14:textId="2903A7F0" w:rsidR="003F6F44" w:rsidRDefault="41EADA0A" w:rsidP="00C0643F">
            <w:pPr>
              <w:pStyle w:val="DocumentTitle"/>
              <w:spacing w:line="240" w:lineRule="auto"/>
            </w:pPr>
            <w:r w:rsidRPr="41EADA0A">
              <w:rPr>
                <w:rFonts w:ascii="Montserrat" w:hAnsi="Montserrat"/>
                <w:color w:val="auto"/>
                <w:sz w:val="18"/>
                <w:szCs w:val="18"/>
              </w:rPr>
              <w:t>Area Where That Product Is Produced</w:t>
            </w:r>
          </w:p>
        </w:tc>
      </w:tr>
      <w:tr w:rsidR="003F6F44" w14:paraId="03072B4D" w14:textId="77777777" w:rsidTr="41EADA0A">
        <w:tc>
          <w:tcPr>
            <w:tcW w:w="2158" w:type="dxa"/>
          </w:tcPr>
          <w:p w14:paraId="45792A0B" w14:textId="77777777" w:rsidR="003F6F44" w:rsidRDefault="003F6F44" w:rsidP="003F6F44">
            <w:pPr>
              <w:pStyle w:val="DocumentTitle"/>
            </w:pPr>
          </w:p>
        </w:tc>
        <w:tc>
          <w:tcPr>
            <w:tcW w:w="2158" w:type="dxa"/>
          </w:tcPr>
          <w:p w14:paraId="544ECAFA" w14:textId="77777777" w:rsidR="003F6F44" w:rsidRDefault="003F6F44" w:rsidP="003F6F44">
            <w:pPr>
              <w:pStyle w:val="DocumentTitle"/>
            </w:pPr>
          </w:p>
        </w:tc>
        <w:tc>
          <w:tcPr>
            <w:tcW w:w="2158" w:type="dxa"/>
          </w:tcPr>
          <w:p w14:paraId="6DCDB0A2" w14:textId="77777777" w:rsidR="003F6F44" w:rsidRDefault="003F6F44" w:rsidP="003F6F44">
            <w:pPr>
              <w:pStyle w:val="DocumentTitle"/>
            </w:pPr>
          </w:p>
        </w:tc>
        <w:tc>
          <w:tcPr>
            <w:tcW w:w="2158" w:type="dxa"/>
          </w:tcPr>
          <w:p w14:paraId="06FE3290" w14:textId="77777777" w:rsidR="003F6F44" w:rsidRDefault="003F6F44" w:rsidP="003F6F44">
            <w:pPr>
              <w:pStyle w:val="DocumentTitle"/>
            </w:pPr>
          </w:p>
        </w:tc>
        <w:tc>
          <w:tcPr>
            <w:tcW w:w="2158" w:type="dxa"/>
          </w:tcPr>
          <w:p w14:paraId="60E66D97" w14:textId="77777777" w:rsidR="003F6F44" w:rsidRDefault="003F6F44" w:rsidP="003F6F44">
            <w:pPr>
              <w:pStyle w:val="DocumentTitle"/>
            </w:pPr>
          </w:p>
        </w:tc>
      </w:tr>
      <w:tr w:rsidR="003F6F44" w14:paraId="320B3388" w14:textId="77777777" w:rsidTr="41EADA0A">
        <w:tc>
          <w:tcPr>
            <w:tcW w:w="2158" w:type="dxa"/>
          </w:tcPr>
          <w:p w14:paraId="4514DC99" w14:textId="77777777" w:rsidR="003F6F44" w:rsidRDefault="003F6F44" w:rsidP="003F6F44">
            <w:pPr>
              <w:pStyle w:val="DocumentTitle"/>
            </w:pPr>
          </w:p>
        </w:tc>
        <w:tc>
          <w:tcPr>
            <w:tcW w:w="2158" w:type="dxa"/>
          </w:tcPr>
          <w:p w14:paraId="4C5FB931" w14:textId="77777777" w:rsidR="003F6F44" w:rsidRDefault="003F6F44" w:rsidP="003F6F44">
            <w:pPr>
              <w:pStyle w:val="DocumentTitle"/>
            </w:pPr>
          </w:p>
        </w:tc>
        <w:tc>
          <w:tcPr>
            <w:tcW w:w="2158" w:type="dxa"/>
          </w:tcPr>
          <w:p w14:paraId="0F5074F4" w14:textId="77777777" w:rsidR="003F6F44" w:rsidRDefault="003F6F44" w:rsidP="003F6F44">
            <w:pPr>
              <w:pStyle w:val="DocumentTitle"/>
            </w:pPr>
          </w:p>
        </w:tc>
        <w:tc>
          <w:tcPr>
            <w:tcW w:w="2158" w:type="dxa"/>
          </w:tcPr>
          <w:p w14:paraId="1CA37A8D" w14:textId="77777777" w:rsidR="003F6F44" w:rsidRDefault="003F6F44" w:rsidP="003F6F44">
            <w:pPr>
              <w:pStyle w:val="DocumentTitle"/>
            </w:pPr>
          </w:p>
        </w:tc>
        <w:tc>
          <w:tcPr>
            <w:tcW w:w="2158" w:type="dxa"/>
          </w:tcPr>
          <w:p w14:paraId="46A138C2" w14:textId="77777777" w:rsidR="003F6F44" w:rsidRDefault="003F6F44" w:rsidP="003F6F44">
            <w:pPr>
              <w:pStyle w:val="DocumentTitle"/>
            </w:pPr>
          </w:p>
        </w:tc>
      </w:tr>
      <w:tr w:rsidR="003F6F44" w14:paraId="151A2A10" w14:textId="77777777" w:rsidTr="41EADA0A">
        <w:tc>
          <w:tcPr>
            <w:tcW w:w="2158" w:type="dxa"/>
          </w:tcPr>
          <w:p w14:paraId="72C4C610" w14:textId="77777777" w:rsidR="003F6F44" w:rsidRDefault="003F6F44" w:rsidP="003F6F44">
            <w:pPr>
              <w:pStyle w:val="DocumentTitle"/>
            </w:pPr>
          </w:p>
        </w:tc>
        <w:tc>
          <w:tcPr>
            <w:tcW w:w="2158" w:type="dxa"/>
          </w:tcPr>
          <w:p w14:paraId="01EF55F8" w14:textId="77777777" w:rsidR="003F6F44" w:rsidRDefault="003F6F44" w:rsidP="003F6F44">
            <w:pPr>
              <w:pStyle w:val="DocumentTitle"/>
            </w:pPr>
          </w:p>
        </w:tc>
        <w:tc>
          <w:tcPr>
            <w:tcW w:w="2158" w:type="dxa"/>
          </w:tcPr>
          <w:p w14:paraId="55C1ABD6" w14:textId="77777777" w:rsidR="003F6F44" w:rsidRDefault="003F6F44" w:rsidP="003F6F44">
            <w:pPr>
              <w:pStyle w:val="DocumentTitle"/>
            </w:pPr>
          </w:p>
        </w:tc>
        <w:tc>
          <w:tcPr>
            <w:tcW w:w="2158" w:type="dxa"/>
          </w:tcPr>
          <w:p w14:paraId="01EA190C" w14:textId="77777777" w:rsidR="003F6F44" w:rsidRDefault="003F6F44" w:rsidP="003F6F44">
            <w:pPr>
              <w:pStyle w:val="DocumentTitle"/>
            </w:pPr>
          </w:p>
        </w:tc>
        <w:tc>
          <w:tcPr>
            <w:tcW w:w="2158" w:type="dxa"/>
          </w:tcPr>
          <w:p w14:paraId="0CCFA5D9" w14:textId="77777777" w:rsidR="003F6F44" w:rsidRDefault="003F6F44" w:rsidP="003F6F44">
            <w:pPr>
              <w:pStyle w:val="DocumentTitle"/>
            </w:pPr>
          </w:p>
        </w:tc>
      </w:tr>
      <w:tr w:rsidR="003F6F44" w14:paraId="09121C66" w14:textId="77777777" w:rsidTr="41EADA0A">
        <w:tc>
          <w:tcPr>
            <w:tcW w:w="2158" w:type="dxa"/>
          </w:tcPr>
          <w:p w14:paraId="27CC6313" w14:textId="77777777" w:rsidR="003F6F44" w:rsidRDefault="003F6F44" w:rsidP="003F6F44">
            <w:pPr>
              <w:pStyle w:val="DocumentTitle"/>
            </w:pPr>
          </w:p>
        </w:tc>
        <w:tc>
          <w:tcPr>
            <w:tcW w:w="2158" w:type="dxa"/>
          </w:tcPr>
          <w:p w14:paraId="67018E21" w14:textId="77777777" w:rsidR="003F6F44" w:rsidRDefault="003F6F44" w:rsidP="003F6F44">
            <w:pPr>
              <w:pStyle w:val="DocumentTitle"/>
            </w:pPr>
          </w:p>
        </w:tc>
        <w:tc>
          <w:tcPr>
            <w:tcW w:w="2158" w:type="dxa"/>
          </w:tcPr>
          <w:p w14:paraId="41B66F5A" w14:textId="77777777" w:rsidR="003F6F44" w:rsidRDefault="003F6F44" w:rsidP="003F6F44">
            <w:pPr>
              <w:pStyle w:val="DocumentTitle"/>
            </w:pPr>
          </w:p>
        </w:tc>
        <w:tc>
          <w:tcPr>
            <w:tcW w:w="2158" w:type="dxa"/>
          </w:tcPr>
          <w:p w14:paraId="0EDAAC4F" w14:textId="77777777" w:rsidR="003F6F44" w:rsidRDefault="003F6F44" w:rsidP="003F6F44">
            <w:pPr>
              <w:pStyle w:val="DocumentTitle"/>
            </w:pPr>
          </w:p>
        </w:tc>
        <w:tc>
          <w:tcPr>
            <w:tcW w:w="2158" w:type="dxa"/>
          </w:tcPr>
          <w:p w14:paraId="761119A7" w14:textId="77777777" w:rsidR="003F6F44" w:rsidRDefault="003F6F44" w:rsidP="003F6F44">
            <w:pPr>
              <w:pStyle w:val="DocumentTitle"/>
            </w:pPr>
          </w:p>
        </w:tc>
      </w:tr>
      <w:tr w:rsidR="003F6F44" w14:paraId="50BC21CF" w14:textId="77777777" w:rsidTr="41EADA0A">
        <w:tc>
          <w:tcPr>
            <w:tcW w:w="2158" w:type="dxa"/>
          </w:tcPr>
          <w:p w14:paraId="16D82AEE" w14:textId="77777777" w:rsidR="003F6F44" w:rsidRDefault="003F6F44" w:rsidP="003F6F44">
            <w:pPr>
              <w:pStyle w:val="DocumentTitle"/>
            </w:pPr>
          </w:p>
        </w:tc>
        <w:tc>
          <w:tcPr>
            <w:tcW w:w="2158" w:type="dxa"/>
          </w:tcPr>
          <w:p w14:paraId="7DF3B6F0" w14:textId="77777777" w:rsidR="003F6F44" w:rsidRDefault="003F6F44" w:rsidP="003F6F44">
            <w:pPr>
              <w:pStyle w:val="DocumentTitle"/>
            </w:pPr>
          </w:p>
        </w:tc>
        <w:tc>
          <w:tcPr>
            <w:tcW w:w="2158" w:type="dxa"/>
          </w:tcPr>
          <w:p w14:paraId="09BE0429" w14:textId="77777777" w:rsidR="003F6F44" w:rsidRDefault="003F6F44" w:rsidP="003F6F44">
            <w:pPr>
              <w:pStyle w:val="DocumentTitle"/>
            </w:pPr>
          </w:p>
        </w:tc>
        <w:tc>
          <w:tcPr>
            <w:tcW w:w="2158" w:type="dxa"/>
          </w:tcPr>
          <w:p w14:paraId="59B24CD2" w14:textId="77777777" w:rsidR="003F6F44" w:rsidRDefault="003F6F44" w:rsidP="003F6F44">
            <w:pPr>
              <w:pStyle w:val="DocumentTitle"/>
            </w:pPr>
          </w:p>
        </w:tc>
        <w:tc>
          <w:tcPr>
            <w:tcW w:w="2158" w:type="dxa"/>
          </w:tcPr>
          <w:p w14:paraId="2839E969" w14:textId="77777777" w:rsidR="003F6F44" w:rsidRDefault="003F6F44" w:rsidP="003F6F44">
            <w:pPr>
              <w:pStyle w:val="DocumentTitle"/>
            </w:pPr>
          </w:p>
        </w:tc>
      </w:tr>
      <w:tr w:rsidR="003F6F44" w14:paraId="67D156F5" w14:textId="77777777" w:rsidTr="41EADA0A">
        <w:tc>
          <w:tcPr>
            <w:tcW w:w="2158" w:type="dxa"/>
          </w:tcPr>
          <w:p w14:paraId="5C69D2AC" w14:textId="77777777" w:rsidR="003F6F44" w:rsidRDefault="003F6F44" w:rsidP="003F6F44">
            <w:pPr>
              <w:pStyle w:val="DocumentTitle"/>
            </w:pPr>
          </w:p>
        </w:tc>
        <w:tc>
          <w:tcPr>
            <w:tcW w:w="2158" w:type="dxa"/>
          </w:tcPr>
          <w:p w14:paraId="62C3ED78" w14:textId="77777777" w:rsidR="003F6F44" w:rsidRDefault="003F6F44" w:rsidP="003F6F44">
            <w:pPr>
              <w:pStyle w:val="DocumentTitle"/>
            </w:pPr>
          </w:p>
        </w:tc>
        <w:tc>
          <w:tcPr>
            <w:tcW w:w="2158" w:type="dxa"/>
          </w:tcPr>
          <w:p w14:paraId="1179FE65" w14:textId="77777777" w:rsidR="003F6F44" w:rsidRDefault="003F6F44" w:rsidP="003F6F44">
            <w:pPr>
              <w:pStyle w:val="DocumentTitle"/>
            </w:pPr>
          </w:p>
        </w:tc>
        <w:tc>
          <w:tcPr>
            <w:tcW w:w="2158" w:type="dxa"/>
          </w:tcPr>
          <w:p w14:paraId="10212E74" w14:textId="77777777" w:rsidR="003F6F44" w:rsidRDefault="003F6F44" w:rsidP="003F6F44">
            <w:pPr>
              <w:pStyle w:val="DocumentTitle"/>
            </w:pPr>
          </w:p>
        </w:tc>
        <w:tc>
          <w:tcPr>
            <w:tcW w:w="2158" w:type="dxa"/>
          </w:tcPr>
          <w:p w14:paraId="63FFCFBC" w14:textId="77777777" w:rsidR="003F6F44" w:rsidRDefault="003F6F44" w:rsidP="003F6F44">
            <w:pPr>
              <w:pStyle w:val="DocumentTitle"/>
            </w:pPr>
          </w:p>
        </w:tc>
      </w:tr>
      <w:tr w:rsidR="003F6F44" w14:paraId="3B1FCA23" w14:textId="77777777" w:rsidTr="41EADA0A">
        <w:tc>
          <w:tcPr>
            <w:tcW w:w="2158" w:type="dxa"/>
          </w:tcPr>
          <w:p w14:paraId="6501D1EA" w14:textId="77777777" w:rsidR="003F6F44" w:rsidRDefault="003F6F44" w:rsidP="003F6F44">
            <w:pPr>
              <w:pStyle w:val="DocumentTitle"/>
            </w:pPr>
          </w:p>
        </w:tc>
        <w:tc>
          <w:tcPr>
            <w:tcW w:w="2158" w:type="dxa"/>
          </w:tcPr>
          <w:p w14:paraId="11DEE0D7" w14:textId="77777777" w:rsidR="003F6F44" w:rsidRDefault="003F6F44" w:rsidP="003F6F44">
            <w:pPr>
              <w:pStyle w:val="DocumentTitle"/>
            </w:pPr>
          </w:p>
        </w:tc>
        <w:tc>
          <w:tcPr>
            <w:tcW w:w="2158" w:type="dxa"/>
          </w:tcPr>
          <w:p w14:paraId="2E6461FC" w14:textId="77777777" w:rsidR="003F6F44" w:rsidRDefault="003F6F44" w:rsidP="003F6F44">
            <w:pPr>
              <w:pStyle w:val="DocumentTitle"/>
            </w:pPr>
          </w:p>
        </w:tc>
        <w:tc>
          <w:tcPr>
            <w:tcW w:w="2158" w:type="dxa"/>
          </w:tcPr>
          <w:p w14:paraId="5C0FDE22" w14:textId="77777777" w:rsidR="003F6F44" w:rsidRDefault="003F6F44" w:rsidP="003F6F44">
            <w:pPr>
              <w:pStyle w:val="DocumentTitle"/>
            </w:pPr>
          </w:p>
        </w:tc>
        <w:tc>
          <w:tcPr>
            <w:tcW w:w="2158" w:type="dxa"/>
          </w:tcPr>
          <w:p w14:paraId="67C9932B" w14:textId="77777777" w:rsidR="003F6F44" w:rsidRDefault="003F6F44" w:rsidP="003F6F44">
            <w:pPr>
              <w:pStyle w:val="DocumentTitle"/>
            </w:pPr>
          </w:p>
        </w:tc>
      </w:tr>
      <w:tr w:rsidR="003F6F44" w14:paraId="4A705522" w14:textId="77777777" w:rsidTr="41EADA0A">
        <w:tc>
          <w:tcPr>
            <w:tcW w:w="2158" w:type="dxa"/>
          </w:tcPr>
          <w:p w14:paraId="790012BE" w14:textId="77777777" w:rsidR="003F6F44" w:rsidRDefault="003F6F44" w:rsidP="003F6F44">
            <w:pPr>
              <w:pStyle w:val="DocumentTitle"/>
            </w:pPr>
          </w:p>
        </w:tc>
        <w:tc>
          <w:tcPr>
            <w:tcW w:w="2158" w:type="dxa"/>
          </w:tcPr>
          <w:p w14:paraId="12DC028E" w14:textId="77777777" w:rsidR="003F6F44" w:rsidRDefault="003F6F44" w:rsidP="003F6F44">
            <w:pPr>
              <w:pStyle w:val="DocumentTitle"/>
            </w:pPr>
          </w:p>
        </w:tc>
        <w:tc>
          <w:tcPr>
            <w:tcW w:w="2158" w:type="dxa"/>
          </w:tcPr>
          <w:p w14:paraId="1D5ABB0F" w14:textId="77777777" w:rsidR="003F6F44" w:rsidRDefault="003F6F44" w:rsidP="003F6F44">
            <w:pPr>
              <w:pStyle w:val="DocumentTitle"/>
            </w:pPr>
          </w:p>
        </w:tc>
        <w:tc>
          <w:tcPr>
            <w:tcW w:w="2158" w:type="dxa"/>
          </w:tcPr>
          <w:p w14:paraId="3CC6EE24" w14:textId="77777777" w:rsidR="003F6F44" w:rsidRDefault="003F6F44" w:rsidP="003F6F44">
            <w:pPr>
              <w:pStyle w:val="DocumentTitle"/>
            </w:pPr>
          </w:p>
        </w:tc>
        <w:tc>
          <w:tcPr>
            <w:tcW w:w="2158" w:type="dxa"/>
          </w:tcPr>
          <w:p w14:paraId="36AA9DB1" w14:textId="77777777" w:rsidR="003F6F44" w:rsidRDefault="003F6F44" w:rsidP="003F6F44">
            <w:pPr>
              <w:pStyle w:val="DocumentTitle"/>
            </w:pPr>
          </w:p>
        </w:tc>
      </w:tr>
      <w:tr w:rsidR="003F6F44" w14:paraId="38289095" w14:textId="77777777" w:rsidTr="41EADA0A">
        <w:tc>
          <w:tcPr>
            <w:tcW w:w="2158" w:type="dxa"/>
          </w:tcPr>
          <w:p w14:paraId="374A2386" w14:textId="77777777" w:rsidR="003F6F44" w:rsidRDefault="003F6F44" w:rsidP="003F6F44">
            <w:pPr>
              <w:pStyle w:val="DocumentTitle"/>
            </w:pPr>
          </w:p>
        </w:tc>
        <w:tc>
          <w:tcPr>
            <w:tcW w:w="2158" w:type="dxa"/>
          </w:tcPr>
          <w:p w14:paraId="32418F0B" w14:textId="77777777" w:rsidR="003F6F44" w:rsidRDefault="003F6F44" w:rsidP="003F6F44">
            <w:pPr>
              <w:pStyle w:val="DocumentTitle"/>
            </w:pPr>
          </w:p>
        </w:tc>
        <w:tc>
          <w:tcPr>
            <w:tcW w:w="2158" w:type="dxa"/>
          </w:tcPr>
          <w:p w14:paraId="181957CA" w14:textId="77777777" w:rsidR="003F6F44" w:rsidRDefault="003F6F44" w:rsidP="003F6F44">
            <w:pPr>
              <w:pStyle w:val="DocumentTitle"/>
            </w:pPr>
          </w:p>
        </w:tc>
        <w:tc>
          <w:tcPr>
            <w:tcW w:w="2158" w:type="dxa"/>
          </w:tcPr>
          <w:p w14:paraId="1F499C1A" w14:textId="77777777" w:rsidR="003F6F44" w:rsidRDefault="003F6F44" w:rsidP="003F6F44">
            <w:pPr>
              <w:pStyle w:val="DocumentTitle"/>
            </w:pPr>
          </w:p>
        </w:tc>
        <w:tc>
          <w:tcPr>
            <w:tcW w:w="2158" w:type="dxa"/>
          </w:tcPr>
          <w:p w14:paraId="65F6625E" w14:textId="77777777" w:rsidR="003F6F44" w:rsidRDefault="003F6F44" w:rsidP="003F6F44">
            <w:pPr>
              <w:pStyle w:val="DocumentTitle"/>
            </w:pPr>
          </w:p>
        </w:tc>
      </w:tr>
      <w:tr w:rsidR="003F6F44" w14:paraId="430E6F94" w14:textId="77777777" w:rsidTr="41EADA0A">
        <w:tc>
          <w:tcPr>
            <w:tcW w:w="2158" w:type="dxa"/>
          </w:tcPr>
          <w:p w14:paraId="33791F8C" w14:textId="77777777" w:rsidR="003F6F44" w:rsidRDefault="003F6F44" w:rsidP="003F6F44">
            <w:pPr>
              <w:pStyle w:val="DocumentTitle"/>
            </w:pPr>
          </w:p>
        </w:tc>
        <w:tc>
          <w:tcPr>
            <w:tcW w:w="2158" w:type="dxa"/>
          </w:tcPr>
          <w:p w14:paraId="48BC0365" w14:textId="77777777" w:rsidR="003F6F44" w:rsidRDefault="003F6F44" w:rsidP="003F6F44">
            <w:pPr>
              <w:pStyle w:val="DocumentTitle"/>
            </w:pPr>
          </w:p>
        </w:tc>
        <w:tc>
          <w:tcPr>
            <w:tcW w:w="2158" w:type="dxa"/>
          </w:tcPr>
          <w:p w14:paraId="6FDB02BE" w14:textId="77777777" w:rsidR="003F6F44" w:rsidRDefault="003F6F44" w:rsidP="003F6F44">
            <w:pPr>
              <w:pStyle w:val="DocumentTitle"/>
            </w:pPr>
          </w:p>
        </w:tc>
        <w:tc>
          <w:tcPr>
            <w:tcW w:w="2158" w:type="dxa"/>
          </w:tcPr>
          <w:p w14:paraId="4005370C" w14:textId="77777777" w:rsidR="003F6F44" w:rsidRDefault="003F6F44" w:rsidP="003F6F44">
            <w:pPr>
              <w:pStyle w:val="DocumentTitle"/>
            </w:pPr>
          </w:p>
        </w:tc>
        <w:tc>
          <w:tcPr>
            <w:tcW w:w="2158" w:type="dxa"/>
          </w:tcPr>
          <w:p w14:paraId="231DA34C" w14:textId="77777777" w:rsidR="003F6F44" w:rsidRDefault="003F6F44" w:rsidP="003F6F44">
            <w:pPr>
              <w:pStyle w:val="DocumentTitle"/>
            </w:pPr>
          </w:p>
        </w:tc>
      </w:tr>
    </w:tbl>
    <w:p w14:paraId="1E3F23F2" w14:textId="77777777" w:rsidR="002607AD" w:rsidRDefault="002607AD">
      <w:pPr>
        <w:rPr>
          <w:rFonts w:ascii="Anton" w:eastAsiaTheme="minorEastAsia" w:hAnsi="Anton" w:cs="MinionPro-Regular"/>
          <w:b/>
          <w:color w:val="004C97"/>
          <w:sz w:val="48"/>
          <w:szCs w:val="38"/>
          <w:lang w:eastAsia="ja-JP"/>
        </w:rPr>
      </w:pPr>
      <w:r>
        <w:br w:type="page"/>
      </w:r>
    </w:p>
    <w:p w14:paraId="2A99EFD5" w14:textId="76A30273" w:rsidR="00E12C2F" w:rsidRDefault="003F6F44" w:rsidP="404D6A9A">
      <w:pPr>
        <w:pStyle w:val="DocumentTitle"/>
        <w:jc w:val="left"/>
      </w:pPr>
      <w:r>
        <w:rPr>
          <w:noProof/>
        </w:rPr>
        <w:lastRenderedPageBreak/>
        <mc:AlternateContent>
          <mc:Choice Requires="wps">
            <w:drawing>
              <wp:anchor distT="0" distB="0" distL="114300" distR="114300" simplePos="0" relativeHeight="251658243" behindDoc="0" locked="0" layoutInCell="1" allowOverlap="1" wp14:anchorId="15C3C49B" wp14:editId="0A9D09EF">
                <wp:simplePos x="0" y="0"/>
                <wp:positionH relativeFrom="margin">
                  <wp:posOffset>2873375</wp:posOffset>
                </wp:positionH>
                <wp:positionV relativeFrom="paragraph">
                  <wp:posOffset>-520700</wp:posOffset>
                </wp:positionV>
                <wp:extent cx="4197350" cy="552450"/>
                <wp:effectExtent l="0" t="0" r="12700" b="19050"/>
                <wp:wrapNone/>
                <wp:docPr id="1111604340" name="Rectangle 1111604340"/>
                <wp:cNvGraphicFramePr/>
                <a:graphic xmlns:a="http://schemas.openxmlformats.org/drawingml/2006/main">
                  <a:graphicData uri="http://schemas.microsoft.com/office/word/2010/wordprocessingShape">
                    <wps:wsp>
                      <wps:cNvSpPr/>
                      <wps:spPr>
                        <a:xfrm>
                          <a:off x="0" y="0"/>
                          <a:ext cx="4197350" cy="552450"/>
                        </a:xfrm>
                        <a:prstGeom prst="rect">
                          <a:avLst/>
                        </a:prstGeom>
                        <a:ln/>
                      </wps:spPr>
                      <wps:style>
                        <a:lnRef idx="2">
                          <a:schemeClr val="dk1"/>
                        </a:lnRef>
                        <a:fillRef idx="1">
                          <a:schemeClr val="lt1"/>
                        </a:fillRef>
                        <a:effectRef idx="0">
                          <a:scrgbClr r="0" g="0" b="0"/>
                        </a:effectRef>
                        <a:fontRef idx="minor">
                          <a:schemeClr val="dk1"/>
                        </a:fontRef>
                      </wps:style>
                      <wps:txbx>
                        <w:txbxContent>
                          <w:p w14:paraId="5D5AD605" w14:textId="77777777" w:rsidR="00C54E4A" w:rsidRPr="002607AD" w:rsidRDefault="003C06E1" w:rsidP="002607AD">
                            <w:pPr>
                              <w:pStyle w:val="FFABody"/>
                              <w:rPr>
                                <w:sz w:val="10"/>
                                <w:szCs w:val="14"/>
                              </w:rPr>
                            </w:pPr>
                            <w:r w:rsidRPr="002607AD">
                              <w:rPr>
                                <w:sz w:val="10"/>
                                <w:szCs w:val="14"/>
                              </w:rPr>
                              <w:t>Aligned to the following standards: CS.01., AG1, AGC02.02, AGC10.03, AGC10.04, CCSS.RI.9-10.1, CCSS.RI.9-10.2, CCSS.RI.9-10.3, CCSS.RI.9-10.4, CCSS.RI.9-10.8, CCSS.RI.9-10.8, CCSS.W.9-10.2, CCSS.RST.9-10.7, CCSS.RST.9-10.9,  CCSS.WHST.9.10.6, MP2, MP3, MP5, MP6, CRP.02., CRP.04., CRP.06., CRP.07., CRP.08., CRP.11</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15C3C49B" id="Rectangle 1111604340" o:spid="_x0000_s1030" style="position:absolute;margin-left:226.25pt;margin-top:-41pt;width:330.5pt;height:43.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" fillcolor="white [3201]" strokecolor="black [3200]" strokeweight="1pt">
                <v:textbox>
                  <w:txbxContent>
                    <w:p w14:paraId="5D5AD605" w14:textId="77777777" w:rsidR="00C54E4A" w:rsidRPr="002607AD" w:rsidRDefault="003C06E1" w:rsidP="002607AD">
                      <w:pPr>
                        <w:pStyle w:val="FFABody"/>
                        <w:rPr>
                          <w:sz w:val="10"/>
                          <w:szCs w:val="14"/>
                        </w:rPr>
                      </w:pPr>
                      <w:r w:rsidRPr="002607AD">
                        <w:rPr>
                          <w:sz w:val="10"/>
                          <w:szCs w:val="14"/>
                        </w:rPr>
                        <w:t>Aligned to the following standards: CS.01., AG1, AGC02.02, AGC10.03, AGC10.04, CCSS.RI.9-10.1, CCSS.RI.9-10.2, CCSS.RI.9-10.3, CCSS.RI.9-10.4, CCSS.RI.9-10.8, CCSS.RI.9-10.8, CCSS.W.9-10.2, CCSS.RST.9-10.7, CCSS.RST.9-10.9,  CCSS.WHST.9.10.6, MP2, MP3, MP5, MP6, CRP.02., CRP.04., CRP.06., CRP.07., CRP.08., CRP.11</w:t>
                      </w:r>
                    </w:p>
                  </w:txbxContent>
                </v:textbox>
                <w10:wrap anchorx="margin"/>
              </v:rect>
            </w:pict>
          </mc:Fallback>
        </mc:AlternateContent>
      </w:r>
      <w:r w:rsidR="00564A66">
        <w:t>Celebrations Around the World</w:t>
      </w:r>
    </w:p>
    <w:p w14:paraId="1D9B9E90" w14:textId="19E6409A" w:rsidR="00E12C2F" w:rsidRPr="00216FB5" w:rsidRDefault="00E12C2F" w:rsidP="00E12C2F">
      <w:pPr>
        <w:pStyle w:val="SubHeadings"/>
        <w:rPr>
          <w:sz w:val="24"/>
          <w:szCs w:val="24"/>
        </w:rPr>
      </w:pPr>
      <w:r w:rsidRPr="00216FB5">
        <w:rPr>
          <w:sz w:val="24"/>
          <w:szCs w:val="24"/>
        </w:rPr>
        <w:t xml:space="preserve">Part </w:t>
      </w:r>
      <w:r w:rsidR="00564A66">
        <w:rPr>
          <w:sz w:val="24"/>
          <w:szCs w:val="24"/>
        </w:rPr>
        <w:t>5</w:t>
      </w:r>
    </w:p>
    <w:p w14:paraId="15D1DEFC" w14:textId="77777777" w:rsidR="00A32DAB" w:rsidRDefault="00E12C2F" w:rsidP="00E12C2F">
      <w:pPr>
        <w:pStyle w:val="LPSectionTitles"/>
        <w:rPr>
          <w:sz w:val="20"/>
          <w:szCs w:val="20"/>
        </w:rPr>
      </w:pPr>
      <w:r w:rsidRPr="00216FB5">
        <w:rPr>
          <w:sz w:val="20"/>
          <w:szCs w:val="20"/>
        </w:rPr>
        <w:t xml:space="preserve">Directions: </w:t>
      </w:r>
    </w:p>
    <w:p w14:paraId="322139AB" w14:textId="6469BCEF" w:rsidR="00A32DAB" w:rsidRPr="00A32DAB" w:rsidRDefault="41EADA0A" w:rsidP="00E12C2F">
      <w:pPr>
        <w:pStyle w:val="LPSectionTitles"/>
        <w:rPr>
          <w:rFonts w:ascii="Montserrat" w:hAnsi="Montserrat"/>
          <w:color w:val="auto"/>
          <w:sz w:val="18"/>
          <w:szCs w:val="18"/>
        </w:rPr>
      </w:pPr>
      <w:r w:rsidRPr="41EADA0A">
        <w:rPr>
          <w:rFonts w:ascii="Montserrat" w:hAnsi="Montserrat"/>
          <w:color w:val="auto"/>
          <w:sz w:val="18"/>
          <w:szCs w:val="18"/>
        </w:rPr>
        <w:t xml:space="preserve">Now that you have learned about different celebrations around the world, create your “perfect plate” of foods. </w:t>
      </w:r>
    </w:p>
    <w:p w14:paraId="130E5D04" w14:textId="77777777" w:rsidR="00A32DAB" w:rsidRPr="00A32DAB" w:rsidRDefault="00C30C7B" w:rsidP="00A32DAB">
      <w:pPr>
        <w:pStyle w:val="LPSectionTitles"/>
        <w:numPr>
          <w:ilvl w:val="0"/>
          <w:numId w:val="16"/>
        </w:numPr>
        <w:rPr>
          <w:rFonts w:ascii="Montserrat" w:hAnsi="Montserrat"/>
          <w:color w:val="auto"/>
          <w:sz w:val="20"/>
          <w:szCs w:val="20"/>
        </w:rPr>
      </w:pPr>
      <w:r w:rsidRPr="00A32DAB">
        <w:rPr>
          <w:rFonts w:ascii="Montserrat" w:hAnsi="Montserrat"/>
          <w:color w:val="auto"/>
          <w:sz w:val="18"/>
          <w:szCs w:val="18"/>
        </w:rPr>
        <w:t xml:space="preserve">Divide the plate into sections. </w:t>
      </w:r>
    </w:p>
    <w:p w14:paraId="4DFD08A9" w14:textId="3849DA42" w:rsidR="00A32DAB" w:rsidRDefault="41EADA0A" w:rsidP="00A32DAB">
      <w:pPr>
        <w:pStyle w:val="LPSectionTitles"/>
        <w:numPr>
          <w:ilvl w:val="0"/>
          <w:numId w:val="16"/>
        </w:numPr>
        <w:rPr>
          <w:rFonts w:ascii="Montserrat" w:hAnsi="Montserrat"/>
          <w:color w:val="auto"/>
          <w:sz w:val="18"/>
          <w:szCs w:val="18"/>
        </w:rPr>
      </w:pPr>
      <w:r w:rsidRPr="41EADA0A">
        <w:rPr>
          <w:rFonts w:ascii="Montserrat" w:hAnsi="Montserrat"/>
          <w:color w:val="auto"/>
          <w:sz w:val="18"/>
          <w:szCs w:val="18"/>
        </w:rPr>
        <w:t>On each section include the following:</w:t>
      </w:r>
    </w:p>
    <w:p w14:paraId="45AC3023" w14:textId="47D4F6A8" w:rsidR="00814D0C" w:rsidRDefault="00814D0C" w:rsidP="00814D0C">
      <w:pPr>
        <w:pStyle w:val="FFABody"/>
        <w:numPr>
          <w:ilvl w:val="1"/>
          <w:numId w:val="16"/>
        </w:numPr>
      </w:pPr>
      <w:r>
        <w:t>Name of the food</w:t>
      </w:r>
      <w:r w:rsidR="009F094C">
        <w:t>.</w:t>
      </w:r>
    </w:p>
    <w:p w14:paraId="20BC48D5" w14:textId="4956326C" w:rsidR="00814D0C" w:rsidRDefault="00814D0C" w:rsidP="00814D0C">
      <w:pPr>
        <w:pStyle w:val="FFABody"/>
        <w:numPr>
          <w:ilvl w:val="1"/>
          <w:numId w:val="16"/>
        </w:numPr>
      </w:pPr>
      <w:r>
        <w:t>A sketch of the food</w:t>
      </w:r>
      <w:r w:rsidR="009F094C">
        <w:t>.</w:t>
      </w:r>
    </w:p>
    <w:p w14:paraId="18577A80" w14:textId="0AD92D62" w:rsidR="00814D0C" w:rsidRDefault="00814D0C" w:rsidP="00814D0C">
      <w:pPr>
        <w:pStyle w:val="FFABody"/>
        <w:numPr>
          <w:ilvl w:val="1"/>
          <w:numId w:val="16"/>
        </w:numPr>
      </w:pPr>
      <w:r>
        <w:t>The agricultural product that food is made from</w:t>
      </w:r>
      <w:r w:rsidR="009F094C">
        <w:t>.</w:t>
      </w:r>
    </w:p>
    <w:p w14:paraId="470265C1" w14:textId="1B53B62B" w:rsidR="00814D0C" w:rsidRDefault="00814D0C" w:rsidP="00814D0C">
      <w:pPr>
        <w:pStyle w:val="FFABody"/>
        <w:numPr>
          <w:ilvl w:val="1"/>
          <w:numId w:val="16"/>
        </w:numPr>
      </w:pPr>
      <w:r>
        <w:t>Where that agricultural product comes from</w:t>
      </w:r>
      <w:r w:rsidR="009F094C">
        <w:t>.</w:t>
      </w:r>
    </w:p>
    <w:p w14:paraId="6020C233" w14:textId="12CEA0CB" w:rsidR="00297E31" w:rsidRPr="00814D0C" w:rsidRDefault="41EADA0A" w:rsidP="00814D0C">
      <w:pPr>
        <w:pStyle w:val="FFABody"/>
        <w:numPr>
          <w:ilvl w:val="1"/>
          <w:numId w:val="16"/>
        </w:numPr>
      </w:pPr>
      <w:r>
        <w:t>What celebration(s) that food is connected to.</w:t>
      </w:r>
    </w:p>
    <w:p w14:paraId="499F1ECC" w14:textId="1273602E" w:rsidR="006F3BEB" w:rsidRDefault="00630B8A" w:rsidP="49F6FA59">
      <w:pPr>
        <w:pStyle w:val="LPSectionTitles"/>
        <w:numPr>
          <w:ilvl w:val="0"/>
          <w:numId w:val="16"/>
        </w:numPr>
        <w:rPr>
          <w:rFonts w:ascii="Montserrat" w:hAnsi="Montserrat"/>
          <w:color w:val="auto"/>
          <w:sz w:val="20"/>
          <w:szCs w:val="20"/>
        </w:rPr>
      </w:pPr>
      <w:r w:rsidRPr="00D667A9">
        <w:rPr>
          <w:noProof/>
        </w:rPr>
        <mc:AlternateContent>
          <mc:Choice Requires="wps">
            <w:drawing>
              <wp:anchor distT="0" distB="0" distL="114300" distR="114300" simplePos="0" relativeHeight="251658244" behindDoc="0" locked="0" layoutInCell="1" allowOverlap="1" wp14:anchorId="2123CDDF" wp14:editId="3C48A497">
                <wp:simplePos x="0" y="0"/>
                <wp:positionH relativeFrom="margin">
                  <wp:posOffset>704850</wp:posOffset>
                </wp:positionH>
                <wp:positionV relativeFrom="paragraph">
                  <wp:posOffset>232410</wp:posOffset>
                </wp:positionV>
                <wp:extent cx="5229225" cy="4953000"/>
                <wp:effectExtent l="0" t="0" r="28575" b="19050"/>
                <wp:wrapNone/>
                <wp:docPr id="942141124" name="Oval 1"/>
                <wp:cNvGraphicFramePr/>
                <a:graphic xmlns:a="http://schemas.openxmlformats.org/drawingml/2006/main">
                  <a:graphicData uri="http://schemas.microsoft.com/office/word/2010/wordprocessingShape">
                    <wps:wsp>
                      <wps:cNvSpPr/>
                      <wps:spPr>
                        <a:xfrm>
                          <a:off x="0" y="0"/>
                          <a:ext cx="5229225" cy="49530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F93C2A6">
              <v:oval id="Oval 1" style="position:absolute;margin-left:55.5pt;margin-top:18.3pt;width:411.75pt;height:390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01]" strokecolor="black [3213]" strokeweight="1pt" w14:anchorId="5FBF81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">
                <v:stroke joinstyle="miter"/>
                <w10:wrap anchorx="margin"/>
              </v:oval>
            </w:pict>
          </mc:Fallback>
        </mc:AlternateContent>
      </w:r>
      <w:r w:rsidR="49F6FA59" w:rsidRPr="49F6FA59">
        <w:rPr>
          <w:rFonts w:ascii="Montserrat" w:hAnsi="Montserrat"/>
          <w:color w:val="auto"/>
          <w:sz w:val="18"/>
          <w:szCs w:val="18"/>
        </w:rPr>
        <w:t>You must include at least five food items</w:t>
      </w:r>
      <w:r w:rsidR="004B2CFD">
        <w:rPr>
          <w:rFonts w:ascii="Montserrat" w:hAnsi="Montserrat"/>
          <w:color w:val="auto"/>
          <w:sz w:val="18"/>
          <w:szCs w:val="18"/>
        </w:rPr>
        <w:t>,</w:t>
      </w:r>
      <w:r w:rsidR="49F6FA59" w:rsidRPr="49F6FA59">
        <w:rPr>
          <w:rFonts w:ascii="Montserrat" w:hAnsi="Montserrat"/>
          <w:color w:val="auto"/>
          <w:sz w:val="18"/>
          <w:szCs w:val="18"/>
        </w:rPr>
        <w:t xml:space="preserve"> and two of those should be food items you have not tried before.</w:t>
      </w:r>
      <w:r w:rsidR="49F6FA59" w:rsidRPr="49F6FA59">
        <w:rPr>
          <w:color w:val="auto"/>
          <w:sz w:val="20"/>
          <w:szCs w:val="20"/>
        </w:rPr>
        <w:t xml:space="preserve"> </w:t>
      </w:r>
    </w:p>
    <w:p w14:paraId="58BAAE64" w14:textId="703845C8" w:rsidR="006F3BEB" w:rsidRDefault="006F3BEB" w:rsidP="49F6FA59">
      <w:pPr>
        <w:pStyle w:val="FFABody"/>
      </w:pPr>
    </w:p>
    <w:p w14:paraId="77F7D735" w14:textId="77777777" w:rsidR="006F3BEB" w:rsidRDefault="006F3BEB" w:rsidP="003F6F44">
      <w:pPr>
        <w:pStyle w:val="DocumentTitle"/>
      </w:pPr>
    </w:p>
    <w:p w14:paraId="1F90F053" w14:textId="77777777" w:rsidR="006F3BEB" w:rsidRDefault="006F3BEB" w:rsidP="003F6F44">
      <w:pPr>
        <w:pStyle w:val="DocumentTitle"/>
      </w:pPr>
    </w:p>
    <w:p w14:paraId="08249CC9" w14:textId="77777777" w:rsidR="006F3BEB" w:rsidRDefault="006F3BEB" w:rsidP="003F6F44">
      <w:pPr>
        <w:pStyle w:val="DocumentTitle"/>
      </w:pPr>
    </w:p>
    <w:p w14:paraId="24BEE012" w14:textId="77777777" w:rsidR="006F3BEB" w:rsidRDefault="006F3BEB" w:rsidP="003F6F44">
      <w:pPr>
        <w:pStyle w:val="DocumentTitle"/>
      </w:pPr>
    </w:p>
    <w:p w14:paraId="1F324BAD" w14:textId="77777777" w:rsidR="006F3BEB" w:rsidRDefault="006F3BEB" w:rsidP="003F6F44">
      <w:pPr>
        <w:pStyle w:val="DocumentTitle"/>
      </w:pPr>
    </w:p>
    <w:p w14:paraId="4D6ECEC4" w14:textId="77777777" w:rsidR="006F3BEB" w:rsidRDefault="006F3BEB" w:rsidP="003F6F44">
      <w:pPr>
        <w:pStyle w:val="DocumentTitle"/>
      </w:pPr>
    </w:p>
    <w:p w14:paraId="0A6F64FB" w14:textId="77777777" w:rsidR="006F3BEB" w:rsidRDefault="006F3BEB" w:rsidP="003F6F44">
      <w:pPr>
        <w:pStyle w:val="DocumentTitle"/>
      </w:pPr>
    </w:p>
    <w:p w14:paraId="05C0C582" w14:textId="77777777" w:rsidR="009D5C9F" w:rsidRDefault="009D5C9F" w:rsidP="003F6F44">
      <w:pPr>
        <w:pStyle w:val="DocumentTitle"/>
      </w:pPr>
    </w:p>
    <w:p w14:paraId="6F8D4057" w14:textId="4F95F296" w:rsidR="404D6A9A" w:rsidRDefault="404D6A9A" w:rsidP="404D6A9A">
      <w:pPr>
        <w:pStyle w:val="DocumentTitle"/>
      </w:pPr>
    </w:p>
    <w:p w14:paraId="6FDFFAE6" w14:textId="46E9A890" w:rsidR="6EC7CC71" w:rsidRDefault="6EC7CC71" w:rsidP="6EC7CC71">
      <w:pPr>
        <w:pStyle w:val="DocumentTitle"/>
      </w:pPr>
    </w:p>
    <w:p w14:paraId="71174035" w14:textId="5A4A12F5" w:rsidR="49F6FA59" w:rsidRDefault="49F6FA59" w:rsidP="004B2CFD">
      <w:pPr>
        <w:pStyle w:val="FFABody"/>
      </w:pPr>
    </w:p>
    <w:p w14:paraId="7DB2C39F" w14:textId="1C286C33" w:rsidR="7817260A" w:rsidRDefault="7817260A" w:rsidP="7817260A">
      <w:pPr>
        <w:pStyle w:val="FFABody"/>
      </w:pPr>
    </w:p>
    <w:p w14:paraId="53715FD3" w14:textId="1ABECA55" w:rsidR="009D5C9F" w:rsidRPr="009F094C" w:rsidRDefault="25A289FE" w:rsidP="009D5C9F">
      <w:pPr>
        <w:pStyle w:val="LPSectionTitles"/>
        <w:numPr>
          <w:ilvl w:val="0"/>
          <w:numId w:val="21"/>
        </w:numPr>
        <w:rPr>
          <w:rFonts w:ascii="Montserrat" w:hAnsi="Montserrat"/>
          <w:color w:val="auto"/>
          <w:sz w:val="20"/>
          <w:szCs w:val="20"/>
        </w:rPr>
      </w:pPr>
      <w:r w:rsidRPr="25A289FE">
        <w:rPr>
          <w:rFonts w:ascii="Montserrat" w:hAnsi="Montserrat"/>
          <w:color w:val="auto"/>
          <w:sz w:val="18"/>
          <w:szCs w:val="18"/>
        </w:rPr>
        <w:t>What food item are you most excited to try and why?</w:t>
      </w:r>
    </w:p>
    <w:p w14:paraId="7380B4D0" w14:textId="5D0082E5" w:rsidR="25A289FE" w:rsidRDefault="25A289FE" w:rsidP="25A289FE">
      <w:pPr>
        <w:pStyle w:val="FFABody"/>
      </w:pPr>
    </w:p>
    <w:p w14:paraId="05CEAB9A" w14:textId="36220666" w:rsidR="009333BC" w:rsidRDefault="009333BC" w:rsidP="25A289FE">
      <w:pPr>
        <w:pStyle w:val="FFABody"/>
      </w:pPr>
    </w:p>
    <w:p w14:paraId="01623211" w14:textId="77777777" w:rsidR="00367945" w:rsidRDefault="00367945" w:rsidP="25A289FE">
      <w:pPr>
        <w:pStyle w:val="FFABody"/>
      </w:pPr>
    </w:p>
    <w:p w14:paraId="142CF2F1" w14:textId="77777777" w:rsidR="00367945" w:rsidRDefault="00367945" w:rsidP="25A289FE">
      <w:pPr>
        <w:pStyle w:val="FFABody"/>
      </w:pPr>
    </w:p>
    <w:p w14:paraId="5012AE26" w14:textId="77777777" w:rsidR="00367945" w:rsidRDefault="00367945" w:rsidP="25A289FE">
      <w:pPr>
        <w:pStyle w:val="FFABody"/>
      </w:pPr>
    </w:p>
    <w:p w14:paraId="2C7DDA53" w14:textId="77777777" w:rsidR="00367945" w:rsidRDefault="00367945" w:rsidP="25A289FE">
      <w:pPr>
        <w:pStyle w:val="FFABody"/>
      </w:pPr>
    </w:p>
    <w:p w14:paraId="79993BAD" w14:textId="7D6DFABF" w:rsidR="25A289FE" w:rsidRDefault="41EADA0A" w:rsidP="186CE262">
      <w:pPr>
        <w:pStyle w:val="FFABody"/>
        <w:numPr>
          <w:ilvl w:val="0"/>
          <w:numId w:val="21"/>
        </w:numPr>
      </w:pPr>
      <w:r>
        <w:t>Pretend you are a reporter for your local newspaper, write an article in the space below about one of the celebrations you learned about today. Include the following information:</w:t>
      </w:r>
    </w:p>
    <w:p w14:paraId="2FA4C312" w14:textId="67041DAB" w:rsidR="186CE262" w:rsidRDefault="41EADA0A" w:rsidP="186CE262">
      <w:pPr>
        <w:pStyle w:val="FFABody"/>
        <w:numPr>
          <w:ilvl w:val="1"/>
          <w:numId w:val="21"/>
        </w:numPr>
      </w:pPr>
      <w:r>
        <w:t>Title of the celebration.</w:t>
      </w:r>
    </w:p>
    <w:p w14:paraId="60850122" w14:textId="4D11A475" w:rsidR="186CE262" w:rsidRDefault="41EADA0A" w:rsidP="186CE262">
      <w:pPr>
        <w:pStyle w:val="FFABody"/>
        <w:numPr>
          <w:ilvl w:val="1"/>
          <w:numId w:val="21"/>
        </w:numPr>
      </w:pPr>
      <w:r>
        <w:t>Picture of the celebration.</w:t>
      </w:r>
    </w:p>
    <w:p w14:paraId="7E1E7D77" w14:textId="50272BBA" w:rsidR="186CE262" w:rsidRDefault="41EADA0A" w:rsidP="186CE262">
      <w:pPr>
        <w:pStyle w:val="FFABody"/>
        <w:numPr>
          <w:ilvl w:val="1"/>
          <w:numId w:val="21"/>
        </w:numPr>
      </w:pPr>
      <w:r>
        <w:t xml:space="preserve">Information about the celebration using at least four sentences. </w:t>
      </w:r>
    </w:p>
    <w:p w14:paraId="322D97DF" w14:textId="7A762EF4" w:rsidR="49F6FA59" w:rsidRDefault="49F6FA59" w:rsidP="49F6FA59">
      <w:pPr>
        <w:pStyle w:val="FFABody"/>
      </w:pPr>
    </w:p>
    <w:p w14:paraId="0573B1E4" w14:textId="1E441069" w:rsidR="49F6FA59" w:rsidRDefault="49F6FA59" w:rsidP="49F6FA59">
      <w:pPr>
        <w:pStyle w:val="FFABody"/>
      </w:pPr>
    </w:p>
    <w:p w14:paraId="61E4F6C8" w14:textId="554CE793" w:rsidR="49F6FA59" w:rsidRDefault="49F6FA59" w:rsidP="49F6FA59">
      <w:pPr>
        <w:pStyle w:val="FFABody"/>
        <w:rPr>
          <w:szCs w:val="18"/>
        </w:rPr>
      </w:pPr>
    </w:p>
    <w:p w14:paraId="34B4CFA4" w14:textId="77777777" w:rsidR="004B2CFD" w:rsidRDefault="004B2CFD">
      <w:pPr>
        <w:rPr>
          <w:rFonts w:ascii="Montserrat" w:hAnsi="Montserrat"/>
          <w:color w:val="E1251B"/>
          <w:sz w:val="18"/>
        </w:rPr>
      </w:pPr>
      <w:r>
        <w:rPr>
          <w:rFonts w:ascii="Montserrat" w:hAnsi="Montserrat"/>
          <w:b/>
          <w:color w:val="E1251B"/>
          <w:sz w:val="18"/>
        </w:rPr>
        <w:br w:type="page"/>
      </w:r>
    </w:p>
    <w:p w14:paraId="4DD3C308" w14:textId="7787BA67" w:rsidR="009F170B" w:rsidRDefault="004B2CFD" w:rsidP="41EADA0A">
      <w:pPr>
        <w:pStyle w:val="DocumentTitle"/>
        <w:jc w:val="left"/>
        <w:rPr>
          <w:color w:val="E1251B"/>
        </w:rPr>
      </w:pPr>
      <w:r>
        <w:rPr>
          <w:noProof/>
        </w:rPr>
        <w:lastRenderedPageBreak/>
        <mc:AlternateContent>
          <mc:Choice Requires="wps">
            <w:drawing>
              <wp:anchor distT="0" distB="0" distL="114300" distR="114300" simplePos="0" relativeHeight="251658245" behindDoc="0" locked="0" layoutInCell="1" allowOverlap="1" wp14:anchorId="18A8C842" wp14:editId="2840B264">
                <wp:simplePos x="0" y="0"/>
                <wp:positionH relativeFrom="margin">
                  <wp:posOffset>3044347</wp:posOffset>
                </wp:positionH>
                <wp:positionV relativeFrom="paragraph">
                  <wp:posOffset>-523579</wp:posOffset>
                </wp:positionV>
                <wp:extent cx="4197350" cy="552450"/>
                <wp:effectExtent l="0" t="0" r="12700" b="19050"/>
                <wp:wrapNone/>
                <wp:docPr id="1356322203" name="Rectangle 1356322203"/>
                <wp:cNvGraphicFramePr/>
                <a:graphic xmlns:a="http://schemas.openxmlformats.org/drawingml/2006/main">
                  <a:graphicData uri="http://schemas.microsoft.com/office/word/2010/wordprocessingShape">
                    <wps:wsp>
                      <wps:cNvSpPr/>
                      <wps:spPr>
                        <a:xfrm>
                          <a:off x="0" y="0"/>
                          <a:ext cx="4197350" cy="552450"/>
                        </a:xfrm>
                        <a:prstGeom prst="rect">
                          <a:avLst/>
                        </a:prstGeom>
                        <a:ln/>
                      </wps:spPr>
                      <wps:style>
                        <a:lnRef idx="2">
                          <a:schemeClr val="dk1"/>
                        </a:lnRef>
                        <a:fillRef idx="1">
                          <a:schemeClr val="lt1"/>
                        </a:fillRef>
                        <a:effectRef idx="0">
                          <a:scrgbClr r="0" g="0" b="0"/>
                        </a:effectRef>
                        <a:fontRef idx="minor">
                          <a:schemeClr val="dk1"/>
                        </a:fontRef>
                      </wps:style>
                      <wps:txbx>
                        <w:txbxContent>
                          <w:p w14:paraId="17264F3E" w14:textId="333A65FA" w:rsidR="005E5A9B" w:rsidRPr="004B2CFD" w:rsidRDefault="003C06E1" w:rsidP="004B2CFD">
                            <w:pPr>
                              <w:pStyle w:val="FFABody"/>
                              <w:rPr>
                                <w:sz w:val="10"/>
                                <w:szCs w:val="14"/>
                              </w:rPr>
                            </w:pPr>
                            <w:r w:rsidRPr="004B2CFD">
                              <w:rPr>
                                <w:sz w:val="10"/>
                                <w:szCs w:val="14"/>
                              </w:rPr>
                              <w:t>Aligned to the following standards: CS.01., AG1, AGC02.02, AGC10.03, AGC10.04, CCSS.RI.9-10.1, CCSS.RI.9-10.2, CCSS.RI.9-10.3, CCSS.RI.9-10.4, CCSS.RI.9-10.8, CCSS.RI.9-10.8, CCSS.W.9-10.2, CCSS.RST.9-10.7, CCSS.RST.9-10.9, CCSS.WHST.9.10.6, MP2, MP3, MP5, MP6, CRP.02., CRP.04., CRP.06., CRP.07., CRP.08., CRP.11</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18A8C842" id="Rectangle 1356322203" o:spid="_x0000_s1031" style="position:absolute;margin-left:239.7pt;margin-top:-41.25pt;width:330.5pt;height:43.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" fillcolor="white [3201]" strokecolor="black [3200]" strokeweight="1pt">
                <v:textbox>
                  <w:txbxContent>
                    <w:p w14:paraId="17264F3E" w14:textId="333A65FA" w:rsidR="005E5A9B" w:rsidRPr="004B2CFD" w:rsidRDefault="003C06E1" w:rsidP="004B2CFD">
                      <w:pPr>
                        <w:pStyle w:val="FFABody"/>
                        <w:rPr>
                          <w:sz w:val="10"/>
                          <w:szCs w:val="14"/>
                        </w:rPr>
                      </w:pPr>
                      <w:r w:rsidRPr="004B2CFD">
                        <w:rPr>
                          <w:sz w:val="10"/>
                          <w:szCs w:val="14"/>
                        </w:rPr>
                        <w:t>Aligned to the following standards: CS.01., AG1, AGC02.02, AGC10.03, AGC10.04, CCSS.RI.9-10.1, CCSS.RI.9-10.2, CCSS.RI.9-10.3, CCSS.RI.9-10.4, CCSS.RI.9-10.8, CCSS.RI.9-10.8, CCSS.W.9-10.2, CCSS.RST.9-10.7, CCSS.RST.9-10.9, CCSS.WHST.9.10.6, MP2, MP3, MP5, MP6, CRP.02., CRP.04., CRP.06., CRP.07., CRP.08., CRP.11</w:t>
                      </w:r>
                    </w:p>
                  </w:txbxContent>
                </v:textbox>
                <w10:wrap anchorx="margin"/>
              </v:rect>
            </w:pict>
          </mc:Fallback>
        </mc:AlternateContent>
      </w:r>
      <w:r w:rsidR="009F170B" w:rsidRPr="00B06C5C">
        <w:rPr>
          <w:color w:val="E1251B"/>
        </w:rPr>
        <w:t>KEY:</w:t>
      </w:r>
      <w:r w:rsidR="009F170B">
        <w:t xml:space="preserve"> Celebrations Around the World</w:t>
      </w:r>
    </w:p>
    <w:p w14:paraId="4FEDF2E1" w14:textId="3C9CE5BA" w:rsidR="009F170B" w:rsidRPr="00216FB5" w:rsidRDefault="009F170B" w:rsidP="009F170B">
      <w:pPr>
        <w:pStyle w:val="SubHeadings"/>
        <w:rPr>
          <w:sz w:val="24"/>
          <w:szCs w:val="24"/>
        </w:rPr>
      </w:pPr>
      <w:r w:rsidRPr="00216FB5">
        <w:rPr>
          <w:sz w:val="24"/>
          <w:szCs w:val="24"/>
        </w:rPr>
        <w:t>Part 1</w:t>
      </w:r>
    </w:p>
    <w:p w14:paraId="768B8DEF" w14:textId="77777777" w:rsidR="009F170B" w:rsidRDefault="74390761" w:rsidP="009F170B">
      <w:pPr>
        <w:pStyle w:val="LPSectionTitles"/>
        <w:rPr>
          <w:sz w:val="20"/>
          <w:szCs w:val="20"/>
        </w:rPr>
      </w:pPr>
      <w:r w:rsidRPr="74390761">
        <w:rPr>
          <w:sz w:val="20"/>
          <w:szCs w:val="20"/>
        </w:rPr>
        <w:t xml:space="preserve">Directions: </w:t>
      </w:r>
    </w:p>
    <w:p w14:paraId="3EAFE02A" w14:textId="4F06409A" w:rsidR="74390761" w:rsidRDefault="74390761" w:rsidP="74390761">
      <w:pPr>
        <w:pStyle w:val="FFABody"/>
      </w:pPr>
      <w:r>
        <w:t>Match the foods to the celebration during which that food is commonly eaten by writing the letter of the food item next to the celebration. Then, use the internet to research the purpose of each celebration and fill in the third column with that information.</w:t>
      </w:r>
    </w:p>
    <w:tbl>
      <w:tblPr>
        <w:tblStyle w:val="TableGrid"/>
        <w:tblW w:w="10800" w:type="dxa"/>
        <w:tblLook w:val="04A0" w:firstRow="1" w:lastRow="0" w:firstColumn="1" w:lastColumn="0" w:noHBand="0" w:noVBand="1"/>
      </w:tblPr>
      <w:tblGrid>
        <w:gridCol w:w="2914"/>
        <w:gridCol w:w="3943"/>
        <w:gridCol w:w="3943"/>
      </w:tblGrid>
      <w:tr w:rsidR="186CE262" w14:paraId="5D8DDF22" w14:textId="77777777" w:rsidTr="41EADA0A">
        <w:trPr>
          <w:trHeight w:val="300"/>
        </w:trPr>
        <w:tc>
          <w:tcPr>
            <w:tcW w:w="2914" w:type="dxa"/>
          </w:tcPr>
          <w:p w14:paraId="1FC03129" w14:textId="4F60F524" w:rsidR="186CE262" w:rsidRDefault="186CE262" w:rsidP="186CE262">
            <w:pPr>
              <w:pStyle w:val="main"/>
              <w:jc w:val="center"/>
              <w:rPr>
                <w:b/>
                <w:bCs/>
              </w:rPr>
            </w:pPr>
            <w:r w:rsidRPr="186CE262">
              <w:rPr>
                <w:b/>
                <w:bCs/>
              </w:rPr>
              <w:t>Food</w:t>
            </w:r>
          </w:p>
        </w:tc>
        <w:tc>
          <w:tcPr>
            <w:tcW w:w="3943" w:type="dxa"/>
            <w:vAlign w:val="center"/>
          </w:tcPr>
          <w:p w14:paraId="56412B2E" w14:textId="0ACAB145" w:rsidR="186CE262" w:rsidRDefault="186CE262" w:rsidP="186CE262">
            <w:pPr>
              <w:pStyle w:val="main"/>
              <w:jc w:val="center"/>
            </w:pPr>
            <w:r w:rsidRPr="186CE262">
              <w:rPr>
                <w:b/>
                <w:bCs/>
              </w:rPr>
              <w:t>Celebration</w:t>
            </w:r>
          </w:p>
        </w:tc>
        <w:tc>
          <w:tcPr>
            <w:tcW w:w="3943" w:type="dxa"/>
            <w:vAlign w:val="center"/>
          </w:tcPr>
          <w:p w14:paraId="050C3993" w14:textId="4A109DDE" w:rsidR="186CE262" w:rsidRDefault="186CE262" w:rsidP="186CE262">
            <w:pPr>
              <w:pStyle w:val="main"/>
              <w:jc w:val="center"/>
            </w:pPr>
            <w:r w:rsidRPr="186CE262">
              <w:rPr>
                <w:b/>
                <w:bCs/>
              </w:rPr>
              <w:t>Purpose of Celebration</w:t>
            </w:r>
          </w:p>
        </w:tc>
      </w:tr>
      <w:tr w:rsidR="009F170B" w14:paraId="093B16EA" w14:textId="77777777" w:rsidTr="41EADA0A">
        <w:trPr>
          <w:trHeight w:val="300"/>
        </w:trPr>
        <w:tc>
          <w:tcPr>
            <w:tcW w:w="2914" w:type="dxa"/>
          </w:tcPr>
          <w:p w14:paraId="1279E70B" w14:textId="01A90FBB" w:rsidR="009F170B" w:rsidRPr="00955F5E" w:rsidRDefault="009F170B" w:rsidP="006A5D61">
            <w:pPr>
              <w:pStyle w:val="main"/>
              <w:numPr>
                <w:ilvl w:val="0"/>
                <w:numId w:val="46"/>
              </w:numPr>
              <w:jc w:val="center"/>
              <w:rPr>
                <w:b/>
                <w:bCs/>
              </w:rPr>
            </w:pPr>
            <w:r w:rsidRPr="00955F5E">
              <w:rPr>
                <w:b/>
                <w:bCs/>
              </w:rPr>
              <w:t>Latkes</w:t>
            </w:r>
          </w:p>
          <w:p w14:paraId="69A145D1" w14:textId="77777777" w:rsidR="009F170B" w:rsidRDefault="009F170B" w:rsidP="006A5D61">
            <w:pPr>
              <w:pStyle w:val="main"/>
              <w:jc w:val="center"/>
            </w:pPr>
            <w:r>
              <w:rPr>
                <w:noProof/>
              </w:rPr>
              <w:drawing>
                <wp:inline distT="0" distB="0" distL="0" distR="0" wp14:anchorId="7BED2231" wp14:editId="4737CA0B">
                  <wp:extent cx="1143000" cy="768096"/>
                  <wp:effectExtent l="0" t="0" r="0" b="0"/>
                  <wp:docPr id="1872485181" name="Picture 5" descr="Food in a p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485181" name="Picture 5" descr="Food in a pan&#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43000" cy="768096"/>
                          </a:xfrm>
                          <a:prstGeom prst="rect">
                            <a:avLst/>
                          </a:prstGeom>
                          <a:noFill/>
                          <a:ln>
                            <a:noFill/>
                          </a:ln>
                        </pic:spPr>
                      </pic:pic>
                    </a:graphicData>
                  </a:graphic>
                </wp:inline>
              </w:drawing>
            </w:r>
          </w:p>
        </w:tc>
        <w:tc>
          <w:tcPr>
            <w:tcW w:w="3943" w:type="dxa"/>
            <w:vAlign w:val="center"/>
          </w:tcPr>
          <w:p w14:paraId="6B00654C" w14:textId="53C3208D" w:rsidR="009F170B" w:rsidRDefault="009D12E8" w:rsidP="00331CAB">
            <w:pPr>
              <w:pStyle w:val="main"/>
              <w:jc w:val="center"/>
            </w:pPr>
            <w:r w:rsidRPr="009D12E8">
              <w:rPr>
                <w:color w:val="FF0000"/>
              </w:rPr>
              <w:t xml:space="preserve">I. </w:t>
            </w:r>
            <w:r w:rsidR="009F170B">
              <w:t>Christmas</w:t>
            </w:r>
          </w:p>
        </w:tc>
        <w:tc>
          <w:tcPr>
            <w:tcW w:w="3943" w:type="dxa"/>
            <w:vAlign w:val="center"/>
          </w:tcPr>
          <w:p w14:paraId="7F891871" w14:textId="2BACC6CC" w:rsidR="186CE262" w:rsidRDefault="58BDC6E8" w:rsidP="58BDC6E8">
            <w:pPr>
              <w:pStyle w:val="main"/>
              <w:jc w:val="center"/>
              <w:rPr>
                <w:color w:val="FF0000"/>
              </w:rPr>
            </w:pPr>
            <w:r w:rsidRPr="58BDC6E8">
              <w:rPr>
                <w:color w:val="FF0000"/>
              </w:rPr>
              <w:t>Christmas celebrates the birth of Jesus Christ and is observed with religious reverence as well as cultural traditions of gift-giving and family gatherings.</w:t>
            </w:r>
          </w:p>
        </w:tc>
      </w:tr>
      <w:tr w:rsidR="009F170B" w14:paraId="2DD3DB0C" w14:textId="77777777" w:rsidTr="41EADA0A">
        <w:trPr>
          <w:trHeight w:val="300"/>
        </w:trPr>
        <w:tc>
          <w:tcPr>
            <w:tcW w:w="2914" w:type="dxa"/>
          </w:tcPr>
          <w:p w14:paraId="3AEABDB0" w14:textId="3F87E2CF" w:rsidR="009F170B" w:rsidRPr="00955F5E" w:rsidRDefault="009F170B" w:rsidP="006A5D61">
            <w:pPr>
              <w:pStyle w:val="main"/>
              <w:numPr>
                <w:ilvl w:val="0"/>
                <w:numId w:val="46"/>
              </w:numPr>
              <w:jc w:val="center"/>
              <w:rPr>
                <w:b/>
                <w:bCs/>
              </w:rPr>
            </w:pPr>
            <w:r w:rsidRPr="00955F5E">
              <w:rPr>
                <w:b/>
                <w:bCs/>
              </w:rPr>
              <w:t xml:space="preserve">Sheer </w:t>
            </w:r>
            <w:proofErr w:type="spellStart"/>
            <w:r w:rsidRPr="00955F5E">
              <w:rPr>
                <w:b/>
                <w:bCs/>
              </w:rPr>
              <w:t>khurma</w:t>
            </w:r>
            <w:proofErr w:type="spellEnd"/>
          </w:p>
          <w:p w14:paraId="5A7BE8FF" w14:textId="77777777" w:rsidR="009F170B" w:rsidRDefault="009F170B" w:rsidP="006A5D61">
            <w:pPr>
              <w:pStyle w:val="main"/>
              <w:jc w:val="center"/>
            </w:pPr>
            <w:r>
              <w:rPr>
                <w:noProof/>
              </w:rPr>
              <w:drawing>
                <wp:inline distT="0" distB="0" distL="0" distR="0" wp14:anchorId="30948719" wp14:editId="7167A1E5">
                  <wp:extent cx="1143000" cy="758952"/>
                  <wp:effectExtent l="0" t="0" r="0" b="3175"/>
                  <wp:docPr id="1585926929" name="Picture 8" descr="Two bowls of food with spo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26929" name="Picture 8" descr="Two bowls of food with spoons&#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3000" cy="758952"/>
                          </a:xfrm>
                          <a:prstGeom prst="rect">
                            <a:avLst/>
                          </a:prstGeom>
                          <a:noFill/>
                          <a:ln>
                            <a:noFill/>
                          </a:ln>
                        </pic:spPr>
                      </pic:pic>
                    </a:graphicData>
                  </a:graphic>
                </wp:inline>
              </w:drawing>
            </w:r>
          </w:p>
        </w:tc>
        <w:tc>
          <w:tcPr>
            <w:tcW w:w="3943" w:type="dxa"/>
            <w:vAlign w:val="center"/>
          </w:tcPr>
          <w:p w14:paraId="5EA6533B" w14:textId="4CB8B894" w:rsidR="009F170B" w:rsidRDefault="009D12E8" w:rsidP="006A5D61">
            <w:pPr>
              <w:pStyle w:val="main"/>
              <w:jc w:val="center"/>
            </w:pPr>
            <w:r>
              <w:rPr>
                <w:color w:val="FF0000"/>
              </w:rPr>
              <w:t xml:space="preserve">A. </w:t>
            </w:r>
            <w:r>
              <w:t xml:space="preserve"> </w:t>
            </w:r>
            <w:r w:rsidR="009F170B">
              <w:t>Hannukah</w:t>
            </w:r>
          </w:p>
        </w:tc>
        <w:tc>
          <w:tcPr>
            <w:tcW w:w="3943" w:type="dxa"/>
            <w:vAlign w:val="center"/>
          </w:tcPr>
          <w:p w14:paraId="71ED3509" w14:textId="23E37A37" w:rsidR="186CE262" w:rsidRDefault="41EADA0A" w:rsidP="186CE262">
            <w:pPr>
              <w:pStyle w:val="main"/>
              <w:jc w:val="center"/>
            </w:pPr>
            <w:r w:rsidRPr="41EADA0A">
              <w:rPr>
                <w:color w:val="FF0000"/>
              </w:rPr>
              <w:t xml:space="preserve">Hanukkah commemorates the rededication of the Holy Temple in Jerusalem and is celebrated with the lighting of the menorah, traditional </w:t>
            </w:r>
            <w:proofErr w:type="gramStart"/>
            <w:r w:rsidRPr="41EADA0A">
              <w:rPr>
                <w:color w:val="FF0000"/>
              </w:rPr>
              <w:t>foods</w:t>
            </w:r>
            <w:proofErr w:type="gramEnd"/>
            <w:r w:rsidRPr="41EADA0A">
              <w:rPr>
                <w:color w:val="FF0000"/>
              </w:rPr>
              <w:t xml:space="preserve"> and prayers over eight days</w:t>
            </w:r>
            <w:r>
              <w:t>.</w:t>
            </w:r>
          </w:p>
        </w:tc>
      </w:tr>
      <w:tr w:rsidR="009F170B" w14:paraId="774B2A7F" w14:textId="77777777" w:rsidTr="41EADA0A">
        <w:trPr>
          <w:trHeight w:val="300"/>
        </w:trPr>
        <w:tc>
          <w:tcPr>
            <w:tcW w:w="2914" w:type="dxa"/>
          </w:tcPr>
          <w:p w14:paraId="33872251" w14:textId="77777777" w:rsidR="009F170B" w:rsidRPr="00955F5E" w:rsidRDefault="009F170B" w:rsidP="006A5D61">
            <w:pPr>
              <w:pStyle w:val="main"/>
              <w:numPr>
                <w:ilvl w:val="0"/>
                <w:numId w:val="46"/>
              </w:numPr>
              <w:jc w:val="center"/>
              <w:rPr>
                <w:b/>
                <w:bCs/>
              </w:rPr>
            </w:pPr>
            <w:r w:rsidRPr="00955F5E">
              <w:rPr>
                <w:b/>
                <w:bCs/>
              </w:rPr>
              <w:t>Samosa</w:t>
            </w:r>
          </w:p>
          <w:p w14:paraId="623C57CA" w14:textId="77777777" w:rsidR="009F170B" w:rsidRDefault="009F170B" w:rsidP="006A5D61">
            <w:pPr>
              <w:pStyle w:val="main"/>
              <w:jc w:val="center"/>
            </w:pPr>
            <w:r>
              <w:rPr>
                <w:noProof/>
              </w:rPr>
              <w:drawing>
                <wp:inline distT="0" distB="0" distL="0" distR="0" wp14:anchorId="6B724D84" wp14:editId="6979868C">
                  <wp:extent cx="1143000" cy="850392"/>
                  <wp:effectExtent l="0" t="0" r="0" b="6985"/>
                  <wp:docPr id="1122627326" name="Picture 9" descr="Food on a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627326" name="Picture 9" descr="Food on a plate&#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0" cy="850392"/>
                          </a:xfrm>
                          <a:prstGeom prst="rect">
                            <a:avLst/>
                          </a:prstGeom>
                          <a:noFill/>
                          <a:ln>
                            <a:noFill/>
                          </a:ln>
                        </pic:spPr>
                      </pic:pic>
                    </a:graphicData>
                  </a:graphic>
                </wp:inline>
              </w:drawing>
            </w:r>
          </w:p>
        </w:tc>
        <w:tc>
          <w:tcPr>
            <w:tcW w:w="3943" w:type="dxa"/>
            <w:vAlign w:val="center"/>
          </w:tcPr>
          <w:p w14:paraId="4000BC78" w14:textId="3F0851FF" w:rsidR="009F170B" w:rsidRDefault="00004398" w:rsidP="006A5D61">
            <w:pPr>
              <w:pStyle w:val="main"/>
              <w:jc w:val="center"/>
            </w:pPr>
            <w:r w:rsidRPr="00004398">
              <w:rPr>
                <w:color w:val="FF0000"/>
              </w:rPr>
              <w:t xml:space="preserve">E. </w:t>
            </w:r>
            <w:r w:rsidR="009F170B">
              <w:t>Kwanzaa</w:t>
            </w:r>
          </w:p>
        </w:tc>
        <w:tc>
          <w:tcPr>
            <w:tcW w:w="3943" w:type="dxa"/>
            <w:vAlign w:val="center"/>
          </w:tcPr>
          <w:p w14:paraId="7E88F489" w14:textId="45EB9495" w:rsidR="186CE262" w:rsidRDefault="41EADA0A" w:rsidP="58BDC6E8">
            <w:pPr>
              <w:pStyle w:val="main"/>
              <w:jc w:val="center"/>
              <w:rPr>
                <w:color w:val="FF0000"/>
              </w:rPr>
            </w:pPr>
            <w:r w:rsidRPr="41EADA0A">
              <w:rPr>
                <w:color w:val="FF0000"/>
              </w:rPr>
              <w:t xml:space="preserve">Kwanzaa is a week-long celebration honoring </w:t>
            </w:r>
            <w:proofErr w:type="gramStart"/>
            <w:r w:rsidRPr="41EADA0A">
              <w:rPr>
                <w:color w:val="FF0000"/>
              </w:rPr>
              <w:t>African-American</w:t>
            </w:r>
            <w:proofErr w:type="gramEnd"/>
            <w:r w:rsidRPr="41EADA0A">
              <w:rPr>
                <w:color w:val="FF0000"/>
              </w:rPr>
              <w:t xml:space="preserve"> heritage, unity and culture through rituals that include lighting the kinara, feasting, storytelling and artistic expression.</w:t>
            </w:r>
          </w:p>
        </w:tc>
      </w:tr>
      <w:tr w:rsidR="009F170B" w14:paraId="1CCA78DC" w14:textId="77777777" w:rsidTr="41EADA0A">
        <w:trPr>
          <w:trHeight w:val="300"/>
        </w:trPr>
        <w:tc>
          <w:tcPr>
            <w:tcW w:w="2914" w:type="dxa"/>
          </w:tcPr>
          <w:p w14:paraId="19AA415A" w14:textId="77777777" w:rsidR="009F170B" w:rsidRPr="00C20256" w:rsidRDefault="009F170B" w:rsidP="006A5D61">
            <w:pPr>
              <w:pStyle w:val="main"/>
              <w:numPr>
                <w:ilvl w:val="0"/>
                <w:numId w:val="46"/>
              </w:numPr>
              <w:jc w:val="center"/>
              <w:rPr>
                <w:b/>
                <w:bCs/>
              </w:rPr>
            </w:pPr>
            <w:proofErr w:type="spellStart"/>
            <w:r w:rsidRPr="00C20256">
              <w:rPr>
                <w:b/>
                <w:bCs/>
              </w:rPr>
              <w:t>Toshikoshi</w:t>
            </w:r>
            <w:proofErr w:type="spellEnd"/>
            <w:r w:rsidRPr="00C20256">
              <w:rPr>
                <w:b/>
                <w:bCs/>
              </w:rPr>
              <w:t xml:space="preserve"> Soba</w:t>
            </w:r>
          </w:p>
          <w:p w14:paraId="3399CCDF" w14:textId="77777777" w:rsidR="009F170B" w:rsidRDefault="009F170B" w:rsidP="006A5D61">
            <w:pPr>
              <w:pStyle w:val="main"/>
              <w:jc w:val="center"/>
            </w:pPr>
            <w:r>
              <w:rPr>
                <w:noProof/>
              </w:rPr>
              <w:drawing>
                <wp:inline distT="0" distB="0" distL="0" distR="0" wp14:anchorId="05AA9436" wp14:editId="762B9607">
                  <wp:extent cx="1143000" cy="859536"/>
                  <wp:effectExtent l="0" t="0" r="0" b="0"/>
                  <wp:docPr id="2013777516" name="Picture 10" descr="A bowl of noodles and vege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777516" name="Picture 10" descr="A bowl of noodles and vegetables&#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3000" cy="859536"/>
                          </a:xfrm>
                          <a:prstGeom prst="rect">
                            <a:avLst/>
                          </a:prstGeom>
                          <a:noFill/>
                          <a:ln>
                            <a:noFill/>
                          </a:ln>
                        </pic:spPr>
                      </pic:pic>
                    </a:graphicData>
                  </a:graphic>
                </wp:inline>
              </w:drawing>
            </w:r>
          </w:p>
        </w:tc>
        <w:tc>
          <w:tcPr>
            <w:tcW w:w="3943" w:type="dxa"/>
            <w:vAlign w:val="center"/>
          </w:tcPr>
          <w:p w14:paraId="2E55632D" w14:textId="23020582" w:rsidR="009F170B" w:rsidRDefault="41EADA0A" w:rsidP="006A5D61">
            <w:pPr>
              <w:pStyle w:val="main"/>
              <w:jc w:val="center"/>
            </w:pPr>
            <w:r>
              <w:t xml:space="preserve"> </w:t>
            </w:r>
            <w:r w:rsidRPr="41EADA0A">
              <w:rPr>
                <w:color w:val="FF0000"/>
              </w:rPr>
              <w:t xml:space="preserve">F.  </w:t>
            </w:r>
            <w:r>
              <w:t>Las Posadas</w:t>
            </w:r>
          </w:p>
        </w:tc>
        <w:tc>
          <w:tcPr>
            <w:tcW w:w="3943" w:type="dxa"/>
            <w:vAlign w:val="center"/>
          </w:tcPr>
          <w:p w14:paraId="41BEE02C" w14:textId="0CA3699C" w:rsidR="186CE262" w:rsidRDefault="41EADA0A" w:rsidP="58BDC6E8">
            <w:pPr>
              <w:pStyle w:val="main"/>
              <w:jc w:val="center"/>
              <w:rPr>
                <w:color w:val="FF0000"/>
              </w:rPr>
            </w:pPr>
            <w:r w:rsidRPr="41EADA0A">
              <w:rPr>
                <w:color w:val="FF0000"/>
              </w:rPr>
              <w:t xml:space="preserve">Las Posadas is a Mexican Christmas tradition reenacting Mary and Joseph’s search for lodging, celebrated with processions, prayers, </w:t>
            </w:r>
            <w:proofErr w:type="gramStart"/>
            <w:r w:rsidRPr="41EADA0A">
              <w:rPr>
                <w:color w:val="FF0000"/>
              </w:rPr>
              <w:t>piñatas</w:t>
            </w:r>
            <w:proofErr w:type="gramEnd"/>
            <w:r w:rsidRPr="41EADA0A">
              <w:rPr>
                <w:color w:val="FF0000"/>
              </w:rPr>
              <w:t xml:space="preserve"> and community feasting.</w:t>
            </w:r>
          </w:p>
        </w:tc>
      </w:tr>
      <w:tr w:rsidR="009F170B" w14:paraId="6814D0EC" w14:textId="77777777" w:rsidTr="41EADA0A">
        <w:trPr>
          <w:trHeight w:val="300"/>
        </w:trPr>
        <w:tc>
          <w:tcPr>
            <w:tcW w:w="2914" w:type="dxa"/>
          </w:tcPr>
          <w:p w14:paraId="1E8B5CA7" w14:textId="77777777" w:rsidR="009F170B" w:rsidRDefault="009F170B" w:rsidP="006A5D61">
            <w:pPr>
              <w:pStyle w:val="main"/>
              <w:numPr>
                <w:ilvl w:val="0"/>
                <w:numId w:val="46"/>
              </w:numPr>
              <w:jc w:val="center"/>
              <w:rPr>
                <w:b/>
                <w:bCs/>
                <w:sz w:val="20"/>
                <w:szCs w:val="19"/>
              </w:rPr>
            </w:pPr>
            <w:r>
              <w:rPr>
                <w:b/>
                <w:bCs/>
                <w:sz w:val="20"/>
                <w:szCs w:val="19"/>
              </w:rPr>
              <w:t>Collard Greens</w:t>
            </w:r>
          </w:p>
          <w:p w14:paraId="636E2624" w14:textId="77777777" w:rsidR="009F170B" w:rsidRPr="0025609C" w:rsidRDefault="009F170B" w:rsidP="006A5D61">
            <w:pPr>
              <w:pStyle w:val="main"/>
              <w:jc w:val="center"/>
              <w:rPr>
                <w:b/>
                <w:bCs/>
                <w:sz w:val="20"/>
                <w:szCs w:val="19"/>
              </w:rPr>
            </w:pPr>
            <w:r>
              <w:rPr>
                <w:b/>
                <w:bCs/>
                <w:noProof/>
                <w:sz w:val="20"/>
                <w:szCs w:val="19"/>
              </w:rPr>
              <w:drawing>
                <wp:inline distT="0" distB="0" distL="0" distR="0" wp14:anchorId="56347A6A" wp14:editId="01277D56">
                  <wp:extent cx="1143000" cy="758952"/>
                  <wp:effectExtent l="0" t="0" r="0" b="3175"/>
                  <wp:docPr id="1356864821" name="Picture 11" descr="A bowl of greens in a bow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864821" name="Picture 11" descr="A bowl of greens in a bowl&#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43000" cy="758952"/>
                          </a:xfrm>
                          <a:prstGeom prst="rect">
                            <a:avLst/>
                          </a:prstGeom>
                          <a:noFill/>
                          <a:ln>
                            <a:noFill/>
                          </a:ln>
                        </pic:spPr>
                      </pic:pic>
                    </a:graphicData>
                  </a:graphic>
                </wp:inline>
              </w:drawing>
            </w:r>
          </w:p>
        </w:tc>
        <w:tc>
          <w:tcPr>
            <w:tcW w:w="3943" w:type="dxa"/>
            <w:vAlign w:val="center"/>
          </w:tcPr>
          <w:p w14:paraId="13BA2B1E" w14:textId="65229736" w:rsidR="009F170B" w:rsidRDefault="00257CF6" w:rsidP="00257CF6">
            <w:pPr>
              <w:pStyle w:val="main"/>
              <w:jc w:val="center"/>
            </w:pPr>
            <w:r w:rsidRPr="00257CF6">
              <w:rPr>
                <w:color w:val="FF0000"/>
              </w:rPr>
              <w:t>G</w:t>
            </w:r>
            <w:r>
              <w:t xml:space="preserve">. </w:t>
            </w:r>
            <w:proofErr w:type="spellStart"/>
            <w:r w:rsidR="009F170B">
              <w:t>Soyal</w:t>
            </w:r>
            <w:proofErr w:type="spellEnd"/>
          </w:p>
        </w:tc>
        <w:tc>
          <w:tcPr>
            <w:tcW w:w="3943" w:type="dxa"/>
            <w:vAlign w:val="center"/>
          </w:tcPr>
          <w:p w14:paraId="75799D17" w14:textId="2EE7214D" w:rsidR="186CE262" w:rsidRDefault="41EADA0A" w:rsidP="58BDC6E8">
            <w:pPr>
              <w:pStyle w:val="main"/>
              <w:jc w:val="center"/>
              <w:rPr>
                <w:color w:val="FF0000"/>
              </w:rPr>
            </w:pPr>
            <w:proofErr w:type="spellStart"/>
            <w:r w:rsidRPr="41EADA0A">
              <w:rPr>
                <w:color w:val="FF0000"/>
              </w:rPr>
              <w:t>Soyal</w:t>
            </w:r>
            <w:proofErr w:type="spellEnd"/>
            <w:r w:rsidRPr="41EADA0A">
              <w:rPr>
                <w:color w:val="FF0000"/>
              </w:rPr>
              <w:t xml:space="preserve"> is a winter solstice ceremony observed by Hopi and Zuni tribes, marking the new year with rituals symbolizing purification, </w:t>
            </w:r>
            <w:proofErr w:type="gramStart"/>
            <w:r w:rsidRPr="41EADA0A">
              <w:rPr>
                <w:color w:val="FF0000"/>
              </w:rPr>
              <w:t>renewal</w:t>
            </w:r>
            <w:proofErr w:type="gramEnd"/>
            <w:r w:rsidRPr="41EADA0A">
              <w:rPr>
                <w:color w:val="FF0000"/>
              </w:rPr>
              <w:t xml:space="preserve"> and the return of the sun.</w:t>
            </w:r>
          </w:p>
        </w:tc>
      </w:tr>
      <w:tr w:rsidR="009F170B" w14:paraId="2DCBDD66" w14:textId="77777777" w:rsidTr="41EADA0A">
        <w:trPr>
          <w:trHeight w:val="300"/>
        </w:trPr>
        <w:tc>
          <w:tcPr>
            <w:tcW w:w="2914" w:type="dxa"/>
          </w:tcPr>
          <w:p w14:paraId="019FE254" w14:textId="77777777" w:rsidR="009F170B" w:rsidRDefault="009F170B" w:rsidP="006A5D61">
            <w:pPr>
              <w:pStyle w:val="main"/>
              <w:numPr>
                <w:ilvl w:val="0"/>
                <w:numId w:val="46"/>
              </w:numPr>
              <w:jc w:val="center"/>
              <w:rPr>
                <w:b/>
                <w:bCs/>
                <w:sz w:val="20"/>
                <w:szCs w:val="19"/>
              </w:rPr>
            </w:pPr>
            <w:r>
              <w:rPr>
                <w:b/>
                <w:bCs/>
                <w:sz w:val="20"/>
                <w:szCs w:val="19"/>
              </w:rPr>
              <w:t>Tamales</w:t>
            </w:r>
          </w:p>
          <w:p w14:paraId="6DBA55E7" w14:textId="77777777" w:rsidR="009F170B" w:rsidRPr="0025609C" w:rsidRDefault="009F170B" w:rsidP="006A5D61">
            <w:pPr>
              <w:pStyle w:val="main"/>
              <w:jc w:val="center"/>
              <w:rPr>
                <w:b/>
                <w:bCs/>
                <w:sz w:val="20"/>
                <w:szCs w:val="19"/>
              </w:rPr>
            </w:pPr>
            <w:r>
              <w:rPr>
                <w:b/>
                <w:bCs/>
                <w:noProof/>
                <w:sz w:val="20"/>
                <w:szCs w:val="19"/>
              </w:rPr>
              <w:drawing>
                <wp:inline distT="0" distB="0" distL="0" distR="0" wp14:anchorId="2EB4DB9B" wp14:editId="63000A35">
                  <wp:extent cx="1143000" cy="758952"/>
                  <wp:effectExtent l="0" t="0" r="0" b="3175"/>
                  <wp:docPr id="1331287806" name="Picture 12" descr="A pile of tamales wrapped in brown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87806" name="Picture 12" descr="A pile of tamales wrapped in brown paper&#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43000" cy="758952"/>
                          </a:xfrm>
                          <a:prstGeom prst="rect">
                            <a:avLst/>
                          </a:prstGeom>
                          <a:noFill/>
                          <a:ln>
                            <a:noFill/>
                          </a:ln>
                        </pic:spPr>
                      </pic:pic>
                    </a:graphicData>
                  </a:graphic>
                </wp:inline>
              </w:drawing>
            </w:r>
          </w:p>
        </w:tc>
        <w:tc>
          <w:tcPr>
            <w:tcW w:w="3943" w:type="dxa"/>
            <w:vAlign w:val="center"/>
          </w:tcPr>
          <w:p w14:paraId="207E7143" w14:textId="4C2C2C5D" w:rsidR="009F170B" w:rsidRDefault="41EADA0A" w:rsidP="006A5D61">
            <w:pPr>
              <w:pStyle w:val="main"/>
              <w:jc w:val="center"/>
            </w:pPr>
            <w:r w:rsidRPr="41EADA0A">
              <w:rPr>
                <w:color w:val="FF0000"/>
              </w:rPr>
              <w:t>B.</w:t>
            </w:r>
            <w:r>
              <w:t xml:space="preserve"> Eid al-Fitr</w:t>
            </w:r>
          </w:p>
        </w:tc>
        <w:tc>
          <w:tcPr>
            <w:tcW w:w="3943" w:type="dxa"/>
            <w:vAlign w:val="center"/>
          </w:tcPr>
          <w:p w14:paraId="6DC99BE0" w14:textId="376781F8" w:rsidR="186CE262" w:rsidRDefault="41EADA0A" w:rsidP="58BDC6E8">
            <w:pPr>
              <w:pStyle w:val="main"/>
              <w:jc w:val="center"/>
              <w:rPr>
                <w:color w:val="FF0000"/>
              </w:rPr>
            </w:pPr>
            <w:r w:rsidRPr="41EADA0A">
              <w:rPr>
                <w:color w:val="FF0000"/>
              </w:rPr>
              <w:t xml:space="preserve">Eid al-Fitr is an Islamic festival marking the end of Ramadan, the holy month of fasting. It celebrates spiritual renewal, </w:t>
            </w:r>
            <w:proofErr w:type="gramStart"/>
            <w:r w:rsidRPr="41EADA0A">
              <w:rPr>
                <w:color w:val="FF0000"/>
              </w:rPr>
              <w:t>gratitude</w:t>
            </w:r>
            <w:proofErr w:type="gramEnd"/>
            <w:r w:rsidRPr="41EADA0A">
              <w:rPr>
                <w:color w:val="FF0000"/>
              </w:rPr>
              <w:t xml:space="preserve"> and communal unity through prayers, feasting and charitable acts.</w:t>
            </w:r>
          </w:p>
        </w:tc>
      </w:tr>
      <w:tr w:rsidR="009F170B" w14:paraId="48BFA960" w14:textId="77777777" w:rsidTr="41EADA0A">
        <w:trPr>
          <w:trHeight w:val="300"/>
        </w:trPr>
        <w:tc>
          <w:tcPr>
            <w:tcW w:w="2914" w:type="dxa"/>
          </w:tcPr>
          <w:p w14:paraId="00F96587" w14:textId="77777777" w:rsidR="009F170B" w:rsidRDefault="009F170B" w:rsidP="006A5D61">
            <w:pPr>
              <w:pStyle w:val="main"/>
              <w:numPr>
                <w:ilvl w:val="0"/>
                <w:numId w:val="46"/>
              </w:numPr>
              <w:jc w:val="center"/>
              <w:rPr>
                <w:b/>
                <w:bCs/>
                <w:sz w:val="20"/>
                <w:szCs w:val="19"/>
              </w:rPr>
            </w:pPr>
            <w:r>
              <w:rPr>
                <w:b/>
                <w:bCs/>
                <w:sz w:val="20"/>
                <w:szCs w:val="19"/>
              </w:rPr>
              <w:t>Squash</w:t>
            </w:r>
          </w:p>
          <w:p w14:paraId="7AB8ACDA" w14:textId="77777777" w:rsidR="009F170B" w:rsidRPr="0025609C" w:rsidRDefault="009F170B" w:rsidP="006A5D61">
            <w:pPr>
              <w:pStyle w:val="main"/>
              <w:jc w:val="center"/>
              <w:rPr>
                <w:b/>
                <w:bCs/>
                <w:sz w:val="20"/>
                <w:szCs w:val="19"/>
              </w:rPr>
            </w:pPr>
            <w:r>
              <w:rPr>
                <w:b/>
                <w:bCs/>
                <w:noProof/>
                <w:szCs w:val="19"/>
              </w:rPr>
              <w:drawing>
                <wp:inline distT="0" distB="0" distL="0" distR="0" wp14:anchorId="65766146" wp14:editId="1394756A">
                  <wp:extent cx="1143000" cy="758952"/>
                  <wp:effectExtent l="0" t="0" r="0" b="3175"/>
                  <wp:docPr id="1338947477" name="Picture 13" descr="A close up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947477" name="Picture 13" descr="A close up of food&#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43000" cy="758952"/>
                          </a:xfrm>
                          <a:prstGeom prst="rect">
                            <a:avLst/>
                          </a:prstGeom>
                          <a:noFill/>
                          <a:ln>
                            <a:noFill/>
                          </a:ln>
                        </pic:spPr>
                      </pic:pic>
                    </a:graphicData>
                  </a:graphic>
                </wp:inline>
              </w:drawing>
            </w:r>
          </w:p>
        </w:tc>
        <w:tc>
          <w:tcPr>
            <w:tcW w:w="3943" w:type="dxa"/>
            <w:vAlign w:val="center"/>
          </w:tcPr>
          <w:p w14:paraId="19CC2BF9" w14:textId="153C3BED" w:rsidR="009F170B" w:rsidRDefault="00257CF6" w:rsidP="006A5D61">
            <w:pPr>
              <w:pStyle w:val="main"/>
              <w:jc w:val="center"/>
            </w:pPr>
            <w:r>
              <w:rPr>
                <w:color w:val="FF0000"/>
              </w:rPr>
              <w:t>C.</w:t>
            </w:r>
            <w:r>
              <w:t xml:space="preserve"> </w:t>
            </w:r>
            <w:r w:rsidR="009F170B">
              <w:t>Diwali</w:t>
            </w:r>
          </w:p>
        </w:tc>
        <w:tc>
          <w:tcPr>
            <w:tcW w:w="3943" w:type="dxa"/>
            <w:vAlign w:val="center"/>
          </w:tcPr>
          <w:p w14:paraId="6F026348" w14:textId="58E54F0A" w:rsidR="186CE262" w:rsidRDefault="41EADA0A" w:rsidP="58BDC6E8">
            <w:pPr>
              <w:pStyle w:val="main"/>
              <w:jc w:val="center"/>
              <w:rPr>
                <w:color w:val="FF0000"/>
              </w:rPr>
            </w:pPr>
            <w:r w:rsidRPr="41EADA0A">
              <w:rPr>
                <w:color w:val="FF0000"/>
              </w:rPr>
              <w:t>Diwali, also known as the Festival of Lights, is a Hindu festival symbolizing the victory of light over darkness and good over evil. It is celebrated with the lighting of lamps, fireworks, feasting and sharing sweets, promoting family bonding and spiritual reflection.</w:t>
            </w:r>
          </w:p>
        </w:tc>
      </w:tr>
    </w:tbl>
    <w:p w14:paraId="407F6183" w14:textId="2CC85D41" w:rsidR="004B2CFD" w:rsidRDefault="004B2CFD" w:rsidP="006A5D61">
      <w:pPr>
        <w:pStyle w:val="main"/>
        <w:jc w:val="center"/>
      </w:pPr>
    </w:p>
    <w:p w14:paraId="0CC2EB45" w14:textId="2E6A3988" w:rsidR="009333BC" w:rsidRDefault="009333BC" w:rsidP="74390761">
      <w:pPr>
        <w:pStyle w:val="main"/>
      </w:pPr>
    </w:p>
    <w:tbl>
      <w:tblPr>
        <w:tblStyle w:val="TableGrid"/>
        <w:tblW w:w="10800" w:type="dxa"/>
        <w:tblLook w:val="04A0" w:firstRow="1" w:lastRow="0" w:firstColumn="1" w:lastColumn="0" w:noHBand="0" w:noVBand="1"/>
      </w:tblPr>
      <w:tblGrid>
        <w:gridCol w:w="2914"/>
        <w:gridCol w:w="3943"/>
        <w:gridCol w:w="3943"/>
      </w:tblGrid>
      <w:tr w:rsidR="186CE262" w14:paraId="3AFEA5C3" w14:textId="77777777" w:rsidTr="6A679519">
        <w:trPr>
          <w:trHeight w:val="300"/>
        </w:trPr>
        <w:tc>
          <w:tcPr>
            <w:tcW w:w="2914" w:type="dxa"/>
          </w:tcPr>
          <w:p w14:paraId="14F5C6EC" w14:textId="4F60F524" w:rsidR="186CE262" w:rsidRDefault="186CE262" w:rsidP="186CE262">
            <w:pPr>
              <w:pStyle w:val="main"/>
              <w:jc w:val="center"/>
              <w:rPr>
                <w:b/>
                <w:bCs/>
              </w:rPr>
            </w:pPr>
            <w:r w:rsidRPr="186CE262">
              <w:rPr>
                <w:b/>
                <w:bCs/>
              </w:rPr>
              <w:lastRenderedPageBreak/>
              <w:t>Food</w:t>
            </w:r>
          </w:p>
        </w:tc>
        <w:tc>
          <w:tcPr>
            <w:tcW w:w="3943" w:type="dxa"/>
            <w:vAlign w:val="center"/>
          </w:tcPr>
          <w:p w14:paraId="7E9A30C8" w14:textId="0ACAB145" w:rsidR="186CE262" w:rsidRDefault="186CE262" w:rsidP="186CE262">
            <w:pPr>
              <w:pStyle w:val="main"/>
              <w:jc w:val="center"/>
            </w:pPr>
            <w:r w:rsidRPr="186CE262">
              <w:rPr>
                <w:b/>
                <w:bCs/>
              </w:rPr>
              <w:t>Celebration</w:t>
            </w:r>
          </w:p>
        </w:tc>
        <w:tc>
          <w:tcPr>
            <w:tcW w:w="3943" w:type="dxa"/>
            <w:vAlign w:val="center"/>
          </w:tcPr>
          <w:p w14:paraId="60EF006E" w14:textId="4A109DDE" w:rsidR="186CE262" w:rsidRDefault="186CE262" w:rsidP="186CE262">
            <w:pPr>
              <w:pStyle w:val="main"/>
              <w:jc w:val="center"/>
            </w:pPr>
            <w:r w:rsidRPr="186CE262">
              <w:rPr>
                <w:b/>
                <w:bCs/>
              </w:rPr>
              <w:t>Purpose of Celebration</w:t>
            </w:r>
          </w:p>
        </w:tc>
      </w:tr>
      <w:tr w:rsidR="009F170B" w14:paraId="6DE21C5C" w14:textId="77777777" w:rsidTr="6A679519">
        <w:trPr>
          <w:trHeight w:val="300"/>
        </w:trPr>
        <w:tc>
          <w:tcPr>
            <w:tcW w:w="2914" w:type="dxa"/>
          </w:tcPr>
          <w:p w14:paraId="715BFF12" w14:textId="77777777" w:rsidR="009F170B" w:rsidRDefault="009F170B" w:rsidP="006A5D61">
            <w:pPr>
              <w:pStyle w:val="main"/>
              <w:numPr>
                <w:ilvl w:val="0"/>
                <w:numId w:val="46"/>
              </w:numPr>
              <w:jc w:val="center"/>
              <w:rPr>
                <w:b/>
                <w:bCs/>
                <w:sz w:val="20"/>
                <w:szCs w:val="19"/>
              </w:rPr>
            </w:pPr>
            <w:r>
              <w:rPr>
                <w:b/>
                <w:bCs/>
                <w:sz w:val="20"/>
                <w:szCs w:val="19"/>
              </w:rPr>
              <w:t>Fish</w:t>
            </w:r>
          </w:p>
          <w:p w14:paraId="71553AC4" w14:textId="77777777" w:rsidR="009F170B" w:rsidRPr="0025609C" w:rsidRDefault="009F170B" w:rsidP="006A5D61">
            <w:pPr>
              <w:pStyle w:val="main"/>
              <w:jc w:val="center"/>
              <w:rPr>
                <w:b/>
                <w:bCs/>
                <w:sz w:val="20"/>
                <w:szCs w:val="19"/>
              </w:rPr>
            </w:pPr>
            <w:r>
              <w:rPr>
                <w:b/>
                <w:bCs/>
                <w:noProof/>
                <w:szCs w:val="19"/>
              </w:rPr>
              <w:drawing>
                <wp:inline distT="0" distB="0" distL="0" distR="0" wp14:anchorId="594CDE41" wp14:editId="74F73BCD">
                  <wp:extent cx="1143000" cy="758952"/>
                  <wp:effectExtent l="0" t="0" r="0" b="3175"/>
                  <wp:docPr id="366904975" name="Picture 14" descr="A plate of food with a sp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931754" name="Picture 14" descr="A plate of food with a spoon&#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1143000" cy="758952"/>
                          </a:xfrm>
                          <a:prstGeom prst="rect">
                            <a:avLst/>
                          </a:prstGeom>
                          <a:noFill/>
                          <a:ln>
                            <a:noFill/>
                          </a:ln>
                        </pic:spPr>
                      </pic:pic>
                    </a:graphicData>
                  </a:graphic>
                </wp:inline>
              </w:drawing>
            </w:r>
          </w:p>
        </w:tc>
        <w:tc>
          <w:tcPr>
            <w:tcW w:w="3943" w:type="dxa"/>
            <w:vAlign w:val="center"/>
          </w:tcPr>
          <w:p w14:paraId="6DBC5A53" w14:textId="15C034F7" w:rsidR="009F170B" w:rsidRDefault="00257CF6" w:rsidP="006A5D61">
            <w:pPr>
              <w:pStyle w:val="main"/>
              <w:jc w:val="center"/>
            </w:pPr>
            <w:r>
              <w:rPr>
                <w:color w:val="FF0000"/>
              </w:rPr>
              <w:t>M.</w:t>
            </w:r>
            <w:r>
              <w:t xml:space="preserve"> </w:t>
            </w:r>
            <w:r w:rsidR="009F170B">
              <w:t>Thanksgiving</w:t>
            </w:r>
          </w:p>
        </w:tc>
        <w:tc>
          <w:tcPr>
            <w:tcW w:w="3943" w:type="dxa"/>
            <w:vAlign w:val="center"/>
          </w:tcPr>
          <w:p w14:paraId="63629A84" w14:textId="03972E2B" w:rsidR="186CE262" w:rsidRDefault="41EADA0A" w:rsidP="58BDC6E8">
            <w:pPr>
              <w:pStyle w:val="main"/>
              <w:jc w:val="center"/>
              <w:rPr>
                <w:color w:val="FF0000"/>
              </w:rPr>
            </w:pPr>
            <w:r w:rsidRPr="41EADA0A">
              <w:rPr>
                <w:color w:val="FF0000"/>
              </w:rPr>
              <w:t>Thanksgiving is a North American holiday observed as a day of giving thanks for the blessings of the harvest and the preceding year. It is marked by family gatherings, feasting on traditional foods like turkey and expressing gratitude.</w:t>
            </w:r>
          </w:p>
        </w:tc>
      </w:tr>
      <w:tr w:rsidR="009F170B" w14:paraId="31F46491" w14:textId="77777777" w:rsidTr="6A679519">
        <w:trPr>
          <w:trHeight w:val="300"/>
        </w:trPr>
        <w:tc>
          <w:tcPr>
            <w:tcW w:w="2914" w:type="dxa"/>
          </w:tcPr>
          <w:p w14:paraId="1666D928" w14:textId="77777777" w:rsidR="009F170B" w:rsidRDefault="009F170B" w:rsidP="006A5D61">
            <w:pPr>
              <w:pStyle w:val="main"/>
              <w:numPr>
                <w:ilvl w:val="0"/>
                <w:numId w:val="46"/>
              </w:numPr>
              <w:jc w:val="center"/>
              <w:rPr>
                <w:b/>
                <w:bCs/>
                <w:sz w:val="20"/>
                <w:szCs w:val="19"/>
              </w:rPr>
            </w:pPr>
            <w:r>
              <w:rPr>
                <w:b/>
                <w:bCs/>
                <w:sz w:val="20"/>
                <w:szCs w:val="19"/>
              </w:rPr>
              <w:t>Ham</w:t>
            </w:r>
          </w:p>
          <w:p w14:paraId="02A57E05" w14:textId="77777777" w:rsidR="009F170B" w:rsidRPr="0025609C" w:rsidRDefault="009F170B" w:rsidP="006A5D61">
            <w:pPr>
              <w:pStyle w:val="main"/>
              <w:jc w:val="center"/>
              <w:rPr>
                <w:b/>
                <w:bCs/>
                <w:sz w:val="20"/>
                <w:szCs w:val="19"/>
              </w:rPr>
            </w:pPr>
            <w:r w:rsidRPr="00460049">
              <w:rPr>
                <w:b/>
                <w:bCs/>
                <w:noProof/>
                <w:szCs w:val="19"/>
              </w:rPr>
              <w:drawing>
                <wp:inline distT="0" distB="0" distL="0" distR="0" wp14:anchorId="4BBE1FA8" wp14:editId="41692080">
                  <wp:extent cx="1143000" cy="859536"/>
                  <wp:effectExtent l="0" t="0" r="0" b="0"/>
                  <wp:docPr id="2088594844" name="Picture 1" descr="A piece of meat with flame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594844" name="Picture 1" descr="A piece of meat with flames in the background&#10;&#10;Description automatically generated"/>
                          <pic:cNvPicPr/>
                        </pic:nvPicPr>
                        <pic:blipFill>
                          <a:blip r:embed="rId27"/>
                          <a:stretch>
                            <a:fillRect/>
                          </a:stretch>
                        </pic:blipFill>
                        <pic:spPr>
                          <a:xfrm>
                            <a:off x="0" y="0"/>
                            <a:ext cx="1143000" cy="859536"/>
                          </a:xfrm>
                          <a:prstGeom prst="rect">
                            <a:avLst/>
                          </a:prstGeom>
                        </pic:spPr>
                      </pic:pic>
                    </a:graphicData>
                  </a:graphic>
                </wp:inline>
              </w:drawing>
            </w:r>
          </w:p>
        </w:tc>
        <w:tc>
          <w:tcPr>
            <w:tcW w:w="3943" w:type="dxa"/>
            <w:vAlign w:val="center"/>
          </w:tcPr>
          <w:p w14:paraId="21E038EB" w14:textId="31D0742C" w:rsidR="009F170B" w:rsidRDefault="004F0A3E" w:rsidP="006A5D61">
            <w:pPr>
              <w:pStyle w:val="main"/>
              <w:jc w:val="center"/>
            </w:pPr>
            <w:r>
              <w:rPr>
                <w:color w:val="FF0000"/>
              </w:rPr>
              <w:t>D.</w:t>
            </w:r>
            <w:r>
              <w:t xml:space="preserve"> </w:t>
            </w:r>
            <w:proofErr w:type="spellStart"/>
            <w:r w:rsidR="009F170B">
              <w:t>Omisoka</w:t>
            </w:r>
            <w:proofErr w:type="spellEnd"/>
          </w:p>
        </w:tc>
        <w:tc>
          <w:tcPr>
            <w:tcW w:w="3943" w:type="dxa"/>
            <w:vAlign w:val="center"/>
          </w:tcPr>
          <w:p w14:paraId="2FE1F641" w14:textId="39FF4856" w:rsidR="186CE262" w:rsidRDefault="41EADA0A" w:rsidP="58BDC6E8">
            <w:pPr>
              <w:pStyle w:val="main"/>
              <w:jc w:val="center"/>
              <w:rPr>
                <w:color w:val="FF0000"/>
              </w:rPr>
            </w:pPr>
            <w:proofErr w:type="spellStart"/>
            <w:r w:rsidRPr="41EADA0A">
              <w:rPr>
                <w:color w:val="FF0000"/>
              </w:rPr>
              <w:t>Omisoka</w:t>
            </w:r>
            <w:proofErr w:type="spellEnd"/>
            <w:r w:rsidRPr="41EADA0A">
              <w:rPr>
                <w:color w:val="FF0000"/>
              </w:rPr>
              <w:t xml:space="preserve"> is the Japanese New Year’s Eve celebration where families gather to clean their homes, prepare traditional </w:t>
            </w:r>
            <w:proofErr w:type="gramStart"/>
            <w:r w:rsidRPr="41EADA0A">
              <w:rPr>
                <w:color w:val="FF0000"/>
              </w:rPr>
              <w:t>foods</w:t>
            </w:r>
            <w:proofErr w:type="gramEnd"/>
            <w:r w:rsidRPr="41EADA0A">
              <w:rPr>
                <w:color w:val="FF0000"/>
              </w:rPr>
              <w:t xml:space="preserve"> and welcome Toshigami (the deity of the New Year). It includes ringing bells at midnight and eating special foods like soba noodles for longevity.</w:t>
            </w:r>
          </w:p>
        </w:tc>
      </w:tr>
      <w:tr w:rsidR="009F170B" w14:paraId="6A82F327" w14:textId="77777777" w:rsidTr="6A679519">
        <w:trPr>
          <w:trHeight w:val="300"/>
        </w:trPr>
        <w:tc>
          <w:tcPr>
            <w:tcW w:w="2914" w:type="dxa"/>
          </w:tcPr>
          <w:p w14:paraId="07C2ED50" w14:textId="77777777" w:rsidR="009F170B" w:rsidRDefault="009F170B" w:rsidP="006A5D61">
            <w:pPr>
              <w:pStyle w:val="main"/>
              <w:numPr>
                <w:ilvl w:val="0"/>
                <w:numId w:val="46"/>
              </w:numPr>
              <w:jc w:val="center"/>
              <w:rPr>
                <w:b/>
                <w:bCs/>
                <w:sz w:val="20"/>
                <w:szCs w:val="19"/>
              </w:rPr>
            </w:pPr>
            <w:r>
              <w:rPr>
                <w:b/>
                <w:bCs/>
                <w:sz w:val="20"/>
                <w:szCs w:val="19"/>
              </w:rPr>
              <w:t>Matzo Ball Soup</w:t>
            </w:r>
          </w:p>
          <w:p w14:paraId="5C16D959" w14:textId="77777777" w:rsidR="009F170B" w:rsidRPr="0025609C" w:rsidRDefault="009F170B" w:rsidP="006A5D61">
            <w:pPr>
              <w:pStyle w:val="main"/>
              <w:jc w:val="center"/>
              <w:rPr>
                <w:b/>
                <w:bCs/>
                <w:sz w:val="20"/>
                <w:szCs w:val="19"/>
              </w:rPr>
            </w:pPr>
            <w:r>
              <w:rPr>
                <w:b/>
                <w:bCs/>
                <w:noProof/>
                <w:szCs w:val="19"/>
              </w:rPr>
              <w:drawing>
                <wp:inline distT="0" distB="0" distL="0" distR="0" wp14:anchorId="15112A68" wp14:editId="4E94A448">
                  <wp:extent cx="1143000" cy="758952"/>
                  <wp:effectExtent l="0" t="0" r="0" b="3175"/>
                  <wp:docPr id="1216425324" name="Picture 15" descr="A bowl of soup with a sp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516064" name="Picture 15" descr="A bowl of soup with a spoon&#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43000" cy="758952"/>
                          </a:xfrm>
                          <a:prstGeom prst="rect">
                            <a:avLst/>
                          </a:prstGeom>
                          <a:noFill/>
                          <a:ln>
                            <a:noFill/>
                          </a:ln>
                        </pic:spPr>
                      </pic:pic>
                    </a:graphicData>
                  </a:graphic>
                </wp:inline>
              </w:drawing>
            </w:r>
          </w:p>
        </w:tc>
        <w:tc>
          <w:tcPr>
            <w:tcW w:w="3943" w:type="dxa"/>
            <w:vAlign w:val="center"/>
          </w:tcPr>
          <w:p w14:paraId="739D0984" w14:textId="2F5385AF" w:rsidR="009F170B" w:rsidRDefault="004F0A3E" w:rsidP="006A5D61">
            <w:pPr>
              <w:pStyle w:val="main"/>
              <w:jc w:val="center"/>
            </w:pPr>
            <w:r>
              <w:rPr>
                <w:color w:val="FF0000"/>
              </w:rPr>
              <w:t>H.</w:t>
            </w:r>
            <w:r>
              <w:t xml:space="preserve"> </w:t>
            </w:r>
            <w:r w:rsidR="009F170B">
              <w:t>Chinese New Year</w:t>
            </w:r>
          </w:p>
        </w:tc>
        <w:tc>
          <w:tcPr>
            <w:tcW w:w="3943" w:type="dxa"/>
            <w:vAlign w:val="center"/>
          </w:tcPr>
          <w:p w14:paraId="63166470" w14:textId="670B1B0D" w:rsidR="186CE262" w:rsidRDefault="41EADA0A" w:rsidP="58BDC6E8">
            <w:pPr>
              <w:pStyle w:val="main"/>
              <w:jc w:val="center"/>
              <w:rPr>
                <w:color w:val="FF0000"/>
              </w:rPr>
            </w:pPr>
            <w:r w:rsidRPr="41EADA0A">
              <w:rPr>
                <w:color w:val="FF0000"/>
              </w:rPr>
              <w:t xml:space="preserve">Chinese New Year, also known as Lunar New Year or Spring Festival, marks the beginning of the lunar calendar. It is celebrated with family reunions, festive decorations, dragon and lion dances, </w:t>
            </w:r>
            <w:proofErr w:type="gramStart"/>
            <w:r w:rsidRPr="41EADA0A">
              <w:rPr>
                <w:color w:val="FF0000"/>
              </w:rPr>
              <w:t>fireworks</w:t>
            </w:r>
            <w:proofErr w:type="gramEnd"/>
            <w:r w:rsidRPr="41EADA0A">
              <w:rPr>
                <w:color w:val="FF0000"/>
              </w:rPr>
              <w:t xml:space="preserve"> and the giving of red envelopes (</w:t>
            </w:r>
            <w:proofErr w:type="spellStart"/>
            <w:r w:rsidRPr="41EADA0A">
              <w:rPr>
                <w:color w:val="FF0000"/>
              </w:rPr>
              <w:t>hongbao</w:t>
            </w:r>
            <w:proofErr w:type="spellEnd"/>
            <w:r w:rsidRPr="41EADA0A">
              <w:rPr>
                <w:color w:val="FF0000"/>
              </w:rPr>
              <w:t>) containing money for luck.</w:t>
            </w:r>
          </w:p>
        </w:tc>
      </w:tr>
      <w:tr w:rsidR="009F170B" w14:paraId="4C993750" w14:textId="77777777" w:rsidTr="6A679519">
        <w:trPr>
          <w:trHeight w:val="300"/>
        </w:trPr>
        <w:tc>
          <w:tcPr>
            <w:tcW w:w="2914" w:type="dxa"/>
          </w:tcPr>
          <w:p w14:paraId="3CB71614" w14:textId="77777777" w:rsidR="009F170B" w:rsidRDefault="009F170B" w:rsidP="006A5D61">
            <w:pPr>
              <w:pStyle w:val="main"/>
              <w:numPr>
                <w:ilvl w:val="0"/>
                <w:numId w:val="46"/>
              </w:numPr>
              <w:jc w:val="center"/>
              <w:rPr>
                <w:b/>
                <w:bCs/>
                <w:sz w:val="20"/>
                <w:szCs w:val="19"/>
              </w:rPr>
            </w:pPr>
            <w:r>
              <w:rPr>
                <w:b/>
                <w:bCs/>
                <w:sz w:val="20"/>
                <w:szCs w:val="19"/>
              </w:rPr>
              <w:t>Apples and Honey</w:t>
            </w:r>
          </w:p>
          <w:p w14:paraId="56D6E138" w14:textId="77777777" w:rsidR="009F170B" w:rsidRPr="0025609C" w:rsidRDefault="009F170B" w:rsidP="006A5D61">
            <w:pPr>
              <w:pStyle w:val="main"/>
              <w:jc w:val="center"/>
              <w:rPr>
                <w:b/>
                <w:bCs/>
                <w:sz w:val="20"/>
                <w:szCs w:val="19"/>
              </w:rPr>
            </w:pPr>
            <w:r>
              <w:rPr>
                <w:b/>
                <w:bCs/>
                <w:noProof/>
                <w:szCs w:val="19"/>
              </w:rPr>
              <w:drawing>
                <wp:inline distT="0" distB="0" distL="0" distR="0" wp14:anchorId="376F4974" wp14:editId="4361C52D">
                  <wp:extent cx="1143000" cy="813816"/>
                  <wp:effectExtent l="0" t="0" r="0" b="5715"/>
                  <wp:docPr id="2079962620" name="Picture 16" descr="A glass cup of honey and app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206922" name="Picture 16" descr="A glass cup of honey and apples&#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43000" cy="813816"/>
                          </a:xfrm>
                          <a:prstGeom prst="rect">
                            <a:avLst/>
                          </a:prstGeom>
                          <a:noFill/>
                          <a:ln>
                            <a:noFill/>
                          </a:ln>
                        </pic:spPr>
                      </pic:pic>
                    </a:graphicData>
                  </a:graphic>
                </wp:inline>
              </w:drawing>
            </w:r>
          </w:p>
        </w:tc>
        <w:tc>
          <w:tcPr>
            <w:tcW w:w="3943" w:type="dxa"/>
            <w:vAlign w:val="center"/>
          </w:tcPr>
          <w:p w14:paraId="0C8B0706" w14:textId="35277378" w:rsidR="009F170B" w:rsidRDefault="6A679519" w:rsidP="006A5D61">
            <w:pPr>
              <w:pStyle w:val="main"/>
              <w:jc w:val="center"/>
            </w:pPr>
            <w:r w:rsidRPr="6A679519">
              <w:rPr>
                <w:color w:val="FF0000"/>
              </w:rPr>
              <w:t>K.</w:t>
            </w:r>
            <w:r>
              <w:t xml:space="preserve"> Rosh Hashana</w:t>
            </w:r>
          </w:p>
        </w:tc>
        <w:tc>
          <w:tcPr>
            <w:tcW w:w="3943" w:type="dxa"/>
            <w:vAlign w:val="center"/>
          </w:tcPr>
          <w:p w14:paraId="3701CA51" w14:textId="6A34C87F" w:rsidR="186CE262" w:rsidRDefault="41EADA0A" w:rsidP="58BDC6E8">
            <w:pPr>
              <w:pStyle w:val="main"/>
              <w:jc w:val="center"/>
              <w:rPr>
                <w:color w:val="FF0000"/>
              </w:rPr>
            </w:pPr>
            <w:r w:rsidRPr="41EADA0A">
              <w:rPr>
                <w:color w:val="FF0000"/>
              </w:rPr>
              <w:t>Rosh Hashanah is the Jewish New Year, a time of reflection and repentance. It is observed with synagogue services, the sounding of the shofar (ram’s horn) and special meals featuring symbolic foods like apples dipped in honey for a sweet year ahead.</w:t>
            </w:r>
          </w:p>
        </w:tc>
      </w:tr>
      <w:tr w:rsidR="009F170B" w14:paraId="628C4ECF" w14:textId="77777777" w:rsidTr="6A679519">
        <w:trPr>
          <w:trHeight w:val="300"/>
        </w:trPr>
        <w:tc>
          <w:tcPr>
            <w:tcW w:w="2914" w:type="dxa"/>
          </w:tcPr>
          <w:p w14:paraId="2CEBD281" w14:textId="77777777" w:rsidR="009F170B" w:rsidRDefault="009F170B" w:rsidP="006A5D61">
            <w:pPr>
              <w:pStyle w:val="main"/>
              <w:numPr>
                <w:ilvl w:val="0"/>
                <w:numId w:val="46"/>
              </w:numPr>
              <w:jc w:val="center"/>
              <w:rPr>
                <w:b/>
                <w:bCs/>
                <w:sz w:val="20"/>
                <w:szCs w:val="19"/>
              </w:rPr>
            </w:pPr>
            <w:r>
              <w:rPr>
                <w:b/>
                <w:bCs/>
                <w:sz w:val="20"/>
                <w:szCs w:val="19"/>
              </w:rPr>
              <w:t>Rice</w:t>
            </w:r>
          </w:p>
          <w:p w14:paraId="6DF75B8D" w14:textId="77777777" w:rsidR="009F170B" w:rsidRPr="0025609C" w:rsidRDefault="009F170B" w:rsidP="006A5D61">
            <w:pPr>
              <w:pStyle w:val="main"/>
              <w:jc w:val="center"/>
              <w:rPr>
                <w:b/>
                <w:bCs/>
                <w:sz w:val="20"/>
                <w:szCs w:val="19"/>
              </w:rPr>
            </w:pPr>
            <w:r>
              <w:rPr>
                <w:b/>
                <w:bCs/>
                <w:noProof/>
                <w:szCs w:val="19"/>
              </w:rPr>
              <w:drawing>
                <wp:inline distT="0" distB="0" distL="0" distR="0" wp14:anchorId="18D6279E" wp14:editId="6ABA8AD3">
                  <wp:extent cx="1143000" cy="758952"/>
                  <wp:effectExtent l="0" t="0" r="0" b="3175"/>
                  <wp:docPr id="38053241" name="Picture 17" descr="A bowl of rice and cur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293546" name="Picture 17" descr="A bowl of rice and curry&#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43000" cy="758952"/>
                          </a:xfrm>
                          <a:prstGeom prst="rect">
                            <a:avLst/>
                          </a:prstGeom>
                          <a:noFill/>
                          <a:ln>
                            <a:noFill/>
                          </a:ln>
                        </pic:spPr>
                      </pic:pic>
                    </a:graphicData>
                  </a:graphic>
                </wp:inline>
              </w:drawing>
            </w:r>
          </w:p>
        </w:tc>
        <w:tc>
          <w:tcPr>
            <w:tcW w:w="3943" w:type="dxa"/>
            <w:vAlign w:val="center"/>
          </w:tcPr>
          <w:p w14:paraId="4580355F" w14:textId="4E5CF132" w:rsidR="009F170B" w:rsidRDefault="6A679519" w:rsidP="006A5D61">
            <w:pPr>
              <w:pStyle w:val="main"/>
              <w:jc w:val="center"/>
            </w:pPr>
            <w:r w:rsidRPr="6A679519">
              <w:rPr>
                <w:color w:val="FF0000"/>
              </w:rPr>
              <w:t>J.</w:t>
            </w:r>
            <w:r>
              <w:t xml:space="preserve"> Yom Kippur</w:t>
            </w:r>
          </w:p>
        </w:tc>
        <w:tc>
          <w:tcPr>
            <w:tcW w:w="3943" w:type="dxa"/>
            <w:vAlign w:val="center"/>
          </w:tcPr>
          <w:p w14:paraId="799009AD" w14:textId="5359EB4A" w:rsidR="186CE262" w:rsidRDefault="41EADA0A" w:rsidP="58BDC6E8">
            <w:pPr>
              <w:pStyle w:val="main"/>
              <w:jc w:val="center"/>
              <w:rPr>
                <w:color w:val="FF0000"/>
              </w:rPr>
            </w:pPr>
            <w:r w:rsidRPr="41EADA0A">
              <w:rPr>
                <w:color w:val="FF0000"/>
              </w:rPr>
              <w:t>Yom Kippur, also known as the Day of Atonement, is the holiest day in Judaism. It is a time for fasting, prayer and repentance for sins committed in the past year. Observances include synagogue services and seeking forgiveness from others.</w:t>
            </w:r>
          </w:p>
        </w:tc>
      </w:tr>
      <w:tr w:rsidR="009F170B" w14:paraId="20ACED1C" w14:textId="77777777" w:rsidTr="6A679519">
        <w:trPr>
          <w:trHeight w:val="300"/>
        </w:trPr>
        <w:tc>
          <w:tcPr>
            <w:tcW w:w="2914" w:type="dxa"/>
          </w:tcPr>
          <w:p w14:paraId="3BB8381C" w14:textId="4AD93FF6" w:rsidR="009F170B" w:rsidRDefault="009F170B" w:rsidP="006A5D61">
            <w:pPr>
              <w:pStyle w:val="main"/>
              <w:numPr>
                <w:ilvl w:val="0"/>
                <w:numId w:val="46"/>
              </w:numPr>
              <w:jc w:val="center"/>
              <w:rPr>
                <w:b/>
                <w:bCs/>
                <w:sz w:val="20"/>
                <w:szCs w:val="19"/>
              </w:rPr>
            </w:pPr>
            <w:r>
              <w:rPr>
                <w:b/>
                <w:bCs/>
                <w:sz w:val="20"/>
                <w:szCs w:val="19"/>
              </w:rPr>
              <w:t>Turkey</w:t>
            </w:r>
          </w:p>
          <w:p w14:paraId="254D6D01" w14:textId="77777777" w:rsidR="009F170B" w:rsidRPr="0025609C" w:rsidRDefault="009F170B" w:rsidP="006A5D61">
            <w:pPr>
              <w:pStyle w:val="main"/>
              <w:jc w:val="center"/>
              <w:rPr>
                <w:b/>
                <w:bCs/>
                <w:sz w:val="20"/>
                <w:szCs w:val="19"/>
              </w:rPr>
            </w:pPr>
            <w:r>
              <w:rPr>
                <w:b/>
                <w:bCs/>
                <w:noProof/>
                <w:szCs w:val="19"/>
              </w:rPr>
              <w:drawing>
                <wp:inline distT="0" distB="0" distL="0" distR="0" wp14:anchorId="116CA3DC" wp14:editId="0FD6F548">
                  <wp:extent cx="1143000" cy="758952"/>
                  <wp:effectExtent l="0" t="0" r="0" b="3175"/>
                  <wp:docPr id="141048701" name="Picture 18" descr="A cooked turkey on a tr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683786" name="Picture 18" descr="A cooked turkey on a tray&#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43000" cy="758952"/>
                          </a:xfrm>
                          <a:prstGeom prst="rect">
                            <a:avLst/>
                          </a:prstGeom>
                          <a:noFill/>
                          <a:ln>
                            <a:noFill/>
                          </a:ln>
                        </pic:spPr>
                      </pic:pic>
                    </a:graphicData>
                  </a:graphic>
                </wp:inline>
              </w:drawing>
            </w:r>
          </w:p>
        </w:tc>
        <w:tc>
          <w:tcPr>
            <w:tcW w:w="3943" w:type="dxa"/>
            <w:vAlign w:val="center"/>
          </w:tcPr>
          <w:p w14:paraId="265B893F" w14:textId="2E68A3DB" w:rsidR="009F170B" w:rsidRDefault="00D7359B" w:rsidP="006A5D61">
            <w:pPr>
              <w:pStyle w:val="main"/>
              <w:jc w:val="center"/>
            </w:pPr>
            <w:r>
              <w:rPr>
                <w:color w:val="FF0000"/>
              </w:rPr>
              <w:t>L.</w:t>
            </w:r>
            <w:r>
              <w:t xml:space="preserve"> </w:t>
            </w:r>
            <w:r w:rsidR="009F170B">
              <w:t>Bohdi Day</w:t>
            </w:r>
          </w:p>
        </w:tc>
        <w:tc>
          <w:tcPr>
            <w:tcW w:w="3943" w:type="dxa"/>
            <w:vAlign w:val="center"/>
          </w:tcPr>
          <w:p w14:paraId="5FA0D818" w14:textId="410EE73F" w:rsidR="186CE262" w:rsidRDefault="41EADA0A" w:rsidP="58BDC6E8">
            <w:pPr>
              <w:pStyle w:val="main"/>
              <w:jc w:val="center"/>
              <w:rPr>
                <w:color w:val="FF0000"/>
              </w:rPr>
            </w:pPr>
            <w:r w:rsidRPr="41EADA0A">
              <w:rPr>
                <w:color w:val="FF0000"/>
              </w:rPr>
              <w:t>Bodhi Day commemorates the day when Siddhartha Gautama, the historical Buddha, attained enlightenment under the Bodhi tree. It is observed with meditation, chanting and acts of kindness, reflecting on the teachings of Buddhism and the path to enlightenment.</w:t>
            </w:r>
          </w:p>
        </w:tc>
      </w:tr>
    </w:tbl>
    <w:p w14:paraId="25111FFE" w14:textId="77777777" w:rsidR="009F170B" w:rsidRDefault="009F170B" w:rsidP="009F170B">
      <w:pPr>
        <w:pStyle w:val="main"/>
      </w:pPr>
    </w:p>
    <w:p w14:paraId="1D051E6E" w14:textId="77777777" w:rsidR="009F170B" w:rsidRDefault="41EADA0A" w:rsidP="41EADA0A">
      <w:pPr>
        <w:pStyle w:val="main"/>
        <w:numPr>
          <w:ilvl w:val="0"/>
          <w:numId w:val="48"/>
        </w:numPr>
      </w:pPr>
      <w:r>
        <w:t xml:space="preserve">Which of these celebrations were unfamiliar to you? </w:t>
      </w:r>
    </w:p>
    <w:p w14:paraId="686D1C8D" w14:textId="77777777" w:rsidR="009F170B" w:rsidRDefault="009F170B" w:rsidP="009F170B">
      <w:pPr>
        <w:pStyle w:val="main"/>
      </w:pPr>
    </w:p>
    <w:p w14:paraId="3CED4F13" w14:textId="13C0741C" w:rsidR="009F170B" w:rsidRPr="007B00EF" w:rsidRDefault="007B00EF" w:rsidP="007B00EF">
      <w:pPr>
        <w:pStyle w:val="main"/>
        <w:ind w:left="720"/>
        <w:rPr>
          <w:color w:val="FF0000"/>
        </w:rPr>
      </w:pPr>
      <w:r>
        <w:rPr>
          <w:color w:val="FF0000"/>
        </w:rPr>
        <w:t xml:space="preserve">Answers will vary. </w:t>
      </w:r>
    </w:p>
    <w:p w14:paraId="76FF5D6C" w14:textId="77777777" w:rsidR="009F170B" w:rsidRDefault="009F170B" w:rsidP="009F170B">
      <w:pPr>
        <w:pStyle w:val="main"/>
      </w:pPr>
    </w:p>
    <w:p w14:paraId="3DAFEA0D" w14:textId="77777777" w:rsidR="009F170B" w:rsidRDefault="009F170B" w:rsidP="009F170B">
      <w:pPr>
        <w:pStyle w:val="main"/>
      </w:pPr>
    </w:p>
    <w:p w14:paraId="20B2CB44" w14:textId="2061E482" w:rsidR="009F170B" w:rsidRDefault="41EADA0A" w:rsidP="41EADA0A">
      <w:pPr>
        <w:pStyle w:val="main"/>
        <w:numPr>
          <w:ilvl w:val="0"/>
          <w:numId w:val="48"/>
        </w:numPr>
      </w:pPr>
      <w:r>
        <w:t xml:space="preserve">Which of these food items were unfamiliar to you and why? </w:t>
      </w:r>
    </w:p>
    <w:p w14:paraId="2FFD1B17" w14:textId="4132FFCE" w:rsidR="007B00EF" w:rsidRDefault="007B00EF" w:rsidP="009F170B">
      <w:pPr>
        <w:pStyle w:val="SubHeadings"/>
      </w:pPr>
    </w:p>
    <w:p w14:paraId="1C04FE33" w14:textId="77777777" w:rsidR="007B00EF" w:rsidRPr="007B00EF" w:rsidRDefault="007B00EF" w:rsidP="007B00EF">
      <w:pPr>
        <w:pStyle w:val="main"/>
        <w:ind w:left="720"/>
        <w:rPr>
          <w:color w:val="FF0000"/>
        </w:rPr>
      </w:pPr>
      <w:r>
        <w:rPr>
          <w:color w:val="FF0000"/>
        </w:rPr>
        <w:t xml:space="preserve">Answers will vary. </w:t>
      </w:r>
    </w:p>
    <w:p w14:paraId="7E0ED8BE" w14:textId="07A85893" w:rsidR="009F170B" w:rsidRPr="007E7BF6" w:rsidRDefault="009F170B" w:rsidP="007E7BF6">
      <w:pPr>
        <w:pStyle w:val="SubHeadings"/>
        <w:ind w:left="720"/>
        <w:rPr>
          <w:rFonts w:ascii="Montserrat" w:hAnsi="Montserrat"/>
          <w:sz w:val="18"/>
        </w:rPr>
      </w:pPr>
      <w:r>
        <w:br w:type="page"/>
      </w:r>
    </w:p>
    <w:p w14:paraId="1A9DFB7E" w14:textId="0DB2F5D7" w:rsidR="009F170B" w:rsidRDefault="007E7BF6" w:rsidP="404D6A9A">
      <w:pPr>
        <w:pStyle w:val="DocumentTitle"/>
        <w:jc w:val="left"/>
      </w:pPr>
      <w:r>
        <w:rPr>
          <w:noProof/>
        </w:rPr>
        <w:lastRenderedPageBreak/>
        <mc:AlternateContent>
          <mc:Choice Requires="wps">
            <w:drawing>
              <wp:anchor distT="0" distB="0" distL="114300" distR="114300" simplePos="0" relativeHeight="251658246" behindDoc="0" locked="0" layoutInCell="1" allowOverlap="1" wp14:anchorId="448C9423" wp14:editId="0D5641D5">
                <wp:simplePos x="0" y="0"/>
                <wp:positionH relativeFrom="margin">
                  <wp:posOffset>2976546</wp:posOffset>
                </wp:positionH>
                <wp:positionV relativeFrom="paragraph">
                  <wp:posOffset>-512772</wp:posOffset>
                </wp:positionV>
                <wp:extent cx="4197350" cy="552450"/>
                <wp:effectExtent l="0" t="0" r="12700" b="19050"/>
                <wp:wrapNone/>
                <wp:docPr id="1359564860" name="Rectangle 1359564860"/>
                <wp:cNvGraphicFramePr/>
                <a:graphic xmlns:a="http://schemas.openxmlformats.org/drawingml/2006/main">
                  <a:graphicData uri="http://schemas.microsoft.com/office/word/2010/wordprocessingShape">
                    <wps:wsp>
                      <wps:cNvSpPr/>
                      <wps:spPr>
                        <a:xfrm>
                          <a:off x="0" y="0"/>
                          <a:ext cx="4197350" cy="552450"/>
                        </a:xfrm>
                        <a:prstGeom prst="rect">
                          <a:avLst/>
                        </a:prstGeom>
                        <a:ln/>
                      </wps:spPr>
                      <wps:style>
                        <a:lnRef idx="2">
                          <a:schemeClr val="dk1"/>
                        </a:lnRef>
                        <a:fillRef idx="1">
                          <a:schemeClr val="lt1"/>
                        </a:fillRef>
                        <a:effectRef idx="0">
                          <a:scrgbClr r="0" g="0" b="0"/>
                        </a:effectRef>
                        <a:fontRef idx="minor">
                          <a:schemeClr val="dk1"/>
                        </a:fontRef>
                      </wps:style>
                      <wps:txbx>
                        <w:txbxContent>
                          <w:p w14:paraId="15E4D9A2" w14:textId="77777777" w:rsidR="005E5A9B" w:rsidRPr="007E7BF6" w:rsidRDefault="003C06E1" w:rsidP="007E7BF6">
                            <w:pPr>
                              <w:pStyle w:val="FFABody"/>
                              <w:rPr>
                                <w:sz w:val="10"/>
                                <w:szCs w:val="14"/>
                              </w:rPr>
                            </w:pPr>
                            <w:r w:rsidRPr="007E7BF6">
                              <w:rPr>
                                <w:sz w:val="10"/>
                                <w:szCs w:val="14"/>
                              </w:rPr>
                              <w:t>Aligned to the following standards: CS.01., AG1, AGC02.02, AGC10.03, AGC10.04, CCSS.RI.9-10.1, CCSS.RI.9-10.2, CCSS.RI.9-10.3, CCSS.RI.9-10.4, CCSS.RI.9-10.8, CCSS.RI.9-10.8, CCSS.W.9-10.2, CCSS.RST.9-10.7, CCSS.RST.9-10.9,  CCSS.WHST.9.10.6, MP2, MP3, MP5, MP6, CRP.02., CRP.04., CRP.06., CRP.07., CRP.08., CRP.11</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448C9423" id="Rectangle 1359564860" o:spid="_x0000_s1032" style="position:absolute;margin-left:234.35pt;margin-top:-40.4pt;width:330.5pt;height:43.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" fillcolor="white [3201]" strokecolor="black [3200]" strokeweight="1pt">
                <v:textbox>
                  <w:txbxContent>
                    <w:p w14:paraId="15E4D9A2" w14:textId="77777777" w:rsidR="005E5A9B" w:rsidRPr="007E7BF6" w:rsidRDefault="003C06E1" w:rsidP="007E7BF6">
                      <w:pPr>
                        <w:pStyle w:val="FFABody"/>
                        <w:rPr>
                          <w:sz w:val="10"/>
                          <w:szCs w:val="14"/>
                        </w:rPr>
                      </w:pPr>
                      <w:r w:rsidRPr="007E7BF6">
                        <w:rPr>
                          <w:sz w:val="10"/>
                          <w:szCs w:val="14"/>
                        </w:rPr>
                        <w:t>Aligned to the following standards: CS.01., AG1, AGC02.02, AGC10.03, AGC10.04, CCSS.RI.9-10.1, CCSS.RI.9-10.2, CCSS.RI.9-10.3, CCSS.RI.9-10.4, CCSS.RI.9-10.8, CCSS.RI.9-10.8, CCSS.W.9-10.2, CCSS.RST.9-10.7, CCSS.RST.9-10.9,  CCSS.WHST.9.10.6, MP2, MP3, MP5, MP6, CRP.02., CRP.04., CRP.06., CRP.07., CRP.08., CRP.11</w:t>
                      </w:r>
                    </w:p>
                  </w:txbxContent>
                </v:textbox>
                <w10:wrap anchorx="margin"/>
              </v:rect>
            </w:pict>
          </mc:Fallback>
        </mc:AlternateContent>
      </w:r>
      <w:r w:rsidR="404D6A9A" w:rsidRPr="404D6A9A">
        <w:rPr>
          <w:color w:val="E1251B"/>
        </w:rPr>
        <w:t>KEY:</w:t>
      </w:r>
      <w:r w:rsidR="404D6A9A">
        <w:t xml:space="preserve"> Celebrations Around the World</w:t>
      </w:r>
    </w:p>
    <w:p w14:paraId="39C5DE06" w14:textId="77777777" w:rsidR="009F170B" w:rsidRPr="00216FB5" w:rsidRDefault="009F170B" w:rsidP="009F170B">
      <w:pPr>
        <w:pStyle w:val="SubHeadings"/>
        <w:rPr>
          <w:sz w:val="24"/>
          <w:szCs w:val="24"/>
        </w:rPr>
      </w:pPr>
      <w:r w:rsidRPr="00216FB5">
        <w:rPr>
          <w:sz w:val="24"/>
          <w:szCs w:val="24"/>
        </w:rPr>
        <w:t xml:space="preserve">Part </w:t>
      </w:r>
      <w:r>
        <w:rPr>
          <w:sz w:val="24"/>
          <w:szCs w:val="24"/>
        </w:rPr>
        <w:t>2</w:t>
      </w:r>
    </w:p>
    <w:p w14:paraId="76E3706E" w14:textId="77777777" w:rsidR="009F170B" w:rsidRDefault="009F170B" w:rsidP="009F170B">
      <w:pPr>
        <w:pStyle w:val="LPSectionTitles"/>
        <w:rPr>
          <w:sz w:val="20"/>
          <w:szCs w:val="20"/>
        </w:rPr>
      </w:pPr>
      <w:r w:rsidRPr="00216FB5">
        <w:rPr>
          <w:sz w:val="20"/>
          <w:szCs w:val="20"/>
        </w:rPr>
        <w:t xml:space="preserve">Directions: </w:t>
      </w:r>
    </w:p>
    <w:p w14:paraId="0E5D2D84" w14:textId="77777777" w:rsidR="009F170B" w:rsidRDefault="009F170B" w:rsidP="009F170B">
      <w:pPr>
        <w:pStyle w:val="LPSectionTitles"/>
        <w:numPr>
          <w:ilvl w:val="0"/>
          <w:numId w:val="16"/>
        </w:numPr>
        <w:rPr>
          <w:rFonts w:ascii="Montserrat" w:hAnsi="Montserrat"/>
          <w:color w:val="auto"/>
          <w:sz w:val="18"/>
          <w:szCs w:val="18"/>
        </w:rPr>
      </w:pPr>
      <w:r w:rsidRPr="006449A9">
        <w:rPr>
          <w:rFonts w:ascii="Montserrat" w:hAnsi="Montserrat"/>
          <w:color w:val="auto"/>
          <w:sz w:val="18"/>
          <w:szCs w:val="18"/>
        </w:rPr>
        <w:t xml:space="preserve">Research three different fall/winter celebrations and answer the questions below. </w:t>
      </w:r>
    </w:p>
    <w:p w14:paraId="27A7D6AE" w14:textId="59AA1F8F" w:rsidR="009F170B" w:rsidRDefault="41EADA0A" w:rsidP="009F170B">
      <w:pPr>
        <w:pStyle w:val="LPSectionTitles"/>
        <w:numPr>
          <w:ilvl w:val="0"/>
          <w:numId w:val="16"/>
        </w:numPr>
        <w:rPr>
          <w:rFonts w:ascii="Montserrat" w:hAnsi="Montserrat"/>
          <w:color w:val="auto"/>
          <w:sz w:val="18"/>
          <w:szCs w:val="18"/>
        </w:rPr>
      </w:pPr>
      <w:r w:rsidRPr="41EADA0A">
        <w:rPr>
          <w:rFonts w:ascii="Montserrat" w:hAnsi="Montserrat"/>
          <w:color w:val="auto"/>
          <w:sz w:val="18"/>
          <w:szCs w:val="18"/>
        </w:rPr>
        <w:t xml:space="preserve">At least one must be a celebration you do </w:t>
      </w:r>
      <w:r w:rsidRPr="41EADA0A">
        <w:rPr>
          <w:rFonts w:ascii="Montserrat" w:hAnsi="Montserrat"/>
          <w:b/>
          <w:bCs/>
          <w:color w:val="auto"/>
          <w:sz w:val="18"/>
          <w:szCs w:val="18"/>
          <w:u w:val="single"/>
        </w:rPr>
        <w:t xml:space="preserve">not </w:t>
      </w:r>
      <w:r w:rsidRPr="41EADA0A">
        <w:rPr>
          <w:rFonts w:ascii="Montserrat" w:hAnsi="Montserrat"/>
          <w:color w:val="auto"/>
          <w:sz w:val="18"/>
          <w:szCs w:val="18"/>
        </w:rPr>
        <w:t xml:space="preserve">celebrate. </w:t>
      </w:r>
    </w:p>
    <w:p w14:paraId="6CE38DC0" w14:textId="3DE00E4C" w:rsidR="009F170B" w:rsidRPr="006449A9" w:rsidRDefault="41EADA0A" w:rsidP="58BDC6E8">
      <w:pPr>
        <w:pStyle w:val="LPSectionTitles"/>
        <w:numPr>
          <w:ilvl w:val="0"/>
          <w:numId w:val="16"/>
        </w:numPr>
        <w:rPr>
          <w:rStyle w:val="FFABodyChar"/>
          <w:color w:val="auto"/>
        </w:rPr>
      </w:pPr>
      <w:r w:rsidRPr="41EADA0A">
        <w:rPr>
          <w:rFonts w:ascii="Montserrat" w:hAnsi="Montserrat"/>
          <w:color w:val="auto"/>
          <w:sz w:val="18"/>
          <w:szCs w:val="18"/>
        </w:rPr>
        <w:t xml:space="preserve">You can use the list from Part 1 or research other celebrations you might be interested in learning about.  </w:t>
      </w:r>
    </w:p>
    <w:p w14:paraId="70C1F5F5" w14:textId="77777777" w:rsidR="009F170B" w:rsidRDefault="009F170B" w:rsidP="009F170B">
      <w:pPr>
        <w:pStyle w:val="SubHeadings"/>
      </w:pPr>
    </w:p>
    <w:p w14:paraId="5C05B7E8" w14:textId="77777777" w:rsidR="009F170B" w:rsidRDefault="009F170B" w:rsidP="009F170B">
      <w:pPr>
        <w:pStyle w:val="SubHeadings"/>
      </w:pPr>
    </w:p>
    <w:p w14:paraId="626D1B84" w14:textId="7A515009" w:rsidR="009F170B" w:rsidRDefault="58BDC6E8" w:rsidP="006A5D61">
      <w:pPr>
        <w:pStyle w:val="FFABody"/>
        <w:numPr>
          <w:ilvl w:val="0"/>
          <w:numId w:val="45"/>
        </w:numPr>
        <w:spacing w:line="480" w:lineRule="auto"/>
      </w:pPr>
      <w:r>
        <w:t xml:space="preserve">What is the name of the first celebration you are going to learn about? </w:t>
      </w:r>
    </w:p>
    <w:p w14:paraId="2AC6BD72" w14:textId="77777777" w:rsidR="007B00EF" w:rsidRPr="007B00EF" w:rsidRDefault="007B00EF" w:rsidP="007B00EF">
      <w:pPr>
        <w:pStyle w:val="main"/>
        <w:ind w:left="720"/>
        <w:rPr>
          <w:color w:val="FF0000"/>
        </w:rPr>
      </w:pPr>
      <w:r>
        <w:rPr>
          <w:color w:val="FF0000"/>
        </w:rPr>
        <w:t xml:space="preserve">Answers will vary. </w:t>
      </w:r>
    </w:p>
    <w:p w14:paraId="0EC587CC" w14:textId="77777777" w:rsidR="009F170B" w:rsidRDefault="009F170B" w:rsidP="007B00EF">
      <w:pPr>
        <w:pStyle w:val="FFABody"/>
        <w:spacing w:line="480" w:lineRule="auto"/>
        <w:ind w:left="360"/>
      </w:pPr>
    </w:p>
    <w:p w14:paraId="4AF765B7" w14:textId="14274D18" w:rsidR="009F170B" w:rsidRDefault="41EADA0A" w:rsidP="006A5D61">
      <w:pPr>
        <w:pStyle w:val="FFABody"/>
        <w:numPr>
          <w:ilvl w:val="0"/>
          <w:numId w:val="45"/>
        </w:numPr>
        <w:spacing w:line="480" w:lineRule="auto"/>
      </w:pPr>
      <w:r>
        <w:t>In what culture is this celebration primarily celebrated?</w:t>
      </w:r>
    </w:p>
    <w:p w14:paraId="2C94D561" w14:textId="77777777" w:rsidR="007B00EF" w:rsidRPr="007B00EF" w:rsidRDefault="007B00EF" w:rsidP="007B00EF">
      <w:pPr>
        <w:pStyle w:val="main"/>
        <w:ind w:left="720"/>
        <w:rPr>
          <w:color w:val="FF0000"/>
        </w:rPr>
      </w:pPr>
      <w:r>
        <w:rPr>
          <w:color w:val="FF0000"/>
        </w:rPr>
        <w:t xml:space="preserve">Answers will vary. </w:t>
      </w:r>
    </w:p>
    <w:p w14:paraId="1005F7B3" w14:textId="77777777" w:rsidR="009F170B" w:rsidRDefault="009F170B" w:rsidP="007B00EF">
      <w:pPr>
        <w:pStyle w:val="FFABody"/>
        <w:spacing w:line="480" w:lineRule="auto"/>
        <w:ind w:left="360"/>
      </w:pPr>
    </w:p>
    <w:p w14:paraId="4FFC35D0" w14:textId="4F0456B5" w:rsidR="009F170B" w:rsidRDefault="41EADA0A" w:rsidP="006A5D61">
      <w:pPr>
        <w:pStyle w:val="FFABody"/>
        <w:numPr>
          <w:ilvl w:val="0"/>
          <w:numId w:val="45"/>
        </w:numPr>
        <w:spacing w:line="480" w:lineRule="auto"/>
      </w:pPr>
      <w:r>
        <w:t>Name three foods that are commonly eaten during this celebration, the agricultural product they come from and where that product is primarily produced.</w:t>
      </w:r>
    </w:p>
    <w:tbl>
      <w:tblPr>
        <w:tblStyle w:val="TableGrid"/>
        <w:tblW w:w="0" w:type="auto"/>
        <w:tblLook w:val="04A0" w:firstRow="1" w:lastRow="0" w:firstColumn="1" w:lastColumn="0" w:noHBand="0" w:noVBand="1"/>
      </w:tblPr>
      <w:tblGrid>
        <w:gridCol w:w="3648"/>
        <w:gridCol w:w="3792"/>
        <w:gridCol w:w="3350"/>
      </w:tblGrid>
      <w:tr w:rsidR="009F170B" w14:paraId="6A3D7273" w14:textId="77777777" w:rsidTr="003C06E1">
        <w:tc>
          <w:tcPr>
            <w:tcW w:w="3648" w:type="dxa"/>
          </w:tcPr>
          <w:p w14:paraId="19A957B6" w14:textId="77777777" w:rsidR="009F170B" w:rsidRPr="00D54FB0" w:rsidRDefault="009F170B" w:rsidP="003C06E1">
            <w:pPr>
              <w:pStyle w:val="FFABody"/>
              <w:spacing w:line="480" w:lineRule="auto"/>
              <w:jc w:val="center"/>
              <w:rPr>
                <w:b/>
                <w:bCs/>
              </w:rPr>
            </w:pPr>
            <w:r>
              <w:rPr>
                <w:b/>
                <w:bCs/>
              </w:rPr>
              <w:t>Food Product</w:t>
            </w:r>
          </w:p>
        </w:tc>
        <w:tc>
          <w:tcPr>
            <w:tcW w:w="3792" w:type="dxa"/>
          </w:tcPr>
          <w:p w14:paraId="1096B138" w14:textId="77777777" w:rsidR="009F170B" w:rsidRPr="00B40969" w:rsidRDefault="009F170B" w:rsidP="003C06E1">
            <w:pPr>
              <w:pStyle w:val="FFABody"/>
              <w:spacing w:line="480" w:lineRule="auto"/>
              <w:jc w:val="center"/>
              <w:rPr>
                <w:b/>
                <w:bCs/>
              </w:rPr>
            </w:pPr>
            <w:r>
              <w:rPr>
                <w:b/>
                <w:bCs/>
              </w:rPr>
              <w:t xml:space="preserve">Agricultural Product </w:t>
            </w:r>
          </w:p>
        </w:tc>
        <w:tc>
          <w:tcPr>
            <w:tcW w:w="3350" w:type="dxa"/>
          </w:tcPr>
          <w:p w14:paraId="00196B7E" w14:textId="77777777" w:rsidR="009F170B" w:rsidRDefault="009F170B" w:rsidP="003C06E1">
            <w:pPr>
              <w:pStyle w:val="FFABody"/>
              <w:spacing w:line="480" w:lineRule="auto"/>
              <w:jc w:val="center"/>
              <w:rPr>
                <w:b/>
                <w:bCs/>
              </w:rPr>
            </w:pPr>
            <w:r>
              <w:rPr>
                <w:b/>
                <w:bCs/>
              </w:rPr>
              <w:t>Area of Production</w:t>
            </w:r>
          </w:p>
        </w:tc>
      </w:tr>
      <w:tr w:rsidR="009F170B" w14:paraId="05410E32" w14:textId="77777777" w:rsidTr="003C06E1">
        <w:tc>
          <w:tcPr>
            <w:tcW w:w="3648" w:type="dxa"/>
          </w:tcPr>
          <w:p w14:paraId="525C9007" w14:textId="4E9A24D3" w:rsidR="009F170B" w:rsidRPr="007B00EF" w:rsidRDefault="007B00EF" w:rsidP="007B00EF">
            <w:pPr>
              <w:pStyle w:val="main"/>
              <w:ind w:left="720"/>
              <w:rPr>
                <w:color w:val="FF0000"/>
              </w:rPr>
            </w:pPr>
            <w:r>
              <w:rPr>
                <w:color w:val="FF0000"/>
              </w:rPr>
              <w:t xml:space="preserve">Answers will vary. </w:t>
            </w:r>
          </w:p>
        </w:tc>
        <w:tc>
          <w:tcPr>
            <w:tcW w:w="3792" w:type="dxa"/>
          </w:tcPr>
          <w:p w14:paraId="440E3363" w14:textId="44F80E19" w:rsidR="009F170B" w:rsidRPr="007B00EF" w:rsidRDefault="007B00EF" w:rsidP="007B00EF">
            <w:pPr>
              <w:pStyle w:val="main"/>
              <w:ind w:left="720"/>
              <w:rPr>
                <w:color w:val="FF0000"/>
              </w:rPr>
            </w:pPr>
            <w:r>
              <w:rPr>
                <w:color w:val="FF0000"/>
              </w:rPr>
              <w:t xml:space="preserve">Answers will vary. </w:t>
            </w:r>
          </w:p>
        </w:tc>
        <w:tc>
          <w:tcPr>
            <w:tcW w:w="3350" w:type="dxa"/>
          </w:tcPr>
          <w:p w14:paraId="537056E1" w14:textId="77777777" w:rsidR="009F170B" w:rsidRDefault="007B00EF" w:rsidP="007B00EF">
            <w:pPr>
              <w:pStyle w:val="main"/>
              <w:ind w:left="720"/>
              <w:rPr>
                <w:color w:val="FF0000"/>
              </w:rPr>
            </w:pPr>
            <w:r>
              <w:rPr>
                <w:color w:val="FF0000"/>
              </w:rPr>
              <w:t xml:space="preserve">Answers will vary. </w:t>
            </w:r>
          </w:p>
          <w:p w14:paraId="6FD62472" w14:textId="6E20B89F" w:rsidR="007B00EF" w:rsidRPr="007B00EF" w:rsidRDefault="007B00EF" w:rsidP="007B00EF">
            <w:pPr>
              <w:pStyle w:val="main"/>
              <w:ind w:left="720"/>
              <w:rPr>
                <w:color w:val="FF0000"/>
              </w:rPr>
            </w:pPr>
          </w:p>
        </w:tc>
      </w:tr>
      <w:tr w:rsidR="009F170B" w14:paraId="7E5E41D6" w14:textId="77777777" w:rsidTr="003C06E1">
        <w:tc>
          <w:tcPr>
            <w:tcW w:w="3648" w:type="dxa"/>
          </w:tcPr>
          <w:p w14:paraId="2BCA537B" w14:textId="3EE8D46D" w:rsidR="009F170B" w:rsidRPr="007B00EF" w:rsidRDefault="007B00EF" w:rsidP="007B00EF">
            <w:pPr>
              <w:pStyle w:val="main"/>
              <w:ind w:left="720"/>
              <w:rPr>
                <w:color w:val="FF0000"/>
              </w:rPr>
            </w:pPr>
            <w:r>
              <w:rPr>
                <w:color w:val="FF0000"/>
              </w:rPr>
              <w:t xml:space="preserve">Answers will vary. </w:t>
            </w:r>
          </w:p>
        </w:tc>
        <w:tc>
          <w:tcPr>
            <w:tcW w:w="3792" w:type="dxa"/>
          </w:tcPr>
          <w:p w14:paraId="0BF15BD2" w14:textId="2ED37A4C" w:rsidR="009F170B" w:rsidRPr="007B00EF" w:rsidRDefault="007B00EF" w:rsidP="007B00EF">
            <w:pPr>
              <w:pStyle w:val="main"/>
              <w:ind w:left="720"/>
              <w:rPr>
                <w:color w:val="FF0000"/>
              </w:rPr>
            </w:pPr>
            <w:r>
              <w:rPr>
                <w:color w:val="FF0000"/>
              </w:rPr>
              <w:t xml:space="preserve">Answers will vary. </w:t>
            </w:r>
          </w:p>
        </w:tc>
        <w:tc>
          <w:tcPr>
            <w:tcW w:w="3350" w:type="dxa"/>
          </w:tcPr>
          <w:p w14:paraId="34FA8B90" w14:textId="77777777" w:rsidR="009F170B" w:rsidRDefault="007B00EF" w:rsidP="007B00EF">
            <w:pPr>
              <w:pStyle w:val="main"/>
              <w:ind w:left="720"/>
              <w:rPr>
                <w:color w:val="FF0000"/>
              </w:rPr>
            </w:pPr>
            <w:r>
              <w:rPr>
                <w:color w:val="FF0000"/>
              </w:rPr>
              <w:t xml:space="preserve">Answers will vary. </w:t>
            </w:r>
          </w:p>
          <w:p w14:paraId="455C3B5D" w14:textId="70AC0F77" w:rsidR="007B00EF" w:rsidRPr="007B00EF" w:rsidRDefault="007B00EF" w:rsidP="007B00EF">
            <w:pPr>
              <w:pStyle w:val="main"/>
              <w:ind w:left="720"/>
              <w:rPr>
                <w:color w:val="FF0000"/>
              </w:rPr>
            </w:pPr>
          </w:p>
        </w:tc>
      </w:tr>
      <w:tr w:rsidR="009F170B" w14:paraId="3596D924" w14:textId="77777777" w:rsidTr="003C06E1">
        <w:tc>
          <w:tcPr>
            <w:tcW w:w="3648" w:type="dxa"/>
          </w:tcPr>
          <w:p w14:paraId="0110B3E5" w14:textId="3A0B22A5" w:rsidR="009F170B" w:rsidRPr="007B00EF" w:rsidRDefault="007B00EF" w:rsidP="007B00EF">
            <w:pPr>
              <w:pStyle w:val="main"/>
              <w:ind w:left="720"/>
              <w:rPr>
                <w:color w:val="FF0000"/>
              </w:rPr>
            </w:pPr>
            <w:r>
              <w:rPr>
                <w:color w:val="FF0000"/>
              </w:rPr>
              <w:t xml:space="preserve">Answers will vary. </w:t>
            </w:r>
          </w:p>
        </w:tc>
        <w:tc>
          <w:tcPr>
            <w:tcW w:w="3792" w:type="dxa"/>
          </w:tcPr>
          <w:p w14:paraId="78D2031F" w14:textId="6789AE4B" w:rsidR="009F170B" w:rsidRPr="007B00EF" w:rsidRDefault="007B00EF" w:rsidP="007B00EF">
            <w:pPr>
              <w:pStyle w:val="main"/>
              <w:ind w:left="720"/>
              <w:rPr>
                <w:color w:val="FF0000"/>
              </w:rPr>
            </w:pPr>
            <w:r>
              <w:rPr>
                <w:color w:val="FF0000"/>
              </w:rPr>
              <w:t xml:space="preserve">Answers will vary. </w:t>
            </w:r>
          </w:p>
        </w:tc>
        <w:tc>
          <w:tcPr>
            <w:tcW w:w="3350" w:type="dxa"/>
          </w:tcPr>
          <w:p w14:paraId="14A63F70" w14:textId="77777777" w:rsidR="009F170B" w:rsidRDefault="007B00EF" w:rsidP="007B00EF">
            <w:pPr>
              <w:pStyle w:val="main"/>
              <w:ind w:left="720"/>
              <w:rPr>
                <w:color w:val="FF0000"/>
              </w:rPr>
            </w:pPr>
            <w:r>
              <w:rPr>
                <w:color w:val="FF0000"/>
              </w:rPr>
              <w:t xml:space="preserve">Answers will vary. </w:t>
            </w:r>
          </w:p>
          <w:p w14:paraId="2BCEBF8A" w14:textId="0D76E3E1" w:rsidR="007B00EF" w:rsidRPr="007B00EF" w:rsidRDefault="007B00EF" w:rsidP="007B00EF">
            <w:pPr>
              <w:pStyle w:val="main"/>
              <w:ind w:left="720"/>
              <w:rPr>
                <w:color w:val="FF0000"/>
              </w:rPr>
            </w:pPr>
          </w:p>
        </w:tc>
      </w:tr>
    </w:tbl>
    <w:p w14:paraId="771502E8" w14:textId="77777777" w:rsidR="009F170B" w:rsidRDefault="009F170B" w:rsidP="009F170B">
      <w:pPr>
        <w:pStyle w:val="FFABody"/>
        <w:spacing w:line="480" w:lineRule="auto"/>
      </w:pPr>
    </w:p>
    <w:p w14:paraId="7DABE634" w14:textId="6A75DD6B" w:rsidR="58BDC6E8" w:rsidRDefault="41EADA0A" w:rsidP="58BDC6E8">
      <w:pPr>
        <w:pStyle w:val="FFABody"/>
        <w:numPr>
          <w:ilvl w:val="0"/>
          <w:numId w:val="45"/>
        </w:numPr>
        <w:spacing w:line="480" w:lineRule="auto"/>
      </w:pPr>
      <w:r>
        <w:t>Sketch the state or country that produces the most of each food product.</w:t>
      </w:r>
    </w:p>
    <w:p w14:paraId="5DA91E8C" w14:textId="6B6DC6E2" w:rsidR="58BDC6E8" w:rsidRDefault="58BDC6E8" w:rsidP="58BDC6E8">
      <w:pPr>
        <w:pStyle w:val="main"/>
        <w:ind w:left="720"/>
        <w:rPr>
          <w:color w:val="FF0000"/>
        </w:rPr>
      </w:pPr>
      <w:r w:rsidRPr="58BDC6E8">
        <w:rPr>
          <w:color w:val="FF0000"/>
        </w:rPr>
        <w:t>Answers will vary.</w:t>
      </w:r>
    </w:p>
    <w:p w14:paraId="45C1101D" w14:textId="57C7F940" w:rsidR="58BDC6E8" w:rsidRDefault="58BDC6E8" w:rsidP="58BDC6E8">
      <w:pPr>
        <w:pStyle w:val="FFABody"/>
        <w:spacing w:line="480" w:lineRule="auto"/>
        <w:rPr>
          <w:szCs w:val="18"/>
        </w:rPr>
      </w:pPr>
    </w:p>
    <w:p w14:paraId="056300D1" w14:textId="03EF8D71" w:rsidR="58BDC6E8" w:rsidRDefault="58BDC6E8" w:rsidP="58BDC6E8">
      <w:pPr>
        <w:pStyle w:val="FFABody"/>
        <w:spacing w:line="480" w:lineRule="auto"/>
        <w:rPr>
          <w:szCs w:val="18"/>
        </w:rPr>
      </w:pPr>
    </w:p>
    <w:p w14:paraId="4802571D" w14:textId="6502DD8D" w:rsidR="58BDC6E8" w:rsidRDefault="58BDC6E8" w:rsidP="58BDC6E8">
      <w:pPr>
        <w:pStyle w:val="FFABody"/>
        <w:spacing w:line="480" w:lineRule="auto"/>
        <w:rPr>
          <w:szCs w:val="18"/>
        </w:rPr>
      </w:pPr>
    </w:p>
    <w:p w14:paraId="670DF738" w14:textId="2A6FEE8F" w:rsidR="58BDC6E8" w:rsidRDefault="58BDC6E8" w:rsidP="58BDC6E8">
      <w:pPr>
        <w:pStyle w:val="FFABody"/>
        <w:spacing w:line="480" w:lineRule="auto"/>
        <w:rPr>
          <w:szCs w:val="18"/>
        </w:rPr>
      </w:pPr>
    </w:p>
    <w:p w14:paraId="7C1D6D66" w14:textId="29364A83" w:rsidR="009F170B" w:rsidRDefault="58BDC6E8" w:rsidP="006A5D61">
      <w:pPr>
        <w:pStyle w:val="FFABody"/>
        <w:numPr>
          <w:ilvl w:val="0"/>
          <w:numId w:val="45"/>
        </w:numPr>
        <w:spacing w:line="480" w:lineRule="auto"/>
      </w:pPr>
      <w:r>
        <w:t xml:space="preserve">What is the name of the second celebration you are going to learn about? </w:t>
      </w:r>
    </w:p>
    <w:p w14:paraId="0FFACA49" w14:textId="15BC4E4C" w:rsidR="009F170B" w:rsidRDefault="007B00EF" w:rsidP="007B00EF">
      <w:pPr>
        <w:pStyle w:val="main"/>
        <w:ind w:left="720"/>
        <w:rPr>
          <w:color w:val="FF0000"/>
        </w:rPr>
      </w:pPr>
      <w:r>
        <w:rPr>
          <w:color w:val="FF0000"/>
        </w:rPr>
        <w:t xml:space="preserve">Answers will vary. </w:t>
      </w:r>
    </w:p>
    <w:p w14:paraId="4D8483DB" w14:textId="77777777" w:rsidR="007B00EF" w:rsidRPr="007B00EF" w:rsidRDefault="007B00EF" w:rsidP="007B00EF">
      <w:pPr>
        <w:pStyle w:val="main"/>
        <w:ind w:left="720"/>
        <w:rPr>
          <w:color w:val="FF0000"/>
        </w:rPr>
      </w:pPr>
    </w:p>
    <w:p w14:paraId="232EF91C" w14:textId="784324D8" w:rsidR="009F170B" w:rsidRDefault="41EADA0A" w:rsidP="006A5D61">
      <w:pPr>
        <w:pStyle w:val="FFABody"/>
        <w:numPr>
          <w:ilvl w:val="0"/>
          <w:numId w:val="45"/>
        </w:numPr>
        <w:spacing w:line="480" w:lineRule="auto"/>
      </w:pPr>
      <w:r>
        <w:t xml:space="preserve">In what culture is this celebration primarily </w:t>
      </w:r>
      <w:proofErr w:type="gramStart"/>
      <w:r>
        <w:t>celebrated ?</w:t>
      </w:r>
      <w:proofErr w:type="gramEnd"/>
    </w:p>
    <w:p w14:paraId="5C176F8D" w14:textId="553F0043" w:rsidR="009F170B" w:rsidRDefault="00751480" w:rsidP="00751480">
      <w:pPr>
        <w:pStyle w:val="main"/>
        <w:ind w:left="720"/>
        <w:rPr>
          <w:color w:val="FF0000"/>
        </w:rPr>
      </w:pPr>
      <w:r>
        <w:rPr>
          <w:color w:val="FF0000"/>
        </w:rPr>
        <w:t xml:space="preserve">Answers will vary. </w:t>
      </w:r>
    </w:p>
    <w:p w14:paraId="4BA7B3E1" w14:textId="77777777" w:rsidR="00751480" w:rsidRPr="00751480" w:rsidRDefault="00751480" w:rsidP="00751480">
      <w:pPr>
        <w:pStyle w:val="main"/>
        <w:ind w:left="720"/>
        <w:rPr>
          <w:color w:val="FF0000"/>
        </w:rPr>
      </w:pPr>
    </w:p>
    <w:p w14:paraId="0A1F5FE6" w14:textId="75E6DE52" w:rsidR="009F170B" w:rsidRDefault="41EADA0A" w:rsidP="006A5D61">
      <w:pPr>
        <w:pStyle w:val="FFABody"/>
        <w:numPr>
          <w:ilvl w:val="0"/>
          <w:numId w:val="45"/>
        </w:numPr>
        <w:spacing w:line="480" w:lineRule="auto"/>
      </w:pPr>
      <w:r>
        <w:t>Name three foods that are commonly eaten during this celebration, the agricultural product they come from and where that product is primarily produced.</w:t>
      </w:r>
    </w:p>
    <w:tbl>
      <w:tblPr>
        <w:tblStyle w:val="TableGrid"/>
        <w:tblW w:w="0" w:type="auto"/>
        <w:tblLook w:val="04A0" w:firstRow="1" w:lastRow="0" w:firstColumn="1" w:lastColumn="0" w:noHBand="0" w:noVBand="1"/>
      </w:tblPr>
      <w:tblGrid>
        <w:gridCol w:w="3648"/>
        <w:gridCol w:w="3792"/>
        <w:gridCol w:w="3350"/>
      </w:tblGrid>
      <w:tr w:rsidR="009F170B" w14:paraId="6FD69386" w14:textId="77777777" w:rsidTr="003C06E1">
        <w:tc>
          <w:tcPr>
            <w:tcW w:w="3648" w:type="dxa"/>
          </w:tcPr>
          <w:p w14:paraId="70AEAEB4" w14:textId="77777777" w:rsidR="009F170B" w:rsidRPr="00D54FB0" w:rsidRDefault="009F170B" w:rsidP="003C06E1">
            <w:pPr>
              <w:pStyle w:val="FFABody"/>
              <w:spacing w:line="480" w:lineRule="auto"/>
              <w:jc w:val="center"/>
              <w:rPr>
                <w:b/>
                <w:bCs/>
              </w:rPr>
            </w:pPr>
            <w:r>
              <w:rPr>
                <w:b/>
                <w:bCs/>
              </w:rPr>
              <w:lastRenderedPageBreak/>
              <w:t>Food Product</w:t>
            </w:r>
          </w:p>
        </w:tc>
        <w:tc>
          <w:tcPr>
            <w:tcW w:w="3792" w:type="dxa"/>
          </w:tcPr>
          <w:p w14:paraId="78711969" w14:textId="77777777" w:rsidR="009F170B" w:rsidRPr="00B40969" w:rsidRDefault="009F170B" w:rsidP="003C06E1">
            <w:pPr>
              <w:pStyle w:val="FFABody"/>
              <w:spacing w:line="480" w:lineRule="auto"/>
              <w:jc w:val="center"/>
              <w:rPr>
                <w:b/>
                <w:bCs/>
              </w:rPr>
            </w:pPr>
            <w:r>
              <w:rPr>
                <w:b/>
                <w:bCs/>
              </w:rPr>
              <w:t xml:space="preserve">Agricultural Product </w:t>
            </w:r>
          </w:p>
        </w:tc>
        <w:tc>
          <w:tcPr>
            <w:tcW w:w="3350" w:type="dxa"/>
          </w:tcPr>
          <w:p w14:paraId="25E8D23F" w14:textId="77777777" w:rsidR="009F170B" w:rsidRDefault="009F170B" w:rsidP="003C06E1">
            <w:pPr>
              <w:pStyle w:val="FFABody"/>
              <w:spacing w:line="480" w:lineRule="auto"/>
              <w:jc w:val="center"/>
              <w:rPr>
                <w:b/>
                <w:bCs/>
              </w:rPr>
            </w:pPr>
            <w:r>
              <w:rPr>
                <w:b/>
                <w:bCs/>
              </w:rPr>
              <w:t>Area of Production</w:t>
            </w:r>
          </w:p>
        </w:tc>
      </w:tr>
      <w:tr w:rsidR="009F170B" w14:paraId="1B19EE6E" w14:textId="77777777" w:rsidTr="003C06E1">
        <w:tc>
          <w:tcPr>
            <w:tcW w:w="3648" w:type="dxa"/>
          </w:tcPr>
          <w:p w14:paraId="15E67750" w14:textId="4D22BB0A" w:rsidR="009F170B" w:rsidRPr="00751480" w:rsidRDefault="00751480" w:rsidP="00751480">
            <w:pPr>
              <w:pStyle w:val="main"/>
              <w:ind w:left="720"/>
              <w:rPr>
                <w:color w:val="FF0000"/>
              </w:rPr>
            </w:pPr>
            <w:r>
              <w:rPr>
                <w:color w:val="FF0000"/>
              </w:rPr>
              <w:t xml:space="preserve">Answers will vary. </w:t>
            </w:r>
          </w:p>
        </w:tc>
        <w:tc>
          <w:tcPr>
            <w:tcW w:w="3792" w:type="dxa"/>
          </w:tcPr>
          <w:p w14:paraId="457C06D0" w14:textId="679CBF88" w:rsidR="009F170B" w:rsidRPr="00751480" w:rsidRDefault="00751480" w:rsidP="00751480">
            <w:pPr>
              <w:pStyle w:val="main"/>
              <w:ind w:left="720"/>
              <w:rPr>
                <w:color w:val="FF0000"/>
              </w:rPr>
            </w:pPr>
            <w:r>
              <w:rPr>
                <w:color w:val="FF0000"/>
              </w:rPr>
              <w:t xml:space="preserve">Answers will vary. </w:t>
            </w:r>
          </w:p>
        </w:tc>
        <w:tc>
          <w:tcPr>
            <w:tcW w:w="3350" w:type="dxa"/>
          </w:tcPr>
          <w:p w14:paraId="3CE60DBA" w14:textId="77777777" w:rsidR="009F170B" w:rsidRDefault="00751480" w:rsidP="00751480">
            <w:pPr>
              <w:pStyle w:val="main"/>
              <w:ind w:left="720"/>
              <w:rPr>
                <w:color w:val="FF0000"/>
              </w:rPr>
            </w:pPr>
            <w:r>
              <w:rPr>
                <w:color w:val="FF0000"/>
              </w:rPr>
              <w:t xml:space="preserve">Answers will vary. </w:t>
            </w:r>
          </w:p>
          <w:p w14:paraId="421E2FBB" w14:textId="02A568CE" w:rsidR="00751480" w:rsidRPr="00751480" w:rsidRDefault="00751480" w:rsidP="00751480">
            <w:pPr>
              <w:pStyle w:val="main"/>
              <w:ind w:left="720"/>
              <w:rPr>
                <w:color w:val="FF0000"/>
              </w:rPr>
            </w:pPr>
          </w:p>
        </w:tc>
      </w:tr>
      <w:tr w:rsidR="009F170B" w14:paraId="7C8060F1" w14:textId="77777777" w:rsidTr="003C06E1">
        <w:tc>
          <w:tcPr>
            <w:tcW w:w="3648" w:type="dxa"/>
          </w:tcPr>
          <w:p w14:paraId="4CDCAF1A" w14:textId="5FFB770B" w:rsidR="009F170B" w:rsidRPr="00751480" w:rsidRDefault="00751480" w:rsidP="00751480">
            <w:pPr>
              <w:pStyle w:val="main"/>
              <w:ind w:left="720"/>
              <w:rPr>
                <w:color w:val="FF0000"/>
              </w:rPr>
            </w:pPr>
            <w:r>
              <w:rPr>
                <w:color w:val="FF0000"/>
              </w:rPr>
              <w:t xml:space="preserve">Answers will vary. </w:t>
            </w:r>
          </w:p>
        </w:tc>
        <w:tc>
          <w:tcPr>
            <w:tcW w:w="3792" w:type="dxa"/>
          </w:tcPr>
          <w:p w14:paraId="49365AAD" w14:textId="0C624FE0" w:rsidR="009F170B" w:rsidRPr="00751480" w:rsidRDefault="00751480" w:rsidP="00751480">
            <w:pPr>
              <w:pStyle w:val="main"/>
              <w:ind w:left="720"/>
              <w:rPr>
                <w:color w:val="FF0000"/>
              </w:rPr>
            </w:pPr>
            <w:r>
              <w:rPr>
                <w:color w:val="FF0000"/>
              </w:rPr>
              <w:t xml:space="preserve">Answers will vary. </w:t>
            </w:r>
          </w:p>
        </w:tc>
        <w:tc>
          <w:tcPr>
            <w:tcW w:w="3350" w:type="dxa"/>
          </w:tcPr>
          <w:p w14:paraId="65C3673E" w14:textId="77777777" w:rsidR="009F170B" w:rsidRDefault="00751480" w:rsidP="00751480">
            <w:pPr>
              <w:pStyle w:val="main"/>
              <w:ind w:left="720"/>
              <w:rPr>
                <w:color w:val="FF0000"/>
              </w:rPr>
            </w:pPr>
            <w:r>
              <w:rPr>
                <w:color w:val="FF0000"/>
              </w:rPr>
              <w:t xml:space="preserve">Answers will vary. </w:t>
            </w:r>
          </w:p>
          <w:p w14:paraId="45417DB5" w14:textId="18B118E0" w:rsidR="00751480" w:rsidRPr="00751480" w:rsidRDefault="00751480" w:rsidP="00751480">
            <w:pPr>
              <w:pStyle w:val="main"/>
              <w:ind w:left="720"/>
              <w:rPr>
                <w:color w:val="FF0000"/>
              </w:rPr>
            </w:pPr>
          </w:p>
        </w:tc>
      </w:tr>
      <w:tr w:rsidR="009F170B" w14:paraId="39FD72D3" w14:textId="77777777" w:rsidTr="003C06E1">
        <w:tc>
          <w:tcPr>
            <w:tcW w:w="3648" w:type="dxa"/>
          </w:tcPr>
          <w:p w14:paraId="6413F5BC" w14:textId="168D01B2" w:rsidR="009F170B" w:rsidRPr="00751480" w:rsidRDefault="00751480" w:rsidP="00751480">
            <w:pPr>
              <w:pStyle w:val="main"/>
              <w:ind w:left="720"/>
              <w:rPr>
                <w:color w:val="FF0000"/>
              </w:rPr>
            </w:pPr>
            <w:r>
              <w:rPr>
                <w:color w:val="FF0000"/>
              </w:rPr>
              <w:t xml:space="preserve">Answers will vary. </w:t>
            </w:r>
          </w:p>
        </w:tc>
        <w:tc>
          <w:tcPr>
            <w:tcW w:w="3792" w:type="dxa"/>
          </w:tcPr>
          <w:p w14:paraId="6CC7149F" w14:textId="32915AB8" w:rsidR="009F170B" w:rsidRPr="00751480" w:rsidRDefault="00751480" w:rsidP="00751480">
            <w:pPr>
              <w:pStyle w:val="main"/>
              <w:ind w:left="720"/>
              <w:rPr>
                <w:color w:val="FF0000"/>
              </w:rPr>
            </w:pPr>
            <w:r>
              <w:rPr>
                <w:color w:val="FF0000"/>
              </w:rPr>
              <w:t xml:space="preserve">Answers will vary. </w:t>
            </w:r>
          </w:p>
        </w:tc>
        <w:tc>
          <w:tcPr>
            <w:tcW w:w="3350" w:type="dxa"/>
          </w:tcPr>
          <w:p w14:paraId="55E2D937" w14:textId="77777777" w:rsidR="009F170B" w:rsidRDefault="00751480" w:rsidP="00751480">
            <w:pPr>
              <w:pStyle w:val="main"/>
              <w:ind w:left="720"/>
              <w:rPr>
                <w:color w:val="FF0000"/>
              </w:rPr>
            </w:pPr>
            <w:r>
              <w:rPr>
                <w:color w:val="FF0000"/>
              </w:rPr>
              <w:t xml:space="preserve">Answers will vary. </w:t>
            </w:r>
          </w:p>
          <w:p w14:paraId="2C6F041C" w14:textId="1393B79E" w:rsidR="00751480" w:rsidRPr="00751480" w:rsidRDefault="00751480" w:rsidP="00751480">
            <w:pPr>
              <w:pStyle w:val="main"/>
              <w:ind w:left="720"/>
              <w:rPr>
                <w:color w:val="FF0000"/>
              </w:rPr>
            </w:pPr>
          </w:p>
        </w:tc>
      </w:tr>
    </w:tbl>
    <w:p w14:paraId="416E3070" w14:textId="0C92BEEF" w:rsidR="009F170B" w:rsidRDefault="41EADA0A" w:rsidP="58BDC6E8">
      <w:pPr>
        <w:pStyle w:val="FFABody"/>
        <w:numPr>
          <w:ilvl w:val="0"/>
          <w:numId w:val="45"/>
        </w:numPr>
        <w:spacing w:line="480" w:lineRule="auto"/>
      </w:pPr>
      <w:r>
        <w:t>Sketch the state or country that produces the most of each food product.</w:t>
      </w:r>
    </w:p>
    <w:p w14:paraId="4B2ADB86" w14:textId="25A48DC6" w:rsidR="009F170B" w:rsidRDefault="58BDC6E8" w:rsidP="58BDC6E8">
      <w:pPr>
        <w:pStyle w:val="main"/>
        <w:spacing w:line="480" w:lineRule="auto"/>
        <w:ind w:left="720"/>
        <w:rPr>
          <w:color w:val="FF0000"/>
        </w:rPr>
      </w:pPr>
      <w:r w:rsidRPr="58BDC6E8">
        <w:rPr>
          <w:color w:val="FF0000"/>
        </w:rPr>
        <w:t>Answers will vary.</w:t>
      </w:r>
    </w:p>
    <w:p w14:paraId="3216F534" w14:textId="6129E0D0" w:rsidR="009F170B" w:rsidRDefault="009F170B" w:rsidP="009F170B">
      <w:pPr>
        <w:pStyle w:val="FFABody"/>
      </w:pPr>
    </w:p>
    <w:p w14:paraId="56E8C4A8" w14:textId="7D85E1A5" w:rsidR="58BDC6E8" w:rsidRDefault="58BDC6E8" w:rsidP="58BDC6E8">
      <w:pPr>
        <w:pStyle w:val="FFABody"/>
      </w:pPr>
    </w:p>
    <w:p w14:paraId="52C6060D" w14:textId="25D2656C" w:rsidR="58BDC6E8" w:rsidRDefault="58BDC6E8" w:rsidP="58BDC6E8">
      <w:pPr>
        <w:pStyle w:val="FFABody"/>
      </w:pPr>
    </w:p>
    <w:p w14:paraId="11E89B1C" w14:textId="6D031CFF" w:rsidR="58BDC6E8" w:rsidRDefault="58BDC6E8" w:rsidP="58BDC6E8">
      <w:pPr>
        <w:pStyle w:val="FFABody"/>
      </w:pPr>
    </w:p>
    <w:p w14:paraId="2D87AFB3" w14:textId="0287DA6D" w:rsidR="58BDC6E8" w:rsidRDefault="58BDC6E8" w:rsidP="58BDC6E8">
      <w:pPr>
        <w:pStyle w:val="FFABody"/>
      </w:pPr>
    </w:p>
    <w:p w14:paraId="5466BA36" w14:textId="734DE3C3" w:rsidR="58BDC6E8" w:rsidRDefault="58BDC6E8" w:rsidP="58BDC6E8">
      <w:pPr>
        <w:pStyle w:val="FFABody"/>
      </w:pPr>
    </w:p>
    <w:p w14:paraId="6C8D3B29" w14:textId="549F7F9B" w:rsidR="69108164" w:rsidRDefault="69108164" w:rsidP="69108164">
      <w:pPr>
        <w:pStyle w:val="FFABody"/>
      </w:pPr>
    </w:p>
    <w:p w14:paraId="36E4505D" w14:textId="0E0CE961" w:rsidR="69108164" w:rsidRDefault="69108164" w:rsidP="69108164">
      <w:pPr>
        <w:pStyle w:val="FFABody"/>
      </w:pPr>
    </w:p>
    <w:p w14:paraId="65A287B2" w14:textId="3C952C65" w:rsidR="69108164" w:rsidRDefault="69108164" w:rsidP="69108164">
      <w:pPr>
        <w:pStyle w:val="FFABody"/>
      </w:pPr>
    </w:p>
    <w:p w14:paraId="3543694B" w14:textId="60255133" w:rsidR="69108164" w:rsidRDefault="69108164" w:rsidP="69108164">
      <w:pPr>
        <w:pStyle w:val="FFABody"/>
      </w:pPr>
    </w:p>
    <w:p w14:paraId="2E65DDDC" w14:textId="5D398678" w:rsidR="69108164" w:rsidRDefault="69108164" w:rsidP="69108164">
      <w:pPr>
        <w:pStyle w:val="FFABody"/>
      </w:pPr>
    </w:p>
    <w:p w14:paraId="35C9AC40" w14:textId="7372E2C9" w:rsidR="009F170B" w:rsidRDefault="58BDC6E8" w:rsidP="006A5D61">
      <w:pPr>
        <w:pStyle w:val="FFABody"/>
        <w:numPr>
          <w:ilvl w:val="0"/>
          <w:numId w:val="45"/>
        </w:numPr>
        <w:spacing w:line="480" w:lineRule="auto"/>
      </w:pPr>
      <w:r>
        <w:t xml:space="preserve">What is the name of the third celebration you are going to learn about? </w:t>
      </w:r>
    </w:p>
    <w:p w14:paraId="14E1DD5B" w14:textId="18BA9BE7" w:rsidR="009F170B" w:rsidRDefault="00EE3B59" w:rsidP="00EE3B59">
      <w:pPr>
        <w:pStyle w:val="main"/>
        <w:ind w:left="720"/>
        <w:rPr>
          <w:color w:val="FF0000"/>
        </w:rPr>
      </w:pPr>
      <w:r>
        <w:rPr>
          <w:color w:val="FF0000"/>
        </w:rPr>
        <w:t xml:space="preserve">Answers will vary. </w:t>
      </w:r>
    </w:p>
    <w:p w14:paraId="56A6A475" w14:textId="77777777" w:rsidR="00EE3B59" w:rsidRPr="00EE3B59" w:rsidRDefault="00EE3B59" w:rsidP="00EE3B59">
      <w:pPr>
        <w:pStyle w:val="main"/>
        <w:ind w:left="720"/>
        <w:rPr>
          <w:color w:val="FF0000"/>
        </w:rPr>
      </w:pPr>
    </w:p>
    <w:p w14:paraId="37F5B830" w14:textId="0731D44B" w:rsidR="009F170B" w:rsidRDefault="41EADA0A" w:rsidP="006A5D61">
      <w:pPr>
        <w:pStyle w:val="FFABody"/>
        <w:numPr>
          <w:ilvl w:val="0"/>
          <w:numId w:val="45"/>
        </w:numPr>
        <w:spacing w:line="480" w:lineRule="auto"/>
      </w:pPr>
      <w:r>
        <w:t>In what culture is this celebration primarily celebrated?</w:t>
      </w:r>
    </w:p>
    <w:p w14:paraId="68A7D1E4" w14:textId="77C9961F" w:rsidR="009F170B" w:rsidRDefault="00EE3B59" w:rsidP="00EE3B59">
      <w:pPr>
        <w:pStyle w:val="main"/>
        <w:ind w:left="720"/>
        <w:rPr>
          <w:color w:val="FF0000"/>
        </w:rPr>
      </w:pPr>
      <w:r>
        <w:rPr>
          <w:color w:val="FF0000"/>
        </w:rPr>
        <w:t xml:space="preserve">Answers will vary. </w:t>
      </w:r>
    </w:p>
    <w:p w14:paraId="566CC79E" w14:textId="77777777" w:rsidR="00EE3B59" w:rsidRPr="00EE3B59" w:rsidRDefault="00EE3B59" w:rsidP="00EE3B59">
      <w:pPr>
        <w:pStyle w:val="main"/>
        <w:ind w:left="720"/>
        <w:rPr>
          <w:color w:val="FF0000"/>
        </w:rPr>
      </w:pPr>
    </w:p>
    <w:p w14:paraId="6BC1C138" w14:textId="0EB4F080" w:rsidR="7817260A" w:rsidRDefault="7817260A" w:rsidP="7817260A">
      <w:pPr>
        <w:pStyle w:val="main"/>
        <w:ind w:left="720"/>
        <w:rPr>
          <w:color w:val="FF0000"/>
        </w:rPr>
      </w:pPr>
    </w:p>
    <w:p w14:paraId="04A85FBC" w14:textId="04B90E96" w:rsidR="7817260A" w:rsidRDefault="7817260A" w:rsidP="7817260A">
      <w:pPr>
        <w:pStyle w:val="main"/>
        <w:ind w:left="720"/>
        <w:rPr>
          <w:color w:val="FF0000"/>
        </w:rPr>
      </w:pPr>
    </w:p>
    <w:p w14:paraId="7D7AA3AC" w14:textId="125E2DA8" w:rsidR="7817260A" w:rsidRDefault="7817260A" w:rsidP="7817260A">
      <w:pPr>
        <w:pStyle w:val="main"/>
        <w:ind w:left="720"/>
        <w:rPr>
          <w:color w:val="FF0000"/>
        </w:rPr>
      </w:pPr>
    </w:p>
    <w:p w14:paraId="0EE9941A" w14:textId="09691D37" w:rsidR="7817260A" w:rsidRDefault="7817260A" w:rsidP="7817260A">
      <w:pPr>
        <w:pStyle w:val="main"/>
        <w:ind w:left="720"/>
        <w:rPr>
          <w:color w:val="FF0000"/>
        </w:rPr>
      </w:pPr>
    </w:p>
    <w:p w14:paraId="5E437427" w14:textId="0C915601" w:rsidR="7817260A" w:rsidRDefault="7817260A" w:rsidP="7817260A">
      <w:pPr>
        <w:pStyle w:val="main"/>
        <w:ind w:left="720"/>
        <w:rPr>
          <w:color w:val="FF0000"/>
        </w:rPr>
      </w:pPr>
    </w:p>
    <w:p w14:paraId="092C0A79" w14:textId="1935122C" w:rsidR="009F170B" w:rsidRDefault="41EADA0A" w:rsidP="006A5D61">
      <w:pPr>
        <w:pStyle w:val="FFABody"/>
        <w:numPr>
          <w:ilvl w:val="0"/>
          <w:numId w:val="45"/>
        </w:numPr>
        <w:spacing w:line="480" w:lineRule="auto"/>
      </w:pPr>
      <w:r>
        <w:t>Name three foods that are commonly eaten during this celebration, the agricultural product they come from and where that product is primarily produced.</w:t>
      </w:r>
    </w:p>
    <w:tbl>
      <w:tblPr>
        <w:tblStyle w:val="TableGrid"/>
        <w:tblW w:w="0" w:type="auto"/>
        <w:tblLook w:val="04A0" w:firstRow="1" w:lastRow="0" w:firstColumn="1" w:lastColumn="0" w:noHBand="0" w:noVBand="1"/>
      </w:tblPr>
      <w:tblGrid>
        <w:gridCol w:w="3648"/>
        <w:gridCol w:w="3792"/>
        <w:gridCol w:w="3350"/>
      </w:tblGrid>
      <w:tr w:rsidR="009F170B" w14:paraId="7046DF70" w14:textId="77777777" w:rsidTr="003C06E1">
        <w:tc>
          <w:tcPr>
            <w:tcW w:w="3648" w:type="dxa"/>
          </w:tcPr>
          <w:p w14:paraId="799A73FC" w14:textId="77777777" w:rsidR="009F170B" w:rsidRPr="00D54FB0" w:rsidRDefault="009F170B" w:rsidP="003C06E1">
            <w:pPr>
              <w:pStyle w:val="FFABody"/>
              <w:spacing w:line="480" w:lineRule="auto"/>
              <w:jc w:val="center"/>
              <w:rPr>
                <w:b/>
                <w:bCs/>
              </w:rPr>
            </w:pPr>
            <w:r>
              <w:rPr>
                <w:b/>
                <w:bCs/>
              </w:rPr>
              <w:t>Food Product</w:t>
            </w:r>
          </w:p>
        </w:tc>
        <w:tc>
          <w:tcPr>
            <w:tcW w:w="3792" w:type="dxa"/>
          </w:tcPr>
          <w:p w14:paraId="356074F2" w14:textId="77777777" w:rsidR="009F170B" w:rsidRPr="00B40969" w:rsidRDefault="009F170B" w:rsidP="003C06E1">
            <w:pPr>
              <w:pStyle w:val="FFABody"/>
              <w:spacing w:line="480" w:lineRule="auto"/>
              <w:jc w:val="center"/>
              <w:rPr>
                <w:b/>
                <w:bCs/>
              </w:rPr>
            </w:pPr>
            <w:r>
              <w:rPr>
                <w:b/>
                <w:bCs/>
              </w:rPr>
              <w:t xml:space="preserve">Agricultural Product </w:t>
            </w:r>
          </w:p>
        </w:tc>
        <w:tc>
          <w:tcPr>
            <w:tcW w:w="3350" w:type="dxa"/>
          </w:tcPr>
          <w:p w14:paraId="50733F0E" w14:textId="77777777" w:rsidR="009F170B" w:rsidRDefault="009F170B" w:rsidP="003C06E1">
            <w:pPr>
              <w:pStyle w:val="FFABody"/>
              <w:spacing w:line="480" w:lineRule="auto"/>
              <w:jc w:val="center"/>
              <w:rPr>
                <w:b/>
                <w:bCs/>
              </w:rPr>
            </w:pPr>
            <w:r>
              <w:rPr>
                <w:b/>
                <w:bCs/>
              </w:rPr>
              <w:t>Area of Production</w:t>
            </w:r>
          </w:p>
        </w:tc>
      </w:tr>
      <w:tr w:rsidR="009F170B" w14:paraId="6E6C91F0" w14:textId="77777777" w:rsidTr="003C06E1">
        <w:tc>
          <w:tcPr>
            <w:tcW w:w="3648" w:type="dxa"/>
          </w:tcPr>
          <w:p w14:paraId="69F6C658" w14:textId="7215305E" w:rsidR="009F170B" w:rsidRPr="00EE3B59" w:rsidRDefault="00EE3B59" w:rsidP="00EE3B59">
            <w:pPr>
              <w:pStyle w:val="main"/>
              <w:ind w:left="720"/>
              <w:rPr>
                <w:color w:val="FF0000"/>
              </w:rPr>
            </w:pPr>
            <w:r>
              <w:rPr>
                <w:color w:val="FF0000"/>
              </w:rPr>
              <w:t xml:space="preserve">Answers will vary. </w:t>
            </w:r>
          </w:p>
        </w:tc>
        <w:tc>
          <w:tcPr>
            <w:tcW w:w="3792" w:type="dxa"/>
          </w:tcPr>
          <w:p w14:paraId="3B240525" w14:textId="38592F42" w:rsidR="009F170B" w:rsidRPr="00EE3B59" w:rsidRDefault="00EE3B59" w:rsidP="00EE3B59">
            <w:pPr>
              <w:pStyle w:val="main"/>
              <w:ind w:left="720"/>
              <w:rPr>
                <w:color w:val="FF0000"/>
              </w:rPr>
            </w:pPr>
            <w:r>
              <w:rPr>
                <w:color w:val="FF0000"/>
              </w:rPr>
              <w:t xml:space="preserve">Answers will vary. </w:t>
            </w:r>
          </w:p>
        </w:tc>
        <w:tc>
          <w:tcPr>
            <w:tcW w:w="3350" w:type="dxa"/>
          </w:tcPr>
          <w:p w14:paraId="62441AC2" w14:textId="77777777" w:rsidR="009F170B" w:rsidRDefault="00EE3B59" w:rsidP="00EE3B59">
            <w:pPr>
              <w:pStyle w:val="main"/>
              <w:ind w:left="720"/>
              <w:rPr>
                <w:color w:val="FF0000"/>
              </w:rPr>
            </w:pPr>
            <w:r>
              <w:rPr>
                <w:color w:val="FF0000"/>
              </w:rPr>
              <w:t xml:space="preserve">Answers will vary. </w:t>
            </w:r>
          </w:p>
          <w:p w14:paraId="6FE63AD9" w14:textId="0E877769" w:rsidR="00EE3B59" w:rsidRPr="00EE3B59" w:rsidRDefault="00EE3B59" w:rsidP="00EE3B59">
            <w:pPr>
              <w:pStyle w:val="main"/>
              <w:ind w:left="720"/>
              <w:rPr>
                <w:color w:val="FF0000"/>
              </w:rPr>
            </w:pPr>
          </w:p>
        </w:tc>
      </w:tr>
      <w:tr w:rsidR="009F170B" w14:paraId="6439C10C" w14:textId="77777777" w:rsidTr="003C06E1">
        <w:tc>
          <w:tcPr>
            <w:tcW w:w="3648" w:type="dxa"/>
          </w:tcPr>
          <w:p w14:paraId="56278ECF" w14:textId="3AAD70E9" w:rsidR="009F170B" w:rsidRPr="00EE3B59" w:rsidRDefault="00EE3B59" w:rsidP="00EE3B59">
            <w:pPr>
              <w:pStyle w:val="main"/>
              <w:ind w:left="720"/>
              <w:rPr>
                <w:color w:val="FF0000"/>
              </w:rPr>
            </w:pPr>
            <w:r>
              <w:rPr>
                <w:color w:val="FF0000"/>
              </w:rPr>
              <w:t xml:space="preserve">Answers will vary. </w:t>
            </w:r>
          </w:p>
        </w:tc>
        <w:tc>
          <w:tcPr>
            <w:tcW w:w="3792" w:type="dxa"/>
          </w:tcPr>
          <w:p w14:paraId="469E8752" w14:textId="345EFA6D" w:rsidR="009F170B" w:rsidRPr="00EE3B59" w:rsidRDefault="00EE3B59" w:rsidP="00EE3B59">
            <w:pPr>
              <w:pStyle w:val="main"/>
              <w:ind w:left="720"/>
              <w:rPr>
                <w:color w:val="FF0000"/>
              </w:rPr>
            </w:pPr>
            <w:r>
              <w:rPr>
                <w:color w:val="FF0000"/>
              </w:rPr>
              <w:t xml:space="preserve">Answers will vary. </w:t>
            </w:r>
          </w:p>
        </w:tc>
        <w:tc>
          <w:tcPr>
            <w:tcW w:w="3350" w:type="dxa"/>
          </w:tcPr>
          <w:p w14:paraId="698A7CEB" w14:textId="77777777" w:rsidR="009F170B" w:rsidRDefault="00EE3B59" w:rsidP="00EE3B59">
            <w:pPr>
              <w:pStyle w:val="main"/>
              <w:ind w:left="720"/>
              <w:rPr>
                <w:color w:val="FF0000"/>
              </w:rPr>
            </w:pPr>
            <w:r>
              <w:rPr>
                <w:color w:val="FF0000"/>
              </w:rPr>
              <w:t xml:space="preserve">Answers will vary. </w:t>
            </w:r>
          </w:p>
          <w:p w14:paraId="4ABA32C0" w14:textId="62821C39" w:rsidR="00EE3B59" w:rsidRPr="00EE3B59" w:rsidRDefault="00EE3B59" w:rsidP="00EE3B59">
            <w:pPr>
              <w:pStyle w:val="main"/>
              <w:ind w:left="720"/>
              <w:rPr>
                <w:color w:val="FF0000"/>
              </w:rPr>
            </w:pPr>
          </w:p>
        </w:tc>
      </w:tr>
      <w:tr w:rsidR="009F170B" w14:paraId="665DBC0F" w14:textId="77777777" w:rsidTr="003C06E1">
        <w:tc>
          <w:tcPr>
            <w:tcW w:w="3648" w:type="dxa"/>
          </w:tcPr>
          <w:p w14:paraId="16AFC646" w14:textId="4B2171AB" w:rsidR="009F170B" w:rsidRPr="00EE3B59" w:rsidRDefault="00EE3B59" w:rsidP="00EE3B59">
            <w:pPr>
              <w:pStyle w:val="main"/>
              <w:ind w:left="720"/>
              <w:rPr>
                <w:color w:val="FF0000"/>
              </w:rPr>
            </w:pPr>
            <w:r>
              <w:rPr>
                <w:color w:val="FF0000"/>
              </w:rPr>
              <w:t xml:space="preserve">Answers will vary. </w:t>
            </w:r>
          </w:p>
        </w:tc>
        <w:tc>
          <w:tcPr>
            <w:tcW w:w="3792" w:type="dxa"/>
          </w:tcPr>
          <w:p w14:paraId="705627E5" w14:textId="4FEEC58C" w:rsidR="009F170B" w:rsidRPr="00EE3B59" w:rsidRDefault="00EE3B59" w:rsidP="00EE3B59">
            <w:pPr>
              <w:pStyle w:val="main"/>
              <w:ind w:left="720"/>
              <w:rPr>
                <w:color w:val="FF0000"/>
              </w:rPr>
            </w:pPr>
            <w:r>
              <w:rPr>
                <w:color w:val="FF0000"/>
              </w:rPr>
              <w:t xml:space="preserve">Answers will vary. </w:t>
            </w:r>
          </w:p>
        </w:tc>
        <w:tc>
          <w:tcPr>
            <w:tcW w:w="3350" w:type="dxa"/>
          </w:tcPr>
          <w:p w14:paraId="04B64352" w14:textId="77777777" w:rsidR="009F170B" w:rsidRDefault="00EE3B59" w:rsidP="00EE3B59">
            <w:pPr>
              <w:pStyle w:val="main"/>
              <w:ind w:left="720"/>
              <w:rPr>
                <w:color w:val="FF0000"/>
              </w:rPr>
            </w:pPr>
            <w:r>
              <w:rPr>
                <w:color w:val="FF0000"/>
              </w:rPr>
              <w:t xml:space="preserve">Answers will vary. </w:t>
            </w:r>
          </w:p>
          <w:p w14:paraId="34456C6F" w14:textId="463CE057" w:rsidR="00EE3B59" w:rsidRPr="00EE3B59" w:rsidRDefault="00EE3B59" w:rsidP="00EE3B59">
            <w:pPr>
              <w:pStyle w:val="main"/>
              <w:ind w:left="720"/>
              <w:rPr>
                <w:color w:val="FF0000"/>
              </w:rPr>
            </w:pPr>
          </w:p>
        </w:tc>
      </w:tr>
    </w:tbl>
    <w:p w14:paraId="35046E35" w14:textId="77777777" w:rsidR="009F170B" w:rsidRDefault="009F170B" w:rsidP="009F170B">
      <w:pPr>
        <w:pStyle w:val="FFABody"/>
      </w:pPr>
    </w:p>
    <w:p w14:paraId="5E2F5145" w14:textId="113F2AF5" w:rsidR="009F170B" w:rsidRDefault="41EADA0A" w:rsidP="69108164">
      <w:pPr>
        <w:pStyle w:val="FFABody"/>
        <w:numPr>
          <w:ilvl w:val="0"/>
          <w:numId w:val="45"/>
        </w:numPr>
      </w:pPr>
      <w:r>
        <w:t>Sketch the state or country that produces the most of each food product.</w:t>
      </w:r>
    </w:p>
    <w:p w14:paraId="142FAC3B" w14:textId="72FD4633" w:rsidR="009F170B" w:rsidRDefault="69108164" w:rsidP="69108164">
      <w:pPr>
        <w:pStyle w:val="main"/>
        <w:spacing w:line="480" w:lineRule="auto"/>
        <w:ind w:left="720"/>
        <w:rPr>
          <w:color w:val="FF0000"/>
        </w:rPr>
      </w:pPr>
      <w:r w:rsidRPr="69108164">
        <w:rPr>
          <w:color w:val="FF0000"/>
        </w:rPr>
        <w:t>Answers will vary.</w:t>
      </w:r>
    </w:p>
    <w:p w14:paraId="5ADAF5BB" w14:textId="113C01E2" w:rsidR="009F170B" w:rsidRPr="001D173F" w:rsidRDefault="001D173F" w:rsidP="001D173F">
      <w:pPr>
        <w:rPr>
          <w:rFonts w:ascii="Montserrat" w:hAnsi="Montserrat"/>
          <w:sz w:val="18"/>
        </w:rPr>
      </w:pPr>
      <w:r>
        <w:br w:type="page"/>
      </w:r>
    </w:p>
    <w:p w14:paraId="1D11DF47" w14:textId="494BA808" w:rsidR="009F170B" w:rsidRDefault="001D173F" w:rsidP="404D6A9A">
      <w:pPr>
        <w:pStyle w:val="DocumentTitle"/>
        <w:jc w:val="left"/>
      </w:pPr>
      <w:r>
        <w:rPr>
          <w:noProof/>
        </w:rPr>
        <w:lastRenderedPageBreak/>
        <mc:AlternateContent>
          <mc:Choice Requires="wps">
            <w:drawing>
              <wp:anchor distT="0" distB="0" distL="114300" distR="114300" simplePos="0" relativeHeight="251658247" behindDoc="0" locked="0" layoutInCell="1" allowOverlap="1" wp14:anchorId="27704AB1" wp14:editId="3E362D23">
                <wp:simplePos x="0" y="0"/>
                <wp:positionH relativeFrom="margin">
                  <wp:posOffset>3013194</wp:posOffset>
                </wp:positionH>
                <wp:positionV relativeFrom="paragraph">
                  <wp:posOffset>-497092</wp:posOffset>
                </wp:positionV>
                <wp:extent cx="4197350" cy="552450"/>
                <wp:effectExtent l="0" t="0" r="12700" b="19050"/>
                <wp:wrapNone/>
                <wp:docPr id="1596675685" name="Rectangle 1596675685"/>
                <wp:cNvGraphicFramePr/>
                <a:graphic xmlns:a="http://schemas.openxmlformats.org/drawingml/2006/main">
                  <a:graphicData uri="http://schemas.microsoft.com/office/word/2010/wordprocessingShape">
                    <wps:wsp>
                      <wps:cNvSpPr/>
                      <wps:spPr>
                        <a:xfrm>
                          <a:off x="0" y="0"/>
                          <a:ext cx="4197350" cy="552450"/>
                        </a:xfrm>
                        <a:prstGeom prst="rect">
                          <a:avLst/>
                        </a:prstGeom>
                        <a:ln/>
                      </wps:spPr>
                      <wps:style>
                        <a:lnRef idx="2">
                          <a:schemeClr val="dk1"/>
                        </a:lnRef>
                        <a:fillRef idx="1">
                          <a:schemeClr val="lt1"/>
                        </a:fillRef>
                        <a:effectRef idx="0">
                          <a:scrgbClr r="0" g="0" b="0"/>
                        </a:effectRef>
                        <a:fontRef idx="minor">
                          <a:schemeClr val="dk1"/>
                        </a:fontRef>
                      </wps:style>
                      <wps:txbx>
                        <w:txbxContent>
                          <w:p w14:paraId="55EB1786" w14:textId="77777777" w:rsidR="005E5A9B" w:rsidRPr="001D173F" w:rsidRDefault="003C06E1" w:rsidP="001D173F">
                            <w:pPr>
                              <w:pStyle w:val="FFABody"/>
                              <w:rPr>
                                <w:sz w:val="10"/>
                                <w:szCs w:val="14"/>
                              </w:rPr>
                            </w:pPr>
                            <w:r w:rsidRPr="001D173F">
                              <w:rPr>
                                <w:sz w:val="10"/>
                                <w:szCs w:val="14"/>
                              </w:rPr>
                              <w:t>Aligned to the following standards: CS.01., AG1, AGC02.02, AGC10.03, AGC10.04, CCSS.RI.9-10.1, CCSS.RI.9-10.2, CCSS.RI.9-10.3, CCSS.RI.9-10.4, CCSS.RI.9-10.8, CCSS.RI.9-10.8, CCSS.W.9-10.2, CCSS.RST.9-10.7, CCSS.RST.9-10.9,  CCSS.WHST.9.10.6, MP2, MP3, MP5, MP6, CRP.02., CRP.04., CRP.06., CRP.07., CRP.08., CRP.11</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27704AB1" id="Rectangle 1596675685" o:spid="_x0000_s1033" style="position:absolute;margin-left:237.25pt;margin-top:-39.15pt;width:330.5pt;height:43.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" fillcolor="white [3201]" strokecolor="black [3200]" strokeweight="1pt">
                <v:textbox>
                  <w:txbxContent>
                    <w:p w14:paraId="55EB1786" w14:textId="77777777" w:rsidR="005E5A9B" w:rsidRPr="001D173F" w:rsidRDefault="003C06E1" w:rsidP="001D173F">
                      <w:pPr>
                        <w:pStyle w:val="FFABody"/>
                        <w:rPr>
                          <w:sz w:val="10"/>
                          <w:szCs w:val="14"/>
                        </w:rPr>
                      </w:pPr>
                      <w:r w:rsidRPr="001D173F">
                        <w:rPr>
                          <w:sz w:val="10"/>
                          <w:szCs w:val="14"/>
                        </w:rPr>
                        <w:t>Aligned to the following standards: CS.01., AG1, AGC02.02, AGC10.03, AGC10.04, CCSS.RI.9-10.1, CCSS.RI.9-10.2, CCSS.RI.9-10.3, CCSS.RI.9-10.4, CCSS.RI.9-10.8, CCSS.RI.9-10.8, CCSS.W.9-10.2, CCSS.RST.9-10.7, CCSS.RST.9-10.9,  CCSS.WHST.9.10.6, MP2, MP3, MP5, MP6, CRP.02., CRP.04., CRP.06., CRP.07., CRP.08., CRP.11</w:t>
                      </w:r>
                    </w:p>
                  </w:txbxContent>
                </v:textbox>
                <w10:wrap anchorx="margin"/>
              </v:rect>
            </w:pict>
          </mc:Fallback>
        </mc:AlternateContent>
      </w:r>
      <w:r w:rsidR="404D6A9A" w:rsidRPr="404D6A9A">
        <w:rPr>
          <w:color w:val="E1251B"/>
        </w:rPr>
        <w:t>KEY:</w:t>
      </w:r>
      <w:r w:rsidR="404D6A9A">
        <w:t xml:space="preserve"> Celebrations Around the World</w:t>
      </w:r>
    </w:p>
    <w:p w14:paraId="51AF6030" w14:textId="77777777" w:rsidR="009F170B" w:rsidRPr="00216FB5" w:rsidRDefault="009F170B" w:rsidP="009F170B">
      <w:pPr>
        <w:pStyle w:val="SubHeadings"/>
        <w:rPr>
          <w:sz w:val="24"/>
          <w:szCs w:val="24"/>
        </w:rPr>
      </w:pPr>
      <w:r w:rsidRPr="00216FB5">
        <w:rPr>
          <w:sz w:val="24"/>
          <w:szCs w:val="24"/>
        </w:rPr>
        <w:t xml:space="preserve">Part </w:t>
      </w:r>
      <w:r>
        <w:rPr>
          <w:sz w:val="24"/>
          <w:szCs w:val="24"/>
        </w:rPr>
        <w:t>3</w:t>
      </w:r>
    </w:p>
    <w:p w14:paraId="5009F085" w14:textId="77777777" w:rsidR="009F170B" w:rsidRDefault="322562CA" w:rsidP="009F170B">
      <w:pPr>
        <w:pStyle w:val="LPSectionTitles"/>
        <w:rPr>
          <w:sz w:val="20"/>
          <w:szCs w:val="20"/>
        </w:rPr>
      </w:pPr>
      <w:r w:rsidRPr="322562CA">
        <w:rPr>
          <w:sz w:val="20"/>
          <w:szCs w:val="20"/>
        </w:rPr>
        <w:t xml:space="preserve">Directions: </w:t>
      </w:r>
    </w:p>
    <w:p w14:paraId="1874E81C" w14:textId="6E612409" w:rsidR="322562CA" w:rsidRDefault="41EADA0A" w:rsidP="322562CA">
      <w:pPr>
        <w:pStyle w:val="FFABody"/>
        <w:numPr>
          <w:ilvl w:val="0"/>
          <w:numId w:val="29"/>
        </w:numPr>
      </w:pPr>
      <w:r>
        <w:t xml:space="preserve">Use the space below or a blank sheet of paper to create an eye-catching infographic about one celebration researched in Part 2 that you do not currently celebrate.  Examples of infographics can be found at </w:t>
      </w:r>
      <w:hyperlink r:id="rId33">
        <w:r w:rsidRPr="41EADA0A">
          <w:rPr>
            <w:rStyle w:val="Hyperlink"/>
          </w:rPr>
          <w:t>https://piktochart.com/blog/infographic-examples/</w:t>
        </w:r>
      </w:hyperlink>
      <w:r>
        <w:t>. The infographic must be created with color and include the following:</w:t>
      </w:r>
    </w:p>
    <w:p w14:paraId="1F1D67B4" w14:textId="15155BE3" w:rsidR="322562CA" w:rsidRDefault="322562CA" w:rsidP="322562CA">
      <w:pPr>
        <w:pStyle w:val="FFABody"/>
        <w:numPr>
          <w:ilvl w:val="1"/>
          <w:numId w:val="29"/>
        </w:numPr>
      </w:pPr>
      <w:r>
        <w:t>Name of celebration.</w:t>
      </w:r>
    </w:p>
    <w:p w14:paraId="1BF2D819" w14:textId="2F7E1532" w:rsidR="322562CA" w:rsidRDefault="322562CA" w:rsidP="322562CA">
      <w:pPr>
        <w:pStyle w:val="FFABody"/>
        <w:numPr>
          <w:ilvl w:val="1"/>
          <w:numId w:val="29"/>
        </w:numPr>
      </w:pPr>
      <w:r>
        <w:t xml:space="preserve">The purpose of the celebration. </w:t>
      </w:r>
    </w:p>
    <w:p w14:paraId="35A5C904" w14:textId="05B87B44" w:rsidR="322562CA" w:rsidRDefault="41EADA0A" w:rsidP="322562CA">
      <w:pPr>
        <w:pStyle w:val="FFABody"/>
        <w:numPr>
          <w:ilvl w:val="1"/>
          <w:numId w:val="29"/>
        </w:numPr>
      </w:pPr>
      <w:r>
        <w:t>Culture this celebration is most commonly a part of.</w:t>
      </w:r>
    </w:p>
    <w:p w14:paraId="7D013026" w14:textId="0E8C914A" w:rsidR="322562CA" w:rsidRDefault="322562CA" w:rsidP="322562CA">
      <w:pPr>
        <w:pStyle w:val="FFABody"/>
        <w:numPr>
          <w:ilvl w:val="1"/>
          <w:numId w:val="29"/>
        </w:numPr>
      </w:pPr>
      <w:r>
        <w:t xml:space="preserve">Area of the country/world where the celebration primarily happens. </w:t>
      </w:r>
    </w:p>
    <w:p w14:paraId="32407A70" w14:textId="4AA85DE2" w:rsidR="322562CA" w:rsidRDefault="322562CA" w:rsidP="322562CA">
      <w:pPr>
        <w:pStyle w:val="FFABody"/>
        <w:numPr>
          <w:ilvl w:val="1"/>
          <w:numId w:val="29"/>
        </w:numPr>
      </w:pPr>
      <w:r>
        <w:t xml:space="preserve">Main foods eaten during this celebration. </w:t>
      </w:r>
    </w:p>
    <w:p w14:paraId="4461DA41" w14:textId="291C1AB2" w:rsidR="322562CA" w:rsidRDefault="322562CA" w:rsidP="322562CA">
      <w:pPr>
        <w:pStyle w:val="FFABody"/>
        <w:numPr>
          <w:ilvl w:val="1"/>
          <w:numId w:val="29"/>
        </w:numPr>
      </w:pPr>
      <w:r>
        <w:t xml:space="preserve">Agricultural products needed to produce foods eaten during this celebration. </w:t>
      </w:r>
    </w:p>
    <w:p w14:paraId="333589E0" w14:textId="3BB513B8" w:rsidR="322562CA" w:rsidRDefault="41EADA0A" w:rsidP="322562CA">
      <w:pPr>
        <w:pStyle w:val="FFABody"/>
        <w:numPr>
          <w:ilvl w:val="1"/>
          <w:numId w:val="29"/>
        </w:numPr>
      </w:pPr>
      <w:r>
        <w:t>Areas of the country/world where these agricultural products are produced.</w:t>
      </w:r>
    </w:p>
    <w:p w14:paraId="1AF6FAE5" w14:textId="2715FAE0" w:rsidR="00C12215" w:rsidRDefault="41EADA0A" w:rsidP="322562CA">
      <w:pPr>
        <w:pStyle w:val="FFABody"/>
        <w:numPr>
          <w:ilvl w:val="1"/>
          <w:numId w:val="29"/>
        </w:numPr>
      </w:pPr>
      <w:r>
        <w:t>A minimum of four pictures.</w:t>
      </w:r>
    </w:p>
    <w:p w14:paraId="2F658384" w14:textId="77777777" w:rsidR="00AC7618" w:rsidRDefault="00AC7618" w:rsidP="00AC7618">
      <w:pPr>
        <w:pStyle w:val="FFABody"/>
      </w:pPr>
    </w:p>
    <w:p w14:paraId="0ABDBABA" w14:textId="77777777" w:rsidR="00AC7618" w:rsidRPr="007B00EF" w:rsidRDefault="00AC7618" w:rsidP="00AC7618">
      <w:pPr>
        <w:pStyle w:val="main"/>
        <w:ind w:left="720"/>
        <w:rPr>
          <w:color w:val="FF0000"/>
        </w:rPr>
      </w:pPr>
      <w:r>
        <w:rPr>
          <w:color w:val="FF0000"/>
        </w:rPr>
        <w:t xml:space="preserve">Answers will vary. </w:t>
      </w:r>
    </w:p>
    <w:p w14:paraId="66AC9BE9" w14:textId="3BF9B27E" w:rsidR="009F170B" w:rsidRPr="00C12215" w:rsidRDefault="00C12215" w:rsidP="00C12215">
      <w:pPr>
        <w:rPr>
          <w:rFonts w:ascii="Montserrat" w:hAnsi="Montserrat"/>
          <w:color w:val="FF0000"/>
          <w:sz w:val="18"/>
        </w:rPr>
      </w:pPr>
      <w:r>
        <w:rPr>
          <w:color w:val="FF0000"/>
        </w:rPr>
        <w:br w:type="page"/>
      </w:r>
    </w:p>
    <w:p w14:paraId="70E2D89D" w14:textId="36B33770" w:rsidR="009F170B" w:rsidRDefault="009333BC" w:rsidP="404D6A9A">
      <w:pPr>
        <w:pStyle w:val="DocumentTitle"/>
        <w:jc w:val="left"/>
      </w:pPr>
      <w:r>
        <w:rPr>
          <w:noProof/>
        </w:rPr>
        <w:lastRenderedPageBreak/>
        <mc:AlternateContent>
          <mc:Choice Requires="wps">
            <w:drawing>
              <wp:anchor distT="0" distB="0" distL="114300" distR="114300" simplePos="0" relativeHeight="251658248" behindDoc="0" locked="0" layoutInCell="1" allowOverlap="1" wp14:anchorId="618C51DB" wp14:editId="6E94686A">
                <wp:simplePos x="0" y="0"/>
                <wp:positionH relativeFrom="margin">
                  <wp:posOffset>2781935</wp:posOffset>
                </wp:positionH>
                <wp:positionV relativeFrom="paragraph">
                  <wp:posOffset>-554355</wp:posOffset>
                </wp:positionV>
                <wp:extent cx="4197350" cy="552450"/>
                <wp:effectExtent l="0" t="0" r="12700" b="19050"/>
                <wp:wrapNone/>
                <wp:docPr id="1559985575" name="Rectangle 1559985575"/>
                <wp:cNvGraphicFramePr/>
                <a:graphic xmlns:a="http://schemas.openxmlformats.org/drawingml/2006/main">
                  <a:graphicData uri="http://schemas.microsoft.com/office/word/2010/wordprocessingShape">
                    <wps:wsp>
                      <wps:cNvSpPr/>
                      <wps:spPr>
                        <a:xfrm>
                          <a:off x="0" y="0"/>
                          <a:ext cx="4197350" cy="552450"/>
                        </a:xfrm>
                        <a:prstGeom prst="rect">
                          <a:avLst/>
                        </a:prstGeom>
                        <a:ln/>
                      </wps:spPr>
                      <wps:style>
                        <a:lnRef idx="2">
                          <a:schemeClr val="dk1"/>
                        </a:lnRef>
                        <a:fillRef idx="1">
                          <a:schemeClr val="lt1"/>
                        </a:fillRef>
                        <a:effectRef idx="0">
                          <a:scrgbClr r="0" g="0" b="0"/>
                        </a:effectRef>
                        <a:fontRef idx="minor">
                          <a:schemeClr val="dk1"/>
                        </a:fontRef>
                      </wps:style>
                      <wps:txbx>
                        <w:txbxContent>
                          <w:p w14:paraId="09FD7291" w14:textId="77777777" w:rsidR="005E5A9B" w:rsidRPr="00C12215" w:rsidRDefault="003C06E1" w:rsidP="00C12215">
                            <w:pPr>
                              <w:pStyle w:val="FFABody"/>
                              <w:rPr>
                                <w:sz w:val="10"/>
                                <w:szCs w:val="14"/>
                              </w:rPr>
                            </w:pPr>
                            <w:r w:rsidRPr="00C12215">
                              <w:rPr>
                                <w:sz w:val="10"/>
                                <w:szCs w:val="14"/>
                              </w:rPr>
                              <w:t>Aligned to the following standards: CS.01., AG1, AGC02.02, AGC10.03, AGC10.04, CCSS.RI.9-10.1, CCSS.RI.9-10.2, CCSS.RI.9-10.3, CCSS.RI.9-10.4, CCSS.RI.9-10.8, CCSS.RI.9-10.8, CCSS.W.9-10.2, CCSS.RST.9-10.7, CCSS.RST.9-10.9,  CCSS.WHST.9.10.6, MP2, MP3, MP5, MP6, CRP.02., CRP.04., CRP.06., CRP.07., CRP.08., CRP.11</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618C51DB" id="Rectangle 1559985575" o:spid="_x0000_s1034" style="position:absolute;margin-left:219.05pt;margin-top:-43.65pt;width:330.5pt;height:43.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" fillcolor="white [3201]" strokecolor="black [3200]" strokeweight="1pt">
                <v:textbox>
                  <w:txbxContent>
                    <w:p w14:paraId="09FD7291" w14:textId="77777777" w:rsidR="005E5A9B" w:rsidRPr="00C12215" w:rsidRDefault="003C06E1" w:rsidP="00C12215">
                      <w:pPr>
                        <w:pStyle w:val="FFABody"/>
                        <w:rPr>
                          <w:sz w:val="10"/>
                          <w:szCs w:val="14"/>
                        </w:rPr>
                      </w:pPr>
                      <w:r w:rsidRPr="00C12215">
                        <w:rPr>
                          <w:sz w:val="10"/>
                          <w:szCs w:val="14"/>
                        </w:rPr>
                        <w:t>Aligned to the following standards: CS.01., AG1, AGC02.02, AGC10.03, AGC10.04, CCSS.RI.9-10.1, CCSS.RI.9-10.2, CCSS.RI.9-10.3, CCSS.RI.9-10.4, CCSS.RI.9-10.8, CCSS.RI.9-10.8, CCSS.W.9-10.2, CCSS.RST.9-10.7, CCSS.RST.9-10.9,  CCSS.WHST.9.10.6, MP2, MP3, MP5, MP6, CRP.02., CRP.04., CRP.06., CRP.07., CRP.08., CRP.11</w:t>
                      </w:r>
                    </w:p>
                  </w:txbxContent>
                </v:textbox>
                <w10:wrap anchorx="margin"/>
              </v:rect>
            </w:pict>
          </mc:Fallback>
        </mc:AlternateContent>
      </w:r>
      <w:r w:rsidR="404D6A9A" w:rsidRPr="404D6A9A">
        <w:rPr>
          <w:color w:val="E1251B"/>
        </w:rPr>
        <w:t>KEY:</w:t>
      </w:r>
      <w:r w:rsidR="404D6A9A">
        <w:t xml:space="preserve"> Celebrations Around the World</w:t>
      </w:r>
    </w:p>
    <w:p w14:paraId="499CE802" w14:textId="77777777" w:rsidR="009F170B" w:rsidRPr="00216FB5" w:rsidRDefault="009F170B" w:rsidP="009F170B">
      <w:pPr>
        <w:pStyle w:val="SubHeadings"/>
        <w:rPr>
          <w:sz w:val="24"/>
          <w:szCs w:val="24"/>
        </w:rPr>
      </w:pPr>
      <w:r w:rsidRPr="00216FB5">
        <w:rPr>
          <w:sz w:val="24"/>
          <w:szCs w:val="24"/>
        </w:rPr>
        <w:t xml:space="preserve">Part </w:t>
      </w:r>
      <w:r>
        <w:rPr>
          <w:sz w:val="24"/>
          <w:szCs w:val="24"/>
        </w:rPr>
        <w:t>4</w:t>
      </w:r>
    </w:p>
    <w:p w14:paraId="237D8100" w14:textId="77777777" w:rsidR="009F170B" w:rsidRDefault="009F170B" w:rsidP="009F170B">
      <w:pPr>
        <w:pStyle w:val="LPSectionTitles"/>
        <w:rPr>
          <w:sz w:val="20"/>
          <w:szCs w:val="20"/>
        </w:rPr>
      </w:pPr>
      <w:r w:rsidRPr="00216FB5">
        <w:rPr>
          <w:sz w:val="20"/>
          <w:szCs w:val="20"/>
        </w:rPr>
        <w:t xml:space="preserve">Directions: </w:t>
      </w:r>
    </w:p>
    <w:p w14:paraId="20CAA289" w14:textId="3F1E55C3" w:rsidR="009F170B" w:rsidRDefault="41EADA0A" w:rsidP="009F170B">
      <w:pPr>
        <w:pStyle w:val="LPSectionTitles"/>
        <w:rPr>
          <w:rFonts w:ascii="Montserrat" w:hAnsi="Montserrat"/>
          <w:color w:val="auto"/>
          <w:sz w:val="18"/>
          <w:szCs w:val="18"/>
        </w:rPr>
      </w:pPr>
      <w:r w:rsidRPr="41EADA0A">
        <w:rPr>
          <w:rFonts w:ascii="Montserrat" w:hAnsi="Montserrat"/>
          <w:color w:val="auto"/>
          <w:sz w:val="18"/>
          <w:szCs w:val="18"/>
        </w:rPr>
        <w:t>Complete a gallery walk to learn about different celebrations around the world and complete the table for ___ different celebrations.</w:t>
      </w:r>
    </w:p>
    <w:p w14:paraId="18CA2AD4" w14:textId="77777777" w:rsidR="009F170B" w:rsidRPr="003F6F44" w:rsidRDefault="009F170B" w:rsidP="009F170B">
      <w:pPr>
        <w:pStyle w:val="FFABody"/>
      </w:pPr>
    </w:p>
    <w:tbl>
      <w:tblPr>
        <w:tblStyle w:val="TableGrid"/>
        <w:tblW w:w="0" w:type="auto"/>
        <w:tblLook w:val="04A0" w:firstRow="1" w:lastRow="0" w:firstColumn="1" w:lastColumn="0" w:noHBand="0" w:noVBand="1"/>
      </w:tblPr>
      <w:tblGrid>
        <w:gridCol w:w="2158"/>
        <w:gridCol w:w="2158"/>
        <w:gridCol w:w="2158"/>
        <w:gridCol w:w="2158"/>
        <w:gridCol w:w="2158"/>
      </w:tblGrid>
      <w:tr w:rsidR="009F170B" w14:paraId="7DE577E1" w14:textId="77777777" w:rsidTr="41EADA0A">
        <w:tc>
          <w:tcPr>
            <w:tcW w:w="2158" w:type="dxa"/>
          </w:tcPr>
          <w:p w14:paraId="1ED9BE51" w14:textId="77777777" w:rsidR="009F170B" w:rsidRPr="003F6F44" w:rsidRDefault="009F170B" w:rsidP="003C06E1">
            <w:pPr>
              <w:pStyle w:val="DocumentTitle"/>
              <w:spacing w:line="240" w:lineRule="auto"/>
              <w:rPr>
                <w:rFonts w:ascii="Montserrat" w:hAnsi="Montserrat"/>
                <w:color w:val="auto"/>
                <w:sz w:val="18"/>
                <w:szCs w:val="18"/>
              </w:rPr>
            </w:pPr>
            <w:r>
              <w:rPr>
                <w:rFonts w:ascii="Montserrat" w:hAnsi="Montserrat"/>
                <w:color w:val="auto"/>
                <w:sz w:val="18"/>
                <w:szCs w:val="18"/>
              </w:rPr>
              <w:t>Celebration</w:t>
            </w:r>
          </w:p>
        </w:tc>
        <w:tc>
          <w:tcPr>
            <w:tcW w:w="2158" w:type="dxa"/>
          </w:tcPr>
          <w:p w14:paraId="2266DEDA" w14:textId="77777777" w:rsidR="009F170B" w:rsidRDefault="009F170B" w:rsidP="003C06E1">
            <w:pPr>
              <w:pStyle w:val="DocumentTitle"/>
              <w:spacing w:line="240" w:lineRule="auto"/>
            </w:pPr>
            <w:r>
              <w:rPr>
                <w:rFonts w:ascii="Montserrat" w:hAnsi="Montserrat"/>
                <w:color w:val="auto"/>
                <w:sz w:val="18"/>
                <w:szCs w:val="18"/>
              </w:rPr>
              <w:t>Purpose</w:t>
            </w:r>
          </w:p>
        </w:tc>
        <w:tc>
          <w:tcPr>
            <w:tcW w:w="2158" w:type="dxa"/>
          </w:tcPr>
          <w:p w14:paraId="5F80183A" w14:textId="77777777" w:rsidR="009F170B" w:rsidRDefault="009F170B" w:rsidP="003C06E1">
            <w:pPr>
              <w:pStyle w:val="DocumentTitle"/>
              <w:spacing w:line="240" w:lineRule="auto"/>
            </w:pPr>
            <w:r>
              <w:rPr>
                <w:rFonts w:ascii="Montserrat" w:hAnsi="Montserrat"/>
                <w:color w:val="auto"/>
                <w:sz w:val="18"/>
                <w:szCs w:val="18"/>
              </w:rPr>
              <w:t>One Food Eaten</w:t>
            </w:r>
          </w:p>
        </w:tc>
        <w:tc>
          <w:tcPr>
            <w:tcW w:w="2158" w:type="dxa"/>
          </w:tcPr>
          <w:p w14:paraId="502E4A67" w14:textId="124AAAC1" w:rsidR="009F170B" w:rsidRDefault="41EADA0A" w:rsidP="003C06E1">
            <w:pPr>
              <w:pStyle w:val="DocumentTitle"/>
              <w:spacing w:line="240" w:lineRule="auto"/>
            </w:pPr>
            <w:r w:rsidRPr="41EADA0A">
              <w:rPr>
                <w:rFonts w:ascii="Montserrat" w:hAnsi="Montserrat"/>
                <w:color w:val="auto"/>
                <w:sz w:val="18"/>
                <w:szCs w:val="18"/>
              </w:rPr>
              <w:t xml:space="preserve">Agricultural Product Needed for </w:t>
            </w:r>
            <w:proofErr w:type="spellStart"/>
            <w:r w:rsidRPr="41EADA0A">
              <w:rPr>
                <w:rFonts w:ascii="Montserrat" w:hAnsi="Montserrat"/>
                <w:color w:val="auto"/>
                <w:sz w:val="18"/>
                <w:szCs w:val="18"/>
              </w:rPr>
              <w:t>Fhat</w:t>
            </w:r>
            <w:proofErr w:type="spellEnd"/>
            <w:r w:rsidRPr="41EADA0A">
              <w:rPr>
                <w:rFonts w:ascii="Montserrat" w:hAnsi="Montserrat"/>
                <w:color w:val="auto"/>
                <w:sz w:val="18"/>
                <w:szCs w:val="18"/>
              </w:rPr>
              <w:t xml:space="preserve"> Food</w:t>
            </w:r>
          </w:p>
        </w:tc>
        <w:tc>
          <w:tcPr>
            <w:tcW w:w="2158" w:type="dxa"/>
          </w:tcPr>
          <w:p w14:paraId="1AE92963" w14:textId="766B977D" w:rsidR="009F170B" w:rsidRDefault="41EADA0A" w:rsidP="003C06E1">
            <w:pPr>
              <w:pStyle w:val="DocumentTitle"/>
              <w:spacing w:line="240" w:lineRule="auto"/>
            </w:pPr>
            <w:r w:rsidRPr="41EADA0A">
              <w:rPr>
                <w:rFonts w:ascii="Montserrat" w:hAnsi="Montserrat"/>
                <w:color w:val="auto"/>
                <w:sz w:val="18"/>
                <w:szCs w:val="18"/>
              </w:rPr>
              <w:t>Area Where That Product Is Produced</w:t>
            </w:r>
          </w:p>
        </w:tc>
      </w:tr>
      <w:tr w:rsidR="009F170B" w14:paraId="3E71E865" w14:textId="77777777" w:rsidTr="41EADA0A">
        <w:tc>
          <w:tcPr>
            <w:tcW w:w="2158" w:type="dxa"/>
          </w:tcPr>
          <w:p w14:paraId="6734E66D" w14:textId="11A88D50" w:rsidR="009F170B" w:rsidRPr="002655BA" w:rsidRDefault="00AC7618" w:rsidP="00AC7618">
            <w:pPr>
              <w:pStyle w:val="main"/>
              <w:rPr>
                <w:color w:val="FF0000"/>
                <w:szCs w:val="18"/>
              </w:rPr>
            </w:pPr>
            <w:r w:rsidRPr="002655BA">
              <w:rPr>
                <w:color w:val="FF0000"/>
                <w:szCs w:val="18"/>
              </w:rPr>
              <w:t xml:space="preserve">Answers will vary. </w:t>
            </w:r>
          </w:p>
        </w:tc>
        <w:tc>
          <w:tcPr>
            <w:tcW w:w="2158" w:type="dxa"/>
          </w:tcPr>
          <w:p w14:paraId="0A41EE90" w14:textId="77777777" w:rsidR="00AC7618" w:rsidRPr="002655BA" w:rsidRDefault="00AC7618" w:rsidP="00AC7618">
            <w:pPr>
              <w:pStyle w:val="main"/>
              <w:rPr>
                <w:color w:val="FF0000"/>
                <w:szCs w:val="18"/>
              </w:rPr>
            </w:pPr>
            <w:r w:rsidRPr="002655BA">
              <w:rPr>
                <w:color w:val="FF0000"/>
                <w:szCs w:val="18"/>
              </w:rPr>
              <w:t xml:space="preserve">Answers will vary. </w:t>
            </w:r>
          </w:p>
          <w:p w14:paraId="7378CED1" w14:textId="77777777" w:rsidR="009F170B" w:rsidRPr="002655BA" w:rsidRDefault="009F170B" w:rsidP="00AC7618">
            <w:pPr>
              <w:pStyle w:val="DocumentTitle"/>
              <w:jc w:val="left"/>
              <w:rPr>
                <w:rFonts w:ascii="Montserrat" w:hAnsi="Montserrat"/>
                <w:sz w:val="18"/>
                <w:szCs w:val="18"/>
              </w:rPr>
            </w:pPr>
          </w:p>
        </w:tc>
        <w:tc>
          <w:tcPr>
            <w:tcW w:w="2158" w:type="dxa"/>
          </w:tcPr>
          <w:p w14:paraId="596382E6" w14:textId="77777777" w:rsidR="00AC7618" w:rsidRPr="002655BA" w:rsidRDefault="00AC7618" w:rsidP="00534CCC">
            <w:pPr>
              <w:pStyle w:val="main"/>
              <w:rPr>
                <w:color w:val="FF0000"/>
                <w:szCs w:val="18"/>
              </w:rPr>
            </w:pPr>
            <w:r w:rsidRPr="002655BA">
              <w:rPr>
                <w:color w:val="FF0000"/>
                <w:szCs w:val="18"/>
              </w:rPr>
              <w:t xml:space="preserve">Answers will vary. </w:t>
            </w:r>
          </w:p>
          <w:p w14:paraId="7CA3255A" w14:textId="77777777" w:rsidR="009F170B" w:rsidRPr="002655BA" w:rsidRDefault="009F170B" w:rsidP="00AC7618">
            <w:pPr>
              <w:pStyle w:val="DocumentTitle"/>
              <w:jc w:val="left"/>
              <w:rPr>
                <w:rFonts w:ascii="Montserrat" w:hAnsi="Montserrat"/>
                <w:sz w:val="18"/>
                <w:szCs w:val="18"/>
              </w:rPr>
            </w:pPr>
          </w:p>
        </w:tc>
        <w:tc>
          <w:tcPr>
            <w:tcW w:w="2158" w:type="dxa"/>
          </w:tcPr>
          <w:p w14:paraId="2772DC16" w14:textId="77777777" w:rsidR="00AC7618" w:rsidRPr="002655BA" w:rsidRDefault="00AC7618" w:rsidP="00534CCC">
            <w:pPr>
              <w:pStyle w:val="main"/>
              <w:rPr>
                <w:color w:val="FF0000"/>
                <w:szCs w:val="18"/>
              </w:rPr>
            </w:pPr>
            <w:r w:rsidRPr="002655BA">
              <w:rPr>
                <w:color w:val="FF0000"/>
                <w:szCs w:val="18"/>
              </w:rPr>
              <w:t xml:space="preserve">Answers will vary. </w:t>
            </w:r>
          </w:p>
          <w:p w14:paraId="19DCF099" w14:textId="77777777" w:rsidR="009F170B" w:rsidRPr="002655BA" w:rsidRDefault="009F170B" w:rsidP="00AC7618">
            <w:pPr>
              <w:pStyle w:val="DocumentTitle"/>
              <w:jc w:val="left"/>
              <w:rPr>
                <w:rFonts w:ascii="Montserrat" w:hAnsi="Montserrat"/>
                <w:sz w:val="18"/>
                <w:szCs w:val="18"/>
              </w:rPr>
            </w:pPr>
          </w:p>
        </w:tc>
        <w:tc>
          <w:tcPr>
            <w:tcW w:w="2158" w:type="dxa"/>
          </w:tcPr>
          <w:p w14:paraId="3D234112" w14:textId="77777777" w:rsidR="00AC7618" w:rsidRPr="002655BA" w:rsidRDefault="00AC7618" w:rsidP="00534CCC">
            <w:pPr>
              <w:pStyle w:val="main"/>
              <w:rPr>
                <w:color w:val="FF0000"/>
                <w:szCs w:val="18"/>
              </w:rPr>
            </w:pPr>
            <w:r w:rsidRPr="002655BA">
              <w:rPr>
                <w:color w:val="FF0000"/>
                <w:szCs w:val="18"/>
              </w:rPr>
              <w:t xml:space="preserve">Answers will vary. </w:t>
            </w:r>
          </w:p>
          <w:p w14:paraId="4C06DDA5" w14:textId="77777777" w:rsidR="009F170B" w:rsidRPr="002655BA" w:rsidRDefault="009F170B" w:rsidP="00AC7618">
            <w:pPr>
              <w:pStyle w:val="DocumentTitle"/>
              <w:jc w:val="left"/>
              <w:rPr>
                <w:rFonts w:ascii="Montserrat" w:hAnsi="Montserrat"/>
                <w:sz w:val="18"/>
                <w:szCs w:val="18"/>
              </w:rPr>
            </w:pPr>
          </w:p>
        </w:tc>
      </w:tr>
      <w:tr w:rsidR="009F170B" w14:paraId="61CC6FB7" w14:textId="77777777" w:rsidTr="41EADA0A">
        <w:tc>
          <w:tcPr>
            <w:tcW w:w="2158" w:type="dxa"/>
          </w:tcPr>
          <w:p w14:paraId="32ED4249" w14:textId="6961AF7D" w:rsidR="009F170B" w:rsidRPr="002655BA" w:rsidRDefault="00AC7618" w:rsidP="00E803ED">
            <w:pPr>
              <w:pStyle w:val="main"/>
              <w:rPr>
                <w:color w:val="FF0000"/>
                <w:szCs w:val="18"/>
              </w:rPr>
            </w:pPr>
            <w:r w:rsidRPr="002655BA">
              <w:rPr>
                <w:color w:val="FF0000"/>
                <w:szCs w:val="18"/>
              </w:rPr>
              <w:t xml:space="preserve">Answers will vary. </w:t>
            </w:r>
          </w:p>
        </w:tc>
        <w:tc>
          <w:tcPr>
            <w:tcW w:w="2158" w:type="dxa"/>
          </w:tcPr>
          <w:p w14:paraId="34BA5DDA" w14:textId="77777777" w:rsidR="00AC7618" w:rsidRPr="002655BA" w:rsidRDefault="00AC7618" w:rsidP="00534CCC">
            <w:pPr>
              <w:pStyle w:val="main"/>
              <w:rPr>
                <w:color w:val="FF0000"/>
                <w:szCs w:val="18"/>
              </w:rPr>
            </w:pPr>
            <w:r w:rsidRPr="002655BA">
              <w:rPr>
                <w:color w:val="FF0000"/>
                <w:szCs w:val="18"/>
              </w:rPr>
              <w:t xml:space="preserve">Answers will vary. </w:t>
            </w:r>
          </w:p>
          <w:p w14:paraId="5314AAF5" w14:textId="77777777" w:rsidR="009F170B" w:rsidRPr="002655BA" w:rsidRDefault="009F170B" w:rsidP="00AC7618">
            <w:pPr>
              <w:pStyle w:val="DocumentTitle"/>
              <w:jc w:val="left"/>
              <w:rPr>
                <w:rFonts w:ascii="Montserrat" w:hAnsi="Montserrat"/>
                <w:sz w:val="18"/>
                <w:szCs w:val="18"/>
              </w:rPr>
            </w:pPr>
          </w:p>
        </w:tc>
        <w:tc>
          <w:tcPr>
            <w:tcW w:w="2158" w:type="dxa"/>
          </w:tcPr>
          <w:p w14:paraId="19662292" w14:textId="77777777" w:rsidR="00AC7618" w:rsidRPr="002655BA" w:rsidRDefault="00AC7618" w:rsidP="00534CCC">
            <w:pPr>
              <w:pStyle w:val="main"/>
              <w:rPr>
                <w:color w:val="FF0000"/>
                <w:szCs w:val="18"/>
              </w:rPr>
            </w:pPr>
            <w:r w:rsidRPr="002655BA">
              <w:rPr>
                <w:color w:val="FF0000"/>
                <w:szCs w:val="18"/>
              </w:rPr>
              <w:t xml:space="preserve">Answers will vary. </w:t>
            </w:r>
          </w:p>
          <w:p w14:paraId="5AEF5AEF" w14:textId="77777777" w:rsidR="009F170B" w:rsidRPr="002655BA" w:rsidRDefault="009F170B" w:rsidP="00AC7618">
            <w:pPr>
              <w:pStyle w:val="DocumentTitle"/>
              <w:jc w:val="left"/>
              <w:rPr>
                <w:rFonts w:ascii="Montserrat" w:hAnsi="Montserrat"/>
                <w:sz w:val="18"/>
                <w:szCs w:val="18"/>
              </w:rPr>
            </w:pPr>
          </w:p>
        </w:tc>
        <w:tc>
          <w:tcPr>
            <w:tcW w:w="2158" w:type="dxa"/>
          </w:tcPr>
          <w:p w14:paraId="4E8014CC" w14:textId="77777777" w:rsidR="00AC7618" w:rsidRPr="002655BA" w:rsidRDefault="00AC7618" w:rsidP="00534CCC">
            <w:pPr>
              <w:pStyle w:val="main"/>
              <w:rPr>
                <w:color w:val="FF0000"/>
                <w:szCs w:val="18"/>
              </w:rPr>
            </w:pPr>
            <w:r w:rsidRPr="002655BA">
              <w:rPr>
                <w:color w:val="FF0000"/>
                <w:szCs w:val="18"/>
              </w:rPr>
              <w:t xml:space="preserve">Answers will vary. </w:t>
            </w:r>
          </w:p>
          <w:p w14:paraId="2B806C2D" w14:textId="77777777" w:rsidR="009F170B" w:rsidRPr="002655BA" w:rsidRDefault="009F170B" w:rsidP="00AC7618">
            <w:pPr>
              <w:pStyle w:val="DocumentTitle"/>
              <w:jc w:val="left"/>
              <w:rPr>
                <w:rFonts w:ascii="Montserrat" w:hAnsi="Montserrat"/>
                <w:sz w:val="18"/>
                <w:szCs w:val="18"/>
              </w:rPr>
            </w:pPr>
          </w:p>
        </w:tc>
        <w:tc>
          <w:tcPr>
            <w:tcW w:w="2158" w:type="dxa"/>
          </w:tcPr>
          <w:p w14:paraId="0AD63BD0" w14:textId="77777777" w:rsidR="00AC7618" w:rsidRPr="002655BA" w:rsidRDefault="00AC7618" w:rsidP="001F55F3">
            <w:pPr>
              <w:pStyle w:val="main"/>
              <w:rPr>
                <w:color w:val="FF0000"/>
                <w:szCs w:val="18"/>
              </w:rPr>
            </w:pPr>
            <w:r w:rsidRPr="002655BA">
              <w:rPr>
                <w:color w:val="FF0000"/>
                <w:szCs w:val="18"/>
              </w:rPr>
              <w:t xml:space="preserve">Answers will vary. </w:t>
            </w:r>
          </w:p>
          <w:p w14:paraId="78C2BCA8" w14:textId="77777777" w:rsidR="009F170B" w:rsidRPr="002655BA" w:rsidRDefault="009F170B" w:rsidP="00AC7618">
            <w:pPr>
              <w:pStyle w:val="DocumentTitle"/>
              <w:jc w:val="left"/>
              <w:rPr>
                <w:rFonts w:ascii="Montserrat" w:hAnsi="Montserrat"/>
                <w:sz w:val="18"/>
                <w:szCs w:val="18"/>
              </w:rPr>
            </w:pPr>
          </w:p>
        </w:tc>
      </w:tr>
      <w:tr w:rsidR="009F170B" w14:paraId="0D0B55CA" w14:textId="77777777" w:rsidTr="41EADA0A">
        <w:tc>
          <w:tcPr>
            <w:tcW w:w="2158" w:type="dxa"/>
          </w:tcPr>
          <w:p w14:paraId="262B6EFD" w14:textId="77777777" w:rsidR="001F55F3" w:rsidRPr="002655BA" w:rsidRDefault="001F55F3" w:rsidP="001F55F3">
            <w:pPr>
              <w:pStyle w:val="main"/>
              <w:rPr>
                <w:color w:val="FF0000"/>
                <w:szCs w:val="18"/>
              </w:rPr>
            </w:pPr>
            <w:r w:rsidRPr="002655BA">
              <w:rPr>
                <w:color w:val="FF0000"/>
                <w:szCs w:val="18"/>
              </w:rPr>
              <w:t xml:space="preserve">Answers will vary. </w:t>
            </w:r>
          </w:p>
          <w:p w14:paraId="7AE6B4E4" w14:textId="77777777" w:rsidR="009F170B" w:rsidRPr="002655BA" w:rsidRDefault="009F170B" w:rsidP="003C06E1">
            <w:pPr>
              <w:pStyle w:val="DocumentTitle"/>
              <w:rPr>
                <w:rFonts w:ascii="Montserrat" w:hAnsi="Montserrat"/>
                <w:sz w:val="18"/>
                <w:szCs w:val="18"/>
              </w:rPr>
            </w:pPr>
          </w:p>
        </w:tc>
        <w:tc>
          <w:tcPr>
            <w:tcW w:w="2158" w:type="dxa"/>
          </w:tcPr>
          <w:p w14:paraId="1DD94393" w14:textId="77777777" w:rsidR="001F55F3" w:rsidRPr="002655BA" w:rsidRDefault="001F55F3" w:rsidP="001F55F3">
            <w:pPr>
              <w:pStyle w:val="main"/>
              <w:rPr>
                <w:color w:val="FF0000"/>
                <w:szCs w:val="18"/>
              </w:rPr>
            </w:pPr>
            <w:r w:rsidRPr="002655BA">
              <w:rPr>
                <w:color w:val="FF0000"/>
                <w:szCs w:val="18"/>
              </w:rPr>
              <w:t xml:space="preserve">Answers will vary. </w:t>
            </w:r>
          </w:p>
          <w:p w14:paraId="7FB680DE" w14:textId="77777777" w:rsidR="009F170B" w:rsidRPr="002655BA" w:rsidRDefault="009F170B" w:rsidP="003C06E1">
            <w:pPr>
              <w:pStyle w:val="DocumentTitle"/>
              <w:rPr>
                <w:rFonts w:ascii="Montserrat" w:hAnsi="Montserrat"/>
                <w:sz w:val="18"/>
                <w:szCs w:val="18"/>
              </w:rPr>
            </w:pPr>
          </w:p>
        </w:tc>
        <w:tc>
          <w:tcPr>
            <w:tcW w:w="2158" w:type="dxa"/>
          </w:tcPr>
          <w:p w14:paraId="72B6A7EC" w14:textId="77777777" w:rsidR="001F55F3" w:rsidRPr="002655BA" w:rsidRDefault="001F55F3" w:rsidP="001F55F3">
            <w:pPr>
              <w:pStyle w:val="main"/>
              <w:rPr>
                <w:color w:val="FF0000"/>
                <w:szCs w:val="18"/>
              </w:rPr>
            </w:pPr>
            <w:r w:rsidRPr="002655BA">
              <w:rPr>
                <w:color w:val="FF0000"/>
                <w:szCs w:val="18"/>
              </w:rPr>
              <w:t xml:space="preserve">Answers will vary. </w:t>
            </w:r>
          </w:p>
          <w:p w14:paraId="177AB02C" w14:textId="77777777" w:rsidR="009F170B" w:rsidRPr="002655BA" w:rsidRDefault="009F170B" w:rsidP="003C06E1">
            <w:pPr>
              <w:pStyle w:val="DocumentTitle"/>
              <w:rPr>
                <w:rFonts w:ascii="Montserrat" w:hAnsi="Montserrat"/>
                <w:sz w:val="18"/>
                <w:szCs w:val="18"/>
              </w:rPr>
            </w:pPr>
          </w:p>
        </w:tc>
        <w:tc>
          <w:tcPr>
            <w:tcW w:w="2158" w:type="dxa"/>
          </w:tcPr>
          <w:p w14:paraId="2D0573C8" w14:textId="77777777" w:rsidR="001F55F3" w:rsidRPr="002655BA" w:rsidRDefault="001F55F3" w:rsidP="001F55F3">
            <w:pPr>
              <w:pStyle w:val="main"/>
              <w:rPr>
                <w:color w:val="FF0000"/>
                <w:szCs w:val="18"/>
              </w:rPr>
            </w:pPr>
            <w:r w:rsidRPr="002655BA">
              <w:rPr>
                <w:color w:val="FF0000"/>
                <w:szCs w:val="18"/>
              </w:rPr>
              <w:t xml:space="preserve">Answers will vary. </w:t>
            </w:r>
          </w:p>
          <w:p w14:paraId="58C554A3" w14:textId="77777777" w:rsidR="009F170B" w:rsidRPr="002655BA" w:rsidRDefault="009F170B" w:rsidP="003C06E1">
            <w:pPr>
              <w:pStyle w:val="DocumentTitle"/>
              <w:rPr>
                <w:rFonts w:ascii="Montserrat" w:hAnsi="Montserrat"/>
                <w:sz w:val="18"/>
                <w:szCs w:val="18"/>
              </w:rPr>
            </w:pPr>
          </w:p>
        </w:tc>
        <w:tc>
          <w:tcPr>
            <w:tcW w:w="2158" w:type="dxa"/>
          </w:tcPr>
          <w:p w14:paraId="7E596DB7" w14:textId="77777777" w:rsidR="001F55F3" w:rsidRPr="002655BA" w:rsidRDefault="001F55F3" w:rsidP="001F55F3">
            <w:pPr>
              <w:pStyle w:val="main"/>
              <w:rPr>
                <w:color w:val="FF0000"/>
                <w:szCs w:val="18"/>
              </w:rPr>
            </w:pPr>
            <w:r w:rsidRPr="002655BA">
              <w:rPr>
                <w:color w:val="FF0000"/>
                <w:szCs w:val="18"/>
              </w:rPr>
              <w:t xml:space="preserve">Answers will vary. </w:t>
            </w:r>
          </w:p>
          <w:p w14:paraId="254CC416" w14:textId="77777777" w:rsidR="009F170B" w:rsidRPr="002655BA" w:rsidRDefault="009F170B" w:rsidP="003C06E1">
            <w:pPr>
              <w:pStyle w:val="DocumentTitle"/>
              <w:rPr>
                <w:rFonts w:ascii="Montserrat" w:hAnsi="Montserrat"/>
                <w:sz w:val="18"/>
                <w:szCs w:val="18"/>
              </w:rPr>
            </w:pPr>
          </w:p>
        </w:tc>
      </w:tr>
      <w:tr w:rsidR="009F170B" w14:paraId="1C3455B5" w14:textId="77777777" w:rsidTr="41EADA0A">
        <w:tc>
          <w:tcPr>
            <w:tcW w:w="2158" w:type="dxa"/>
          </w:tcPr>
          <w:p w14:paraId="06E6D90A" w14:textId="5D211755" w:rsidR="009F170B" w:rsidRPr="002655BA" w:rsidRDefault="001F55F3" w:rsidP="002655BA">
            <w:pPr>
              <w:pStyle w:val="main"/>
              <w:rPr>
                <w:color w:val="FF0000"/>
                <w:szCs w:val="18"/>
              </w:rPr>
            </w:pPr>
            <w:r w:rsidRPr="002655BA">
              <w:rPr>
                <w:color w:val="FF0000"/>
                <w:szCs w:val="18"/>
              </w:rPr>
              <w:t xml:space="preserve">Answers will vary. </w:t>
            </w:r>
          </w:p>
        </w:tc>
        <w:tc>
          <w:tcPr>
            <w:tcW w:w="2158" w:type="dxa"/>
          </w:tcPr>
          <w:p w14:paraId="1EF4B0B9" w14:textId="77777777" w:rsidR="001F55F3" w:rsidRPr="002655BA" w:rsidRDefault="001F55F3" w:rsidP="00E803ED">
            <w:pPr>
              <w:pStyle w:val="main"/>
              <w:rPr>
                <w:color w:val="FF0000"/>
                <w:szCs w:val="18"/>
              </w:rPr>
            </w:pPr>
            <w:r w:rsidRPr="002655BA">
              <w:rPr>
                <w:color w:val="FF0000"/>
                <w:szCs w:val="18"/>
              </w:rPr>
              <w:t xml:space="preserve">Answers will vary. </w:t>
            </w:r>
          </w:p>
          <w:p w14:paraId="61210004" w14:textId="77777777" w:rsidR="009F170B" w:rsidRPr="002655BA" w:rsidRDefault="009F170B" w:rsidP="003C06E1">
            <w:pPr>
              <w:pStyle w:val="DocumentTitle"/>
              <w:rPr>
                <w:rFonts w:ascii="Montserrat" w:hAnsi="Montserrat"/>
                <w:sz w:val="18"/>
                <w:szCs w:val="18"/>
              </w:rPr>
            </w:pPr>
          </w:p>
        </w:tc>
        <w:tc>
          <w:tcPr>
            <w:tcW w:w="2158" w:type="dxa"/>
          </w:tcPr>
          <w:p w14:paraId="3FFD33F1" w14:textId="77777777" w:rsidR="001F55F3" w:rsidRPr="002655BA" w:rsidRDefault="001F55F3" w:rsidP="00E803ED">
            <w:pPr>
              <w:pStyle w:val="main"/>
              <w:rPr>
                <w:color w:val="FF0000"/>
                <w:szCs w:val="18"/>
              </w:rPr>
            </w:pPr>
            <w:r w:rsidRPr="002655BA">
              <w:rPr>
                <w:color w:val="FF0000"/>
                <w:szCs w:val="18"/>
              </w:rPr>
              <w:t xml:space="preserve">Answers will vary. </w:t>
            </w:r>
          </w:p>
          <w:p w14:paraId="4A0A79D0" w14:textId="77777777" w:rsidR="009F170B" w:rsidRPr="002655BA" w:rsidRDefault="009F170B" w:rsidP="003C06E1">
            <w:pPr>
              <w:pStyle w:val="DocumentTitle"/>
              <w:rPr>
                <w:rFonts w:ascii="Montserrat" w:hAnsi="Montserrat"/>
                <w:sz w:val="18"/>
                <w:szCs w:val="18"/>
              </w:rPr>
            </w:pPr>
          </w:p>
        </w:tc>
        <w:tc>
          <w:tcPr>
            <w:tcW w:w="2158" w:type="dxa"/>
          </w:tcPr>
          <w:p w14:paraId="78124A5F" w14:textId="77777777" w:rsidR="001F55F3" w:rsidRPr="002655BA" w:rsidRDefault="001F55F3" w:rsidP="00E803ED">
            <w:pPr>
              <w:pStyle w:val="main"/>
              <w:rPr>
                <w:color w:val="FF0000"/>
                <w:szCs w:val="18"/>
              </w:rPr>
            </w:pPr>
            <w:r w:rsidRPr="002655BA">
              <w:rPr>
                <w:color w:val="FF0000"/>
                <w:szCs w:val="18"/>
              </w:rPr>
              <w:t xml:space="preserve">Answers will vary. </w:t>
            </w:r>
          </w:p>
          <w:p w14:paraId="0EEFEAAB" w14:textId="77777777" w:rsidR="009F170B" w:rsidRPr="002655BA" w:rsidRDefault="009F170B" w:rsidP="003C06E1">
            <w:pPr>
              <w:pStyle w:val="DocumentTitle"/>
              <w:rPr>
                <w:rFonts w:ascii="Montserrat" w:hAnsi="Montserrat"/>
                <w:sz w:val="18"/>
                <w:szCs w:val="18"/>
              </w:rPr>
            </w:pPr>
          </w:p>
        </w:tc>
        <w:tc>
          <w:tcPr>
            <w:tcW w:w="2158" w:type="dxa"/>
          </w:tcPr>
          <w:p w14:paraId="7980806B" w14:textId="77777777" w:rsidR="001F55F3" w:rsidRPr="002655BA" w:rsidRDefault="001F55F3" w:rsidP="00E803ED">
            <w:pPr>
              <w:pStyle w:val="main"/>
              <w:rPr>
                <w:color w:val="FF0000"/>
                <w:szCs w:val="18"/>
              </w:rPr>
            </w:pPr>
            <w:r w:rsidRPr="002655BA">
              <w:rPr>
                <w:color w:val="FF0000"/>
                <w:szCs w:val="18"/>
              </w:rPr>
              <w:t xml:space="preserve">Answers will vary. </w:t>
            </w:r>
          </w:p>
          <w:p w14:paraId="250A6E40" w14:textId="77777777" w:rsidR="009F170B" w:rsidRPr="002655BA" w:rsidRDefault="009F170B" w:rsidP="003C06E1">
            <w:pPr>
              <w:pStyle w:val="DocumentTitle"/>
              <w:rPr>
                <w:rFonts w:ascii="Montserrat" w:hAnsi="Montserrat"/>
                <w:sz w:val="18"/>
                <w:szCs w:val="18"/>
              </w:rPr>
            </w:pPr>
          </w:p>
        </w:tc>
      </w:tr>
      <w:tr w:rsidR="009F170B" w14:paraId="58D8A5A8" w14:textId="77777777" w:rsidTr="41EADA0A">
        <w:tc>
          <w:tcPr>
            <w:tcW w:w="2158" w:type="dxa"/>
          </w:tcPr>
          <w:p w14:paraId="05FACAD0" w14:textId="77777777" w:rsidR="001F55F3" w:rsidRPr="002655BA" w:rsidRDefault="001F55F3" w:rsidP="00E803ED">
            <w:pPr>
              <w:pStyle w:val="main"/>
              <w:rPr>
                <w:color w:val="FF0000"/>
                <w:szCs w:val="18"/>
              </w:rPr>
            </w:pPr>
            <w:r w:rsidRPr="002655BA">
              <w:rPr>
                <w:color w:val="FF0000"/>
                <w:szCs w:val="18"/>
              </w:rPr>
              <w:t xml:space="preserve">Answers will vary. </w:t>
            </w:r>
          </w:p>
          <w:p w14:paraId="1EC8CD09" w14:textId="77777777" w:rsidR="009F170B" w:rsidRPr="002655BA" w:rsidRDefault="009F170B" w:rsidP="003C06E1">
            <w:pPr>
              <w:pStyle w:val="DocumentTitle"/>
              <w:rPr>
                <w:rFonts w:ascii="Montserrat" w:hAnsi="Montserrat"/>
                <w:sz w:val="18"/>
                <w:szCs w:val="18"/>
              </w:rPr>
            </w:pPr>
          </w:p>
        </w:tc>
        <w:tc>
          <w:tcPr>
            <w:tcW w:w="2158" w:type="dxa"/>
          </w:tcPr>
          <w:p w14:paraId="0A936049" w14:textId="77777777" w:rsidR="001F55F3" w:rsidRPr="002655BA" w:rsidRDefault="001F55F3" w:rsidP="00E803ED">
            <w:pPr>
              <w:pStyle w:val="main"/>
              <w:rPr>
                <w:color w:val="FF0000"/>
                <w:szCs w:val="18"/>
              </w:rPr>
            </w:pPr>
            <w:r w:rsidRPr="002655BA">
              <w:rPr>
                <w:color w:val="FF0000"/>
                <w:szCs w:val="18"/>
              </w:rPr>
              <w:t xml:space="preserve">Answers will vary. </w:t>
            </w:r>
          </w:p>
          <w:p w14:paraId="186E824D" w14:textId="77777777" w:rsidR="009F170B" w:rsidRPr="002655BA" w:rsidRDefault="009F170B" w:rsidP="003C06E1">
            <w:pPr>
              <w:pStyle w:val="DocumentTitle"/>
              <w:rPr>
                <w:rFonts w:ascii="Montserrat" w:hAnsi="Montserrat"/>
                <w:sz w:val="18"/>
                <w:szCs w:val="18"/>
              </w:rPr>
            </w:pPr>
          </w:p>
        </w:tc>
        <w:tc>
          <w:tcPr>
            <w:tcW w:w="2158" w:type="dxa"/>
          </w:tcPr>
          <w:p w14:paraId="301BD01D" w14:textId="77777777" w:rsidR="001F55F3" w:rsidRPr="002655BA" w:rsidRDefault="001F55F3" w:rsidP="00E803ED">
            <w:pPr>
              <w:pStyle w:val="main"/>
              <w:rPr>
                <w:color w:val="FF0000"/>
                <w:szCs w:val="18"/>
              </w:rPr>
            </w:pPr>
            <w:r w:rsidRPr="002655BA">
              <w:rPr>
                <w:color w:val="FF0000"/>
                <w:szCs w:val="18"/>
              </w:rPr>
              <w:t xml:space="preserve">Answers will vary. </w:t>
            </w:r>
          </w:p>
          <w:p w14:paraId="62898801" w14:textId="77777777" w:rsidR="009F170B" w:rsidRPr="002655BA" w:rsidRDefault="009F170B" w:rsidP="003C06E1">
            <w:pPr>
              <w:pStyle w:val="DocumentTitle"/>
              <w:rPr>
                <w:rFonts w:ascii="Montserrat" w:hAnsi="Montserrat"/>
                <w:sz w:val="18"/>
                <w:szCs w:val="18"/>
              </w:rPr>
            </w:pPr>
          </w:p>
        </w:tc>
        <w:tc>
          <w:tcPr>
            <w:tcW w:w="2158" w:type="dxa"/>
          </w:tcPr>
          <w:p w14:paraId="7AE21D6B" w14:textId="77777777" w:rsidR="001F55F3" w:rsidRPr="002655BA" w:rsidRDefault="001F55F3" w:rsidP="00E803ED">
            <w:pPr>
              <w:pStyle w:val="main"/>
              <w:rPr>
                <w:color w:val="FF0000"/>
                <w:szCs w:val="18"/>
              </w:rPr>
            </w:pPr>
            <w:r w:rsidRPr="002655BA">
              <w:rPr>
                <w:color w:val="FF0000"/>
                <w:szCs w:val="18"/>
              </w:rPr>
              <w:t xml:space="preserve">Answers will vary. </w:t>
            </w:r>
          </w:p>
          <w:p w14:paraId="51338BDE" w14:textId="77777777" w:rsidR="009F170B" w:rsidRPr="002655BA" w:rsidRDefault="009F170B" w:rsidP="003C06E1">
            <w:pPr>
              <w:pStyle w:val="DocumentTitle"/>
              <w:rPr>
                <w:rFonts w:ascii="Montserrat" w:hAnsi="Montserrat"/>
                <w:sz w:val="18"/>
                <w:szCs w:val="18"/>
              </w:rPr>
            </w:pPr>
          </w:p>
        </w:tc>
        <w:tc>
          <w:tcPr>
            <w:tcW w:w="2158" w:type="dxa"/>
          </w:tcPr>
          <w:p w14:paraId="4E1B004E" w14:textId="77777777" w:rsidR="001F55F3" w:rsidRPr="002655BA" w:rsidRDefault="001F55F3" w:rsidP="00E803ED">
            <w:pPr>
              <w:pStyle w:val="main"/>
              <w:rPr>
                <w:color w:val="FF0000"/>
                <w:szCs w:val="18"/>
              </w:rPr>
            </w:pPr>
            <w:r w:rsidRPr="002655BA">
              <w:rPr>
                <w:color w:val="FF0000"/>
                <w:szCs w:val="18"/>
              </w:rPr>
              <w:t xml:space="preserve">Answers will vary. </w:t>
            </w:r>
          </w:p>
          <w:p w14:paraId="4189A701" w14:textId="77777777" w:rsidR="009F170B" w:rsidRPr="002655BA" w:rsidRDefault="009F170B" w:rsidP="003C06E1">
            <w:pPr>
              <w:pStyle w:val="DocumentTitle"/>
              <w:rPr>
                <w:rFonts w:ascii="Montserrat" w:hAnsi="Montserrat"/>
                <w:sz w:val="18"/>
                <w:szCs w:val="18"/>
              </w:rPr>
            </w:pPr>
          </w:p>
        </w:tc>
      </w:tr>
      <w:tr w:rsidR="009F170B" w14:paraId="0EAA288D" w14:textId="77777777" w:rsidTr="41EADA0A">
        <w:tc>
          <w:tcPr>
            <w:tcW w:w="2158" w:type="dxa"/>
          </w:tcPr>
          <w:p w14:paraId="0A580523" w14:textId="5D72AD0E" w:rsidR="009F170B" w:rsidRPr="002655BA" w:rsidRDefault="001F55F3" w:rsidP="002655BA">
            <w:pPr>
              <w:pStyle w:val="main"/>
              <w:rPr>
                <w:color w:val="FF0000"/>
                <w:szCs w:val="18"/>
              </w:rPr>
            </w:pPr>
            <w:r w:rsidRPr="002655BA">
              <w:rPr>
                <w:color w:val="FF0000"/>
                <w:szCs w:val="18"/>
              </w:rPr>
              <w:t xml:space="preserve">Answers will vary. </w:t>
            </w:r>
          </w:p>
        </w:tc>
        <w:tc>
          <w:tcPr>
            <w:tcW w:w="2158" w:type="dxa"/>
          </w:tcPr>
          <w:p w14:paraId="4F1C9FBB" w14:textId="77777777" w:rsidR="001F55F3" w:rsidRPr="002655BA" w:rsidRDefault="001F55F3" w:rsidP="00E803ED">
            <w:pPr>
              <w:pStyle w:val="main"/>
              <w:rPr>
                <w:color w:val="FF0000"/>
                <w:szCs w:val="18"/>
              </w:rPr>
            </w:pPr>
            <w:r w:rsidRPr="002655BA">
              <w:rPr>
                <w:color w:val="FF0000"/>
                <w:szCs w:val="18"/>
              </w:rPr>
              <w:t xml:space="preserve">Answers will vary. </w:t>
            </w:r>
          </w:p>
          <w:p w14:paraId="6DC9C0CA" w14:textId="77777777" w:rsidR="009F170B" w:rsidRPr="002655BA" w:rsidRDefault="009F170B" w:rsidP="003C06E1">
            <w:pPr>
              <w:pStyle w:val="DocumentTitle"/>
              <w:rPr>
                <w:rFonts w:ascii="Montserrat" w:hAnsi="Montserrat"/>
                <w:sz w:val="18"/>
                <w:szCs w:val="18"/>
              </w:rPr>
            </w:pPr>
          </w:p>
        </w:tc>
        <w:tc>
          <w:tcPr>
            <w:tcW w:w="2158" w:type="dxa"/>
          </w:tcPr>
          <w:p w14:paraId="6D1E3363" w14:textId="77777777" w:rsidR="001F55F3" w:rsidRPr="002655BA" w:rsidRDefault="001F55F3" w:rsidP="00E803ED">
            <w:pPr>
              <w:pStyle w:val="main"/>
              <w:rPr>
                <w:color w:val="FF0000"/>
                <w:szCs w:val="18"/>
              </w:rPr>
            </w:pPr>
            <w:r w:rsidRPr="002655BA">
              <w:rPr>
                <w:color w:val="FF0000"/>
                <w:szCs w:val="18"/>
              </w:rPr>
              <w:t xml:space="preserve">Answers will vary. </w:t>
            </w:r>
          </w:p>
          <w:p w14:paraId="6FF6049C" w14:textId="77777777" w:rsidR="009F170B" w:rsidRPr="002655BA" w:rsidRDefault="009F170B" w:rsidP="003C06E1">
            <w:pPr>
              <w:pStyle w:val="DocumentTitle"/>
              <w:rPr>
                <w:rFonts w:ascii="Montserrat" w:hAnsi="Montserrat"/>
                <w:sz w:val="18"/>
                <w:szCs w:val="18"/>
              </w:rPr>
            </w:pPr>
          </w:p>
        </w:tc>
        <w:tc>
          <w:tcPr>
            <w:tcW w:w="2158" w:type="dxa"/>
          </w:tcPr>
          <w:p w14:paraId="1ACCD252" w14:textId="77777777" w:rsidR="001F55F3" w:rsidRPr="002655BA" w:rsidRDefault="001F55F3" w:rsidP="00E803ED">
            <w:pPr>
              <w:pStyle w:val="main"/>
              <w:rPr>
                <w:color w:val="FF0000"/>
                <w:szCs w:val="18"/>
              </w:rPr>
            </w:pPr>
            <w:r w:rsidRPr="002655BA">
              <w:rPr>
                <w:color w:val="FF0000"/>
                <w:szCs w:val="18"/>
              </w:rPr>
              <w:t xml:space="preserve">Answers will vary. </w:t>
            </w:r>
          </w:p>
          <w:p w14:paraId="4C1BBEFF" w14:textId="77777777" w:rsidR="009F170B" w:rsidRPr="002655BA" w:rsidRDefault="009F170B" w:rsidP="003C06E1">
            <w:pPr>
              <w:pStyle w:val="DocumentTitle"/>
              <w:rPr>
                <w:rFonts w:ascii="Montserrat" w:hAnsi="Montserrat"/>
                <w:sz w:val="18"/>
                <w:szCs w:val="18"/>
              </w:rPr>
            </w:pPr>
          </w:p>
        </w:tc>
        <w:tc>
          <w:tcPr>
            <w:tcW w:w="2158" w:type="dxa"/>
          </w:tcPr>
          <w:p w14:paraId="5F7B0CE2" w14:textId="6EF29996" w:rsidR="009F170B" w:rsidRPr="002655BA" w:rsidRDefault="001F55F3" w:rsidP="002655BA">
            <w:pPr>
              <w:pStyle w:val="main"/>
              <w:rPr>
                <w:color w:val="FF0000"/>
                <w:szCs w:val="18"/>
              </w:rPr>
            </w:pPr>
            <w:r w:rsidRPr="002655BA">
              <w:rPr>
                <w:color w:val="FF0000"/>
                <w:szCs w:val="18"/>
              </w:rPr>
              <w:t xml:space="preserve">Answers will vary. </w:t>
            </w:r>
          </w:p>
        </w:tc>
      </w:tr>
      <w:tr w:rsidR="009F170B" w14:paraId="56ADFB49" w14:textId="77777777" w:rsidTr="41EADA0A">
        <w:tc>
          <w:tcPr>
            <w:tcW w:w="2158" w:type="dxa"/>
          </w:tcPr>
          <w:p w14:paraId="40AE413B" w14:textId="2484F0A7" w:rsidR="009F170B" w:rsidRPr="00940467" w:rsidRDefault="00940467" w:rsidP="00940467">
            <w:pPr>
              <w:pStyle w:val="main"/>
              <w:rPr>
                <w:color w:val="FF0000"/>
              </w:rPr>
            </w:pPr>
            <w:r>
              <w:rPr>
                <w:color w:val="FF0000"/>
              </w:rPr>
              <w:t xml:space="preserve">Answers will vary. </w:t>
            </w:r>
          </w:p>
        </w:tc>
        <w:tc>
          <w:tcPr>
            <w:tcW w:w="2158" w:type="dxa"/>
          </w:tcPr>
          <w:p w14:paraId="780958C2" w14:textId="495AA030" w:rsidR="009F170B" w:rsidRPr="00940467" w:rsidRDefault="00940467" w:rsidP="00940467">
            <w:pPr>
              <w:pStyle w:val="main"/>
              <w:rPr>
                <w:color w:val="FF0000"/>
              </w:rPr>
            </w:pPr>
            <w:r>
              <w:rPr>
                <w:color w:val="FF0000"/>
              </w:rPr>
              <w:t xml:space="preserve">Answers will vary. </w:t>
            </w:r>
          </w:p>
        </w:tc>
        <w:tc>
          <w:tcPr>
            <w:tcW w:w="2158" w:type="dxa"/>
          </w:tcPr>
          <w:p w14:paraId="199F1300" w14:textId="3C914223" w:rsidR="009F170B" w:rsidRPr="005A5F52" w:rsidRDefault="005A5F52" w:rsidP="005A5F52">
            <w:pPr>
              <w:pStyle w:val="main"/>
              <w:rPr>
                <w:color w:val="FF0000"/>
              </w:rPr>
            </w:pPr>
            <w:r>
              <w:rPr>
                <w:color w:val="FF0000"/>
              </w:rPr>
              <w:t xml:space="preserve">Answers will vary. </w:t>
            </w:r>
          </w:p>
        </w:tc>
        <w:tc>
          <w:tcPr>
            <w:tcW w:w="2158" w:type="dxa"/>
          </w:tcPr>
          <w:p w14:paraId="06A898AE" w14:textId="6430FC3A" w:rsidR="009F170B" w:rsidRPr="005A5F52" w:rsidRDefault="005A5F52" w:rsidP="005A5F52">
            <w:pPr>
              <w:pStyle w:val="main"/>
              <w:rPr>
                <w:color w:val="FF0000"/>
              </w:rPr>
            </w:pPr>
            <w:r>
              <w:rPr>
                <w:color w:val="FF0000"/>
              </w:rPr>
              <w:t xml:space="preserve">Answers will vary. </w:t>
            </w:r>
          </w:p>
        </w:tc>
        <w:tc>
          <w:tcPr>
            <w:tcW w:w="2158" w:type="dxa"/>
          </w:tcPr>
          <w:p w14:paraId="7F64FEC4" w14:textId="77777777" w:rsidR="009F170B" w:rsidRDefault="005A5F52" w:rsidP="005A5F52">
            <w:pPr>
              <w:pStyle w:val="main"/>
              <w:rPr>
                <w:color w:val="FF0000"/>
              </w:rPr>
            </w:pPr>
            <w:r>
              <w:rPr>
                <w:color w:val="FF0000"/>
              </w:rPr>
              <w:t xml:space="preserve">Answers will vary. </w:t>
            </w:r>
          </w:p>
          <w:p w14:paraId="5C0A717D" w14:textId="77777777" w:rsidR="005A5F52" w:rsidRDefault="005A5F52" w:rsidP="005A5F52">
            <w:pPr>
              <w:pStyle w:val="main"/>
              <w:rPr>
                <w:color w:val="FF0000"/>
              </w:rPr>
            </w:pPr>
          </w:p>
          <w:p w14:paraId="70D9C590" w14:textId="77777777" w:rsidR="005A5F52" w:rsidRDefault="005A5F52" w:rsidP="005A5F52">
            <w:pPr>
              <w:pStyle w:val="main"/>
              <w:rPr>
                <w:color w:val="FF0000"/>
              </w:rPr>
            </w:pPr>
          </w:p>
          <w:p w14:paraId="0CF60F19" w14:textId="431D42C2" w:rsidR="005A5F52" w:rsidRPr="005A5F52" w:rsidRDefault="005A5F52" w:rsidP="005A5F52">
            <w:pPr>
              <w:pStyle w:val="main"/>
              <w:rPr>
                <w:color w:val="FF0000"/>
              </w:rPr>
            </w:pPr>
          </w:p>
        </w:tc>
      </w:tr>
      <w:tr w:rsidR="009F170B" w14:paraId="156BA035" w14:textId="77777777" w:rsidTr="41EADA0A">
        <w:tc>
          <w:tcPr>
            <w:tcW w:w="2158" w:type="dxa"/>
          </w:tcPr>
          <w:p w14:paraId="6B8E0B1D" w14:textId="5953D6B1" w:rsidR="009F170B" w:rsidRPr="00940467" w:rsidRDefault="00940467" w:rsidP="00940467">
            <w:pPr>
              <w:pStyle w:val="main"/>
              <w:rPr>
                <w:color w:val="FF0000"/>
              </w:rPr>
            </w:pPr>
            <w:r>
              <w:rPr>
                <w:color w:val="FF0000"/>
              </w:rPr>
              <w:t xml:space="preserve">Answers will vary. </w:t>
            </w:r>
          </w:p>
        </w:tc>
        <w:tc>
          <w:tcPr>
            <w:tcW w:w="2158" w:type="dxa"/>
          </w:tcPr>
          <w:p w14:paraId="434D5172" w14:textId="767C25C4" w:rsidR="009F170B" w:rsidRPr="00940467" w:rsidRDefault="00940467" w:rsidP="00940467">
            <w:pPr>
              <w:pStyle w:val="main"/>
              <w:rPr>
                <w:color w:val="FF0000"/>
              </w:rPr>
            </w:pPr>
            <w:r>
              <w:rPr>
                <w:color w:val="FF0000"/>
              </w:rPr>
              <w:t xml:space="preserve">Answers will vary. </w:t>
            </w:r>
          </w:p>
        </w:tc>
        <w:tc>
          <w:tcPr>
            <w:tcW w:w="2158" w:type="dxa"/>
          </w:tcPr>
          <w:p w14:paraId="083A4A46" w14:textId="3ABC503B" w:rsidR="009F170B" w:rsidRPr="00940467" w:rsidRDefault="00940467" w:rsidP="00940467">
            <w:pPr>
              <w:pStyle w:val="main"/>
              <w:rPr>
                <w:color w:val="FF0000"/>
              </w:rPr>
            </w:pPr>
            <w:r>
              <w:rPr>
                <w:color w:val="FF0000"/>
              </w:rPr>
              <w:t xml:space="preserve">Answers will vary. </w:t>
            </w:r>
          </w:p>
        </w:tc>
        <w:tc>
          <w:tcPr>
            <w:tcW w:w="2158" w:type="dxa"/>
          </w:tcPr>
          <w:p w14:paraId="3F401A53" w14:textId="200DC102" w:rsidR="009F170B" w:rsidRPr="00940467" w:rsidRDefault="00940467" w:rsidP="00940467">
            <w:pPr>
              <w:pStyle w:val="main"/>
              <w:rPr>
                <w:color w:val="FF0000"/>
              </w:rPr>
            </w:pPr>
            <w:r>
              <w:rPr>
                <w:color w:val="FF0000"/>
              </w:rPr>
              <w:t xml:space="preserve">Answers will vary. </w:t>
            </w:r>
          </w:p>
        </w:tc>
        <w:tc>
          <w:tcPr>
            <w:tcW w:w="2158" w:type="dxa"/>
          </w:tcPr>
          <w:p w14:paraId="37EE3B0A" w14:textId="77777777" w:rsidR="009F170B" w:rsidRDefault="00940467" w:rsidP="00940467">
            <w:pPr>
              <w:pStyle w:val="main"/>
              <w:rPr>
                <w:color w:val="FF0000"/>
              </w:rPr>
            </w:pPr>
            <w:r>
              <w:rPr>
                <w:color w:val="FF0000"/>
              </w:rPr>
              <w:t xml:space="preserve">Answers will vary. </w:t>
            </w:r>
          </w:p>
          <w:p w14:paraId="5DD6A1C7" w14:textId="77777777" w:rsidR="00940467" w:rsidRDefault="00940467" w:rsidP="00940467">
            <w:pPr>
              <w:pStyle w:val="main"/>
              <w:ind w:left="720"/>
              <w:rPr>
                <w:color w:val="FF0000"/>
              </w:rPr>
            </w:pPr>
          </w:p>
          <w:p w14:paraId="14614226" w14:textId="77777777" w:rsidR="00940467" w:rsidRDefault="00940467" w:rsidP="00940467">
            <w:pPr>
              <w:pStyle w:val="main"/>
              <w:ind w:left="720"/>
              <w:rPr>
                <w:color w:val="FF0000"/>
              </w:rPr>
            </w:pPr>
          </w:p>
          <w:p w14:paraId="193EB327" w14:textId="0A84AD32" w:rsidR="00940467" w:rsidRPr="00940467" w:rsidRDefault="00940467" w:rsidP="00940467">
            <w:pPr>
              <w:pStyle w:val="main"/>
              <w:ind w:left="720"/>
              <w:rPr>
                <w:color w:val="FF0000"/>
              </w:rPr>
            </w:pPr>
          </w:p>
        </w:tc>
      </w:tr>
    </w:tbl>
    <w:p w14:paraId="5A7E6F57" w14:textId="77777777" w:rsidR="009F170B" w:rsidRDefault="009F170B" w:rsidP="009F170B">
      <w:pPr>
        <w:pStyle w:val="FFABody"/>
      </w:pPr>
    </w:p>
    <w:p w14:paraId="7E289946" w14:textId="77777777" w:rsidR="009333BC" w:rsidRDefault="009333BC" w:rsidP="009F170B">
      <w:pPr>
        <w:pStyle w:val="FFABody"/>
      </w:pPr>
    </w:p>
    <w:p w14:paraId="644121E7" w14:textId="71EB14AC" w:rsidR="6EC7CC71" w:rsidRDefault="6EC7CC71" w:rsidP="6EC7CC71">
      <w:pPr>
        <w:pStyle w:val="FFABody"/>
      </w:pPr>
    </w:p>
    <w:p w14:paraId="23DB5804" w14:textId="3AC19233" w:rsidR="6EC7CC71" w:rsidRDefault="6EC7CC71" w:rsidP="6EC7CC71">
      <w:pPr>
        <w:pStyle w:val="FFABody"/>
      </w:pPr>
    </w:p>
    <w:p w14:paraId="6F207D76" w14:textId="08C60850" w:rsidR="6EC7CC71" w:rsidRDefault="6EC7CC71" w:rsidP="6EC7CC71">
      <w:pPr>
        <w:pStyle w:val="FFABody"/>
      </w:pPr>
    </w:p>
    <w:p w14:paraId="1C26B3C8" w14:textId="77777777" w:rsidR="00B7220B" w:rsidRDefault="00B7220B">
      <w:pPr>
        <w:rPr>
          <w:rFonts w:ascii="Montserrat" w:hAnsi="Montserrat"/>
          <w:sz w:val="18"/>
        </w:rPr>
      </w:pPr>
      <w:r>
        <w:rPr>
          <w:rFonts w:ascii="Montserrat" w:hAnsi="Montserrat"/>
          <w:b/>
          <w:sz w:val="18"/>
        </w:rPr>
        <w:br w:type="page"/>
      </w:r>
    </w:p>
    <w:p w14:paraId="3F824D13" w14:textId="7C43FDAC" w:rsidR="009F170B" w:rsidRDefault="009F170B" w:rsidP="404D6A9A">
      <w:pPr>
        <w:pStyle w:val="DocumentTitle"/>
        <w:jc w:val="left"/>
      </w:pPr>
      <w:r>
        <w:rPr>
          <w:noProof/>
        </w:rPr>
        <w:lastRenderedPageBreak/>
        <mc:AlternateContent>
          <mc:Choice Requires="wps">
            <w:drawing>
              <wp:anchor distT="0" distB="0" distL="114300" distR="114300" simplePos="0" relativeHeight="251658249" behindDoc="0" locked="0" layoutInCell="1" allowOverlap="1" wp14:anchorId="62DC7265" wp14:editId="3E1D6BA0">
                <wp:simplePos x="0" y="0"/>
                <wp:positionH relativeFrom="margin">
                  <wp:posOffset>2873375</wp:posOffset>
                </wp:positionH>
                <wp:positionV relativeFrom="paragraph">
                  <wp:posOffset>-520700</wp:posOffset>
                </wp:positionV>
                <wp:extent cx="4197350" cy="552450"/>
                <wp:effectExtent l="0" t="0" r="12700" b="19050"/>
                <wp:wrapNone/>
                <wp:docPr id="16472013" name="Rectangle 16472013"/>
                <wp:cNvGraphicFramePr/>
                <a:graphic xmlns:a="http://schemas.openxmlformats.org/drawingml/2006/main">
                  <a:graphicData uri="http://schemas.microsoft.com/office/word/2010/wordprocessingShape">
                    <wps:wsp>
                      <wps:cNvSpPr/>
                      <wps:spPr>
                        <a:xfrm>
                          <a:off x="0" y="0"/>
                          <a:ext cx="4197350" cy="552450"/>
                        </a:xfrm>
                        <a:prstGeom prst="rect">
                          <a:avLst/>
                        </a:prstGeom>
                        <a:ln/>
                      </wps:spPr>
                      <wps:style>
                        <a:lnRef idx="2">
                          <a:schemeClr val="dk1"/>
                        </a:lnRef>
                        <a:fillRef idx="1">
                          <a:schemeClr val="lt1"/>
                        </a:fillRef>
                        <a:effectRef idx="0">
                          <a:scrgbClr r="0" g="0" b="0"/>
                        </a:effectRef>
                        <a:fontRef idx="minor">
                          <a:schemeClr val="dk1"/>
                        </a:fontRef>
                      </wps:style>
                      <wps:txbx>
                        <w:txbxContent>
                          <w:p w14:paraId="6D4581B2" w14:textId="77777777" w:rsidR="005E5A9B" w:rsidRPr="00B7220B" w:rsidRDefault="003C06E1" w:rsidP="00B7220B">
                            <w:pPr>
                              <w:pStyle w:val="FFABody"/>
                              <w:rPr>
                                <w:sz w:val="10"/>
                                <w:szCs w:val="14"/>
                              </w:rPr>
                            </w:pPr>
                            <w:r w:rsidRPr="00B7220B">
                              <w:rPr>
                                <w:sz w:val="10"/>
                                <w:szCs w:val="14"/>
                              </w:rPr>
                              <w:t>Aligned to the following standards: CS.01., AG1, AGC02.02, AGC10.03, AGC10.04, CCSS.RI.9-10.1, CCSS.RI.9-10.2, CCSS.RI.9-10.3, CCSS.RI.9-10.4, CCSS.RI.9-10.8, CCSS.RI.9-10.8, CCSS.W.9-10.2, CCSS.RST.9-10.7, CCSS.RST.9-10.9,  CCSS.WHST.9.10.6, MP2, MP3, MP5, MP6, CRP.02., CRP.04., CRP.06., CRP.07., CRP.08., CRP.11</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62DC7265" id="Rectangle 16472013" o:spid="_x0000_s1035" style="position:absolute;margin-left:226.25pt;margin-top:-41pt;width:330.5pt;height:43.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" fillcolor="white [3201]" strokecolor="black [3200]" strokeweight="1pt">
                <v:textbox>
                  <w:txbxContent>
                    <w:p w14:paraId="6D4581B2" w14:textId="77777777" w:rsidR="005E5A9B" w:rsidRPr="00B7220B" w:rsidRDefault="003C06E1" w:rsidP="00B7220B">
                      <w:pPr>
                        <w:pStyle w:val="FFABody"/>
                        <w:rPr>
                          <w:sz w:val="10"/>
                          <w:szCs w:val="14"/>
                        </w:rPr>
                      </w:pPr>
                      <w:r w:rsidRPr="00B7220B">
                        <w:rPr>
                          <w:sz w:val="10"/>
                          <w:szCs w:val="14"/>
                        </w:rPr>
                        <w:t>Aligned to the following standards: CS.01., AG1, AGC02.02, AGC10.03, AGC10.04, CCSS.RI.9-10.1, CCSS.RI.9-10.2, CCSS.RI.9-10.3, CCSS.RI.9-10.4, CCSS.RI.9-10.8, CCSS.RI.9-10.8, CCSS.W.9-10.2, CCSS.RST.9-10.7, CCSS.RST.9-10.9,  CCSS.WHST.9.10.6, MP2, MP3, MP5, MP6, CRP.02., CRP.04., CRP.06., CRP.07., CRP.08., CRP.11</w:t>
                      </w:r>
                    </w:p>
                  </w:txbxContent>
                </v:textbox>
                <w10:wrap anchorx="margin"/>
              </v:rect>
            </w:pict>
          </mc:Fallback>
        </mc:AlternateContent>
      </w:r>
      <w:r w:rsidRPr="00B06C5C">
        <w:rPr>
          <w:color w:val="E1251B"/>
        </w:rPr>
        <w:t>KEY:</w:t>
      </w:r>
      <w:r>
        <w:t xml:space="preserve"> Celebrations Around the World</w:t>
      </w:r>
    </w:p>
    <w:p w14:paraId="04D39E09" w14:textId="77777777" w:rsidR="009F170B" w:rsidRPr="00216FB5" w:rsidRDefault="009F170B" w:rsidP="009F170B">
      <w:pPr>
        <w:pStyle w:val="SubHeadings"/>
        <w:rPr>
          <w:sz w:val="24"/>
          <w:szCs w:val="24"/>
        </w:rPr>
      </w:pPr>
      <w:r w:rsidRPr="00216FB5">
        <w:rPr>
          <w:sz w:val="24"/>
          <w:szCs w:val="24"/>
        </w:rPr>
        <w:t xml:space="preserve">Part </w:t>
      </w:r>
      <w:r>
        <w:rPr>
          <w:sz w:val="24"/>
          <w:szCs w:val="24"/>
        </w:rPr>
        <w:t>5</w:t>
      </w:r>
    </w:p>
    <w:p w14:paraId="4562615D" w14:textId="77777777" w:rsidR="009F170B" w:rsidRDefault="009F170B" w:rsidP="009F170B">
      <w:pPr>
        <w:pStyle w:val="LPSectionTitles"/>
        <w:rPr>
          <w:sz w:val="20"/>
          <w:szCs w:val="20"/>
        </w:rPr>
      </w:pPr>
      <w:r w:rsidRPr="00216FB5">
        <w:rPr>
          <w:sz w:val="20"/>
          <w:szCs w:val="20"/>
        </w:rPr>
        <w:t xml:space="preserve">Directions: </w:t>
      </w:r>
    </w:p>
    <w:p w14:paraId="6A3DF90F" w14:textId="77777777" w:rsidR="009F170B" w:rsidRPr="00A32DAB" w:rsidRDefault="009F170B" w:rsidP="009F170B">
      <w:pPr>
        <w:pStyle w:val="LPSectionTitles"/>
        <w:rPr>
          <w:rFonts w:ascii="Montserrat" w:hAnsi="Montserrat"/>
          <w:color w:val="auto"/>
          <w:sz w:val="18"/>
          <w:szCs w:val="18"/>
        </w:rPr>
      </w:pPr>
      <w:r w:rsidRPr="00A32DAB">
        <w:rPr>
          <w:rFonts w:ascii="Montserrat" w:hAnsi="Montserrat"/>
          <w:color w:val="auto"/>
          <w:sz w:val="18"/>
          <w:szCs w:val="18"/>
        </w:rPr>
        <w:t xml:space="preserve">Now that you have learned about different celebrations around the world, create your “perfect plate” of foods below. </w:t>
      </w:r>
    </w:p>
    <w:p w14:paraId="6688B134" w14:textId="77777777" w:rsidR="009F170B" w:rsidRPr="00A32DAB" w:rsidRDefault="009F170B" w:rsidP="009F170B">
      <w:pPr>
        <w:pStyle w:val="LPSectionTitles"/>
        <w:numPr>
          <w:ilvl w:val="0"/>
          <w:numId w:val="16"/>
        </w:numPr>
        <w:rPr>
          <w:rFonts w:ascii="Montserrat" w:hAnsi="Montserrat"/>
          <w:color w:val="auto"/>
          <w:sz w:val="20"/>
          <w:szCs w:val="20"/>
        </w:rPr>
      </w:pPr>
      <w:r w:rsidRPr="00A32DAB">
        <w:rPr>
          <w:rFonts w:ascii="Montserrat" w:hAnsi="Montserrat"/>
          <w:color w:val="auto"/>
          <w:sz w:val="18"/>
          <w:szCs w:val="18"/>
        </w:rPr>
        <w:t xml:space="preserve">Divide the plate into sections. </w:t>
      </w:r>
    </w:p>
    <w:p w14:paraId="2503024A" w14:textId="0ED5A360" w:rsidR="009F170B" w:rsidRDefault="41EADA0A" w:rsidP="009F170B">
      <w:pPr>
        <w:pStyle w:val="LPSectionTitles"/>
        <w:numPr>
          <w:ilvl w:val="0"/>
          <w:numId w:val="16"/>
        </w:numPr>
        <w:rPr>
          <w:rFonts w:ascii="Montserrat" w:hAnsi="Montserrat"/>
          <w:color w:val="auto"/>
          <w:sz w:val="18"/>
          <w:szCs w:val="18"/>
        </w:rPr>
      </w:pPr>
      <w:r w:rsidRPr="41EADA0A">
        <w:rPr>
          <w:rFonts w:ascii="Montserrat" w:hAnsi="Montserrat"/>
          <w:color w:val="auto"/>
          <w:sz w:val="18"/>
          <w:szCs w:val="18"/>
        </w:rPr>
        <w:t>On each section include the following:</w:t>
      </w:r>
    </w:p>
    <w:p w14:paraId="7F7BA805" w14:textId="77777777" w:rsidR="009F170B" w:rsidRDefault="009F170B" w:rsidP="009F170B">
      <w:pPr>
        <w:pStyle w:val="FFABody"/>
        <w:numPr>
          <w:ilvl w:val="1"/>
          <w:numId w:val="16"/>
        </w:numPr>
      </w:pPr>
      <w:r>
        <w:t>Name of the food.</w:t>
      </w:r>
    </w:p>
    <w:p w14:paraId="45E9D189" w14:textId="77777777" w:rsidR="009F170B" w:rsidRDefault="009F170B" w:rsidP="009F170B">
      <w:pPr>
        <w:pStyle w:val="FFABody"/>
        <w:numPr>
          <w:ilvl w:val="1"/>
          <w:numId w:val="16"/>
        </w:numPr>
      </w:pPr>
      <w:r>
        <w:t>A sketch of the food.</w:t>
      </w:r>
    </w:p>
    <w:p w14:paraId="36184937" w14:textId="77777777" w:rsidR="009F170B" w:rsidRDefault="009F170B" w:rsidP="009F170B">
      <w:pPr>
        <w:pStyle w:val="FFABody"/>
        <w:numPr>
          <w:ilvl w:val="1"/>
          <w:numId w:val="16"/>
        </w:numPr>
      </w:pPr>
      <w:r>
        <w:t>The agricultural product that food is made from.</w:t>
      </w:r>
    </w:p>
    <w:p w14:paraId="5CBD91A7" w14:textId="77777777" w:rsidR="009F170B" w:rsidRDefault="009F170B" w:rsidP="009F170B">
      <w:pPr>
        <w:pStyle w:val="FFABody"/>
        <w:numPr>
          <w:ilvl w:val="1"/>
          <w:numId w:val="16"/>
        </w:numPr>
      </w:pPr>
      <w:r>
        <w:t>Where that agricultural product comes from.</w:t>
      </w:r>
    </w:p>
    <w:p w14:paraId="6F89A93A" w14:textId="05B4465A" w:rsidR="009F170B" w:rsidRPr="00814D0C" w:rsidRDefault="41EADA0A" w:rsidP="009F170B">
      <w:pPr>
        <w:pStyle w:val="FFABody"/>
        <w:numPr>
          <w:ilvl w:val="1"/>
          <w:numId w:val="16"/>
        </w:numPr>
      </w:pPr>
      <w:r>
        <w:t>What celebration(s) that food is connected to.</w:t>
      </w:r>
    </w:p>
    <w:p w14:paraId="0F2E160D" w14:textId="525ACF51" w:rsidR="009F170B" w:rsidRPr="009F094C" w:rsidRDefault="41EADA0A" w:rsidP="009F170B">
      <w:pPr>
        <w:pStyle w:val="LPSectionTitles"/>
        <w:numPr>
          <w:ilvl w:val="0"/>
          <w:numId w:val="16"/>
        </w:numPr>
        <w:rPr>
          <w:rFonts w:ascii="Montserrat" w:hAnsi="Montserrat"/>
          <w:color w:val="auto"/>
          <w:sz w:val="20"/>
          <w:szCs w:val="20"/>
        </w:rPr>
      </w:pPr>
      <w:r w:rsidRPr="41EADA0A">
        <w:rPr>
          <w:rFonts w:ascii="Montserrat" w:hAnsi="Montserrat"/>
          <w:color w:val="auto"/>
          <w:sz w:val="18"/>
          <w:szCs w:val="18"/>
        </w:rPr>
        <w:t>You must include at least five food items, and two of those should be food items you have not tried before.</w:t>
      </w:r>
      <w:r w:rsidRPr="41EADA0A">
        <w:rPr>
          <w:color w:val="auto"/>
          <w:sz w:val="20"/>
          <w:szCs w:val="20"/>
        </w:rPr>
        <w:t xml:space="preserve"> </w:t>
      </w:r>
    </w:p>
    <w:p w14:paraId="7610AD7D" w14:textId="77777777" w:rsidR="009F170B" w:rsidRDefault="009F170B" w:rsidP="009F170B">
      <w:pPr>
        <w:pStyle w:val="DocumentTitle"/>
        <w:rPr>
          <w:color w:val="E1251B"/>
        </w:rPr>
      </w:pPr>
      <w:r w:rsidRPr="00D667A9">
        <w:rPr>
          <w:noProof/>
        </w:rPr>
        <mc:AlternateContent>
          <mc:Choice Requires="wps">
            <w:drawing>
              <wp:anchor distT="0" distB="0" distL="114300" distR="114300" simplePos="0" relativeHeight="251658250" behindDoc="0" locked="0" layoutInCell="1" allowOverlap="1" wp14:anchorId="09B6B84A" wp14:editId="5101AB7D">
                <wp:simplePos x="0" y="0"/>
                <wp:positionH relativeFrom="margin">
                  <wp:posOffset>733331</wp:posOffset>
                </wp:positionH>
                <wp:positionV relativeFrom="paragraph">
                  <wp:posOffset>159794</wp:posOffset>
                </wp:positionV>
                <wp:extent cx="4848130" cy="4209861"/>
                <wp:effectExtent l="0" t="0" r="10160" b="19685"/>
                <wp:wrapNone/>
                <wp:docPr id="1877808824" name="Oval 1"/>
                <wp:cNvGraphicFramePr/>
                <a:graphic xmlns:a="http://schemas.openxmlformats.org/drawingml/2006/main">
                  <a:graphicData uri="http://schemas.microsoft.com/office/word/2010/wordprocessingShape">
                    <wps:wsp>
                      <wps:cNvSpPr/>
                      <wps:spPr>
                        <a:xfrm>
                          <a:off x="0" y="0"/>
                          <a:ext cx="4848130" cy="4209861"/>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83C315D">
              <v:oval id="Oval 1" style="position:absolute;margin-left:57.75pt;margin-top:12.6pt;width:381.75pt;height:331.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01]" strokecolor="black [3213]" strokeweight="1pt" w14:anchorId="0A197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">
                <v:stroke joinstyle="miter"/>
                <w10:wrap anchorx="margin"/>
              </v:oval>
            </w:pict>
          </mc:Fallback>
        </mc:AlternateContent>
      </w:r>
    </w:p>
    <w:p w14:paraId="78DC7A29" w14:textId="77777777" w:rsidR="009F170B" w:rsidRDefault="009F170B" w:rsidP="009F170B">
      <w:pPr>
        <w:pStyle w:val="DocumentTitle"/>
      </w:pPr>
    </w:p>
    <w:p w14:paraId="3D476A82" w14:textId="77777777" w:rsidR="009F170B" w:rsidRDefault="009F170B" w:rsidP="009F170B">
      <w:pPr>
        <w:pStyle w:val="DocumentTitle"/>
      </w:pPr>
    </w:p>
    <w:p w14:paraId="77CDE18D" w14:textId="37DFED04" w:rsidR="009F170B" w:rsidRDefault="00DC3AAC" w:rsidP="009F170B">
      <w:pPr>
        <w:pStyle w:val="DocumentTitle"/>
      </w:pPr>
      <w:r>
        <w:rPr>
          <w:noProof/>
        </w:rPr>
        <mc:AlternateContent>
          <mc:Choice Requires="wps">
            <w:drawing>
              <wp:anchor distT="45720" distB="45720" distL="114300" distR="114300" simplePos="0" relativeHeight="251658251" behindDoc="0" locked="0" layoutInCell="1" allowOverlap="1" wp14:anchorId="189864BF" wp14:editId="2494961C">
                <wp:simplePos x="0" y="0"/>
                <wp:positionH relativeFrom="margin">
                  <wp:align>center</wp:align>
                </wp:positionH>
                <wp:positionV relativeFrom="paragraph">
                  <wp:posOffset>527685</wp:posOffset>
                </wp:positionV>
                <wp:extent cx="2360930" cy="1404620"/>
                <wp:effectExtent l="0" t="0" r="19050"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D3F0197" w14:textId="0813F0D5" w:rsidR="00DC3AAC" w:rsidRPr="007B00EF" w:rsidRDefault="00DC3AAC" w:rsidP="00DC3AAC">
                            <w:pPr>
                              <w:pStyle w:val="main"/>
                              <w:ind w:left="720"/>
                              <w:rPr>
                                <w:color w:val="FF0000"/>
                              </w:rPr>
                            </w:pPr>
                            <w:r>
                              <w:rPr>
                                <w:color w:val="FF0000"/>
                              </w:rPr>
                              <w:t xml:space="preserve">Answers will vary. </w:t>
                            </w:r>
                          </w:p>
                          <w:p w14:paraId="1CCB6F7E" w14:textId="11D08892" w:rsidR="00DC3AAC" w:rsidRDefault="00DC3AAC"/>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89864BF" id="_x0000_t202" coordsize="21600,21600" o:spt="202" path="m,l,21600r21600,l21600,xe">
                <v:stroke joinstyle="miter"/>
                <v:path gradientshapeok="t" o:connecttype="rect"/>
              </v:shapetype>
              <v:shape id="Text Box 2" o:spid="_x0000_s1036" type="#_x0000_t202" style="position:absolute;left:0;text-align:left;margin-left:0;margin-top:41.55pt;width:185.9pt;height:110.6pt;z-index:251658251;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V0cFQ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">
                <v:textbox style="mso-fit-shape-to-text:t">
                  <w:txbxContent>
                    <w:p w14:paraId="5D3F0197" w14:textId="0813F0D5" w:rsidR="00DC3AAC" w:rsidRPr="007B00EF" w:rsidRDefault="00DC3AAC" w:rsidP="00DC3AAC">
                      <w:pPr>
                        <w:pStyle w:val="main"/>
                        <w:ind w:left="720"/>
                        <w:rPr>
                          <w:color w:val="FF0000"/>
                        </w:rPr>
                      </w:pPr>
                      <w:r>
                        <w:rPr>
                          <w:color w:val="FF0000"/>
                        </w:rPr>
                        <w:t xml:space="preserve">Answers will vary. </w:t>
                      </w:r>
                    </w:p>
                    <w:p w14:paraId="1CCB6F7E" w14:textId="11D08892" w:rsidR="00DC3AAC" w:rsidRDefault="00DC3AAC"/>
                  </w:txbxContent>
                </v:textbox>
                <w10:wrap type="square" anchorx="margin"/>
              </v:shape>
            </w:pict>
          </mc:Fallback>
        </mc:AlternateContent>
      </w:r>
    </w:p>
    <w:p w14:paraId="3052E6BE" w14:textId="0346D5A0" w:rsidR="009F170B" w:rsidRDefault="009F170B" w:rsidP="009F170B">
      <w:pPr>
        <w:pStyle w:val="DocumentTitle"/>
      </w:pPr>
    </w:p>
    <w:p w14:paraId="776ADF10" w14:textId="77777777" w:rsidR="009F170B" w:rsidRDefault="009F170B" w:rsidP="009F170B">
      <w:pPr>
        <w:pStyle w:val="DocumentTitle"/>
      </w:pPr>
    </w:p>
    <w:p w14:paraId="59FC530F" w14:textId="28830C71" w:rsidR="009F170B" w:rsidRDefault="009F170B" w:rsidP="009F170B">
      <w:pPr>
        <w:pStyle w:val="DocumentTitle"/>
      </w:pPr>
    </w:p>
    <w:p w14:paraId="35C8CD02" w14:textId="6F5E7720" w:rsidR="009333BC" w:rsidRPr="009333BC" w:rsidRDefault="009333BC" w:rsidP="6EC7CC71">
      <w:pPr>
        <w:pStyle w:val="LPSectionTitles"/>
      </w:pPr>
    </w:p>
    <w:p w14:paraId="7A252B15" w14:textId="6D0529CA" w:rsidR="7817260A" w:rsidRDefault="7817260A" w:rsidP="7817260A">
      <w:pPr>
        <w:pStyle w:val="FFABody"/>
      </w:pPr>
    </w:p>
    <w:p w14:paraId="61C5F2B8" w14:textId="716E67D0" w:rsidR="7817260A" w:rsidRDefault="7817260A" w:rsidP="7817260A">
      <w:pPr>
        <w:pStyle w:val="FFABody"/>
      </w:pPr>
    </w:p>
    <w:p w14:paraId="1EA7710D" w14:textId="61DB513F" w:rsidR="009F170B" w:rsidRPr="009F094C" w:rsidRDefault="009F170B" w:rsidP="006A5D61">
      <w:pPr>
        <w:pStyle w:val="LPSectionTitles"/>
        <w:numPr>
          <w:ilvl w:val="0"/>
          <w:numId w:val="44"/>
        </w:numPr>
        <w:rPr>
          <w:rFonts w:ascii="Montserrat" w:hAnsi="Montserrat"/>
          <w:color w:val="auto"/>
          <w:sz w:val="20"/>
          <w:szCs w:val="20"/>
        </w:rPr>
      </w:pPr>
      <w:r>
        <w:rPr>
          <w:rFonts w:ascii="Montserrat" w:hAnsi="Montserrat"/>
          <w:color w:val="auto"/>
          <w:sz w:val="18"/>
          <w:szCs w:val="18"/>
        </w:rPr>
        <w:t>What food item are you most excited to try and why?</w:t>
      </w:r>
    </w:p>
    <w:p w14:paraId="7BBC95AC" w14:textId="0CC6F062" w:rsidR="00B06C5C" w:rsidRDefault="00B06C5C" w:rsidP="00B06C5C">
      <w:pPr>
        <w:pStyle w:val="FFABody"/>
      </w:pPr>
    </w:p>
    <w:p w14:paraId="6D7D164D" w14:textId="671385B1" w:rsidR="005A5F52" w:rsidRDefault="6EC7CC71" w:rsidP="005A5F52">
      <w:pPr>
        <w:pStyle w:val="main"/>
        <w:ind w:left="720"/>
        <w:rPr>
          <w:color w:val="FF0000"/>
        </w:rPr>
      </w:pPr>
      <w:r w:rsidRPr="6EC7CC71">
        <w:rPr>
          <w:color w:val="FF0000"/>
        </w:rPr>
        <w:t xml:space="preserve">Answers will vary. </w:t>
      </w:r>
    </w:p>
    <w:p w14:paraId="1C2FBE39" w14:textId="77777777" w:rsidR="009333BC" w:rsidRDefault="009333BC" w:rsidP="005A5F52">
      <w:pPr>
        <w:pStyle w:val="main"/>
        <w:ind w:left="720"/>
        <w:rPr>
          <w:color w:val="FF0000"/>
        </w:rPr>
      </w:pPr>
    </w:p>
    <w:p w14:paraId="413BB524" w14:textId="1C983754" w:rsidR="009333BC" w:rsidRDefault="41EADA0A" w:rsidP="6EC7CC71">
      <w:pPr>
        <w:pStyle w:val="FFABody"/>
        <w:numPr>
          <w:ilvl w:val="0"/>
          <w:numId w:val="47"/>
        </w:numPr>
      </w:pPr>
      <w:r>
        <w:t>Pretend you are a reporter for your local newspaper, write an article in the space below about one of the celebrations you learned about today. Include the following information:</w:t>
      </w:r>
    </w:p>
    <w:p w14:paraId="16941DEB" w14:textId="7041583C" w:rsidR="009333BC" w:rsidRDefault="41EADA0A" w:rsidP="6EC7CC71">
      <w:pPr>
        <w:pStyle w:val="FFABody"/>
        <w:numPr>
          <w:ilvl w:val="0"/>
          <w:numId w:val="1"/>
        </w:numPr>
      </w:pPr>
      <w:r>
        <w:t xml:space="preserve">Title of the celebration. </w:t>
      </w:r>
    </w:p>
    <w:p w14:paraId="3AEC583F" w14:textId="4591FE94" w:rsidR="009333BC" w:rsidRDefault="41EADA0A" w:rsidP="6EC7CC71">
      <w:pPr>
        <w:pStyle w:val="FFABody"/>
        <w:numPr>
          <w:ilvl w:val="0"/>
          <w:numId w:val="1"/>
        </w:numPr>
      </w:pPr>
      <w:r>
        <w:t xml:space="preserve">Picture of the celebration. </w:t>
      </w:r>
    </w:p>
    <w:p w14:paraId="2E57DBF0" w14:textId="56B9E235" w:rsidR="009333BC" w:rsidRDefault="41EADA0A" w:rsidP="6EC7CC71">
      <w:pPr>
        <w:pStyle w:val="FFABody"/>
        <w:numPr>
          <w:ilvl w:val="0"/>
          <w:numId w:val="1"/>
        </w:numPr>
      </w:pPr>
      <w:r>
        <w:t xml:space="preserve">Information about the celebration using at least four sentences. </w:t>
      </w:r>
    </w:p>
    <w:p w14:paraId="10EB8703" w14:textId="77777777" w:rsidR="009333BC" w:rsidRPr="007B00EF" w:rsidRDefault="009333BC" w:rsidP="005A5F52">
      <w:pPr>
        <w:pStyle w:val="main"/>
        <w:ind w:left="720"/>
        <w:rPr>
          <w:color w:val="FF0000"/>
        </w:rPr>
      </w:pPr>
    </w:p>
    <w:p w14:paraId="5CDE514E" w14:textId="5DE99382" w:rsidR="00B06C5C" w:rsidRPr="00B06C5C" w:rsidRDefault="6EC7CC71" w:rsidP="00623396">
      <w:pPr>
        <w:pStyle w:val="main"/>
        <w:ind w:left="720"/>
        <w:rPr>
          <w:color w:val="FF0000"/>
        </w:rPr>
      </w:pPr>
      <w:r w:rsidRPr="6EC7CC71">
        <w:rPr>
          <w:color w:val="FF0000"/>
        </w:rPr>
        <w:t xml:space="preserve">Answers will vary. </w:t>
      </w:r>
    </w:p>
    <w:sectPr w:rsidR="00B06C5C" w:rsidRPr="00B06C5C" w:rsidSect="004F6BC6">
      <w:headerReference w:type="default" r:id="rId34"/>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0A5FE4" w14:textId="77777777" w:rsidR="00544F43" w:rsidRDefault="00544F43" w:rsidP="00CB2E3C">
      <w:pPr>
        <w:spacing w:after="0" w:line="240" w:lineRule="auto"/>
      </w:pPr>
      <w:r>
        <w:separator/>
      </w:r>
    </w:p>
  </w:endnote>
  <w:endnote w:type="continuationSeparator" w:id="0">
    <w:p w14:paraId="106564F2" w14:textId="77777777" w:rsidR="00544F43" w:rsidRDefault="00544F43" w:rsidP="00CB2E3C">
      <w:pPr>
        <w:spacing w:after="0" w:line="240" w:lineRule="auto"/>
      </w:pPr>
      <w:r>
        <w:continuationSeparator/>
      </w:r>
    </w:p>
  </w:endnote>
  <w:endnote w:type="continuationNotice" w:id="1">
    <w:p w14:paraId="1597BD2B" w14:textId="77777777" w:rsidR="00544F43" w:rsidRDefault="00544F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erif Text">
    <w:charset w:val="00"/>
    <w:family w:val="auto"/>
    <w:pitch w:val="variable"/>
    <w:sig w:usb0="8000006F" w:usb1="0000004B" w:usb2="00000000" w:usb3="00000000" w:csb0="0000019F" w:csb1="00000000"/>
  </w:font>
  <w:font w:name="Montserrat">
    <w:altName w:val="Calibri"/>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ton">
    <w:altName w:val="Calibri"/>
    <w:charset w:val="00"/>
    <w:family w:val="auto"/>
    <w:pitch w:val="variable"/>
    <w:sig w:usb0="A00000FF" w:usb1="4000207B" w:usb2="00000000" w:usb3="00000000" w:csb0="00000193" w:csb1="00000000"/>
  </w:font>
  <w:font w:name="Yu Mincho">
    <w:altName w:val="游明朝"/>
    <w:charset w:val="80"/>
    <w:family w:val="roman"/>
    <w:pitch w:val="variable"/>
    <w:sig w:usb0="800002E7" w:usb1="2AC7FCFF" w:usb2="00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siver-Regular">
    <w:altName w:val="Calibri"/>
    <w:panose1 w:val="00000000000000000000"/>
    <w:charset w:val="4D"/>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1BEDE0" w14:textId="365C488A" w:rsidR="004F6BC6" w:rsidRDefault="004F6BC6" w:rsidP="004F6BC6">
    <w:pPr>
      <w:pStyle w:val="FFABody"/>
    </w:pPr>
    <w:r>
      <w:t>©National FFA Organization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09D57" w14:textId="2ECF43E2" w:rsidR="004F6BC6" w:rsidRDefault="004F6BC6" w:rsidP="004F6BC6">
    <w:pPr>
      <w:pStyle w:val="FFABody"/>
    </w:pPr>
    <w:r>
      <w:t>©National FFA Organization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BCD79E" w14:textId="77777777" w:rsidR="00544F43" w:rsidRDefault="00544F43" w:rsidP="00CB2E3C">
      <w:pPr>
        <w:spacing w:after="0" w:line="240" w:lineRule="auto"/>
      </w:pPr>
      <w:r>
        <w:separator/>
      </w:r>
    </w:p>
  </w:footnote>
  <w:footnote w:type="continuationSeparator" w:id="0">
    <w:p w14:paraId="211A95BA" w14:textId="77777777" w:rsidR="00544F43" w:rsidRDefault="00544F43" w:rsidP="00CB2E3C">
      <w:pPr>
        <w:spacing w:after="0" w:line="240" w:lineRule="auto"/>
      </w:pPr>
      <w:r>
        <w:continuationSeparator/>
      </w:r>
    </w:p>
  </w:footnote>
  <w:footnote w:type="continuationNotice" w:id="1">
    <w:p w14:paraId="4A274361" w14:textId="77777777" w:rsidR="00544F43" w:rsidRDefault="00544F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7817260A" w14:paraId="7E906EF4" w14:textId="77777777" w:rsidTr="7817260A">
      <w:trPr>
        <w:trHeight w:val="300"/>
      </w:trPr>
      <w:tc>
        <w:tcPr>
          <w:tcW w:w="3600" w:type="dxa"/>
        </w:tcPr>
        <w:p w14:paraId="4A4E77FB" w14:textId="598B18DA" w:rsidR="7817260A" w:rsidRDefault="7817260A" w:rsidP="7817260A">
          <w:pPr>
            <w:pStyle w:val="Header"/>
            <w:ind w:left="-115"/>
          </w:pPr>
        </w:p>
      </w:tc>
      <w:tc>
        <w:tcPr>
          <w:tcW w:w="3600" w:type="dxa"/>
        </w:tcPr>
        <w:p w14:paraId="68AB3967" w14:textId="03C3FBD4" w:rsidR="7817260A" w:rsidRDefault="7817260A" w:rsidP="7817260A">
          <w:pPr>
            <w:pStyle w:val="Header"/>
            <w:jc w:val="center"/>
          </w:pPr>
        </w:p>
      </w:tc>
      <w:tc>
        <w:tcPr>
          <w:tcW w:w="3600" w:type="dxa"/>
        </w:tcPr>
        <w:p w14:paraId="51979F8E" w14:textId="1B739FBD" w:rsidR="7817260A" w:rsidRDefault="7817260A" w:rsidP="7817260A">
          <w:pPr>
            <w:pStyle w:val="Header"/>
            <w:ind w:right="-115"/>
            <w:jc w:val="right"/>
          </w:pPr>
        </w:p>
      </w:tc>
    </w:tr>
  </w:tbl>
  <w:p w14:paraId="2C406F77" w14:textId="55203EEA" w:rsidR="7817260A" w:rsidRDefault="7817260A" w:rsidP="781726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7DD36" w14:textId="76C16B6F" w:rsidR="004F6BC6" w:rsidRDefault="004F6BC6">
    <w:pPr>
      <w:pStyle w:val="Header"/>
    </w:pPr>
    <w:r>
      <w:rPr>
        <w:noProof/>
      </w:rPr>
      <mc:AlternateContent>
        <mc:Choice Requires="wps">
          <w:drawing>
            <wp:anchor distT="0" distB="0" distL="114300" distR="114300" simplePos="0" relativeHeight="251658241" behindDoc="0" locked="0" layoutInCell="1" allowOverlap="1" wp14:anchorId="3E56C1FE" wp14:editId="215D01A5">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7572130C" w14:textId="77777777" w:rsidR="004F6BC6" w:rsidRDefault="004F6BC6" w:rsidP="004F6BC6">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56C1FE" id="_x0000_t202" coordsize="21600,21600" o:spt="202" path="m,l,21600r21600,l21600,xe">
              <v:stroke joinstyle="miter"/>
              <v:path gradientshapeok="t" o:connecttype="rect"/>
            </v:shapetype>
            <v:shape id="_x0000_s1037" type="#_x0000_t202" style="position:absolute;margin-left:366.5pt;margin-top:13pt;width:169.5pt;height:4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7572130C" w14:textId="77777777" w:rsidR="004F6BC6" w:rsidRDefault="004F6BC6" w:rsidP="004F6BC6">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8240" behindDoc="0" locked="0" layoutInCell="1" allowOverlap="1" wp14:anchorId="0814DEA7" wp14:editId="23AE59A1">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635ED26D">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4423B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v:shadow color="black" opacity="22938f" offset="0"/>
            </v:line>
          </w:pict>
        </mc:Fallback>
      </mc:AlternateContent>
    </w:r>
    <w:r>
      <w:rPr>
        <w:noProof/>
      </w:rPr>
      <w:drawing>
        <wp:inline distT="0" distB="0" distL="0" distR="0" wp14:anchorId="72B1285D" wp14:editId="11665E71">
          <wp:extent cx="2057400" cy="922145"/>
          <wp:effectExtent l="0" t="0" r="0" b="0"/>
          <wp:docPr id="520470903" name="Picture 52047090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10064" w14:textId="6B31B0BC" w:rsidR="004F6BC6" w:rsidRDefault="7817260A" w:rsidP="00034F74">
    <w:pPr>
      <w:pStyle w:val="FFABody"/>
    </w:pPr>
    <w:r>
      <w:t>Name: ____________________________________</w:t>
    </w:r>
    <w:r w:rsidR="004F6BC6">
      <w:tab/>
    </w:r>
    <w:r w:rsidR="004F6BC6">
      <w:tab/>
    </w:r>
    <w:r w:rsidR="004F6BC6">
      <w:tab/>
    </w:r>
    <w:r w:rsidR="004F6BC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057DA"/>
    <w:multiLevelType w:val="hybridMultilevel"/>
    <w:tmpl w:val="99746850"/>
    <w:lvl w:ilvl="0" w:tplc="61E2AB74">
      <w:start w:val="1"/>
      <w:numFmt w:val="lowerLetter"/>
      <w:lvlText w:val="%1."/>
      <w:lvlJc w:val="left"/>
      <w:pPr>
        <w:ind w:left="1080" w:hanging="360"/>
      </w:pPr>
    </w:lvl>
    <w:lvl w:ilvl="1" w:tplc="26304C1A">
      <w:start w:val="1"/>
      <w:numFmt w:val="lowerLetter"/>
      <w:lvlText w:val="%2."/>
      <w:lvlJc w:val="left"/>
      <w:pPr>
        <w:ind w:left="1800" w:hanging="360"/>
      </w:pPr>
    </w:lvl>
    <w:lvl w:ilvl="2" w:tplc="171E2FB8">
      <w:start w:val="1"/>
      <w:numFmt w:val="lowerRoman"/>
      <w:lvlText w:val="%3."/>
      <w:lvlJc w:val="right"/>
      <w:pPr>
        <w:ind w:left="2520" w:hanging="180"/>
      </w:pPr>
    </w:lvl>
    <w:lvl w:ilvl="3" w:tplc="0608BD5E">
      <w:start w:val="1"/>
      <w:numFmt w:val="decimal"/>
      <w:lvlText w:val="%4."/>
      <w:lvlJc w:val="left"/>
      <w:pPr>
        <w:ind w:left="3240" w:hanging="360"/>
      </w:pPr>
    </w:lvl>
    <w:lvl w:ilvl="4" w:tplc="59FC8EAE">
      <w:start w:val="1"/>
      <w:numFmt w:val="lowerLetter"/>
      <w:lvlText w:val="%5."/>
      <w:lvlJc w:val="left"/>
      <w:pPr>
        <w:ind w:left="3960" w:hanging="360"/>
      </w:pPr>
    </w:lvl>
    <w:lvl w:ilvl="5" w:tplc="54944540">
      <w:start w:val="1"/>
      <w:numFmt w:val="lowerRoman"/>
      <w:lvlText w:val="%6."/>
      <w:lvlJc w:val="right"/>
      <w:pPr>
        <w:ind w:left="4680" w:hanging="180"/>
      </w:pPr>
    </w:lvl>
    <w:lvl w:ilvl="6" w:tplc="00AE5DEA">
      <w:start w:val="1"/>
      <w:numFmt w:val="decimal"/>
      <w:lvlText w:val="%7."/>
      <w:lvlJc w:val="left"/>
      <w:pPr>
        <w:ind w:left="5400" w:hanging="360"/>
      </w:pPr>
    </w:lvl>
    <w:lvl w:ilvl="7" w:tplc="5CE63B16">
      <w:start w:val="1"/>
      <w:numFmt w:val="lowerLetter"/>
      <w:lvlText w:val="%8."/>
      <w:lvlJc w:val="left"/>
      <w:pPr>
        <w:ind w:left="6120" w:hanging="360"/>
      </w:pPr>
    </w:lvl>
    <w:lvl w:ilvl="8" w:tplc="2968DC00">
      <w:start w:val="1"/>
      <w:numFmt w:val="lowerRoman"/>
      <w:lvlText w:val="%9."/>
      <w:lvlJc w:val="right"/>
      <w:pPr>
        <w:ind w:left="6840" w:hanging="180"/>
      </w:pPr>
    </w:lvl>
  </w:abstractNum>
  <w:abstractNum w:abstractNumId="1" w15:restartNumberingAfterBreak="0">
    <w:nsid w:val="027B5FA4"/>
    <w:multiLevelType w:val="hybridMultilevel"/>
    <w:tmpl w:val="C340E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89A4A"/>
    <w:multiLevelType w:val="multilevel"/>
    <w:tmpl w:val="7A4E7B16"/>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050BB9"/>
    <w:multiLevelType w:val="hybridMultilevel"/>
    <w:tmpl w:val="413ADFD6"/>
    <w:lvl w:ilvl="0" w:tplc="FFFFFFFF">
      <w:start w:val="1"/>
      <w:numFmt w:val="decimal"/>
      <w:lvlText w:val="%1."/>
      <w:lvlJc w:val="left"/>
      <w:pPr>
        <w:ind w:left="720" w:hanging="360"/>
      </w:pPr>
      <w:rPr>
        <w:rFonts w:ascii="DM Serif Text" w:hAnsi="DM Serif Text" w:hint="default"/>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0F7E5E"/>
    <w:multiLevelType w:val="hybridMultilevel"/>
    <w:tmpl w:val="42E6B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F60427"/>
    <w:multiLevelType w:val="hybridMultilevel"/>
    <w:tmpl w:val="C264EEB4"/>
    <w:lvl w:ilvl="0" w:tplc="70560A70">
      <w:start w:val="1"/>
      <w:numFmt w:val="decimal"/>
      <w:lvlText w:val="%1."/>
      <w:lvlJc w:val="left"/>
      <w:pPr>
        <w:ind w:left="720" w:hanging="360"/>
      </w:pPr>
      <w:rPr>
        <w:rFonts w:ascii="DM Serif Text" w:hAnsi="DM Serif Text"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42F379"/>
    <w:multiLevelType w:val="hybridMultilevel"/>
    <w:tmpl w:val="5D26E810"/>
    <w:lvl w:ilvl="0" w:tplc="5E8CB32E">
      <w:start w:val="1"/>
      <w:numFmt w:val="upperLetter"/>
      <w:lvlText w:val="%1."/>
      <w:lvlJc w:val="left"/>
      <w:pPr>
        <w:ind w:left="720" w:hanging="360"/>
      </w:pPr>
    </w:lvl>
    <w:lvl w:ilvl="1" w:tplc="9BCC4E72">
      <w:start w:val="1"/>
      <w:numFmt w:val="lowerLetter"/>
      <w:lvlText w:val="%2."/>
      <w:lvlJc w:val="left"/>
      <w:pPr>
        <w:ind w:left="1440" w:hanging="360"/>
      </w:pPr>
    </w:lvl>
    <w:lvl w:ilvl="2" w:tplc="DF381EEE">
      <w:start w:val="1"/>
      <w:numFmt w:val="lowerRoman"/>
      <w:lvlText w:val="%3."/>
      <w:lvlJc w:val="right"/>
      <w:pPr>
        <w:ind w:left="2160" w:hanging="180"/>
      </w:pPr>
    </w:lvl>
    <w:lvl w:ilvl="3" w:tplc="F97E1894">
      <w:start w:val="1"/>
      <w:numFmt w:val="decimal"/>
      <w:lvlText w:val="%4."/>
      <w:lvlJc w:val="left"/>
      <w:pPr>
        <w:ind w:left="2880" w:hanging="360"/>
      </w:pPr>
    </w:lvl>
    <w:lvl w:ilvl="4" w:tplc="2BB8BEE6">
      <w:start w:val="1"/>
      <w:numFmt w:val="lowerLetter"/>
      <w:lvlText w:val="%5."/>
      <w:lvlJc w:val="left"/>
      <w:pPr>
        <w:ind w:left="3600" w:hanging="360"/>
      </w:pPr>
    </w:lvl>
    <w:lvl w:ilvl="5" w:tplc="2F5682DA">
      <w:start w:val="1"/>
      <w:numFmt w:val="lowerRoman"/>
      <w:lvlText w:val="%6."/>
      <w:lvlJc w:val="right"/>
      <w:pPr>
        <w:ind w:left="4320" w:hanging="180"/>
      </w:pPr>
    </w:lvl>
    <w:lvl w:ilvl="6" w:tplc="7632DEBC">
      <w:start w:val="1"/>
      <w:numFmt w:val="decimal"/>
      <w:lvlText w:val="%7."/>
      <w:lvlJc w:val="left"/>
      <w:pPr>
        <w:ind w:left="5040" w:hanging="360"/>
      </w:pPr>
    </w:lvl>
    <w:lvl w:ilvl="7" w:tplc="76A404F2">
      <w:start w:val="1"/>
      <w:numFmt w:val="lowerLetter"/>
      <w:lvlText w:val="%8."/>
      <w:lvlJc w:val="left"/>
      <w:pPr>
        <w:ind w:left="5760" w:hanging="360"/>
      </w:pPr>
    </w:lvl>
    <w:lvl w:ilvl="8" w:tplc="00D4FBB0">
      <w:start w:val="1"/>
      <w:numFmt w:val="lowerRoman"/>
      <w:lvlText w:val="%9."/>
      <w:lvlJc w:val="right"/>
      <w:pPr>
        <w:ind w:left="6480" w:hanging="180"/>
      </w:pPr>
    </w:lvl>
  </w:abstractNum>
  <w:abstractNum w:abstractNumId="7" w15:restartNumberingAfterBreak="0">
    <w:nsid w:val="0B003A5E"/>
    <w:multiLevelType w:val="hybridMultilevel"/>
    <w:tmpl w:val="BAE092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ACAEC4"/>
    <w:multiLevelType w:val="hybridMultilevel"/>
    <w:tmpl w:val="30C8C190"/>
    <w:lvl w:ilvl="0" w:tplc="52B67750">
      <w:start w:val="1"/>
      <w:numFmt w:val="decimal"/>
      <w:lvlText w:val="%1."/>
      <w:lvlJc w:val="left"/>
      <w:pPr>
        <w:ind w:left="720" w:hanging="360"/>
      </w:pPr>
    </w:lvl>
    <w:lvl w:ilvl="1" w:tplc="BFC44E6C">
      <w:start w:val="1"/>
      <w:numFmt w:val="lowerLetter"/>
      <w:lvlText w:val="%2."/>
      <w:lvlJc w:val="left"/>
      <w:pPr>
        <w:ind w:left="1440" w:hanging="360"/>
      </w:pPr>
    </w:lvl>
    <w:lvl w:ilvl="2" w:tplc="F7204C4A">
      <w:start w:val="1"/>
      <w:numFmt w:val="lowerRoman"/>
      <w:lvlText w:val="%3."/>
      <w:lvlJc w:val="right"/>
      <w:pPr>
        <w:ind w:left="2160" w:hanging="180"/>
      </w:pPr>
    </w:lvl>
    <w:lvl w:ilvl="3" w:tplc="46489E28">
      <w:start w:val="1"/>
      <w:numFmt w:val="decimal"/>
      <w:lvlText w:val="%4."/>
      <w:lvlJc w:val="left"/>
      <w:pPr>
        <w:ind w:left="2880" w:hanging="360"/>
      </w:pPr>
    </w:lvl>
    <w:lvl w:ilvl="4" w:tplc="F6A0084A">
      <w:start w:val="1"/>
      <w:numFmt w:val="lowerLetter"/>
      <w:lvlText w:val="%5."/>
      <w:lvlJc w:val="left"/>
      <w:pPr>
        <w:ind w:left="3600" w:hanging="360"/>
      </w:pPr>
    </w:lvl>
    <w:lvl w:ilvl="5" w:tplc="5D0AAF84">
      <w:start w:val="1"/>
      <w:numFmt w:val="lowerRoman"/>
      <w:lvlText w:val="%6."/>
      <w:lvlJc w:val="right"/>
      <w:pPr>
        <w:ind w:left="4320" w:hanging="180"/>
      </w:pPr>
    </w:lvl>
    <w:lvl w:ilvl="6" w:tplc="F7A65CA8">
      <w:start w:val="1"/>
      <w:numFmt w:val="decimal"/>
      <w:lvlText w:val="%7."/>
      <w:lvlJc w:val="left"/>
      <w:pPr>
        <w:ind w:left="5040" w:hanging="360"/>
      </w:pPr>
    </w:lvl>
    <w:lvl w:ilvl="7" w:tplc="F26806BA">
      <w:start w:val="1"/>
      <w:numFmt w:val="lowerLetter"/>
      <w:lvlText w:val="%8."/>
      <w:lvlJc w:val="left"/>
      <w:pPr>
        <w:ind w:left="5760" w:hanging="360"/>
      </w:pPr>
    </w:lvl>
    <w:lvl w:ilvl="8" w:tplc="644E597E">
      <w:start w:val="1"/>
      <w:numFmt w:val="lowerRoman"/>
      <w:lvlText w:val="%9."/>
      <w:lvlJc w:val="right"/>
      <w:pPr>
        <w:ind w:left="6480" w:hanging="180"/>
      </w:pPr>
    </w:lvl>
  </w:abstractNum>
  <w:abstractNum w:abstractNumId="9" w15:restartNumberingAfterBreak="0">
    <w:nsid w:val="0D5F3A7B"/>
    <w:multiLevelType w:val="hybridMultilevel"/>
    <w:tmpl w:val="5E369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600048"/>
    <w:multiLevelType w:val="hybridMultilevel"/>
    <w:tmpl w:val="FA96D85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CC277AC"/>
    <w:multiLevelType w:val="hybridMultilevel"/>
    <w:tmpl w:val="A8A07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F25924"/>
    <w:multiLevelType w:val="hybridMultilevel"/>
    <w:tmpl w:val="E53CF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E2DF42"/>
    <w:multiLevelType w:val="hybridMultilevel"/>
    <w:tmpl w:val="04E629C2"/>
    <w:lvl w:ilvl="0" w:tplc="5108291A">
      <w:start w:val="1"/>
      <w:numFmt w:val="upperLetter"/>
      <w:lvlText w:val="%1."/>
      <w:lvlJc w:val="left"/>
      <w:pPr>
        <w:ind w:left="720" w:hanging="360"/>
      </w:pPr>
    </w:lvl>
    <w:lvl w:ilvl="1" w:tplc="28301894">
      <w:start w:val="1"/>
      <w:numFmt w:val="lowerLetter"/>
      <w:lvlText w:val="%2."/>
      <w:lvlJc w:val="left"/>
      <w:pPr>
        <w:ind w:left="1440" w:hanging="360"/>
      </w:pPr>
    </w:lvl>
    <w:lvl w:ilvl="2" w:tplc="24A42B52">
      <w:start w:val="1"/>
      <w:numFmt w:val="lowerRoman"/>
      <w:lvlText w:val="%3."/>
      <w:lvlJc w:val="right"/>
      <w:pPr>
        <w:ind w:left="2160" w:hanging="180"/>
      </w:pPr>
    </w:lvl>
    <w:lvl w:ilvl="3" w:tplc="414C7B8C">
      <w:start w:val="1"/>
      <w:numFmt w:val="decimal"/>
      <w:lvlText w:val="%4."/>
      <w:lvlJc w:val="left"/>
      <w:pPr>
        <w:ind w:left="2880" w:hanging="360"/>
      </w:pPr>
    </w:lvl>
    <w:lvl w:ilvl="4" w:tplc="4BD0FC18">
      <w:start w:val="1"/>
      <w:numFmt w:val="lowerLetter"/>
      <w:lvlText w:val="%5."/>
      <w:lvlJc w:val="left"/>
      <w:pPr>
        <w:ind w:left="3600" w:hanging="360"/>
      </w:pPr>
    </w:lvl>
    <w:lvl w:ilvl="5" w:tplc="D2EE7E00">
      <w:start w:val="1"/>
      <w:numFmt w:val="lowerRoman"/>
      <w:lvlText w:val="%6."/>
      <w:lvlJc w:val="right"/>
      <w:pPr>
        <w:ind w:left="4320" w:hanging="180"/>
      </w:pPr>
    </w:lvl>
    <w:lvl w:ilvl="6" w:tplc="683AD966">
      <w:start w:val="1"/>
      <w:numFmt w:val="decimal"/>
      <w:lvlText w:val="%7."/>
      <w:lvlJc w:val="left"/>
      <w:pPr>
        <w:ind w:left="5040" w:hanging="360"/>
      </w:pPr>
    </w:lvl>
    <w:lvl w:ilvl="7" w:tplc="C832E256">
      <w:start w:val="1"/>
      <w:numFmt w:val="lowerLetter"/>
      <w:lvlText w:val="%8."/>
      <w:lvlJc w:val="left"/>
      <w:pPr>
        <w:ind w:left="5760" w:hanging="360"/>
      </w:pPr>
    </w:lvl>
    <w:lvl w:ilvl="8" w:tplc="BA9ED67A">
      <w:start w:val="1"/>
      <w:numFmt w:val="lowerRoman"/>
      <w:lvlText w:val="%9."/>
      <w:lvlJc w:val="right"/>
      <w:pPr>
        <w:ind w:left="6480" w:hanging="180"/>
      </w:pPr>
    </w:lvl>
  </w:abstractNum>
  <w:abstractNum w:abstractNumId="15" w15:restartNumberingAfterBreak="0">
    <w:nsid w:val="23CC70B8"/>
    <w:multiLevelType w:val="hybridMultilevel"/>
    <w:tmpl w:val="ABEC09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CF446D"/>
    <w:multiLevelType w:val="hybridMultilevel"/>
    <w:tmpl w:val="25FA53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8E5242"/>
    <w:multiLevelType w:val="hybridMultilevel"/>
    <w:tmpl w:val="F04C5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1C4DA8"/>
    <w:multiLevelType w:val="hybridMultilevel"/>
    <w:tmpl w:val="6BAAB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D3157D"/>
    <w:multiLevelType w:val="hybridMultilevel"/>
    <w:tmpl w:val="645EE93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6714AAE"/>
    <w:multiLevelType w:val="hybridMultilevel"/>
    <w:tmpl w:val="645EE936"/>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8FCA91"/>
    <w:multiLevelType w:val="hybridMultilevel"/>
    <w:tmpl w:val="70FCDD10"/>
    <w:lvl w:ilvl="0" w:tplc="6F6AC95A">
      <w:start w:val="1"/>
      <w:numFmt w:val="upperRoman"/>
      <w:lvlText w:val="%1."/>
      <w:lvlJc w:val="left"/>
      <w:pPr>
        <w:ind w:left="720" w:hanging="360"/>
      </w:pPr>
    </w:lvl>
    <w:lvl w:ilvl="1" w:tplc="12AEEE34">
      <w:start w:val="1"/>
      <w:numFmt w:val="lowerLetter"/>
      <w:lvlText w:val="%2."/>
      <w:lvlJc w:val="left"/>
      <w:pPr>
        <w:ind w:left="1440" w:hanging="360"/>
      </w:pPr>
    </w:lvl>
    <w:lvl w:ilvl="2" w:tplc="CDA01F38">
      <w:start w:val="1"/>
      <w:numFmt w:val="lowerRoman"/>
      <w:lvlText w:val="%3."/>
      <w:lvlJc w:val="right"/>
      <w:pPr>
        <w:ind w:left="2160" w:hanging="180"/>
      </w:pPr>
    </w:lvl>
    <w:lvl w:ilvl="3" w:tplc="18A03AA4">
      <w:start w:val="1"/>
      <w:numFmt w:val="decimal"/>
      <w:lvlText w:val="%4."/>
      <w:lvlJc w:val="left"/>
      <w:pPr>
        <w:ind w:left="2880" w:hanging="360"/>
      </w:pPr>
    </w:lvl>
    <w:lvl w:ilvl="4" w:tplc="FFAE6190">
      <w:start w:val="1"/>
      <w:numFmt w:val="lowerLetter"/>
      <w:lvlText w:val="%5."/>
      <w:lvlJc w:val="left"/>
      <w:pPr>
        <w:ind w:left="3600" w:hanging="360"/>
      </w:pPr>
    </w:lvl>
    <w:lvl w:ilvl="5" w:tplc="2AFEDAD8">
      <w:start w:val="1"/>
      <w:numFmt w:val="lowerRoman"/>
      <w:lvlText w:val="%6."/>
      <w:lvlJc w:val="right"/>
      <w:pPr>
        <w:ind w:left="4320" w:hanging="180"/>
      </w:pPr>
    </w:lvl>
    <w:lvl w:ilvl="6" w:tplc="190ADFE8">
      <w:start w:val="1"/>
      <w:numFmt w:val="decimal"/>
      <w:lvlText w:val="%7."/>
      <w:lvlJc w:val="left"/>
      <w:pPr>
        <w:ind w:left="5040" w:hanging="360"/>
      </w:pPr>
    </w:lvl>
    <w:lvl w:ilvl="7" w:tplc="85F45870">
      <w:start w:val="1"/>
      <w:numFmt w:val="lowerLetter"/>
      <w:lvlText w:val="%8."/>
      <w:lvlJc w:val="left"/>
      <w:pPr>
        <w:ind w:left="5760" w:hanging="360"/>
      </w:pPr>
    </w:lvl>
    <w:lvl w:ilvl="8" w:tplc="161ED4D0">
      <w:start w:val="1"/>
      <w:numFmt w:val="lowerRoman"/>
      <w:lvlText w:val="%9."/>
      <w:lvlJc w:val="right"/>
      <w:pPr>
        <w:ind w:left="6480" w:hanging="180"/>
      </w:pPr>
    </w:lvl>
  </w:abstractNum>
  <w:abstractNum w:abstractNumId="23"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28A46C"/>
    <w:multiLevelType w:val="hybridMultilevel"/>
    <w:tmpl w:val="5936FECE"/>
    <w:lvl w:ilvl="0" w:tplc="AF200AA6">
      <w:start w:val="1"/>
      <w:numFmt w:val="upperLetter"/>
      <w:lvlText w:val="%1."/>
      <w:lvlJc w:val="left"/>
      <w:pPr>
        <w:ind w:left="720" w:hanging="360"/>
      </w:pPr>
    </w:lvl>
    <w:lvl w:ilvl="1" w:tplc="FC480BCE">
      <w:start w:val="1"/>
      <w:numFmt w:val="lowerLetter"/>
      <w:lvlText w:val="%2."/>
      <w:lvlJc w:val="left"/>
      <w:pPr>
        <w:ind w:left="1440" w:hanging="360"/>
      </w:pPr>
    </w:lvl>
    <w:lvl w:ilvl="2" w:tplc="4770E506">
      <w:start w:val="1"/>
      <w:numFmt w:val="lowerRoman"/>
      <w:lvlText w:val="%3."/>
      <w:lvlJc w:val="right"/>
      <w:pPr>
        <w:ind w:left="2160" w:hanging="180"/>
      </w:pPr>
    </w:lvl>
    <w:lvl w:ilvl="3" w:tplc="AC54AAD0">
      <w:start w:val="1"/>
      <w:numFmt w:val="decimal"/>
      <w:lvlText w:val="%4."/>
      <w:lvlJc w:val="left"/>
      <w:pPr>
        <w:ind w:left="2880" w:hanging="360"/>
      </w:pPr>
    </w:lvl>
    <w:lvl w:ilvl="4" w:tplc="58FE6E8E">
      <w:start w:val="1"/>
      <w:numFmt w:val="lowerLetter"/>
      <w:lvlText w:val="%5."/>
      <w:lvlJc w:val="left"/>
      <w:pPr>
        <w:ind w:left="3600" w:hanging="360"/>
      </w:pPr>
    </w:lvl>
    <w:lvl w:ilvl="5" w:tplc="ADFC2622">
      <w:start w:val="1"/>
      <w:numFmt w:val="lowerRoman"/>
      <w:lvlText w:val="%6."/>
      <w:lvlJc w:val="right"/>
      <w:pPr>
        <w:ind w:left="4320" w:hanging="180"/>
      </w:pPr>
    </w:lvl>
    <w:lvl w:ilvl="6" w:tplc="67D833CE">
      <w:start w:val="1"/>
      <w:numFmt w:val="decimal"/>
      <w:lvlText w:val="%7."/>
      <w:lvlJc w:val="left"/>
      <w:pPr>
        <w:ind w:left="5040" w:hanging="360"/>
      </w:pPr>
    </w:lvl>
    <w:lvl w:ilvl="7" w:tplc="E56C05F6">
      <w:start w:val="1"/>
      <w:numFmt w:val="lowerLetter"/>
      <w:lvlText w:val="%8."/>
      <w:lvlJc w:val="left"/>
      <w:pPr>
        <w:ind w:left="5760" w:hanging="360"/>
      </w:pPr>
    </w:lvl>
    <w:lvl w:ilvl="8" w:tplc="0BF65BA0">
      <w:start w:val="1"/>
      <w:numFmt w:val="lowerRoman"/>
      <w:lvlText w:val="%9."/>
      <w:lvlJc w:val="right"/>
      <w:pPr>
        <w:ind w:left="6480" w:hanging="180"/>
      </w:pPr>
    </w:lvl>
  </w:abstractNum>
  <w:abstractNum w:abstractNumId="25" w15:restartNumberingAfterBreak="0">
    <w:nsid w:val="41220886"/>
    <w:multiLevelType w:val="hybridMultilevel"/>
    <w:tmpl w:val="775A1D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4BB538"/>
    <w:multiLevelType w:val="hybridMultilevel"/>
    <w:tmpl w:val="2AB6D344"/>
    <w:lvl w:ilvl="0" w:tplc="572CACAA">
      <w:start w:val="1"/>
      <w:numFmt w:val="upperLetter"/>
      <w:lvlText w:val="%1."/>
      <w:lvlJc w:val="left"/>
      <w:pPr>
        <w:ind w:left="720" w:hanging="360"/>
      </w:pPr>
    </w:lvl>
    <w:lvl w:ilvl="1" w:tplc="AA18FD42">
      <w:start w:val="1"/>
      <w:numFmt w:val="lowerLetter"/>
      <w:lvlText w:val="%2."/>
      <w:lvlJc w:val="left"/>
      <w:pPr>
        <w:ind w:left="1440" w:hanging="360"/>
      </w:pPr>
    </w:lvl>
    <w:lvl w:ilvl="2" w:tplc="82E4F4E2">
      <w:start w:val="1"/>
      <w:numFmt w:val="lowerRoman"/>
      <w:lvlText w:val="%3."/>
      <w:lvlJc w:val="right"/>
      <w:pPr>
        <w:ind w:left="2160" w:hanging="180"/>
      </w:pPr>
    </w:lvl>
    <w:lvl w:ilvl="3" w:tplc="12CC75DE">
      <w:start w:val="1"/>
      <w:numFmt w:val="decimal"/>
      <w:lvlText w:val="%4."/>
      <w:lvlJc w:val="left"/>
      <w:pPr>
        <w:ind w:left="2880" w:hanging="360"/>
      </w:pPr>
    </w:lvl>
    <w:lvl w:ilvl="4" w:tplc="38B6EB24">
      <w:start w:val="1"/>
      <w:numFmt w:val="lowerLetter"/>
      <w:lvlText w:val="%5."/>
      <w:lvlJc w:val="left"/>
      <w:pPr>
        <w:ind w:left="3600" w:hanging="360"/>
      </w:pPr>
    </w:lvl>
    <w:lvl w:ilvl="5" w:tplc="5C6E4ABE">
      <w:start w:val="1"/>
      <w:numFmt w:val="lowerRoman"/>
      <w:lvlText w:val="%6."/>
      <w:lvlJc w:val="right"/>
      <w:pPr>
        <w:ind w:left="4320" w:hanging="180"/>
      </w:pPr>
    </w:lvl>
    <w:lvl w:ilvl="6" w:tplc="AD2CF4EC">
      <w:start w:val="1"/>
      <w:numFmt w:val="decimal"/>
      <w:lvlText w:val="%7."/>
      <w:lvlJc w:val="left"/>
      <w:pPr>
        <w:ind w:left="5040" w:hanging="360"/>
      </w:pPr>
    </w:lvl>
    <w:lvl w:ilvl="7" w:tplc="911A2978">
      <w:start w:val="1"/>
      <w:numFmt w:val="lowerLetter"/>
      <w:lvlText w:val="%8."/>
      <w:lvlJc w:val="left"/>
      <w:pPr>
        <w:ind w:left="5760" w:hanging="360"/>
      </w:pPr>
    </w:lvl>
    <w:lvl w:ilvl="8" w:tplc="4394D9F4">
      <w:start w:val="1"/>
      <w:numFmt w:val="lowerRoman"/>
      <w:lvlText w:val="%9."/>
      <w:lvlJc w:val="right"/>
      <w:pPr>
        <w:ind w:left="6480" w:hanging="180"/>
      </w:pPr>
    </w:lvl>
  </w:abstractNum>
  <w:abstractNum w:abstractNumId="27"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4D1274"/>
    <w:multiLevelType w:val="hybridMultilevel"/>
    <w:tmpl w:val="87AA2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490514"/>
    <w:multiLevelType w:val="hybridMultilevel"/>
    <w:tmpl w:val="413ADFD6"/>
    <w:lvl w:ilvl="0" w:tplc="FFFFFFFF">
      <w:start w:val="1"/>
      <w:numFmt w:val="decimal"/>
      <w:lvlText w:val="%1."/>
      <w:lvlJc w:val="left"/>
      <w:pPr>
        <w:ind w:left="720" w:hanging="360"/>
      </w:pPr>
      <w:rPr>
        <w:rFonts w:ascii="DM Serif Text" w:hAnsi="DM Serif Text" w:hint="default"/>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DF24D9"/>
    <w:multiLevelType w:val="hybridMultilevel"/>
    <w:tmpl w:val="B0CE40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2A28EE"/>
    <w:multiLevelType w:val="hybridMultilevel"/>
    <w:tmpl w:val="8D78C696"/>
    <w:lvl w:ilvl="0" w:tplc="2546453A">
      <w:start w:val="1"/>
      <w:numFmt w:val="upperLetter"/>
      <w:lvlText w:val="%1."/>
      <w:lvlJc w:val="left"/>
      <w:pPr>
        <w:ind w:left="720" w:hanging="360"/>
      </w:pPr>
    </w:lvl>
    <w:lvl w:ilvl="1" w:tplc="4A2E5AFC">
      <w:start w:val="1"/>
      <w:numFmt w:val="lowerLetter"/>
      <w:lvlText w:val="%2."/>
      <w:lvlJc w:val="left"/>
      <w:pPr>
        <w:ind w:left="1440" w:hanging="360"/>
      </w:pPr>
    </w:lvl>
    <w:lvl w:ilvl="2" w:tplc="FFC48A9E">
      <w:start w:val="1"/>
      <w:numFmt w:val="lowerRoman"/>
      <w:lvlText w:val="%3."/>
      <w:lvlJc w:val="right"/>
      <w:pPr>
        <w:ind w:left="2160" w:hanging="180"/>
      </w:pPr>
    </w:lvl>
    <w:lvl w:ilvl="3" w:tplc="5978CAC8">
      <w:start w:val="1"/>
      <w:numFmt w:val="decimal"/>
      <w:lvlText w:val="%4."/>
      <w:lvlJc w:val="left"/>
      <w:pPr>
        <w:ind w:left="2880" w:hanging="360"/>
      </w:pPr>
    </w:lvl>
    <w:lvl w:ilvl="4" w:tplc="D0B2E5DC">
      <w:start w:val="1"/>
      <w:numFmt w:val="lowerLetter"/>
      <w:lvlText w:val="%5."/>
      <w:lvlJc w:val="left"/>
      <w:pPr>
        <w:ind w:left="3600" w:hanging="360"/>
      </w:pPr>
    </w:lvl>
    <w:lvl w:ilvl="5" w:tplc="AA0E45E2">
      <w:start w:val="1"/>
      <w:numFmt w:val="lowerRoman"/>
      <w:lvlText w:val="%6."/>
      <w:lvlJc w:val="right"/>
      <w:pPr>
        <w:ind w:left="4320" w:hanging="180"/>
      </w:pPr>
    </w:lvl>
    <w:lvl w:ilvl="6" w:tplc="82B03D16">
      <w:start w:val="1"/>
      <w:numFmt w:val="decimal"/>
      <w:lvlText w:val="%7."/>
      <w:lvlJc w:val="left"/>
      <w:pPr>
        <w:ind w:left="5040" w:hanging="360"/>
      </w:pPr>
    </w:lvl>
    <w:lvl w:ilvl="7" w:tplc="C02CE9D6">
      <w:start w:val="1"/>
      <w:numFmt w:val="lowerLetter"/>
      <w:lvlText w:val="%8."/>
      <w:lvlJc w:val="left"/>
      <w:pPr>
        <w:ind w:left="5760" w:hanging="360"/>
      </w:pPr>
    </w:lvl>
    <w:lvl w:ilvl="8" w:tplc="34D68464">
      <w:start w:val="1"/>
      <w:numFmt w:val="lowerRoman"/>
      <w:lvlText w:val="%9."/>
      <w:lvlJc w:val="right"/>
      <w:pPr>
        <w:ind w:left="6480" w:hanging="180"/>
      </w:pPr>
    </w:lvl>
  </w:abstractNum>
  <w:abstractNum w:abstractNumId="35" w15:restartNumberingAfterBreak="0">
    <w:nsid w:val="5867D327"/>
    <w:multiLevelType w:val="hybridMultilevel"/>
    <w:tmpl w:val="8DF21C44"/>
    <w:lvl w:ilvl="0" w:tplc="AA646574">
      <w:start w:val="1"/>
      <w:numFmt w:val="decimal"/>
      <w:lvlText w:val="%1."/>
      <w:lvlJc w:val="left"/>
      <w:pPr>
        <w:ind w:left="720" w:hanging="360"/>
      </w:pPr>
    </w:lvl>
    <w:lvl w:ilvl="1" w:tplc="8F7862BE">
      <w:start w:val="1"/>
      <w:numFmt w:val="lowerLetter"/>
      <w:lvlText w:val="%2."/>
      <w:lvlJc w:val="left"/>
      <w:pPr>
        <w:ind w:left="1440" w:hanging="360"/>
      </w:pPr>
    </w:lvl>
    <w:lvl w:ilvl="2" w:tplc="78B2D5E4">
      <w:start w:val="1"/>
      <w:numFmt w:val="lowerRoman"/>
      <w:lvlText w:val="%3."/>
      <w:lvlJc w:val="right"/>
      <w:pPr>
        <w:ind w:left="2160" w:hanging="180"/>
      </w:pPr>
    </w:lvl>
    <w:lvl w:ilvl="3" w:tplc="1680AB8E">
      <w:start w:val="1"/>
      <w:numFmt w:val="decimal"/>
      <w:lvlText w:val="%4."/>
      <w:lvlJc w:val="left"/>
      <w:pPr>
        <w:ind w:left="2880" w:hanging="360"/>
      </w:pPr>
    </w:lvl>
    <w:lvl w:ilvl="4" w:tplc="E55CADDA">
      <w:start w:val="1"/>
      <w:numFmt w:val="lowerLetter"/>
      <w:lvlText w:val="%5."/>
      <w:lvlJc w:val="left"/>
      <w:pPr>
        <w:ind w:left="3600" w:hanging="360"/>
      </w:pPr>
    </w:lvl>
    <w:lvl w:ilvl="5" w:tplc="17209E8C">
      <w:start w:val="1"/>
      <w:numFmt w:val="lowerRoman"/>
      <w:lvlText w:val="%6."/>
      <w:lvlJc w:val="right"/>
      <w:pPr>
        <w:ind w:left="4320" w:hanging="180"/>
      </w:pPr>
    </w:lvl>
    <w:lvl w:ilvl="6" w:tplc="EBCA2C7E">
      <w:start w:val="1"/>
      <w:numFmt w:val="decimal"/>
      <w:lvlText w:val="%7."/>
      <w:lvlJc w:val="left"/>
      <w:pPr>
        <w:ind w:left="5040" w:hanging="360"/>
      </w:pPr>
    </w:lvl>
    <w:lvl w:ilvl="7" w:tplc="59C09568">
      <w:start w:val="1"/>
      <w:numFmt w:val="lowerLetter"/>
      <w:lvlText w:val="%8."/>
      <w:lvlJc w:val="left"/>
      <w:pPr>
        <w:ind w:left="5760" w:hanging="360"/>
      </w:pPr>
    </w:lvl>
    <w:lvl w:ilvl="8" w:tplc="4E32525C">
      <w:start w:val="1"/>
      <w:numFmt w:val="lowerRoman"/>
      <w:lvlText w:val="%9."/>
      <w:lvlJc w:val="right"/>
      <w:pPr>
        <w:ind w:left="6480" w:hanging="180"/>
      </w:pPr>
    </w:lvl>
  </w:abstractNum>
  <w:abstractNum w:abstractNumId="36"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90A2075"/>
    <w:multiLevelType w:val="hybridMultilevel"/>
    <w:tmpl w:val="E49A9956"/>
    <w:lvl w:ilvl="0" w:tplc="D8B6463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08124B"/>
    <w:multiLevelType w:val="hybridMultilevel"/>
    <w:tmpl w:val="DE96A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0F141C"/>
    <w:multiLevelType w:val="hybridMultilevel"/>
    <w:tmpl w:val="6E02C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1B4E44"/>
    <w:multiLevelType w:val="hybridMultilevel"/>
    <w:tmpl w:val="FA96D8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CF5687"/>
    <w:multiLevelType w:val="hybridMultilevel"/>
    <w:tmpl w:val="82F0CE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D9361F"/>
    <w:multiLevelType w:val="hybridMultilevel"/>
    <w:tmpl w:val="26889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3B5897"/>
    <w:multiLevelType w:val="hybridMultilevel"/>
    <w:tmpl w:val="A686E3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9F5ECF"/>
    <w:multiLevelType w:val="hybridMultilevel"/>
    <w:tmpl w:val="0A8AC57E"/>
    <w:lvl w:ilvl="0" w:tplc="FFFFFFFF">
      <w:start w:val="1"/>
      <w:numFmt w:val="decimal"/>
      <w:lvlText w:val="%1."/>
      <w:lvlJc w:val="left"/>
      <w:pPr>
        <w:ind w:left="720" w:hanging="360"/>
      </w:pPr>
      <w:rPr>
        <w:rFonts w:ascii="DM Serif Text" w:hAnsi="DM Serif Text"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EF2BC0"/>
    <w:multiLevelType w:val="hybridMultilevel"/>
    <w:tmpl w:val="600E8576"/>
    <w:lvl w:ilvl="0" w:tplc="9428545A">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0D7B0E"/>
    <w:multiLevelType w:val="hybridMultilevel"/>
    <w:tmpl w:val="3F1A1BD2"/>
    <w:lvl w:ilvl="0" w:tplc="B290D352">
      <w:start w:val="1"/>
      <w:numFmt w:val="decimal"/>
      <w:lvlText w:val="%1."/>
      <w:lvlJc w:val="left"/>
      <w:pPr>
        <w:ind w:left="720" w:hanging="360"/>
      </w:pPr>
      <w:rPr>
        <w:rFonts w:ascii="Montserrat" w:hAnsi="Montserrat"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395499">
    <w:abstractNumId w:val="0"/>
  </w:num>
  <w:num w:numId="2" w16cid:durableId="473376847">
    <w:abstractNumId w:val="2"/>
  </w:num>
  <w:num w:numId="3" w16cid:durableId="128475306">
    <w:abstractNumId w:val="6"/>
  </w:num>
  <w:num w:numId="4" w16cid:durableId="751783895">
    <w:abstractNumId w:val="34"/>
  </w:num>
  <w:num w:numId="5" w16cid:durableId="2010257181">
    <w:abstractNumId w:val="22"/>
  </w:num>
  <w:num w:numId="6" w16cid:durableId="1231648172">
    <w:abstractNumId w:val="14"/>
  </w:num>
  <w:num w:numId="7" w16cid:durableId="2010598074">
    <w:abstractNumId w:val="26"/>
  </w:num>
  <w:num w:numId="8" w16cid:durableId="444927722">
    <w:abstractNumId w:val="24"/>
  </w:num>
  <w:num w:numId="9" w16cid:durableId="1061946866">
    <w:abstractNumId w:val="8"/>
  </w:num>
  <w:num w:numId="10" w16cid:durableId="1430000816">
    <w:abstractNumId w:val="35"/>
  </w:num>
  <w:num w:numId="11" w16cid:durableId="692996849">
    <w:abstractNumId w:val="27"/>
  </w:num>
  <w:num w:numId="12" w16cid:durableId="1997150138">
    <w:abstractNumId w:val="17"/>
  </w:num>
  <w:num w:numId="13" w16cid:durableId="1349600322">
    <w:abstractNumId w:val="23"/>
  </w:num>
  <w:num w:numId="14" w16cid:durableId="1084911535">
    <w:abstractNumId w:val="39"/>
  </w:num>
  <w:num w:numId="15" w16cid:durableId="1768109488">
    <w:abstractNumId w:val="10"/>
  </w:num>
  <w:num w:numId="16" w16cid:durableId="934825389">
    <w:abstractNumId w:val="33"/>
  </w:num>
  <w:num w:numId="17" w16cid:durableId="1339581853">
    <w:abstractNumId w:val="36"/>
  </w:num>
  <w:num w:numId="18" w16cid:durableId="974481703">
    <w:abstractNumId w:val="30"/>
  </w:num>
  <w:num w:numId="19" w16cid:durableId="547184474">
    <w:abstractNumId w:val="31"/>
  </w:num>
  <w:num w:numId="20" w16cid:durableId="1186288330">
    <w:abstractNumId w:val="28"/>
  </w:num>
  <w:num w:numId="21" w16cid:durableId="1835292186">
    <w:abstractNumId w:val="44"/>
  </w:num>
  <w:num w:numId="22" w16cid:durableId="547111634">
    <w:abstractNumId w:val="21"/>
  </w:num>
  <w:num w:numId="23" w16cid:durableId="1977372786">
    <w:abstractNumId w:val="41"/>
  </w:num>
  <w:num w:numId="24" w16cid:durableId="2084796818">
    <w:abstractNumId w:val="5"/>
  </w:num>
  <w:num w:numId="25" w16cid:durableId="873806481">
    <w:abstractNumId w:val="47"/>
  </w:num>
  <w:num w:numId="26" w16cid:durableId="1821724847">
    <w:abstractNumId w:val="3"/>
  </w:num>
  <w:num w:numId="27" w16cid:durableId="680008741">
    <w:abstractNumId w:val="45"/>
  </w:num>
  <w:num w:numId="28" w16cid:durableId="147135265">
    <w:abstractNumId w:val="32"/>
  </w:num>
  <w:num w:numId="29" w16cid:durableId="157617356">
    <w:abstractNumId w:val="15"/>
  </w:num>
  <w:num w:numId="30" w16cid:durableId="1201238929">
    <w:abstractNumId w:val="25"/>
  </w:num>
  <w:num w:numId="31" w16cid:durableId="1962808500">
    <w:abstractNumId w:val="42"/>
  </w:num>
  <w:num w:numId="32" w16cid:durableId="1344937189">
    <w:abstractNumId w:val="19"/>
  </w:num>
  <w:num w:numId="33" w16cid:durableId="613177214">
    <w:abstractNumId w:val="7"/>
  </w:num>
  <w:num w:numId="34" w16cid:durableId="1005985270">
    <w:abstractNumId w:val="18"/>
  </w:num>
  <w:num w:numId="35" w16cid:durableId="1928536889">
    <w:abstractNumId w:val="43"/>
  </w:num>
  <w:num w:numId="36" w16cid:durableId="1617637428">
    <w:abstractNumId w:val="40"/>
  </w:num>
  <w:num w:numId="37" w16cid:durableId="1365057631">
    <w:abstractNumId w:val="12"/>
  </w:num>
  <w:num w:numId="38" w16cid:durableId="644436353">
    <w:abstractNumId w:val="9"/>
  </w:num>
  <w:num w:numId="39" w16cid:durableId="1222785200">
    <w:abstractNumId w:val="4"/>
  </w:num>
  <w:num w:numId="40" w16cid:durableId="1770661181">
    <w:abstractNumId w:val="38"/>
  </w:num>
  <w:num w:numId="41" w16cid:durableId="1940873840">
    <w:abstractNumId w:val="13"/>
  </w:num>
  <w:num w:numId="42" w16cid:durableId="244657621">
    <w:abstractNumId w:val="1"/>
  </w:num>
  <w:num w:numId="43" w16cid:durableId="110781685">
    <w:abstractNumId w:val="11"/>
  </w:num>
  <w:num w:numId="44" w16cid:durableId="597828711">
    <w:abstractNumId w:val="46"/>
  </w:num>
  <w:num w:numId="45" w16cid:durableId="1754277711">
    <w:abstractNumId w:val="29"/>
  </w:num>
  <w:num w:numId="46" w16cid:durableId="1056398128">
    <w:abstractNumId w:val="16"/>
  </w:num>
  <w:num w:numId="47" w16cid:durableId="1386416340">
    <w:abstractNumId w:val="37"/>
  </w:num>
  <w:num w:numId="48" w16cid:durableId="1187670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4398"/>
    <w:rsid w:val="00005934"/>
    <w:rsid w:val="0000652A"/>
    <w:rsid w:val="000105BC"/>
    <w:rsid w:val="00017666"/>
    <w:rsid w:val="00024A61"/>
    <w:rsid w:val="00025F05"/>
    <w:rsid w:val="00034F74"/>
    <w:rsid w:val="00035F17"/>
    <w:rsid w:val="00042942"/>
    <w:rsid w:val="000567E9"/>
    <w:rsid w:val="000C773B"/>
    <w:rsid w:val="000D52B1"/>
    <w:rsid w:val="000E5198"/>
    <w:rsid w:val="000E6352"/>
    <w:rsid w:val="000E6572"/>
    <w:rsid w:val="000F66DF"/>
    <w:rsid w:val="00120DB7"/>
    <w:rsid w:val="00124AE2"/>
    <w:rsid w:val="00135D3B"/>
    <w:rsid w:val="001376EE"/>
    <w:rsid w:val="001452B6"/>
    <w:rsid w:val="001517F1"/>
    <w:rsid w:val="00162F5B"/>
    <w:rsid w:val="00167BD1"/>
    <w:rsid w:val="00180960"/>
    <w:rsid w:val="001937CE"/>
    <w:rsid w:val="00194CDB"/>
    <w:rsid w:val="001A1CAF"/>
    <w:rsid w:val="001A29B0"/>
    <w:rsid w:val="001C415A"/>
    <w:rsid w:val="001D173F"/>
    <w:rsid w:val="001E1F14"/>
    <w:rsid w:val="001E2372"/>
    <w:rsid w:val="001E2890"/>
    <w:rsid w:val="001F55F3"/>
    <w:rsid w:val="001F6719"/>
    <w:rsid w:val="00213097"/>
    <w:rsid w:val="00216FB5"/>
    <w:rsid w:val="0022677F"/>
    <w:rsid w:val="002506EE"/>
    <w:rsid w:val="00251451"/>
    <w:rsid w:val="002564EB"/>
    <w:rsid w:val="00257CF6"/>
    <w:rsid w:val="002607AD"/>
    <w:rsid w:val="00261C2B"/>
    <w:rsid w:val="002651B0"/>
    <w:rsid w:val="002655BA"/>
    <w:rsid w:val="002710DB"/>
    <w:rsid w:val="00275464"/>
    <w:rsid w:val="00297E31"/>
    <w:rsid w:val="002A1F46"/>
    <w:rsid w:val="002A520D"/>
    <w:rsid w:val="002D3960"/>
    <w:rsid w:val="002E50C3"/>
    <w:rsid w:val="002F78B4"/>
    <w:rsid w:val="003118FF"/>
    <w:rsid w:val="003121FB"/>
    <w:rsid w:val="00317112"/>
    <w:rsid w:val="003263B2"/>
    <w:rsid w:val="00331CAB"/>
    <w:rsid w:val="003404F3"/>
    <w:rsid w:val="00361E99"/>
    <w:rsid w:val="00367945"/>
    <w:rsid w:val="00371ADB"/>
    <w:rsid w:val="00376E36"/>
    <w:rsid w:val="0039122C"/>
    <w:rsid w:val="003A224C"/>
    <w:rsid w:val="003B1B55"/>
    <w:rsid w:val="003C06E1"/>
    <w:rsid w:val="003C0FB8"/>
    <w:rsid w:val="003C6512"/>
    <w:rsid w:val="003F6F44"/>
    <w:rsid w:val="00400690"/>
    <w:rsid w:val="00400BE2"/>
    <w:rsid w:val="00406554"/>
    <w:rsid w:val="004101FA"/>
    <w:rsid w:val="00413F2D"/>
    <w:rsid w:val="00460049"/>
    <w:rsid w:val="0046277E"/>
    <w:rsid w:val="00470BB0"/>
    <w:rsid w:val="004737AB"/>
    <w:rsid w:val="00477C2B"/>
    <w:rsid w:val="0048429A"/>
    <w:rsid w:val="00486D5D"/>
    <w:rsid w:val="00487034"/>
    <w:rsid w:val="0049460F"/>
    <w:rsid w:val="004A5B5C"/>
    <w:rsid w:val="004B105A"/>
    <w:rsid w:val="004B2CFD"/>
    <w:rsid w:val="004C0C6F"/>
    <w:rsid w:val="004C1275"/>
    <w:rsid w:val="004C75C3"/>
    <w:rsid w:val="004F0A3E"/>
    <w:rsid w:val="004F6BC6"/>
    <w:rsid w:val="0050202C"/>
    <w:rsid w:val="00515C22"/>
    <w:rsid w:val="00527966"/>
    <w:rsid w:val="00534CCC"/>
    <w:rsid w:val="00536B5A"/>
    <w:rsid w:val="0054071F"/>
    <w:rsid w:val="00544F43"/>
    <w:rsid w:val="00547C8A"/>
    <w:rsid w:val="00552425"/>
    <w:rsid w:val="00562FFC"/>
    <w:rsid w:val="0056466F"/>
    <w:rsid w:val="00564A66"/>
    <w:rsid w:val="00564E3C"/>
    <w:rsid w:val="00565908"/>
    <w:rsid w:val="00565FA1"/>
    <w:rsid w:val="00571DB0"/>
    <w:rsid w:val="005726DC"/>
    <w:rsid w:val="00576FB4"/>
    <w:rsid w:val="00577233"/>
    <w:rsid w:val="0058742D"/>
    <w:rsid w:val="00592146"/>
    <w:rsid w:val="005A5E20"/>
    <w:rsid w:val="005A5F52"/>
    <w:rsid w:val="005C456D"/>
    <w:rsid w:val="005C66DC"/>
    <w:rsid w:val="005C68CF"/>
    <w:rsid w:val="005D111A"/>
    <w:rsid w:val="005D2F17"/>
    <w:rsid w:val="005E5A9B"/>
    <w:rsid w:val="005F5273"/>
    <w:rsid w:val="00604A67"/>
    <w:rsid w:val="00612855"/>
    <w:rsid w:val="00613BFA"/>
    <w:rsid w:val="00623396"/>
    <w:rsid w:val="00630B8A"/>
    <w:rsid w:val="00640EC4"/>
    <w:rsid w:val="006449A9"/>
    <w:rsid w:val="00651BE4"/>
    <w:rsid w:val="00655CF3"/>
    <w:rsid w:val="006640C0"/>
    <w:rsid w:val="00682474"/>
    <w:rsid w:val="006A3A43"/>
    <w:rsid w:val="006A5D61"/>
    <w:rsid w:val="006B7379"/>
    <w:rsid w:val="006C2F37"/>
    <w:rsid w:val="006C4E8F"/>
    <w:rsid w:val="006D1256"/>
    <w:rsid w:val="006F129C"/>
    <w:rsid w:val="006F3BEB"/>
    <w:rsid w:val="00703176"/>
    <w:rsid w:val="007047D7"/>
    <w:rsid w:val="00726A7B"/>
    <w:rsid w:val="00727786"/>
    <w:rsid w:val="00732721"/>
    <w:rsid w:val="00735427"/>
    <w:rsid w:val="00735505"/>
    <w:rsid w:val="00751480"/>
    <w:rsid w:val="00756158"/>
    <w:rsid w:val="00784CBA"/>
    <w:rsid w:val="00795741"/>
    <w:rsid w:val="007A4E5A"/>
    <w:rsid w:val="007B00EF"/>
    <w:rsid w:val="007B2C39"/>
    <w:rsid w:val="007C47E2"/>
    <w:rsid w:val="007E6119"/>
    <w:rsid w:val="007E7BF6"/>
    <w:rsid w:val="0080379E"/>
    <w:rsid w:val="008141C1"/>
    <w:rsid w:val="00814D0C"/>
    <w:rsid w:val="00833831"/>
    <w:rsid w:val="00837060"/>
    <w:rsid w:val="008404B5"/>
    <w:rsid w:val="0084685B"/>
    <w:rsid w:val="008553A6"/>
    <w:rsid w:val="00856A47"/>
    <w:rsid w:val="00863BA2"/>
    <w:rsid w:val="00883F0C"/>
    <w:rsid w:val="00886740"/>
    <w:rsid w:val="008919D1"/>
    <w:rsid w:val="0089739E"/>
    <w:rsid w:val="008B727C"/>
    <w:rsid w:val="008C65EA"/>
    <w:rsid w:val="008E0A2B"/>
    <w:rsid w:val="008F2092"/>
    <w:rsid w:val="00901E5E"/>
    <w:rsid w:val="00923365"/>
    <w:rsid w:val="009251BD"/>
    <w:rsid w:val="009324D5"/>
    <w:rsid w:val="009333BC"/>
    <w:rsid w:val="00940467"/>
    <w:rsid w:val="00955F5E"/>
    <w:rsid w:val="009766C9"/>
    <w:rsid w:val="00987076"/>
    <w:rsid w:val="0099346F"/>
    <w:rsid w:val="00993690"/>
    <w:rsid w:val="009A36AA"/>
    <w:rsid w:val="009A7E66"/>
    <w:rsid w:val="009B7AFA"/>
    <w:rsid w:val="009D12E8"/>
    <w:rsid w:val="009D5C9F"/>
    <w:rsid w:val="009D64A3"/>
    <w:rsid w:val="009E0426"/>
    <w:rsid w:val="009F094C"/>
    <w:rsid w:val="009F170B"/>
    <w:rsid w:val="00A0453C"/>
    <w:rsid w:val="00A14B14"/>
    <w:rsid w:val="00A32DAB"/>
    <w:rsid w:val="00A37FE1"/>
    <w:rsid w:val="00A54603"/>
    <w:rsid w:val="00AC3D83"/>
    <w:rsid w:val="00AC4C5F"/>
    <w:rsid w:val="00AC7618"/>
    <w:rsid w:val="00AD5355"/>
    <w:rsid w:val="00B06C5C"/>
    <w:rsid w:val="00B13F64"/>
    <w:rsid w:val="00B3471C"/>
    <w:rsid w:val="00B40718"/>
    <w:rsid w:val="00B40969"/>
    <w:rsid w:val="00B512CB"/>
    <w:rsid w:val="00B6578E"/>
    <w:rsid w:val="00B7220B"/>
    <w:rsid w:val="00B75C71"/>
    <w:rsid w:val="00BA33C4"/>
    <w:rsid w:val="00BB6D8A"/>
    <w:rsid w:val="00BE0588"/>
    <w:rsid w:val="00BE6D9E"/>
    <w:rsid w:val="00BF341E"/>
    <w:rsid w:val="00BF6AAD"/>
    <w:rsid w:val="00C06292"/>
    <w:rsid w:val="00C0643F"/>
    <w:rsid w:val="00C12215"/>
    <w:rsid w:val="00C20256"/>
    <w:rsid w:val="00C20E32"/>
    <w:rsid w:val="00C21FEB"/>
    <w:rsid w:val="00C22650"/>
    <w:rsid w:val="00C24E86"/>
    <w:rsid w:val="00C26AAE"/>
    <w:rsid w:val="00C30C7B"/>
    <w:rsid w:val="00C35B2A"/>
    <w:rsid w:val="00C35CF0"/>
    <w:rsid w:val="00C36D0D"/>
    <w:rsid w:val="00C52455"/>
    <w:rsid w:val="00C54E4A"/>
    <w:rsid w:val="00C63A9B"/>
    <w:rsid w:val="00C70C5E"/>
    <w:rsid w:val="00C72630"/>
    <w:rsid w:val="00C75D90"/>
    <w:rsid w:val="00C93D3F"/>
    <w:rsid w:val="00CB2E3C"/>
    <w:rsid w:val="00CB67D6"/>
    <w:rsid w:val="00CE0715"/>
    <w:rsid w:val="00CF70D9"/>
    <w:rsid w:val="00D015EC"/>
    <w:rsid w:val="00D1601A"/>
    <w:rsid w:val="00D16B2D"/>
    <w:rsid w:val="00D21551"/>
    <w:rsid w:val="00D54FB0"/>
    <w:rsid w:val="00D633F4"/>
    <w:rsid w:val="00D667A9"/>
    <w:rsid w:val="00D7359B"/>
    <w:rsid w:val="00D91797"/>
    <w:rsid w:val="00DA57A6"/>
    <w:rsid w:val="00DB53CA"/>
    <w:rsid w:val="00DC3AAC"/>
    <w:rsid w:val="00DC4EBF"/>
    <w:rsid w:val="00DC78C0"/>
    <w:rsid w:val="00DD1A62"/>
    <w:rsid w:val="00E12C2F"/>
    <w:rsid w:val="00E14134"/>
    <w:rsid w:val="00E25648"/>
    <w:rsid w:val="00E273BD"/>
    <w:rsid w:val="00E55A60"/>
    <w:rsid w:val="00E7515F"/>
    <w:rsid w:val="00E75879"/>
    <w:rsid w:val="00E803ED"/>
    <w:rsid w:val="00EB47C8"/>
    <w:rsid w:val="00ED3170"/>
    <w:rsid w:val="00EE3B59"/>
    <w:rsid w:val="00EE4404"/>
    <w:rsid w:val="00F03420"/>
    <w:rsid w:val="00F06A59"/>
    <w:rsid w:val="00F126F3"/>
    <w:rsid w:val="00F4414F"/>
    <w:rsid w:val="00F45C33"/>
    <w:rsid w:val="00F71D52"/>
    <w:rsid w:val="00F837AD"/>
    <w:rsid w:val="00FA2BC5"/>
    <w:rsid w:val="00FA76DA"/>
    <w:rsid w:val="00FB0AF1"/>
    <w:rsid w:val="00FB49B5"/>
    <w:rsid w:val="00FE0068"/>
    <w:rsid w:val="00FE7EE6"/>
    <w:rsid w:val="00FF1528"/>
    <w:rsid w:val="00FF2608"/>
    <w:rsid w:val="03C5F20E"/>
    <w:rsid w:val="13B1465F"/>
    <w:rsid w:val="1468D334"/>
    <w:rsid w:val="186CE262"/>
    <w:rsid w:val="188F1A34"/>
    <w:rsid w:val="1A8E2A14"/>
    <w:rsid w:val="1CB85045"/>
    <w:rsid w:val="206D988F"/>
    <w:rsid w:val="20F4EE03"/>
    <w:rsid w:val="25A289FE"/>
    <w:rsid w:val="262BA7B6"/>
    <w:rsid w:val="322562CA"/>
    <w:rsid w:val="38A2F7D5"/>
    <w:rsid w:val="3BAFCBAE"/>
    <w:rsid w:val="3E5B6C4D"/>
    <w:rsid w:val="404D6A9A"/>
    <w:rsid w:val="41EADA0A"/>
    <w:rsid w:val="49F6FA59"/>
    <w:rsid w:val="4EBAFED3"/>
    <w:rsid w:val="5087CFB9"/>
    <w:rsid w:val="51A7D734"/>
    <w:rsid w:val="52A95353"/>
    <w:rsid w:val="58BDC6E8"/>
    <w:rsid w:val="6052585F"/>
    <w:rsid w:val="67BBBBBE"/>
    <w:rsid w:val="67EEAF5C"/>
    <w:rsid w:val="69108164"/>
    <w:rsid w:val="69706D10"/>
    <w:rsid w:val="6A679519"/>
    <w:rsid w:val="6E08A486"/>
    <w:rsid w:val="6EC7CC71"/>
    <w:rsid w:val="6ED83DBB"/>
    <w:rsid w:val="71F9A8FE"/>
    <w:rsid w:val="74390761"/>
    <w:rsid w:val="7817260A"/>
    <w:rsid w:val="7E008484"/>
    <w:rsid w:val="7E5F59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98B2378C-846E-4602-91E7-56E3A7A05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3F6F44"/>
    <w:pPr>
      <w:widowControl w:val="0"/>
      <w:suppressAutoHyphens/>
      <w:autoSpaceDE w:val="0"/>
      <w:autoSpaceDN w:val="0"/>
      <w:adjustRightInd w:val="0"/>
      <w:spacing w:after="200" w:line="520" w:lineRule="atLeast"/>
      <w:jc w:val="center"/>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Strong">
    <w:name w:val="Strong"/>
    <w:basedOn w:val="DefaultParagraphFont"/>
    <w:uiPriority w:val="22"/>
    <w:qFormat/>
    <w:rsid w:val="00E273BD"/>
    <w:rPr>
      <w:b/>
      <w:bCs/>
    </w:rPr>
  </w:style>
  <w:style w:type="character" w:customStyle="1" w:styleId="font101">
    <w:name w:val="font101"/>
    <w:basedOn w:val="DefaultParagraphFont"/>
    <w:rsid w:val="00042942"/>
    <w:rPr>
      <w:rFonts w:ascii="Times New Roman" w:hAnsi="Times New Roman" w:cs="Times New Roman" w:hint="default"/>
      <w:b/>
      <w:bCs/>
      <w:i w:val="0"/>
      <w:iCs w:val="0"/>
      <w:strike w:val="0"/>
      <w:dstrike w:val="0"/>
      <w:color w:val="000000"/>
      <w:sz w:val="24"/>
      <w:szCs w:val="24"/>
      <w:u w:val="none"/>
      <w:effect w:val="none"/>
    </w:rPr>
  </w:style>
  <w:style w:type="character" w:customStyle="1" w:styleId="font91">
    <w:name w:val="font91"/>
    <w:basedOn w:val="DefaultParagraphFont"/>
    <w:rsid w:val="00042942"/>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font131">
    <w:name w:val="font131"/>
    <w:basedOn w:val="DefaultParagraphFont"/>
    <w:rsid w:val="000567E9"/>
    <w:rPr>
      <w:rFonts w:ascii="Times New Roman" w:hAnsi="Times New Roman" w:cs="Times New Roman" w:hint="default"/>
      <w:b/>
      <w:bCs/>
      <w:i w:val="0"/>
      <w:iCs w:val="0"/>
      <w:strike w:val="0"/>
      <w:dstrike w:val="0"/>
      <w:color w:val="auto"/>
      <w:sz w:val="24"/>
      <w:szCs w:val="24"/>
      <w:u w:val="none"/>
      <w:effect w:val="none"/>
    </w:rPr>
  </w:style>
  <w:style w:type="character" w:customStyle="1" w:styleId="font121">
    <w:name w:val="font121"/>
    <w:basedOn w:val="DefaultParagraphFont"/>
    <w:rsid w:val="000567E9"/>
    <w:rPr>
      <w:rFonts w:ascii="Times New Roman" w:hAnsi="Times New Roman" w:cs="Times New Roman" w:hint="default"/>
      <w:b w:val="0"/>
      <w:bCs w:val="0"/>
      <w:i w:val="0"/>
      <w:iCs w:val="0"/>
      <w:strike w:val="0"/>
      <w:dstrike w:val="0"/>
      <w:color w:val="auto"/>
      <w:sz w:val="24"/>
      <w:szCs w:val="24"/>
      <w:u w:val="none"/>
      <w:effect w:val="none"/>
    </w:rPr>
  </w:style>
  <w:style w:type="paragraph" w:styleId="Revision">
    <w:name w:val="Revision"/>
    <w:hidden/>
    <w:uiPriority w:val="99"/>
    <w:semiHidden/>
    <w:rsid w:val="00167BD1"/>
    <w:pPr>
      <w:spacing w:after="0" w:line="240" w:lineRule="auto"/>
    </w:pPr>
  </w:style>
  <w:style w:type="character" w:styleId="FollowedHyperlink">
    <w:name w:val="FollowedHyperlink"/>
    <w:basedOn w:val="DefaultParagraphFont"/>
    <w:uiPriority w:val="99"/>
    <w:semiHidden/>
    <w:unhideWhenUsed/>
    <w:rsid w:val="002607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6434006">
      <w:bodyDiv w:val="1"/>
      <w:marLeft w:val="0"/>
      <w:marRight w:val="0"/>
      <w:marTop w:val="0"/>
      <w:marBottom w:val="0"/>
      <w:divBdr>
        <w:top w:val="none" w:sz="0" w:space="0" w:color="auto"/>
        <w:left w:val="none" w:sz="0" w:space="0" w:color="auto"/>
        <w:bottom w:val="none" w:sz="0" w:space="0" w:color="auto"/>
        <w:right w:val="none" w:sz="0" w:space="0" w:color="auto"/>
      </w:divBdr>
      <w:divsChild>
        <w:div w:id="569120407">
          <w:marLeft w:val="0"/>
          <w:marRight w:val="0"/>
          <w:marTop w:val="0"/>
          <w:marBottom w:val="0"/>
          <w:divBdr>
            <w:top w:val="none" w:sz="0" w:space="0" w:color="auto"/>
            <w:left w:val="none" w:sz="0" w:space="0" w:color="auto"/>
            <w:bottom w:val="none" w:sz="0" w:space="0" w:color="auto"/>
            <w:right w:val="none" w:sz="0" w:space="0" w:color="auto"/>
          </w:divBdr>
        </w:div>
      </w:divsChild>
    </w:div>
    <w:div w:id="1249191602">
      <w:bodyDiv w:val="1"/>
      <w:marLeft w:val="0"/>
      <w:marRight w:val="0"/>
      <w:marTop w:val="0"/>
      <w:marBottom w:val="0"/>
      <w:divBdr>
        <w:top w:val="none" w:sz="0" w:space="0" w:color="auto"/>
        <w:left w:val="none" w:sz="0" w:space="0" w:color="auto"/>
        <w:bottom w:val="none" w:sz="0" w:space="0" w:color="auto"/>
        <w:right w:val="none" w:sz="0" w:space="0" w:color="auto"/>
      </w:divBdr>
      <w:divsChild>
        <w:div w:id="8600809">
          <w:marLeft w:val="0"/>
          <w:marRight w:val="0"/>
          <w:marTop w:val="0"/>
          <w:marBottom w:val="0"/>
          <w:divBdr>
            <w:top w:val="none" w:sz="0" w:space="0" w:color="auto"/>
            <w:left w:val="none" w:sz="0" w:space="0" w:color="auto"/>
            <w:bottom w:val="none" w:sz="0" w:space="0" w:color="auto"/>
            <w:right w:val="none" w:sz="0" w:space="0" w:color="auto"/>
          </w:divBdr>
        </w:div>
        <w:div w:id="51270779">
          <w:marLeft w:val="0"/>
          <w:marRight w:val="0"/>
          <w:marTop w:val="0"/>
          <w:marBottom w:val="0"/>
          <w:divBdr>
            <w:top w:val="none" w:sz="0" w:space="0" w:color="auto"/>
            <w:left w:val="none" w:sz="0" w:space="0" w:color="auto"/>
            <w:bottom w:val="none" w:sz="0" w:space="0" w:color="auto"/>
            <w:right w:val="none" w:sz="0" w:space="0" w:color="auto"/>
          </w:divBdr>
        </w:div>
        <w:div w:id="99031224">
          <w:marLeft w:val="0"/>
          <w:marRight w:val="0"/>
          <w:marTop w:val="0"/>
          <w:marBottom w:val="0"/>
          <w:divBdr>
            <w:top w:val="none" w:sz="0" w:space="0" w:color="auto"/>
            <w:left w:val="none" w:sz="0" w:space="0" w:color="auto"/>
            <w:bottom w:val="none" w:sz="0" w:space="0" w:color="auto"/>
            <w:right w:val="none" w:sz="0" w:space="0" w:color="auto"/>
          </w:divBdr>
        </w:div>
        <w:div w:id="357702650">
          <w:marLeft w:val="0"/>
          <w:marRight w:val="0"/>
          <w:marTop w:val="0"/>
          <w:marBottom w:val="0"/>
          <w:divBdr>
            <w:top w:val="none" w:sz="0" w:space="0" w:color="auto"/>
            <w:left w:val="none" w:sz="0" w:space="0" w:color="auto"/>
            <w:bottom w:val="none" w:sz="0" w:space="0" w:color="auto"/>
            <w:right w:val="none" w:sz="0" w:space="0" w:color="auto"/>
          </w:divBdr>
        </w:div>
        <w:div w:id="684405646">
          <w:marLeft w:val="0"/>
          <w:marRight w:val="0"/>
          <w:marTop w:val="0"/>
          <w:marBottom w:val="0"/>
          <w:divBdr>
            <w:top w:val="none" w:sz="0" w:space="0" w:color="auto"/>
            <w:left w:val="none" w:sz="0" w:space="0" w:color="auto"/>
            <w:bottom w:val="none" w:sz="0" w:space="0" w:color="auto"/>
            <w:right w:val="none" w:sz="0" w:space="0" w:color="auto"/>
          </w:divBdr>
        </w:div>
        <w:div w:id="1230769000">
          <w:marLeft w:val="0"/>
          <w:marRight w:val="0"/>
          <w:marTop w:val="0"/>
          <w:marBottom w:val="0"/>
          <w:divBdr>
            <w:top w:val="none" w:sz="0" w:space="0" w:color="auto"/>
            <w:left w:val="none" w:sz="0" w:space="0" w:color="auto"/>
            <w:bottom w:val="none" w:sz="0" w:space="0" w:color="auto"/>
            <w:right w:val="none" w:sz="0" w:space="0" w:color="auto"/>
          </w:divBdr>
        </w:div>
        <w:div w:id="1237593917">
          <w:marLeft w:val="0"/>
          <w:marRight w:val="0"/>
          <w:marTop w:val="0"/>
          <w:marBottom w:val="0"/>
          <w:divBdr>
            <w:top w:val="none" w:sz="0" w:space="0" w:color="auto"/>
            <w:left w:val="none" w:sz="0" w:space="0" w:color="auto"/>
            <w:bottom w:val="none" w:sz="0" w:space="0" w:color="auto"/>
            <w:right w:val="none" w:sz="0" w:space="0" w:color="auto"/>
          </w:divBdr>
        </w:div>
        <w:div w:id="1500463462">
          <w:marLeft w:val="0"/>
          <w:marRight w:val="0"/>
          <w:marTop w:val="0"/>
          <w:marBottom w:val="0"/>
          <w:divBdr>
            <w:top w:val="none" w:sz="0" w:space="0" w:color="auto"/>
            <w:left w:val="none" w:sz="0" w:space="0" w:color="auto"/>
            <w:bottom w:val="none" w:sz="0" w:space="0" w:color="auto"/>
            <w:right w:val="none" w:sz="0" w:space="0" w:color="auto"/>
          </w:divBdr>
        </w:div>
        <w:div w:id="1539513476">
          <w:marLeft w:val="0"/>
          <w:marRight w:val="0"/>
          <w:marTop w:val="0"/>
          <w:marBottom w:val="0"/>
          <w:divBdr>
            <w:top w:val="none" w:sz="0" w:space="0" w:color="auto"/>
            <w:left w:val="none" w:sz="0" w:space="0" w:color="auto"/>
            <w:bottom w:val="none" w:sz="0" w:space="0" w:color="auto"/>
            <w:right w:val="none" w:sz="0" w:space="0" w:color="auto"/>
          </w:divBdr>
        </w:div>
      </w:divsChild>
    </w:div>
    <w:div w:id="1466461778">
      <w:bodyDiv w:val="1"/>
      <w:marLeft w:val="0"/>
      <w:marRight w:val="0"/>
      <w:marTop w:val="0"/>
      <w:marBottom w:val="0"/>
      <w:divBdr>
        <w:top w:val="none" w:sz="0" w:space="0" w:color="auto"/>
        <w:left w:val="none" w:sz="0" w:space="0" w:color="auto"/>
        <w:bottom w:val="none" w:sz="0" w:space="0" w:color="auto"/>
        <w:right w:val="none" w:sz="0" w:space="0" w:color="auto"/>
      </w:divBdr>
      <w:divsChild>
        <w:div w:id="1016269997">
          <w:marLeft w:val="0"/>
          <w:marRight w:val="0"/>
          <w:marTop w:val="0"/>
          <w:marBottom w:val="0"/>
          <w:divBdr>
            <w:top w:val="none" w:sz="0" w:space="0" w:color="auto"/>
            <w:left w:val="none" w:sz="0" w:space="0" w:color="auto"/>
            <w:bottom w:val="none" w:sz="0" w:space="0" w:color="auto"/>
            <w:right w:val="none" w:sz="0" w:space="0" w:color="auto"/>
          </w:divBdr>
        </w:div>
      </w:divsChild>
    </w:div>
    <w:div w:id="1468624330">
      <w:bodyDiv w:val="1"/>
      <w:marLeft w:val="0"/>
      <w:marRight w:val="0"/>
      <w:marTop w:val="0"/>
      <w:marBottom w:val="0"/>
      <w:divBdr>
        <w:top w:val="none" w:sz="0" w:space="0" w:color="auto"/>
        <w:left w:val="none" w:sz="0" w:space="0" w:color="auto"/>
        <w:bottom w:val="none" w:sz="0" w:space="0" w:color="auto"/>
        <w:right w:val="none" w:sz="0" w:space="0" w:color="auto"/>
      </w:divBdr>
      <w:divsChild>
        <w:div w:id="129174644">
          <w:marLeft w:val="0"/>
          <w:marRight w:val="0"/>
          <w:marTop w:val="0"/>
          <w:marBottom w:val="0"/>
          <w:divBdr>
            <w:top w:val="none" w:sz="0" w:space="0" w:color="auto"/>
            <w:left w:val="none" w:sz="0" w:space="0" w:color="auto"/>
            <w:bottom w:val="none" w:sz="0" w:space="0" w:color="auto"/>
            <w:right w:val="none" w:sz="0" w:space="0" w:color="auto"/>
          </w:divBdr>
        </w:div>
      </w:divsChild>
    </w:div>
    <w:div w:id="1577977368">
      <w:bodyDiv w:val="1"/>
      <w:marLeft w:val="0"/>
      <w:marRight w:val="0"/>
      <w:marTop w:val="0"/>
      <w:marBottom w:val="0"/>
      <w:divBdr>
        <w:top w:val="none" w:sz="0" w:space="0" w:color="auto"/>
        <w:left w:val="none" w:sz="0" w:space="0" w:color="auto"/>
        <w:bottom w:val="none" w:sz="0" w:space="0" w:color="auto"/>
        <w:right w:val="none" w:sz="0" w:space="0" w:color="auto"/>
      </w:divBdr>
      <w:divsChild>
        <w:div w:id="1449853701">
          <w:marLeft w:val="0"/>
          <w:marRight w:val="0"/>
          <w:marTop w:val="0"/>
          <w:marBottom w:val="0"/>
          <w:divBdr>
            <w:top w:val="none" w:sz="0" w:space="0" w:color="auto"/>
            <w:left w:val="none" w:sz="0" w:space="0" w:color="auto"/>
            <w:bottom w:val="none" w:sz="0" w:space="0" w:color="auto"/>
            <w:right w:val="none" w:sz="0" w:space="0" w:color="auto"/>
          </w:divBdr>
        </w:div>
      </w:divsChild>
    </w:div>
    <w:div w:id="1590887212">
      <w:bodyDiv w:val="1"/>
      <w:marLeft w:val="0"/>
      <w:marRight w:val="0"/>
      <w:marTop w:val="0"/>
      <w:marBottom w:val="0"/>
      <w:divBdr>
        <w:top w:val="none" w:sz="0" w:space="0" w:color="auto"/>
        <w:left w:val="none" w:sz="0" w:space="0" w:color="auto"/>
        <w:bottom w:val="none" w:sz="0" w:space="0" w:color="auto"/>
        <w:right w:val="none" w:sz="0" w:space="0" w:color="auto"/>
      </w:divBdr>
      <w:divsChild>
        <w:div w:id="809252810">
          <w:marLeft w:val="0"/>
          <w:marRight w:val="0"/>
          <w:marTop w:val="0"/>
          <w:marBottom w:val="0"/>
          <w:divBdr>
            <w:top w:val="none" w:sz="0" w:space="0" w:color="auto"/>
            <w:left w:val="none" w:sz="0" w:space="0" w:color="auto"/>
            <w:bottom w:val="none" w:sz="0" w:space="0" w:color="auto"/>
            <w:right w:val="none" w:sz="0" w:space="0" w:color="auto"/>
          </w:divBdr>
        </w:div>
      </w:divsChild>
    </w:div>
    <w:div w:id="1621762732">
      <w:bodyDiv w:val="1"/>
      <w:marLeft w:val="0"/>
      <w:marRight w:val="0"/>
      <w:marTop w:val="0"/>
      <w:marBottom w:val="0"/>
      <w:divBdr>
        <w:top w:val="none" w:sz="0" w:space="0" w:color="auto"/>
        <w:left w:val="none" w:sz="0" w:space="0" w:color="auto"/>
        <w:bottom w:val="none" w:sz="0" w:space="0" w:color="auto"/>
        <w:right w:val="none" w:sz="0" w:space="0" w:color="auto"/>
      </w:divBdr>
      <w:divsChild>
        <w:div w:id="1760176824">
          <w:marLeft w:val="0"/>
          <w:marRight w:val="0"/>
          <w:marTop w:val="0"/>
          <w:marBottom w:val="0"/>
          <w:divBdr>
            <w:top w:val="none" w:sz="0" w:space="0" w:color="auto"/>
            <w:left w:val="none" w:sz="0" w:space="0" w:color="auto"/>
            <w:bottom w:val="none" w:sz="0" w:space="0" w:color="auto"/>
            <w:right w:val="none" w:sz="0" w:space="0" w:color="auto"/>
          </w:divBdr>
        </w:div>
      </w:divsChild>
    </w:div>
    <w:div w:id="1643316337">
      <w:bodyDiv w:val="1"/>
      <w:marLeft w:val="0"/>
      <w:marRight w:val="0"/>
      <w:marTop w:val="0"/>
      <w:marBottom w:val="0"/>
      <w:divBdr>
        <w:top w:val="none" w:sz="0" w:space="0" w:color="auto"/>
        <w:left w:val="none" w:sz="0" w:space="0" w:color="auto"/>
        <w:bottom w:val="none" w:sz="0" w:space="0" w:color="auto"/>
        <w:right w:val="none" w:sz="0" w:space="0" w:color="auto"/>
      </w:divBdr>
      <w:divsChild>
        <w:div w:id="550579359">
          <w:marLeft w:val="0"/>
          <w:marRight w:val="0"/>
          <w:marTop w:val="0"/>
          <w:marBottom w:val="0"/>
          <w:divBdr>
            <w:top w:val="none" w:sz="0" w:space="0" w:color="auto"/>
            <w:left w:val="none" w:sz="0" w:space="0" w:color="auto"/>
            <w:bottom w:val="none" w:sz="0" w:space="0" w:color="auto"/>
            <w:right w:val="none" w:sz="0" w:space="0" w:color="auto"/>
          </w:divBdr>
        </w:div>
      </w:divsChild>
    </w:div>
    <w:div w:id="1858956179">
      <w:bodyDiv w:val="1"/>
      <w:marLeft w:val="0"/>
      <w:marRight w:val="0"/>
      <w:marTop w:val="0"/>
      <w:marBottom w:val="0"/>
      <w:divBdr>
        <w:top w:val="none" w:sz="0" w:space="0" w:color="auto"/>
        <w:left w:val="none" w:sz="0" w:space="0" w:color="auto"/>
        <w:bottom w:val="none" w:sz="0" w:space="0" w:color="auto"/>
        <w:right w:val="none" w:sz="0" w:space="0" w:color="auto"/>
      </w:divBdr>
      <w:divsChild>
        <w:div w:id="1583292851">
          <w:marLeft w:val="0"/>
          <w:marRight w:val="0"/>
          <w:marTop w:val="0"/>
          <w:marBottom w:val="0"/>
          <w:divBdr>
            <w:top w:val="none" w:sz="0" w:space="0" w:color="auto"/>
            <w:left w:val="none" w:sz="0" w:space="0" w:color="auto"/>
            <w:bottom w:val="none" w:sz="0" w:space="0" w:color="auto"/>
            <w:right w:val="none" w:sz="0" w:space="0" w:color="auto"/>
          </w:divBdr>
        </w:div>
      </w:divsChild>
    </w:div>
    <w:div w:id="1882596793">
      <w:bodyDiv w:val="1"/>
      <w:marLeft w:val="0"/>
      <w:marRight w:val="0"/>
      <w:marTop w:val="0"/>
      <w:marBottom w:val="0"/>
      <w:divBdr>
        <w:top w:val="none" w:sz="0" w:space="0" w:color="auto"/>
        <w:left w:val="none" w:sz="0" w:space="0" w:color="auto"/>
        <w:bottom w:val="none" w:sz="0" w:space="0" w:color="auto"/>
        <w:right w:val="none" w:sz="0" w:space="0" w:color="auto"/>
      </w:divBdr>
      <w:divsChild>
        <w:div w:id="1034885171">
          <w:marLeft w:val="0"/>
          <w:marRight w:val="0"/>
          <w:marTop w:val="0"/>
          <w:marBottom w:val="0"/>
          <w:divBdr>
            <w:top w:val="none" w:sz="0" w:space="0" w:color="auto"/>
            <w:left w:val="none" w:sz="0" w:space="0" w:color="auto"/>
            <w:bottom w:val="none" w:sz="0" w:space="0" w:color="auto"/>
            <w:right w:val="none" w:sz="0" w:space="0" w:color="auto"/>
          </w:divBdr>
        </w:div>
      </w:divsChild>
    </w:div>
    <w:div w:id="1980576215">
      <w:bodyDiv w:val="1"/>
      <w:marLeft w:val="0"/>
      <w:marRight w:val="0"/>
      <w:marTop w:val="0"/>
      <w:marBottom w:val="0"/>
      <w:divBdr>
        <w:top w:val="none" w:sz="0" w:space="0" w:color="auto"/>
        <w:left w:val="none" w:sz="0" w:space="0" w:color="auto"/>
        <w:bottom w:val="none" w:sz="0" w:space="0" w:color="auto"/>
        <w:right w:val="none" w:sz="0" w:space="0" w:color="auto"/>
      </w:divBdr>
      <w:divsChild>
        <w:div w:id="1486319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ekhqq1c1tn4l7h4jptprn0lm0973o67y" TargetMode="External"/><Relationship Id="rId18" Type="http://schemas.openxmlformats.org/officeDocument/2006/relationships/footer" Target="footer2.xm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ffa.box.com/s/3n84nnfq6mscu64ex5d0surkssfnyb4s" TargetMode="External"/><Relationship Id="rId17" Type="http://schemas.openxmlformats.org/officeDocument/2006/relationships/header" Target="header2.xml"/><Relationship Id="rId25" Type="http://schemas.openxmlformats.org/officeDocument/2006/relationships/image" Target="media/image8.jpeg"/><Relationship Id="rId33" Type="http://schemas.openxmlformats.org/officeDocument/2006/relationships/hyperlink" Target="https://piktochart.com/blog/infographic-examples/"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79yqh7jemfsoyylwetls8o9vnhfwdfep" TargetMode="External"/><Relationship Id="rId24" Type="http://schemas.openxmlformats.org/officeDocument/2006/relationships/image" Target="media/image7.jpeg"/><Relationship Id="rId32" Type="http://schemas.openxmlformats.org/officeDocument/2006/relationships/hyperlink" Target="https://piktochart.com/blog/infographic-examples/"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theme" Target="theme/theme1.xml"/><Relationship Id="rId10" Type="http://schemas.openxmlformats.org/officeDocument/2006/relationships/hyperlink" Target="https://FFA.box.com/s/5okgqkzgmawvqf0j9gs95gj4lwjllpkq" TargetMode="External"/><Relationship Id="rId19" Type="http://schemas.openxmlformats.org/officeDocument/2006/relationships/image" Target="media/image2.jpeg"/><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hyperlink" Target="https://piktochart.com/blog/infographic-examples/" TargetMode="External"/><Relationship Id="rId14" Type="http://schemas.openxmlformats.org/officeDocument/2006/relationships/hyperlink" Target="https://docs.google.com/document/d/1F3KfJSEoUcc9qY9QW6gQf-ukc3GqvTPWudUN1IBXOas/copy" TargetMode="External"/><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image" Target="media/image13.jpeg"/><Relationship Id="rId35" Type="http://schemas.openxmlformats.org/officeDocument/2006/relationships/fontTable" Target="fontTable.xml"/><Relationship Id="rId8" Type="http://schemas.openxmlformats.org/officeDocument/2006/relationships/hyperlink" Target="https://www.canva.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19</Pages>
  <Words>3796</Words>
  <Characters>21638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6</cp:revision>
  <dcterms:created xsi:type="dcterms:W3CDTF">2024-07-19T13:25:00Z</dcterms:created>
  <dcterms:modified xsi:type="dcterms:W3CDTF">2024-07-19T15:26:00Z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4557bcd88658af90974be595b6b45b2fdcc5160a4cf3125112fd98831f57cef8</vt:lpwstr>
  </property>
</Properties>
</file>