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bookmarkStart w:id="0" w:name="_GoBack"/>
      <w:bookmarkEnd w:id="0"/>
    </w:p>
    <w:p w14:paraId="7FA64CDF" w14:textId="476261AD" w:rsidR="00A9352A" w:rsidRPr="00A06D24" w:rsidRDefault="00A06D24" w:rsidP="00A06D24">
      <w:pPr>
        <w:pStyle w:val="DocumentTitle"/>
      </w:pPr>
      <w:r w:rsidRPr="00A06D24">
        <w:t>#SpeakAg Dialogues:</w:t>
      </w:r>
      <w:r w:rsidR="00DF6A17">
        <w:t xml:space="preserve"> </w:t>
      </w:r>
      <w:r w:rsidR="00AD1F29">
        <w:t>What holds the best potential for the future of American food production</w:t>
      </w:r>
      <w:r w:rsidR="00AD1F29" w:rsidRPr="00A06D24">
        <w:t>?</w:t>
      </w:r>
    </w:p>
    <w:p w14:paraId="29DFFE73" w14:textId="06EDBCB0" w:rsidR="00A9352A" w:rsidRDefault="00A9352A" w:rsidP="00A9352A">
      <w:pPr>
        <w:pStyle w:val="FFABody"/>
        <w:rPr>
          <w:i/>
          <w:sz w:val="14"/>
        </w:rPr>
      </w:pPr>
      <w:r w:rsidRPr="00374A0F">
        <w:rPr>
          <w:i/>
          <w:sz w:val="14"/>
        </w:rPr>
        <w:t xml:space="preserve">Created: </w:t>
      </w:r>
      <w:r w:rsidR="00365DDE">
        <w:rPr>
          <w:i/>
          <w:sz w:val="14"/>
        </w:rPr>
        <w:t>0</w:t>
      </w:r>
      <w:r w:rsidR="00A06D24">
        <w:rPr>
          <w:i/>
          <w:sz w:val="14"/>
        </w:rPr>
        <w:t>2</w:t>
      </w:r>
      <w:r w:rsidR="0036442F">
        <w:rPr>
          <w:i/>
          <w:sz w:val="14"/>
        </w:rPr>
        <w:t xml:space="preserve">/2018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6EBB6486" w:rsidR="009D2E50" w:rsidRDefault="00AC5B90" w:rsidP="00C00FCF">
      <w:pPr>
        <w:pStyle w:val="FFABody"/>
        <w:numPr>
          <w:ilvl w:val="0"/>
          <w:numId w:val="3"/>
        </w:numPr>
      </w:pPr>
      <w:r>
        <w:t xml:space="preserve">Classify </w:t>
      </w:r>
      <w:r w:rsidR="0055469B">
        <w:t>varying perspectives on</w:t>
      </w:r>
      <w:r w:rsidR="00DC1E58">
        <w:t xml:space="preserve"> issues impacting the agricultural industry.</w:t>
      </w:r>
    </w:p>
    <w:p w14:paraId="0E53CD93" w14:textId="7BD1632B" w:rsidR="00AC5B90" w:rsidRDefault="00AC5B90" w:rsidP="00C00FCF">
      <w:pPr>
        <w:pStyle w:val="FFABody"/>
        <w:numPr>
          <w:ilvl w:val="0"/>
          <w:numId w:val="3"/>
        </w:numPr>
      </w:pPr>
      <w:r>
        <w:t>Demonstrate effective communication strategies to persuade other.</w:t>
      </w:r>
    </w:p>
    <w:p w14:paraId="01121112" w14:textId="51E81990" w:rsidR="009D2E50" w:rsidRDefault="009D2E50" w:rsidP="009D2E50">
      <w:pPr>
        <w:pStyle w:val="FFASub1"/>
      </w:pPr>
      <w:r w:rsidRPr="00B62B2A">
        <w:t>Time Required:</w:t>
      </w:r>
      <w:r w:rsidR="000B47F9">
        <w:t xml:space="preserve">  </w:t>
      </w:r>
      <w:r w:rsidR="00DC1E58">
        <w:rPr>
          <w:rStyle w:val="FFABodyChar"/>
          <w:b w:val="0"/>
          <w:caps w:val="0"/>
        </w:rPr>
        <w:t>45</w:t>
      </w:r>
      <w:r w:rsidR="0036442F">
        <w:rPr>
          <w:rStyle w:val="FFABodyChar"/>
          <w:b w:val="0"/>
          <w:caps w:val="0"/>
        </w:rPr>
        <w:t xml:space="preserve"> </w:t>
      </w:r>
      <w:r w:rsidR="006A5E06" w:rsidRPr="006A5E06">
        <w:rPr>
          <w:rStyle w:val="FFABodyChar"/>
          <w:b w:val="0"/>
          <w:caps w:val="0"/>
        </w:rPr>
        <w:t>minutes</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3160B9E0" w:rsidR="002153BA" w:rsidRDefault="00DC1E58" w:rsidP="00A33356">
      <w:pPr>
        <w:pStyle w:val="FFABody"/>
        <w:numPr>
          <w:ilvl w:val="0"/>
          <w:numId w:val="14"/>
        </w:numPr>
      </w:pPr>
      <w:r>
        <w:t xml:space="preserve">Website: </w:t>
      </w:r>
      <w:r>
        <w:rPr>
          <w:rStyle w:val="FFABodyChar"/>
        </w:rPr>
        <w:t xml:space="preserve">FFA.org/literacy-and-advocacy  </w:t>
      </w:r>
    </w:p>
    <w:p w14:paraId="39E28648" w14:textId="77777777" w:rsidR="00AD1F29" w:rsidRDefault="00DC1E58" w:rsidP="00D77735">
      <w:pPr>
        <w:pStyle w:val="FFABody"/>
        <w:numPr>
          <w:ilvl w:val="0"/>
          <w:numId w:val="14"/>
        </w:numPr>
        <w:rPr>
          <w:rStyle w:val="FFABodyChar"/>
        </w:rPr>
      </w:pPr>
      <w:r>
        <w:t xml:space="preserve">Video: </w:t>
      </w:r>
      <w:r>
        <w:rPr>
          <w:rStyle w:val="FFABodyChar"/>
        </w:rPr>
        <w:t>#SpeakAg Dialogues:</w:t>
      </w:r>
      <w:r w:rsidR="00AD1F29">
        <w:rPr>
          <w:rStyle w:val="FFABodyChar"/>
        </w:rPr>
        <w:t>What holds the best potential for the future of American food production</w:t>
      </w:r>
      <w:r w:rsidR="00DF6A17">
        <w:rPr>
          <w:rStyle w:val="FFABodyChar"/>
        </w:rPr>
        <w:t>?</w:t>
      </w:r>
      <w:r w:rsidR="0012664C">
        <w:rPr>
          <w:rStyle w:val="FFABodyChar"/>
        </w:rPr>
        <w:t xml:space="preserve"> </w:t>
      </w:r>
    </w:p>
    <w:p w14:paraId="6E58333E" w14:textId="3C60938F" w:rsidR="00D77735" w:rsidRDefault="0012664C" w:rsidP="00AD1F29">
      <w:pPr>
        <w:pStyle w:val="FFABody"/>
        <w:ind w:left="720"/>
      </w:pPr>
      <w:r>
        <w:rPr>
          <w:rStyle w:val="FFABodyChar"/>
        </w:rPr>
        <w:t>Link:</w:t>
      </w:r>
      <w:r w:rsidR="0044063B">
        <w:rPr>
          <w:rStyle w:val="FFABodyChar"/>
        </w:rPr>
        <w:t xml:space="preserve"> </w:t>
      </w:r>
      <w:hyperlink r:id="rId12" w:history="1">
        <w:r w:rsidR="0044063B" w:rsidRPr="00585AF6">
          <w:rPr>
            <w:rStyle w:val="Hyperlink"/>
          </w:rPr>
          <w:t>https://vimeo.com/260416554/cd46154f37</w:t>
        </w:r>
      </w:hyperlink>
      <w:r w:rsidR="0044063B">
        <w:rPr>
          <w:rStyle w:val="FFABodyChar"/>
        </w:rPr>
        <w:t xml:space="preserve"> </w:t>
      </w:r>
    </w:p>
    <w:p w14:paraId="35382D96" w14:textId="38A17B43" w:rsidR="009D2E50" w:rsidRPr="00B62B2A" w:rsidRDefault="009D2E50" w:rsidP="00B62B2A">
      <w:pPr>
        <w:pStyle w:val="FFASub1"/>
      </w:pPr>
      <w:r w:rsidRPr="00B62B2A">
        <w:t>Equipment and Supplies Needed:</w:t>
      </w:r>
    </w:p>
    <w:p w14:paraId="1627E284" w14:textId="502299E2" w:rsidR="009F706A" w:rsidRDefault="009F706A" w:rsidP="00CC0427">
      <w:pPr>
        <w:pStyle w:val="FFABody"/>
        <w:numPr>
          <w:ilvl w:val="0"/>
          <w:numId w:val="23"/>
        </w:numPr>
      </w:pPr>
      <w:r>
        <w:t>Internet access</w:t>
      </w:r>
      <w:r w:rsidR="004772AF">
        <w:t xml:space="preserve"> to play the video in real time or embed it in a PowerPoint ahead of time</w:t>
      </w:r>
    </w:p>
    <w:p w14:paraId="033A580C" w14:textId="042A1734" w:rsidR="00CC0427" w:rsidRDefault="00CC0427" w:rsidP="00CC0427">
      <w:pPr>
        <w:pStyle w:val="FFABody"/>
        <w:numPr>
          <w:ilvl w:val="0"/>
          <w:numId w:val="23"/>
        </w:numPr>
      </w:pPr>
      <w:r>
        <w:t xml:space="preserve">A copy of </w:t>
      </w:r>
      <w:r w:rsidR="00BC706D">
        <w:t xml:space="preserve">the </w:t>
      </w:r>
      <w:r>
        <w:t>“</w:t>
      </w:r>
      <w:r w:rsidR="00DC1E58">
        <w:t>#SpeakAg Dialogues: How should America prioritize farmland?</w:t>
      </w:r>
      <w:r>
        <w:t>” 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33356">
      <w:pPr>
        <w:pStyle w:val="FFABody"/>
        <w:numPr>
          <w:ilvl w:val="0"/>
          <w:numId w:val="12"/>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33356">
      <w:pPr>
        <w:pStyle w:val="FFABody"/>
        <w:numPr>
          <w:ilvl w:val="0"/>
          <w:numId w:val="12"/>
        </w:numPr>
      </w:pPr>
      <w:r>
        <w:t>A</w:t>
      </w:r>
      <w:r w:rsidR="00C75EBE">
        <w:t xml:space="preserve"> public relations lesson. </w:t>
      </w:r>
    </w:p>
    <w:p w14:paraId="5F1A87CC" w14:textId="41D4214D" w:rsidR="00C75EBE" w:rsidRDefault="00BC706D" w:rsidP="00A33356">
      <w:pPr>
        <w:pStyle w:val="FFABody"/>
        <w:numPr>
          <w:ilvl w:val="0"/>
          <w:numId w:val="12"/>
        </w:numPr>
      </w:pPr>
      <w:r>
        <w:t>A</w:t>
      </w:r>
      <w:r w:rsidR="008F489C">
        <w:t>n</w:t>
      </w:r>
      <w:r w:rsidR="00C75EBE">
        <w:t xml:space="preserve"> agricultural business lesson. </w:t>
      </w:r>
    </w:p>
    <w:p w14:paraId="13C9AA99" w14:textId="77777777" w:rsidR="00200A7E" w:rsidRDefault="00200A7E" w:rsidP="00A3397B">
      <w:pPr>
        <w:pStyle w:val="FFABody"/>
      </w:pPr>
    </w:p>
    <w:p w14:paraId="051FE687" w14:textId="3875A1B7"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62A1C9CB" w:rsidR="00643F8F" w:rsidRDefault="00643F8F" w:rsidP="00C41662">
      <w:pPr>
        <w:pStyle w:val="FFASub2"/>
        <w:numPr>
          <w:ilvl w:val="0"/>
          <w:numId w:val="20"/>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FFA.PL-A.</w:t>
      </w:r>
      <w:r w:rsidR="0055469B">
        <w:rPr>
          <w:rFonts w:ascii="Verdana" w:hAnsi="Verdana" w:cs="Lasiver-Regular"/>
          <w:i w:val="0"/>
          <w:iCs w:val="0"/>
          <w:color w:val="070909"/>
          <w:position w:val="0"/>
          <w:sz w:val="17"/>
        </w:rPr>
        <w:t xml:space="preserve"> </w:t>
      </w:r>
      <w:r w:rsidRPr="00643F8F">
        <w:rPr>
          <w:rFonts w:ascii="Verdana" w:hAnsi="Verdana" w:cs="Lasiver-Regular"/>
          <w:i w:val="0"/>
          <w:iCs w:val="0"/>
          <w:color w:val="070909"/>
          <w:position w:val="0"/>
          <w:sz w:val="17"/>
        </w:rPr>
        <w:t xml:space="preserve">Action: Assume responsibility and take the necessary steps to achieve the desired results, no matter what the goal or task at hand. </w:t>
      </w:r>
    </w:p>
    <w:p w14:paraId="5D22E016" w14:textId="77777777" w:rsidR="000B3EB5" w:rsidRPr="00F26DA7" w:rsidRDefault="000B3EB5" w:rsidP="000B3EB5">
      <w:pPr>
        <w:pStyle w:val="FFABody"/>
        <w:numPr>
          <w:ilvl w:val="0"/>
          <w:numId w:val="20"/>
        </w:numPr>
      </w:pPr>
      <w:r w:rsidRPr="00F26DA7">
        <w:t>FFA.PG-J.</w:t>
      </w:r>
      <w:r>
        <w:t xml:space="preserve"> </w:t>
      </w:r>
      <w:r w:rsidRPr="00F26DA7">
        <w:t>Mental Growth: Embrace cognitive and intellectual development relative to reasoning, thinking and coping.</w:t>
      </w:r>
    </w:p>
    <w:p w14:paraId="7D2E7908" w14:textId="2B857FA8" w:rsidR="00FC3463" w:rsidRDefault="00FC3463" w:rsidP="00FC3463">
      <w:pPr>
        <w:pStyle w:val="FFABody"/>
        <w:numPr>
          <w:ilvl w:val="0"/>
          <w:numId w:val="8"/>
        </w:numPr>
      </w:pPr>
      <w:r>
        <w:t>FFA.CS-M. 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95540D">
      <w:pPr>
        <w:pStyle w:val="FFASub2"/>
        <w:numPr>
          <w:ilvl w:val="0"/>
          <w:numId w:val="9"/>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12664C">
      <w:pPr>
        <w:pStyle w:val="FFABody"/>
        <w:numPr>
          <w:ilvl w:val="0"/>
          <w:numId w:val="9"/>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12664C">
      <w:pPr>
        <w:pStyle w:val="FFASub2"/>
        <w:numPr>
          <w:ilvl w:val="0"/>
          <w:numId w:val="9"/>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FC3463">
      <w:pPr>
        <w:pStyle w:val="FFABody"/>
        <w:numPr>
          <w:ilvl w:val="0"/>
          <w:numId w:val="8"/>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00643F8F"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FC3463">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FC3463">
      <w:pPr>
        <w:pStyle w:val="FFABody"/>
        <w:numPr>
          <w:ilvl w:val="0"/>
          <w:numId w:val="9"/>
        </w:numPr>
      </w:pPr>
      <w:r>
        <w:t>Communication</w:t>
      </w:r>
    </w:p>
    <w:p w14:paraId="1B2D780B" w14:textId="261A13A7" w:rsidR="00FC3463" w:rsidRDefault="00FC3463" w:rsidP="00FC3463">
      <w:pPr>
        <w:pStyle w:val="FFABody"/>
        <w:numPr>
          <w:ilvl w:val="0"/>
          <w:numId w:val="9"/>
        </w:numPr>
      </w:pPr>
      <w:r>
        <w:t>Information Literacy</w:t>
      </w:r>
    </w:p>
    <w:p w14:paraId="1D5F9788" w14:textId="5726326F" w:rsidR="008151C2" w:rsidRPr="009156FA" w:rsidRDefault="00FC3463" w:rsidP="00FC3463">
      <w:pPr>
        <w:pStyle w:val="FFABody"/>
        <w:numPr>
          <w:ilvl w:val="0"/>
          <w:numId w:val="9"/>
        </w:numPr>
      </w:pPr>
      <w:r>
        <w:t>Collaboration</w:t>
      </w:r>
    </w:p>
    <w:p w14:paraId="2AEE2C98" w14:textId="640C3BAA" w:rsidR="00A9352A" w:rsidRDefault="00B62B2A" w:rsidP="00B62B2A">
      <w:pPr>
        <w:pStyle w:val="FFASub1"/>
      </w:pPr>
      <w:r>
        <w:lastRenderedPageBreak/>
        <w:t>Lesson Plan:</w:t>
      </w:r>
    </w:p>
    <w:p w14:paraId="3ABC81E8" w14:textId="3FDCCCEB" w:rsidR="001C3525" w:rsidRPr="001C3525" w:rsidRDefault="001C3525" w:rsidP="00C7322D">
      <w:pPr>
        <w:pStyle w:val="FFABody"/>
        <w:numPr>
          <w:ilvl w:val="0"/>
          <w:numId w:val="13"/>
        </w:numPr>
        <w:rPr>
          <w:i/>
        </w:rPr>
      </w:pPr>
      <w:r w:rsidRPr="001C3525">
        <w:rPr>
          <w:i/>
        </w:rPr>
        <w:t>Bell Ringer:</w:t>
      </w:r>
      <w:r>
        <w:rPr>
          <w:i/>
        </w:rPr>
        <w:t xml:space="preserve"> </w:t>
      </w:r>
      <w:r w:rsidRPr="001C3525">
        <w:t>Pose the question</w:t>
      </w:r>
      <w:r>
        <w:t>: I</w:t>
      </w:r>
      <w:r w:rsidRPr="001C3525">
        <w:t xml:space="preserve">f you had 5 acres of farm land, what would you focus on? Feed, Food, or Fuel? Discuss with a partner. </w:t>
      </w:r>
    </w:p>
    <w:p w14:paraId="1D7E71BF" w14:textId="2024B18F" w:rsidR="008D0A59" w:rsidRPr="00640FD9" w:rsidRDefault="001A3DB4" w:rsidP="00C7322D">
      <w:pPr>
        <w:pStyle w:val="FFABody"/>
        <w:numPr>
          <w:ilvl w:val="0"/>
          <w:numId w:val="13"/>
        </w:numPr>
      </w:pPr>
      <w:r w:rsidRPr="00640FD9">
        <w:rPr>
          <w:i/>
        </w:rPr>
        <w:t>Introduction</w:t>
      </w:r>
      <w:r w:rsidR="001D65F3">
        <w:rPr>
          <w:i/>
        </w:rPr>
        <w:t xml:space="preserve"> option 1</w:t>
      </w:r>
      <w:r w:rsidRPr="00640FD9">
        <w:rPr>
          <w:i/>
        </w:rPr>
        <w:t>:</w:t>
      </w:r>
      <w:r w:rsidR="005C690E">
        <w:t xml:space="preserve"> Have</w:t>
      </w:r>
      <w:r w:rsidR="008D0A59" w:rsidRPr="00640FD9">
        <w:t xml:space="preserve"> students find a partner and have them pick who will be the “</w:t>
      </w:r>
      <w:r w:rsidR="00AC5B90">
        <w:t>talker</w:t>
      </w:r>
      <w:r w:rsidR="008D0A59" w:rsidRPr="00640FD9">
        <w:t>” and who will be the “</w:t>
      </w:r>
      <w:r w:rsidR="00AC5B90">
        <w:t>listener</w:t>
      </w:r>
      <w:r w:rsidR="008D0A59" w:rsidRPr="00640FD9">
        <w:t>.” Ask the talkers to cover their ears. Once covered, instruct the listener to: be disengaged from the conversation, don’t make eye contact, ask them questions not realted to what they are talking about, and interrupt with own comments. Have talkers uncover their ears and ask a few questions to the talkers. Examples: How did you get to school today? What makes your favorite place to eat great? What is their favo</w:t>
      </w:r>
      <w:r w:rsidR="00640FD9" w:rsidRPr="00640FD9">
        <w:t>rite subject in school and why? Allow 2 minutes to discuss.</w:t>
      </w:r>
    </w:p>
    <w:p w14:paraId="39C0D9BC" w14:textId="6FB12BDD" w:rsidR="008D0A59" w:rsidRPr="00640FD9" w:rsidRDefault="008D0A59" w:rsidP="008D0A59">
      <w:pPr>
        <w:pStyle w:val="FFABody"/>
        <w:ind w:left="720"/>
      </w:pPr>
    </w:p>
    <w:p w14:paraId="6B2CAEDB" w14:textId="77777777" w:rsidR="00C122E5" w:rsidRDefault="008D0A59" w:rsidP="00C122E5">
      <w:pPr>
        <w:pStyle w:val="FFABody"/>
        <w:ind w:left="1080"/>
      </w:pPr>
      <w:r w:rsidRPr="00640FD9">
        <w:t>Reverse the roles so now the talkers are the listeners and the listeners are the talkers. Ask the talkers to cover their ears. Once covered, instruct the listener to: be the best listener, make eye contact, ask them relevant questions, nod, and smile. Have talkers uncover their ears and ask a few questions to the talkers. Use previous questions already asked</w:t>
      </w:r>
      <w:r w:rsidR="00640FD9" w:rsidRPr="00640FD9">
        <w:t xml:space="preserve">. Allow 2 minutes to discuss. </w:t>
      </w:r>
    </w:p>
    <w:p w14:paraId="3909DC12" w14:textId="77777777" w:rsidR="00C122E5" w:rsidRDefault="00C122E5" w:rsidP="00C122E5">
      <w:pPr>
        <w:pStyle w:val="FFABody"/>
        <w:ind w:left="1080"/>
      </w:pPr>
    </w:p>
    <w:p w14:paraId="46CEFF26" w14:textId="2C16D073" w:rsidR="002619BC" w:rsidRDefault="005C690E" w:rsidP="00C122E5">
      <w:pPr>
        <w:pStyle w:val="FFABody"/>
        <w:ind w:left="360" w:firstLine="720"/>
        <w:rPr>
          <w:i/>
        </w:rPr>
      </w:pPr>
      <w:r>
        <w:rPr>
          <w:i/>
        </w:rPr>
        <w:t xml:space="preserve">Processing: </w:t>
      </w:r>
      <w:r w:rsidRPr="005C690E">
        <w:t>As a class, discuss the following questions:</w:t>
      </w:r>
      <w:r w:rsidR="00640FD9">
        <w:rPr>
          <w:i/>
        </w:rPr>
        <w:t xml:space="preserve">   </w:t>
      </w:r>
    </w:p>
    <w:p w14:paraId="47BF2F9B" w14:textId="77777777" w:rsidR="002619BC" w:rsidRDefault="00640FD9" w:rsidP="002619BC">
      <w:pPr>
        <w:pStyle w:val="FFABody"/>
        <w:numPr>
          <w:ilvl w:val="0"/>
          <w:numId w:val="34"/>
        </w:numPr>
        <w:rPr>
          <w:i/>
        </w:rPr>
      </w:pPr>
      <w:r w:rsidRPr="00640FD9">
        <w:t>What were some notable things that just happened?</w:t>
      </w:r>
    </w:p>
    <w:p w14:paraId="7EBC4A16" w14:textId="77777777" w:rsidR="002619BC" w:rsidRDefault="00640FD9" w:rsidP="002619BC">
      <w:pPr>
        <w:pStyle w:val="FFABody"/>
        <w:numPr>
          <w:ilvl w:val="0"/>
          <w:numId w:val="34"/>
        </w:numPr>
        <w:rPr>
          <w:i/>
        </w:rPr>
      </w:pPr>
      <w:r w:rsidRPr="00640FD9">
        <w:t>Those of us who were talkers first, what was our experience?</w:t>
      </w:r>
    </w:p>
    <w:p w14:paraId="03887EA1" w14:textId="2B0005AE" w:rsidR="00C122E5" w:rsidRPr="00C122E5" w:rsidRDefault="00640FD9" w:rsidP="00C122E5">
      <w:pPr>
        <w:pStyle w:val="FFABody"/>
        <w:numPr>
          <w:ilvl w:val="0"/>
          <w:numId w:val="34"/>
        </w:numPr>
        <w:rPr>
          <w:i/>
        </w:rPr>
      </w:pPr>
      <w:r w:rsidRPr="00640FD9">
        <w:t>What about those of us who were talkers second?</w:t>
      </w:r>
    </w:p>
    <w:p w14:paraId="70E94159" w14:textId="0EFB003C" w:rsidR="001D65F3" w:rsidRDefault="001D65F3" w:rsidP="001D65F3">
      <w:pPr>
        <w:pStyle w:val="FFABody"/>
      </w:pPr>
    </w:p>
    <w:p w14:paraId="71386245" w14:textId="77777777" w:rsidR="00C122E5" w:rsidRPr="001C37BD" w:rsidRDefault="00C122E5" w:rsidP="001C37BD">
      <w:pPr>
        <w:pStyle w:val="FFABody"/>
        <w:ind w:left="660"/>
      </w:pPr>
      <w:r w:rsidRPr="00640FD9">
        <w:t>Introduce the</w:t>
      </w:r>
      <w:r>
        <w:t xml:space="preserve"> #SpeakAg Dialogues video by explaining that we already know our stuff, but we also need to know how to communicate that and respect those with different opinion. The video will show different methods of communication and examples of how to sway the audience. Pass out accompanying worksheet or have paper for the students to take notes.</w:t>
      </w:r>
    </w:p>
    <w:p w14:paraId="3D24D7CA" w14:textId="77777777" w:rsidR="00C122E5" w:rsidRDefault="00C122E5" w:rsidP="001D65F3">
      <w:pPr>
        <w:pStyle w:val="FFABody"/>
        <w:ind w:left="660"/>
        <w:rPr>
          <w:i/>
        </w:rPr>
      </w:pPr>
    </w:p>
    <w:p w14:paraId="0A52034C" w14:textId="2A025D44" w:rsidR="00C122E5" w:rsidRPr="00C122E5" w:rsidRDefault="001D65F3" w:rsidP="00CA66D6">
      <w:pPr>
        <w:pStyle w:val="FFABody"/>
        <w:ind w:left="660"/>
      </w:pPr>
      <w:r w:rsidRPr="001C37BD">
        <w:rPr>
          <w:i/>
        </w:rPr>
        <w:t>Introduction option 2</w:t>
      </w:r>
      <w:r w:rsidRPr="00C122E5">
        <w:t>: Have students create a circle around the room for a game of telephone. Give the first student the saying</w:t>
      </w:r>
      <w:r w:rsidR="00C122E5" w:rsidRPr="00C122E5">
        <w:t xml:space="preserve"> “Farmers will have to grow 70 percent more food than what is currently produced to feed the world’s growing population by 2050.” Source (</w:t>
      </w:r>
      <w:hyperlink r:id="rId13" w:history="1">
        <w:r w:rsidR="00C122E5" w:rsidRPr="00C122E5">
          <w:rPr>
            <w:rStyle w:val="Hyperlink"/>
          </w:rPr>
          <w:t>https://www.fb.org/viewpoints/15-fantastic-food-and-farm-facts</w:t>
        </w:r>
      </w:hyperlink>
      <w:r w:rsidR="00C122E5" w:rsidRPr="00C122E5">
        <w:t xml:space="preserve">). Once the message gets to the end of line see what the final message ended up being. </w:t>
      </w:r>
    </w:p>
    <w:p w14:paraId="5DD9B9A6" w14:textId="04B3F7B1" w:rsidR="00C122E5" w:rsidRDefault="00C122E5" w:rsidP="001D65F3">
      <w:pPr>
        <w:pStyle w:val="FFABody"/>
        <w:ind w:left="660"/>
        <w:rPr>
          <w:i/>
        </w:rPr>
      </w:pPr>
    </w:p>
    <w:p w14:paraId="0731E160" w14:textId="34AE407B" w:rsidR="00C122E5" w:rsidRPr="00C122E5" w:rsidRDefault="00C122E5" w:rsidP="001D65F3">
      <w:pPr>
        <w:pStyle w:val="FFABody"/>
        <w:ind w:left="660"/>
      </w:pPr>
      <w:r w:rsidRPr="001C37BD">
        <w:rPr>
          <w:i/>
        </w:rPr>
        <w:t>If t</w:t>
      </w:r>
      <w:r w:rsidR="001C37BD" w:rsidRPr="001C37BD">
        <w:rPr>
          <w:i/>
        </w:rPr>
        <w:t>he message is correct</w:t>
      </w:r>
      <w:r w:rsidRPr="00C122E5">
        <w:t xml:space="preserve">: As a class, discuss the following questions:   </w:t>
      </w:r>
    </w:p>
    <w:p w14:paraId="2CFDBB15" w14:textId="458965AD" w:rsidR="00C122E5" w:rsidRPr="00C122E5" w:rsidRDefault="00C122E5" w:rsidP="005404B7">
      <w:pPr>
        <w:pStyle w:val="FFABody"/>
        <w:numPr>
          <w:ilvl w:val="0"/>
          <w:numId w:val="41"/>
        </w:numPr>
      </w:pPr>
      <w:r w:rsidRPr="00C122E5">
        <w:t xml:space="preserve">What did you do as a listener to make sure you heard the statement? </w:t>
      </w:r>
    </w:p>
    <w:p w14:paraId="723BBC42" w14:textId="1FBECDC5" w:rsidR="00C122E5" w:rsidRPr="00C122E5" w:rsidRDefault="00C122E5" w:rsidP="005404B7">
      <w:pPr>
        <w:pStyle w:val="FFABody"/>
        <w:numPr>
          <w:ilvl w:val="0"/>
          <w:numId w:val="41"/>
        </w:numPr>
      </w:pPr>
      <w:r w:rsidRPr="00C122E5">
        <w:t>What did you do as a messenger to make sure the person next to you hear the statement?</w:t>
      </w:r>
    </w:p>
    <w:p w14:paraId="702E4009" w14:textId="66C72CEE" w:rsidR="00C122E5" w:rsidRDefault="00C122E5" w:rsidP="001D65F3">
      <w:pPr>
        <w:pStyle w:val="FFABody"/>
        <w:ind w:left="660"/>
        <w:rPr>
          <w:i/>
        </w:rPr>
      </w:pPr>
      <w:r>
        <w:rPr>
          <w:i/>
        </w:rPr>
        <w:t xml:space="preserve"> </w:t>
      </w:r>
    </w:p>
    <w:p w14:paraId="05AC1BB7" w14:textId="0CC298C2" w:rsidR="00C122E5" w:rsidRPr="00C122E5" w:rsidRDefault="00C122E5" w:rsidP="001D65F3">
      <w:pPr>
        <w:pStyle w:val="FFABody"/>
        <w:ind w:left="660"/>
      </w:pPr>
      <w:r w:rsidRPr="001C37BD">
        <w:rPr>
          <w:i/>
        </w:rPr>
        <w:t>If the message is incorrect</w:t>
      </w:r>
      <w:r w:rsidR="001C37BD">
        <w:t xml:space="preserve">: </w:t>
      </w:r>
      <w:r w:rsidRPr="00C122E5">
        <w:t xml:space="preserve">As a class, discuss the following questions:   </w:t>
      </w:r>
    </w:p>
    <w:p w14:paraId="574896DD" w14:textId="46267A3D" w:rsidR="00C122E5" w:rsidRPr="00C122E5" w:rsidRDefault="00C122E5" w:rsidP="005404B7">
      <w:pPr>
        <w:pStyle w:val="FFABody"/>
        <w:numPr>
          <w:ilvl w:val="0"/>
          <w:numId w:val="39"/>
        </w:numPr>
      </w:pPr>
      <w:r w:rsidRPr="00C122E5">
        <w:t>What made it difficult to get the message around the circle?</w:t>
      </w:r>
    </w:p>
    <w:p w14:paraId="4EE59019" w14:textId="1473130E" w:rsidR="00C122E5" w:rsidRDefault="00C122E5" w:rsidP="005404B7">
      <w:pPr>
        <w:pStyle w:val="FFABody"/>
        <w:numPr>
          <w:ilvl w:val="0"/>
          <w:numId w:val="39"/>
        </w:numPr>
      </w:pPr>
      <w:r w:rsidRPr="00C122E5">
        <w:t>b.What could you have done differently to pass the message along</w:t>
      </w:r>
      <w:r>
        <w:t>?</w:t>
      </w:r>
    </w:p>
    <w:p w14:paraId="362C0D2E" w14:textId="43CF25AF" w:rsidR="00C122E5" w:rsidRDefault="00C122E5" w:rsidP="001D65F3">
      <w:pPr>
        <w:pStyle w:val="FFABody"/>
        <w:ind w:left="660"/>
      </w:pPr>
    </w:p>
    <w:p w14:paraId="7CE57760" w14:textId="500A718A" w:rsidR="00C122E5" w:rsidRDefault="00C122E5" w:rsidP="001D65F3">
      <w:pPr>
        <w:pStyle w:val="FFABody"/>
        <w:ind w:left="660"/>
      </w:pPr>
      <w:r>
        <w:t xml:space="preserve">Introduce the #SpeakAg Dialogues by explaining that sometimes even though we hear similar </w:t>
      </w:r>
      <w:r w:rsidR="005404B7">
        <w:t xml:space="preserve">messaging, we can get our wires crossed by hearing other’s information and opinons. Even though there is one message we know, it is important that we take time to look at every angle of a topic before making a descision. The #SpeakAg Dialogues video will show experts who come from the topic at a different sides, but take the time to listen and build off of the other’s thoughts to create a solution. </w:t>
      </w:r>
    </w:p>
    <w:p w14:paraId="3BB295B9" w14:textId="4D26A4D6" w:rsidR="005404B7" w:rsidRDefault="005404B7" w:rsidP="001D65F3">
      <w:pPr>
        <w:pStyle w:val="FFABody"/>
        <w:ind w:left="660"/>
      </w:pPr>
    </w:p>
    <w:p w14:paraId="30218652" w14:textId="77777777" w:rsidR="005404B7" w:rsidRDefault="005404B7" w:rsidP="001D65F3">
      <w:pPr>
        <w:pStyle w:val="FFABody"/>
        <w:ind w:left="660"/>
      </w:pPr>
      <w:r w:rsidRPr="001C37BD">
        <w:rPr>
          <w:i/>
        </w:rPr>
        <w:t>Introduction option 3</w:t>
      </w:r>
      <w:r>
        <w:t xml:space="preserve">:Have students for two lines where they are facing each other for a round of “Speed Dating.” Tell students that they will be given different questions and different directions after each conversation and then will be required to “swipe” or move to the next person. </w:t>
      </w:r>
    </w:p>
    <w:p w14:paraId="3103F2D2" w14:textId="77777777" w:rsidR="005404B7" w:rsidRDefault="005404B7" w:rsidP="001D65F3">
      <w:pPr>
        <w:pStyle w:val="FFABody"/>
        <w:ind w:left="660"/>
      </w:pPr>
    </w:p>
    <w:p w14:paraId="5E8E7C48" w14:textId="112AC63E" w:rsidR="005404B7" w:rsidRDefault="005404B7" w:rsidP="001D65F3">
      <w:pPr>
        <w:pStyle w:val="FFABody"/>
        <w:ind w:left="660"/>
      </w:pPr>
      <w:r w:rsidRPr="001C37BD">
        <w:rPr>
          <w:i/>
        </w:rPr>
        <w:t>Round example questions could be</w:t>
      </w:r>
      <w:r>
        <w:t>: What’s the best movie to watch when you’re with your family? What’s the best holiday to celebrate? Who is the greatest of all time athlete?</w:t>
      </w:r>
    </w:p>
    <w:p w14:paraId="4C2680DE" w14:textId="7C2A9485" w:rsidR="005404B7" w:rsidRDefault="005404B7" w:rsidP="001D65F3">
      <w:pPr>
        <w:pStyle w:val="FFABody"/>
        <w:ind w:left="660"/>
      </w:pPr>
    </w:p>
    <w:p w14:paraId="6B50DB1E" w14:textId="77777777" w:rsidR="005404B7" w:rsidRDefault="005404B7" w:rsidP="001D65F3">
      <w:pPr>
        <w:pStyle w:val="FFABody"/>
        <w:ind w:left="660"/>
      </w:pPr>
      <w:r w:rsidRPr="001C37BD">
        <w:rPr>
          <w:i/>
        </w:rPr>
        <w:t>Directions could be</w:t>
      </w:r>
      <w:r>
        <w:t>: Person on this side will be the talker, persons on both side have to answer at the same time, person on this side has to keep their eyes shut while the other side answers the question, person on this side has to stare at the floor while this side answers the question, person on this side has to ask follow-up questions to other person’s response, person on this side has to try to have a conversation with someone on the opposite side that is not their partner while their partner is trying to talk to them, person on this side has to nod and smile while listening.</w:t>
      </w:r>
    </w:p>
    <w:p w14:paraId="5DFE8067" w14:textId="77777777" w:rsidR="005404B7" w:rsidRDefault="005404B7" w:rsidP="001D65F3">
      <w:pPr>
        <w:pStyle w:val="FFABody"/>
        <w:ind w:left="660"/>
      </w:pPr>
    </w:p>
    <w:p w14:paraId="0890A449" w14:textId="7B2E7200" w:rsidR="005404B7" w:rsidRDefault="005404B7" w:rsidP="005404B7">
      <w:pPr>
        <w:pStyle w:val="FFABody"/>
        <w:ind w:left="1380" w:firstLine="60"/>
      </w:pPr>
      <w:r>
        <w:t xml:space="preserve"> </w:t>
      </w:r>
      <w:r>
        <w:rPr>
          <w:i/>
        </w:rPr>
        <w:t xml:space="preserve">Processing: </w:t>
      </w:r>
      <w:r w:rsidRPr="005C690E">
        <w:t>As a class, discuss the following questions</w:t>
      </w:r>
    </w:p>
    <w:p w14:paraId="3FD8737E" w14:textId="78CBFEC4" w:rsidR="005404B7" w:rsidRDefault="005404B7" w:rsidP="005404B7">
      <w:pPr>
        <w:pStyle w:val="FFABody"/>
        <w:numPr>
          <w:ilvl w:val="0"/>
          <w:numId w:val="38"/>
        </w:numPr>
      </w:pPr>
      <w:r>
        <w:t>What were some notable things that just happened?</w:t>
      </w:r>
    </w:p>
    <w:p w14:paraId="44F99BD1" w14:textId="4729EAD9" w:rsidR="005404B7" w:rsidRDefault="001C37BD" w:rsidP="005404B7">
      <w:pPr>
        <w:pStyle w:val="FFABody"/>
        <w:numPr>
          <w:ilvl w:val="0"/>
          <w:numId w:val="38"/>
        </w:numPr>
      </w:pPr>
      <w:r>
        <w:t>What were some things you did when your listener wasn’t paying attention?</w:t>
      </w:r>
    </w:p>
    <w:p w14:paraId="2E236518" w14:textId="71F62BC1" w:rsidR="001C37BD" w:rsidRDefault="001C37BD" w:rsidP="005404B7">
      <w:pPr>
        <w:pStyle w:val="FFABody"/>
        <w:numPr>
          <w:ilvl w:val="0"/>
          <w:numId w:val="38"/>
        </w:numPr>
      </w:pPr>
      <w:r>
        <w:t>What are some things you would want to do as a listener to be engaged in the conversation?</w:t>
      </w:r>
    </w:p>
    <w:p w14:paraId="78CE6C34" w14:textId="77777777" w:rsidR="00CA66D6" w:rsidRDefault="00CA66D6" w:rsidP="001C37BD">
      <w:pPr>
        <w:pStyle w:val="FFABody"/>
        <w:ind w:left="660"/>
      </w:pPr>
    </w:p>
    <w:p w14:paraId="7EF53915" w14:textId="37C0C18F" w:rsidR="001C37BD" w:rsidRPr="001C37BD" w:rsidRDefault="001C37BD" w:rsidP="001C37BD">
      <w:pPr>
        <w:pStyle w:val="FFABody"/>
        <w:ind w:left="660"/>
      </w:pPr>
      <w:r w:rsidRPr="00640FD9">
        <w:t>Introduce the</w:t>
      </w:r>
      <w:r>
        <w:t xml:space="preserve"> #SpeakAg Dialogues video by explaining that we already know our stuff, but we also need to know how to communicate that and respect those with different opinion. The video will show different methods of </w:t>
      </w:r>
      <w:r>
        <w:lastRenderedPageBreak/>
        <w:t>communication and examples of how to sway the audience. Pass out accompanying worksheet or have paper for the students to take notes.</w:t>
      </w:r>
    </w:p>
    <w:p w14:paraId="0BF98879" w14:textId="77777777" w:rsidR="001C37BD" w:rsidRDefault="001C37BD" w:rsidP="001C37BD">
      <w:pPr>
        <w:pStyle w:val="FFABody"/>
      </w:pPr>
    </w:p>
    <w:p w14:paraId="31E44B14" w14:textId="77777777" w:rsidR="001C37BD" w:rsidRPr="001C37BD" w:rsidRDefault="001C37BD" w:rsidP="001C37BD">
      <w:pPr>
        <w:pStyle w:val="FFABody"/>
        <w:ind w:left="720"/>
        <w:rPr>
          <w:i/>
        </w:rPr>
      </w:pPr>
    </w:p>
    <w:p w14:paraId="27E9E7E2" w14:textId="0CEF2D31" w:rsidR="0032093E" w:rsidRPr="001C37BD" w:rsidRDefault="001A3DB4" w:rsidP="001C37BD">
      <w:pPr>
        <w:pStyle w:val="FFABody"/>
        <w:numPr>
          <w:ilvl w:val="0"/>
          <w:numId w:val="13"/>
        </w:numPr>
        <w:rPr>
          <w:i/>
        </w:rPr>
      </w:pPr>
      <w:r w:rsidRPr="001A3DB4">
        <w:rPr>
          <w:i/>
        </w:rPr>
        <w:t>Activity:</w:t>
      </w:r>
      <w:r w:rsidRPr="001C37BD">
        <w:rPr>
          <w:i/>
        </w:rPr>
        <w:t xml:space="preserve"> </w:t>
      </w:r>
      <w:r w:rsidR="00BB1091" w:rsidRPr="001C37BD">
        <w:rPr>
          <w:i/>
        </w:rPr>
        <w:t>Have students watch the video “#SpeakAg Dialogues:</w:t>
      </w:r>
      <w:r w:rsidR="00AD1F29" w:rsidRPr="001C37BD">
        <w:rPr>
          <w:i/>
        </w:rPr>
        <w:t>What holds the best potential for the future of American food production</w:t>
      </w:r>
      <w:r w:rsidR="00BB1091" w:rsidRPr="001C37BD">
        <w:rPr>
          <w:i/>
        </w:rPr>
        <w:t xml:space="preserve">?” </w:t>
      </w:r>
      <w:r w:rsidR="00BB1091" w:rsidRPr="001C37BD">
        <w:t>and pause at the instructed times during the video. There will be a “[PAUSE]” in the left hand corner to have discussion with your class. You can instruct students to share answers with a partner or with the rest of the class. The accompanying worksheet can also be used or note can be taken by the students.</w:t>
      </w:r>
      <w:r w:rsidR="00BB1091" w:rsidRPr="001C37BD">
        <w:rPr>
          <w:i/>
        </w:rPr>
        <w:t xml:space="preserve"> </w:t>
      </w:r>
    </w:p>
    <w:p w14:paraId="4C6021EA" w14:textId="1F01DEB5" w:rsidR="00BB1091" w:rsidRDefault="00BB1091" w:rsidP="00BB1091">
      <w:pPr>
        <w:pStyle w:val="FFABody"/>
        <w:ind w:left="720"/>
        <w:rPr>
          <w:i/>
        </w:rPr>
      </w:pPr>
    </w:p>
    <w:p w14:paraId="25C99149" w14:textId="33DBBFBA" w:rsidR="00BB1091" w:rsidRDefault="00BB1091" w:rsidP="00BB1091">
      <w:pPr>
        <w:pStyle w:val="FFABody"/>
        <w:ind w:left="720"/>
      </w:pPr>
      <w:r>
        <w:rPr>
          <w:i/>
        </w:rPr>
        <w:t xml:space="preserve">Voting: </w:t>
      </w:r>
      <w:r w:rsidRPr="00BB1091">
        <w:t>There are several ways you can have the students vote for the question of the day “</w:t>
      </w:r>
      <w:r w:rsidR="004656FB">
        <w:t>What holds the best potential for the future of American food production</w:t>
      </w:r>
      <w:r w:rsidRPr="00BB1091">
        <w:t xml:space="preserve">?” Students can raise their hand for either </w:t>
      </w:r>
      <w:r w:rsidR="004656FB">
        <w:t xml:space="preserve">a or b or </w:t>
      </w:r>
      <w:r w:rsidRPr="00BB1091">
        <w:t xml:space="preserve">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002A1F4E" w:rsidP="009A3A70">
      <w:pPr>
        <w:pStyle w:val="FFABody"/>
        <w:numPr>
          <w:ilvl w:val="0"/>
          <w:numId w:val="13"/>
        </w:numPr>
      </w:pPr>
      <w:r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9A3A70">
      <w:pPr>
        <w:pStyle w:val="FFABody"/>
        <w:numPr>
          <w:ilvl w:val="1"/>
          <w:numId w:val="13"/>
        </w:numPr>
      </w:pPr>
      <w:r>
        <w:t>Has your opinion changed or stayed the same after hearing from our experts? Why or why not?</w:t>
      </w:r>
    </w:p>
    <w:p w14:paraId="63F2CA6F" w14:textId="77777777" w:rsidR="009A3A70" w:rsidRDefault="009A3A70" w:rsidP="009A3A70">
      <w:pPr>
        <w:pStyle w:val="FFABody"/>
        <w:numPr>
          <w:ilvl w:val="1"/>
          <w:numId w:val="13"/>
        </w:numPr>
      </w:pPr>
      <w:r>
        <w:t>What were some of the ways the experts tried to persuade you to their side?</w:t>
      </w:r>
    </w:p>
    <w:p w14:paraId="0436D465" w14:textId="77777777" w:rsidR="009A3A70" w:rsidRPr="009A3A70" w:rsidRDefault="009A3A70" w:rsidP="009A3A70">
      <w:pPr>
        <w:pStyle w:val="FFABody"/>
        <w:ind w:left="720"/>
      </w:pPr>
    </w:p>
    <w:p w14:paraId="0AD23D51" w14:textId="77777777" w:rsidR="009A3A70" w:rsidRPr="009A3A70" w:rsidRDefault="009A3A70" w:rsidP="009A3A70">
      <w:pPr>
        <w:pStyle w:val="FFABody"/>
        <w:ind w:left="720"/>
      </w:pPr>
    </w:p>
    <w:p w14:paraId="5A0EA9DE" w14:textId="77777777" w:rsidR="009A3A70" w:rsidRPr="009A3A70" w:rsidRDefault="009A3A70" w:rsidP="009A3A70">
      <w:pPr>
        <w:pStyle w:val="FFABody"/>
        <w:ind w:left="720"/>
      </w:pPr>
    </w:p>
    <w:p w14:paraId="4D9F31CF" w14:textId="1AFECD96" w:rsidR="00FA022A" w:rsidRDefault="009A3A70" w:rsidP="009A3A70">
      <w:pPr>
        <w:pStyle w:val="FFABody"/>
        <w:numPr>
          <w:ilvl w:val="0"/>
          <w:numId w:val="13"/>
        </w:numPr>
      </w:pPr>
      <w:r w:rsidRPr="009A3A70">
        <w:rPr>
          <w:i/>
        </w:rPr>
        <w:t xml:space="preserve">Leveling-Up: </w:t>
      </w:r>
      <w:r w:rsidR="005C690E">
        <w:t>Ask</w:t>
      </w:r>
      <w:r w:rsidRPr="009A3A70">
        <w:t xml:space="preserve"> student’s </w:t>
      </w:r>
      <w:r w:rsidR="003C6339">
        <w:t xml:space="preserve">to </w:t>
      </w:r>
      <w:r w:rsidRPr="009A3A70">
        <w:t xml:space="preserve">prepare a 30 second pitch by themselves or with a partner about why their vote is the </w:t>
      </w:r>
      <w:r>
        <w:t xml:space="preserve">   </w:t>
      </w:r>
      <w:r w:rsidRPr="009A3A70">
        <w:t xml:space="preserve">best option for </w:t>
      </w:r>
      <w:r w:rsidR="00AD1F29">
        <w:t>What holds the best potential for the future of American food production</w:t>
      </w:r>
      <w:r w:rsidR="00DF6A17">
        <w:t xml:space="preserve">? </w:t>
      </w:r>
      <w:r w:rsidRPr="009A3A70">
        <w:t>All pitches must include: one fact from the dialogue as well as one thought from an expert from the dialogue. Encourage them to use their notes and worksheet to help them in this. After all have presented ask if any student changed their vote after hearing the pitches from the class.</w:t>
      </w:r>
    </w:p>
    <w:p w14:paraId="436F4D62" w14:textId="1FF87734" w:rsidR="001C37BD" w:rsidRDefault="001C37BD" w:rsidP="001C37BD">
      <w:pPr>
        <w:pStyle w:val="FFABody"/>
      </w:pPr>
    </w:p>
    <w:p w14:paraId="1A01CE20" w14:textId="2E2CEE83" w:rsidR="001C37BD" w:rsidRDefault="001C37BD" w:rsidP="001C37BD">
      <w:pPr>
        <w:pStyle w:val="FFABody"/>
        <w:ind w:left="720"/>
      </w:pPr>
      <w:r w:rsidRPr="001C37BD">
        <w:rPr>
          <w:i/>
        </w:rPr>
        <w:t>Leveling-Up Option 2:</w:t>
      </w:r>
      <w:r w:rsidRPr="001C37BD">
        <w:t xml:space="preserve"> Have student’s write a blog entry or newspaper article about the #SpeakAg Dialogue: What holds the best potential for the future of American food production?” that includes one fact from the dialogue as well as one thought from an expert from the dialogue. </w:t>
      </w:r>
      <w:r>
        <w:t>These blogs and articles must also be cited and can contain their own opinions on the topic. These can be as creative as you would like</w:t>
      </w:r>
      <w:r w:rsidR="003C6339">
        <w:t xml:space="preserve"> to tailor to your classroom</w:t>
      </w:r>
      <w:r>
        <w:t xml:space="preserve">. </w:t>
      </w:r>
      <w:r w:rsidRPr="001C37BD">
        <w:t>These blogs or articles can be posted in the classroom or shared using the #SpeakAg</w:t>
      </w:r>
      <w:r w:rsidR="003C6339">
        <w:t>.</w:t>
      </w:r>
    </w:p>
    <w:p w14:paraId="00F439B0" w14:textId="3455B9BA" w:rsidR="003C6339" w:rsidRDefault="003C6339" w:rsidP="001C37BD">
      <w:pPr>
        <w:pStyle w:val="FFABody"/>
        <w:ind w:left="720"/>
      </w:pPr>
    </w:p>
    <w:p w14:paraId="57C2F587" w14:textId="640F9309" w:rsidR="003C6339" w:rsidRDefault="003C6339" w:rsidP="001C37BD">
      <w:pPr>
        <w:pStyle w:val="FFABody"/>
        <w:ind w:left="720"/>
      </w:pPr>
      <w:r>
        <w:t xml:space="preserve">Leveling-Up Option 3: Have the student become the expert. Once they have their stance on the issue they can either write down their main points or hold a discussion with another student who has a differing opinon on the topic “What holds the best potentional for the future of American food production?”. This discussion can be had as partners and can be in front of the class with interuptions with what is going well and what we could improve on to make the arguments stronger. This discussion could also be had with the entire class divided up in pairs. </w:t>
      </w:r>
    </w:p>
    <w:p w14:paraId="4488B6FE" w14:textId="28E01943" w:rsidR="003C6339" w:rsidRDefault="003C6339" w:rsidP="001C37BD">
      <w:pPr>
        <w:pStyle w:val="FFABody"/>
        <w:ind w:left="720"/>
      </w:pPr>
      <w:r>
        <w:tab/>
      </w:r>
      <w:r>
        <w:tab/>
      </w:r>
    </w:p>
    <w:p w14:paraId="3835DC68" w14:textId="3A8F7FF7" w:rsidR="003C6339" w:rsidRDefault="003C6339" w:rsidP="001C37BD">
      <w:pPr>
        <w:pStyle w:val="FFABody"/>
        <w:ind w:left="720"/>
      </w:pPr>
      <w:r>
        <w:tab/>
      </w:r>
      <w:r>
        <w:tab/>
      </w:r>
      <w:r w:rsidRPr="003C6339">
        <w:rPr>
          <w:i/>
        </w:rPr>
        <w:t>Proces</w:t>
      </w:r>
      <w:r>
        <w:rPr>
          <w:i/>
        </w:rPr>
        <w:t>s</w:t>
      </w:r>
      <w:r w:rsidRPr="003C6339">
        <w:rPr>
          <w:i/>
        </w:rPr>
        <w:t>ing:</w:t>
      </w:r>
      <w:r>
        <w:t xml:space="preserve"> As a class discuss the following questions:</w:t>
      </w:r>
    </w:p>
    <w:p w14:paraId="3D80B35C" w14:textId="0DA8A1CE" w:rsidR="003C6339" w:rsidRDefault="003C6339" w:rsidP="003C6339">
      <w:pPr>
        <w:pStyle w:val="FFABody"/>
        <w:numPr>
          <w:ilvl w:val="0"/>
          <w:numId w:val="43"/>
        </w:numPr>
      </w:pPr>
      <w:r>
        <w:t>What went well in the discussion?</w:t>
      </w:r>
    </w:p>
    <w:p w14:paraId="195417DB" w14:textId="6A9CF6DD" w:rsidR="003C6339" w:rsidRDefault="003C6339" w:rsidP="003C6339">
      <w:pPr>
        <w:pStyle w:val="FFABody"/>
        <w:numPr>
          <w:ilvl w:val="0"/>
          <w:numId w:val="43"/>
        </w:numPr>
      </w:pPr>
      <w:r>
        <w:t>What could you improve on for the next conversation?</w:t>
      </w:r>
    </w:p>
    <w:p w14:paraId="22B77DB1" w14:textId="14AE2891" w:rsidR="003C6339" w:rsidRDefault="003C6339" w:rsidP="003C6339">
      <w:pPr>
        <w:pStyle w:val="FFABody"/>
        <w:numPr>
          <w:ilvl w:val="0"/>
          <w:numId w:val="43"/>
        </w:numPr>
      </w:pPr>
      <w:r>
        <w:t xml:space="preserve">How can we incorporate the tricks we learned here into future conversations? </w:t>
      </w:r>
    </w:p>
    <w:p w14:paraId="78570A4E" w14:textId="3E33450D" w:rsidR="001C3525" w:rsidRDefault="001C3525" w:rsidP="001C3525">
      <w:pPr>
        <w:pStyle w:val="FFABody"/>
        <w:ind w:left="720"/>
      </w:pPr>
    </w:p>
    <w:p w14:paraId="4FECE128" w14:textId="121C75F0" w:rsidR="001C3525" w:rsidRPr="001C37BD" w:rsidRDefault="001C3525" w:rsidP="001C3525">
      <w:pPr>
        <w:pStyle w:val="FFABody"/>
        <w:ind w:left="720"/>
      </w:pPr>
      <w:r>
        <w:t xml:space="preserve">6. Exit Ticket: Have students evaluate whether their answer changed or stayed the same. Have them discuss with a        partner and write down their answers to be put in a “ballot box” to make sure the activity was completed. </w:t>
      </w:r>
    </w:p>
    <w:p w14:paraId="5879B465" w14:textId="77777777" w:rsidR="005404B7" w:rsidRDefault="005404B7" w:rsidP="005404B7">
      <w:pPr>
        <w:pStyle w:val="FFABody"/>
      </w:pPr>
    </w:p>
    <w:p w14:paraId="793675B4" w14:textId="77777777" w:rsidR="009A3A70" w:rsidRDefault="009A3A70" w:rsidP="009A3A70">
      <w:pPr>
        <w:pStyle w:val="FFABody"/>
        <w:ind w:left="1440"/>
      </w:pPr>
    </w:p>
    <w:p w14:paraId="7A72498E" w14:textId="4E3D58EA" w:rsidR="009F706A" w:rsidRPr="009A3A70" w:rsidRDefault="009A3A70" w:rsidP="009A3A70">
      <w:pPr>
        <w:pStyle w:val="FFABody"/>
      </w:pPr>
      <w:r>
        <w:rPr>
          <w:i/>
        </w:rPr>
        <w:t xml:space="preserve">       </w:t>
      </w:r>
    </w:p>
    <w:p w14:paraId="5CEB707A" w14:textId="3297CF0D" w:rsidR="00A16EC5" w:rsidRDefault="00A16EC5" w:rsidP="00A16EC5">
      <w:pPr>
        <w:pStyle w:val="FFABody"/>
        <w:ind w:left="720"/>
      </w:pPr>
    </w:p>
    <w:p w14:paraId="6B428EAB" w14:textId="74BEC3C0" w:rsidR="00A16EC5" w:rsidRDefault="00A16EC5" w:rsidP="00A16EC5">
      <w:pPr>
        <w:pStyle w:val="FFABody"/>
        <w:ind w:left="720"/>
      </w:pPr>
    </w:p>
    <w:p w14:paraId="248DB68A" w14:textId="21BB24D3" w:rsidR="00A828BF" w:rsidRDefault="00A828BF" w:rsidP="00A828BF">
      <w:pPr>
        <w:pStyle w:val="FFABody"/>
      </w:pPr>
    </w:p>
    <w:p w14:paraId="23806528" w14:textId="65CBEF9B" w:rsidR="003025C3" w:rsidRDefault="003025C3" w:rsidP="00A828BF">
      <w:pPr>
        <w:pStyle w:val="FFABody"/>
      </w:pPr>
    </w:p>
    <w:p w14:paraId="5BB406D7" w14:textId="5BB82BCE" w:rsidR="003025C3" w:rsidRDefault="003025C3" w:rsidP="00A828BF">
      <w:pPr>
        <w:pStyle w:val="FFABody"/>
      </w:pPr>
    </w:p>
    <w:p w14:paraId="66429AC5" w14:textId="77777777" w:rsidR="00CD0BB6" w:rsidRDefault="00CD0BB6" w:rsidP="00A828BF">
      <w:pPr>
        <w:pStyle w:val="FFABody"/>
      </w:pPr>
    </w:p>
    <w:p w14:paraId="6BA092B7" w14:textId="1A809198" w:rsidR="00A828BF" w:rsidRDefault="00A828BF" w:rsidP="00A828BF">
      <w:pPr>
        <w:pStyle w:val="FFABody"/>
      </w:pPr>
    </w:p>
    <w:p w14:paraId="0A29545F" w14:textId="77777777" w:rsidR="00A828BF" w:rsidRDefault="00A828BF" w:rsidP="00A828BF">
      <w:pPr>
        <w:pStyle w:val="FFABody"/>
      </w:pPr>
    </w:p>
    <w:p w14:paraId="6E96648D" w14:textId="145177CE" w:rsidR="00A828BF" w:rsidRDefault="00A828BF" w:rsidP="00A828BF">
      <w:pPr>
        <w:pStyle w:val="FFABody"/>
      </w:pPr>
    </w:p>
    <w:p w14:paraId="1A9C5D3A" w14:textId="77777777" w:rsidR="00A828BF" w:rsidRDefault="00A828BF" w:rsidP="00A828BF">
      <w:pPr>
        <w:pStyle w:val="FFABody"/>
      </w:pPr>
    </w:p>
    <w:p w14:paraId="15F3F936" w14:textId="232C045F" w:rsidR="00E37A94" w:rsidRDefault="00E37A94" w:rsidP="00E37A94">
      <w:pPr>
        <w:spacing w:line="276" w:lineRule="auto"/>
      </w:pPr>
    </w:p>
    <w:p w14:paraId="2145C508" w14:textId="0F35ECEF" w:rsidR="003D67C7" w:rsidRDefault="003D67C7">
      <w:pPr>
        <w:spacing w:line="276" w:lineRule="auto"/>
      </w:pPr>
      <w:r>
        <w:br w:type="page"/>
      </w:r>
    </w:p>
    <w:p w14:paraId="293B7393"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6B0CB493" w:rsidR="00B62B2A" w:rsidRPr="00411162" w:rsidRDefault="00D77735" w:rsidP="00A06D24">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B658F84"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FFA.CS-M, FFA.PG-J</w:t>
                            </w:r>
                            <w:r w:rsidR="0035316E">
                              <w:rPr>
                                <w:rFonts w:ascii="Verdana" w:hAnsi="Verdana"/>
                                <w:sz w:val="12"/>
                                <w:szCs w:val="16"/>
                              </w:rPr>
                              <w:t>; CCSS.SL. 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2904"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B658F84"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FFA.CS-M, FFA.PG-J</w:t>
                      </w:r>
                      <w:r w:rsidR="0035316E">
                        <w:rPr>
                          <w:rFonts w:ascii="Verdana" w:hAnsi="Verdana"/>
                          <w:sz w:val="12"/>
                          <w:szCs w:val="16"/>
                        </w:rPr>
                        <w:t>; CCSS.SL. 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t>#SpeakAg Dialogues:</w:t>
      </w:r>
      <w:r w:rsidR="00AD1F29">
        <w:t>What holds the best potential for the future of American food production</w:t>
      </w:r>
      <w:r w:rsidR="006A2495">
        <w:t>?</w:t>
      </w:r>
    </w:p>
    <w:p w14:paraId="00B78D07" w14:textId="5204C330" w:rsidR="00B62B2A" w:rsidRDefault="00B62B2A" w:rsidP="00B62B2A">
      <w:pPr>
        <w:pStyle w:val="FFASub1"/>
      </w:pPr>
      <w:r>
        <w:t>Directions:</w:t>
      </w:r>
    </w:p>
    <w:p w14:paraId="7633D523" w14:textId="4878CB2C" w:rsidR="0012664C" w:rsidRDefault="00CC0427" w:rsidP="00B62B2A">
      <w:pPr>
        <w:pStyle w:val="FFABody"/>
        <w:rPr>
          <w:sz w:val="20"/>
        </w:rPr>
      </w:pPr>
      <w:r>
        <w:rPr>
          <w:sz w:val="20"/>
        </w:rPr>
        <w:t xml:space="preserve">Complete the worksheet </w:t>
      </w:r>
      <w:r w:rsidR="006A2495">
        <w:rPr>
          <w:sz w:val="20"/>
        </w:rPr>
        <w:t>whi</w:t>
      </w:r>
      <w:r w:rsidR="00AD1F29">
        <w:rPr>
          <w:sz w:val="20"/>
        </w:rPr>
        <w:t>le watching “#SpeakAg Dialogues: What holds the best potential for the future of American food production</w:t>
      </w:r>
      <w:r w:rsidR="006A2495">
        <w:rPr>
          <w:sz w:val="20"/>
        </w:rPr>
        <w:t>?”</w:t>
      </w:r>
      <w:r w:rsidR="0012664C">
        <w:rPr>
          <w:sz w:val="20"/>
        </w:rPr>
        <w:t xml:space="preserve"> </w:t>
      </w:r>
    </w:p>
    <w:p w14:paraId="31D8DD25" w14:textId="62D174B8" w:rsidR="00B71368" w:rsidRDefault="0012664C" w:rsidP="00B62B2A">
      <w:pPr>
        <w:pStyle w:val="FFABody"/>
        <w:rPr>
          <w:sz w:val="20"/>
        </w:rPr>
      </w:pPr>
      <w:r>
        <w:rPr>
          <w:sz w:val="20"/>
        </w:rPr>
        <w:t>Link:</w:t>
      </w:r>
    </w:p>
    <w:p w14:paraId="6622FBE7" w14:textId="7FA00152" w:rsidR="00AD1F29" w:rsidRDefault="00AD1F29" w:rsidP="00101C94">
      <w:pPr>
        <w:pStyle w:val="FFABody"/>
        <w:rPr>
          <w:sz w:val="20"/>
        </w:rPr>
      </w:pPr>
      <w:r>
        <w:rPr>
          <w:sz w:val="20"/>
        </w:rPr>
        <w:t xml:space="preserve">     1.</w:t>
      </w:r>
      <w:r w:rsidRPr="00AD1F29">
        <w:rPr>
          <w:sz w:val="20"/>
        </w:rPr>
        <w:t xml:space="preserve"> </w:t>
      </w:r>
      <w:r>
        <w:rPr>
          <w:sz w:val="20"/>
        </w:rPr>
        <w:t>What holds the best potential for the future                       2. List one definition learned.</w:t>
      </w:r>
    </w:p>
    <w:p w14:paraId="3205DC78" w14:textId="40BDF127" w:rsidR="00101C94" w:rsidRDefault="00AD1F29" w:rsidP="00AD1F29">
      <w:pPr>
        <w:pStyle w:val="FFABody"/>
        <w:rPr>
          <w:sz w:val="20"/>
        </w:rPr>
      </w:pPr>
      <w:r>
        <w:rPr>
          <w:noProof/>
          <w:sz w:val="20"/>
          <w:lang w:eastAsia="en-US"/>
        </w:rPr>
        <mc:AlternateContent>
          <mc:Choice Requires="wps">
            <w:drawing>
              <wp:anchor distT="0" distB="0" distL="114300" distR="114300" simplePos="0" relativeHeight="251677715" behindDoc="0" locked="0" layoutInCell="1" allowOverlap="1" wp14:anchorId="646C4A05" wp14:editId="2B481A12">
                <wp:simplePos x="0" y="0"/>
                <wp:positionH relativeFrom="margin">
                  <wp:posOffset>3919413</wp:posOffset>
                </wp:positionH>
                <wp:positionV relativeFrom="paragraph">
                  <wp:posOffset>32385</wp:posOffset>
                </wp:positionV>
                <wp:extent cx="2735248" cy="3072737"/>
                <wp:effectExtent l="0" t="0" r="27305" b="13970"/>
                <wp:wrapNone/>
                <wp:docPr id="24" name="Rounded Rectangle 24"/>
                <wp:cNvGraphicFramePr/>
                <a:graphic xmlns:a="http://schemas.openxmlformats.org/drawingml/2006/main">
                  <a:graphicData uri="http://schemas.microsoft.com/office/word/2010/wordprocessingShape">
                    <wps:wsp>
                      <wps:cNvSpPr/>
                      <wps:spPr>
                        <a:xfrm>
                          <a:off x="0" y="0"/>
                          <a:ext cx="2735248" cy="307273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3B3E27" id="Rounded Rectangle 24" o:spid="_x0000_s1026" style="position:absolute;margin-left:308.6pt;margin-top:2.55pt;width:215.35pt;height:241.95pt;z-index:251677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" filled="f" strokecolor="black [3213]" strokeweight="2pt">
                <w10:wrap anchorx="margin"/>
              </v:roundrect>
            </w:pict>
          </mc:Fallback>
        </mc:AlternateContent>
      </w:r>
      <w:r>
        <w:rPr>
          <w:sz w:val="20"/>
        </w:rPr>
        <w:t xml:space="preserve">         of American food production? Circle one.</w:t>
      </w:r>
    </w:p>
    <w:p w14:paraId="18B00EAF" w14:textId="0587AB29" w:rsidR="00101C94" w:rsidRDefault="00AD1F29" w:rsidP="00AD1F29">
      <w:pPr>
        <w:pStyle w:val="FFABody"/>
        <w:rPr>
          <w:sz w:val="20"/>
        </w:rPr>
      </w:pPr>
      <w:r>
        <w:rPr>
          <w:sz w:val="20"/>
        </w:rPr>
        <w:t xml:space="preserve">               a. Conventional Farming</w:t>
      </w:r>
    </w:p>
    <w:p w14:paraId="0F36ACC9" w14:textId="616490F3" w:rsidR="00101C94" w:rsidRDefault="00AD1F29" w:rsidP="00AD1F29">
      <w:pPr>
        <w:pStyle w:val="FFABody"/>
        <w:ind w:left="1080"/>
        <w:rPr>
          <w:sz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642FB467">
                <wp:simplePos x="0" y="0"/>
                <wp:positionH relativeFrom="column">
                  <wp:posOffset>4120073</wp:posOffset>
                </wp:positionH>
                <wp:positionV relativeFrom="paragraph">
                  <wp:posOffset>3699</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66DFEF" id="Text Box 25" o:spid="_x0000_s1027" type="#_x0000_t202" style="position:absolute;left:0;text-align:left;margin-left:324.4pt;margin-top:.3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Pr>
          <w:sz w:val="20"/>
        </w:rPr>
        <w:t>b. Organic Farming</w:t>
      </w:r>
    </w:p>
    <w:p w14:paraId="76E5D9C3" w14:textId="1614FFE0" w:rsidR="00101C94" w:rsidRDefault="00101C94" w:rsidP="00AD1F29">
      <w:pPr>
        <w:pStyle w:val="FFABody"/>
        <w:ind w:left="1080"/>
        <w:rPr>
          <w:sz w:val="20"/>
        </w:rPr>
      </w:pPr>
    </w:p>
    <w:p w14:paraId="2F2CDF7F" w14:textId="38602665" w:rsidR="00A6599A" w:rsidRDefault="00AD1F29" w:rsidP="00AD1F29">
      <w:pPr>
        <w:pStyle w:val="FFABody"/>
        <w:ind w:left="1080"/>
        <w:rPr>
          <w:sz w:val="20"/>
        </w:rPr>
      </w:pPr>
      <w:r>
        <w:rPr>
          <w:noProof/>
          <w:sz w:val="20"/>
          <w:lang w:eastAsia="en-US"/>
        </w:rPr>
        <mc:AlternateContent>
          <mc:Choice Requires="wps">
            <w:drawing>
              <wp:anchor distT="0" distB="0" distL="114300" distR="114300" simplePos="0" relativeHeight="251685907" behindDoc="0" locked="0" layoutInCell="1" allowOverlap="1" wp14:anchorId="3F5F7342" wp14:editId="5BADD039">
                <wp:simplePos x="0" y="0"/>
                <wp:positionH relativeFrom="margin">
                  <wp:align>left</wp:align>
                </wp:positionH>
                <wp:positionV relativeFrom="paragraph">
                  <wp:posOffset>3422</wp:posOffset>
                </wp:positionV>
                <wp:extent cx="3775710" cy="2445027"/>
                <wp:effectExtent l="0" t="0" r="15240" b="12700"/>
                <wp:wrapNone/>
                <wp:docPr id="6" name="Rounded Rectangle 6"/>
                <wp:cNvGraphicFramePr/>
                <a:graphic xmlns:a="http://schemas.openxmlformats.org/drawingml/2006/main">
                  <a:graphicData uri="http://schemas.microsoft.com/office/word/2010/wordprocessingShape">
                    <wps:wsp>
                      <wps:cNvSpPr/>
                      <wps:spPr>
                        <a:xfrm>
                          <a:off x="0" y="0"/>
                          <a:ext cx="3775710" cy="244502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3A0D3B" id="Rounded Rectangle 6" o:spid="_x0000_s1026" style="position:absolute;margin-left:0;margin-top:.25pt;width:297.3pt;height:192.5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" filled="f" strokecolor="black [3213]" strokeweight="2pt">
                <w10:wrap anchorx="margin"/>
              </v:roundrect>
            </w:pict>
          </mc:Fallback>
        </mc:AlternateContent>
      </w:r>
      <w:r>
        <w:rPr>
          <w:noProof/>
          <w:sz w:val="20"/>
          <w:lang w:eastAsia="en-US"/>
        </w:rPr>
        <mc:AlternateContent>
          <mc:Choice Requires="wps">
            <w:drawing>
              <wp:anchor distT="0" distB="0" distL="114300" distR="114300" simplePos="0" relativeHeight="251684883" behindDoc="0" locked="0" layoutInCell="1" allowOverlap="1" wp14:anchorId="36BE64E8" wp14:editId="0DEBF223">
                <wp:simplePos x="0" y="0"/>
                <wp:positionH relativeFrom="column">
                  <wp:posOffset>1012742</wp:posOffset>
                </wp:positionH>
                <wp:positionV relativeFrom="paragraph">
                  <wp:posOffset>72225</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D1F29">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79.75pt;margin-top:5.7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" fillcolor="white [3201]" stroked="f" strokeweight=".5pt">
                <v:textbox>
                  <w:txbxContent>
                    <w:p w14:paraId="1E13BFBF" w14:textId="7F2A7075" w:rsidR="00A6599A" w:rsidRDefault="00A6599A" w:rsidP="00AD1F29">
                      <w:pPr>
                        <w:jc w:val="center"/>
                      </w:pPr>
                      <w:r>
                        <w:t>Notes</w:t>
                      </w:r>
                      <w:r w:rsidR="00C71386">
                        <w:t xml:space="preserve"> from Expert</w:t>
                      </w:r>
                      <w:r w:rsidR="00AC5B90">
                        <w:t>s</w:t>
                      </w:r>
                    </w:p>
                  </w:txbxContent>
                </v:textbox>
              </v:shape>
            </w:pict>
          </mc:Fallback>
        </mc:AlternateContent>
      </w:r>
      <w:r w:rsidR="00A6599A">
        <w:rPr>
          <w:sz w:val="20"/>
        </w:rPr>
        <w:t xml:space="preserve">                        </w:t>
      </w:r>
    </w:p>
    <w:p w14:paraId="106CD188" w14:textId="33231E50" w:rsidR="00BD1E7E" w:rsidRDefault="00BD1E7E" w:rsidP="00A6599A">
      <w:pPr>
        <w:pStyle w:val="FFABody"/>
        <w:ind w:left="720"/>
        <w:rPr>
          <w:sz w:val="20"/>
        </w:rPr>
      </w:pPr>
      <w:r>
        <w:rPr>
          <w:sz w:val="20"/>
        </w:rPr>
        <w:t xml:space="preserve">                    </w:t>
      </w:r>
    </w:p>
    <w:p w14:paraId="60C8D028" w14:textId="22120949" w:rsidR="00BD1E7E" w:rsidRDefault="00BD1E7E" w:rsidP="00101C94">
      <w:pPr>
        <w:pStyle w:val="FFABody"/>
        <w:ind w:left="1440"/>
        <w:rPr>
          <w:sz w:val="20"/>
        </w:rPr>
      </w:pPr>
    </w:p>
    <w:p w14:paraId="059FEC41" w14:textId="58FF00BC" w:rsidR="00BD1E7E" w:rsidRDefault="00BD1E7E" w:rsidP="00101C94">
      <w:pPr>
        <w:pStyle w:val="FFABody"/>
        <w:ind w:left="1440"/>
        <w:rPr>
          <w:sz w:val="20"/>
        </w:rPr>
      </w:pPr>
    </w:p>
    <w:p w14:paraId="3C03BD68" w14:textId="468AAD1E" w:rsidR="00BD1E7E" w:rsidRPr="00BD1E7E" w:rsidRDefault="00BD1E7E" w:rsidP="00101C94">
      <w:pPr>
        <w:pStyle w:val="FFABody"/>
        <w:ind w:left="1080"/>
        <w:rPr>
          <w:sz w:val="20"/>
        </w:rPr>
      </w:pPr>
    </w:p>
    <w:p w14:paraId="574EDB6A" w14:textId="55A81C99" w:rsidR="00BD1E7E" w:rsidRPr="000341B2" w:rsidRDefault="00BD1E7E" w:rsidP="00BD1E7E">
      <w:pPr>
        <w:pStyle w:val="FFABody"/>
        <w:ind w:left="1440"/>
        <w:rPr>
          <w:sz w:val="20"/>
        </w:rPr>
      </w:pPr>
    </w:p>
    <w:p w14:paraId="12C948A1" w14:textId="2638937C"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7"/>
          <w:pgSz w:w="12240" w:h="15840" w:code="1"/>
          <w:pgMar w:top="990" w:right="720" w:bottom="1170" w:left="720" w:header="720" w:footer="720" w:gutter="0"/>
          <w:cols w:space="720"/>
          <w:titlePg/>
          <w:docGrid w:linePitch="360"/>
        </w:sectPr>
      </w:pPr>
    </w:p>
    <w:p w14:paraId="0122493F" w14:textId="4D1C0D51" w:rsidR="00B62B2A" w:rsidRDefault="00F64990" w:rsidP="00B62B2A">
      <w:pPr>
        <w:pStyle w:val="FFABody"/>
      </w:pPr>
      <w:r w:rsidRPr="000341B2">
        <w:rPr>
          <w:sz w:val="20"/>
        </w:rPr>
        <w:lastRenderedPageBreak/>
        <w:tab/>
      </w:r>
      <w:r w:rsidRPr="000341B2">
        <w:rPr>
          <w:sz w:val="20"/>
        </w:rPr>
        <w:tab/>
      </w:r>
      <w:r>
        <w:tab/>
      </w:r>
      <w:r>
        <w:tab/>
      </w:r>
      <w:r>
        <w:tab/>
      </w:r>
      <w:r>
        <w:tab/>
      </w:r>
      <w:r>
        <w:tab/>
      </w:r>
      <w:r>
        <w:tab/>
      </w:r>
      <w:r>
        <w:tab/>
      </w:r>
      <w:r>
        <w:tab/>
      </w:r>
      <w:r>
        <w:tab/>
      </w:r>
      <w:r>
        <w:tab/>
      </w:r>
      <w:r>
        <w:tab/>
      </w:r>
      <w:r>
        <w:tab/>
      </w:r>
      <w:r>
        <w:tab/>
      </w:r>
      <w:r>
        <w:tab/>
      </w:r>
      <w:r>
        <w:tab/>
      </w:r>
      <w:r>
        <w:tab/>
      </w:r>
      <w:r>
        <w:tab/>
      </w:r>
    </w:p>
    <w:p w14:paraId="1A979327" w14:textId="32CDC8EA" w:rsidR="00F64990" w:rsidRDefault="00F64990" w:rsidP="00B62B2A">
      <w:pPr>
        <w:pStyle w:val="FFABody"/>
      </w:pPr>
    </w:p>
    <w:p w14:paraId="3BD2A77E" w14:textId="4F61F1BA" w:rsidR="00F64990" w:rsidRDefault="00F64990" w:rsidP="00B62B2A">
      <w:pPr>
        <w:pStyle w:val="FFABody"/>
      </w:pPr>
    </w:p>
    <w:p w14:paraId="40A087E1" w14:textId="474B8EDC" w:rsidR="00F64990" w:rsidRDefault="00F64990" w:rsidP="00B62B2A">
      <w:pPr>
        <w:pStyle w:val="FFABody"/>
      </w:pPr>
    </w:p>
    <w:p w14:paraId="611496BE" w14:textId="1905032E" w:rsidR="00F64990" w:rsidRDefault="00F64990" w:rsidP="00B62B2A">
      <w:pPr>
        <w:pStyle w:val="FFABody"/>
      </w:pPr>
    </w:p>
    <w:p w14:paraId="75DF0AEE" w14:textId="2FC645EC" w:rsidR="00F64990" w:rsidRDefault="00F64990" w:rsidP="00B62B2A">
      <w:pPr>
        <w:pStyle w:val="FFABody"/>
      </w:pPr>
    </w:p>
    <w:p w14:paraId="61406B20" w14:textId="42EFFC82" w:rsidR="00F64990" w:rsidRDefault="00F64990" w:rsidP="00B62B2A">
      <w:pPr>
        <w:pStyle w:val="FFABody"/>
      </w:pPr>
    </w:p>
    <w:p w14:paraId="4F9E2F22" w14:textId="63ED4348" w:rsidR="00F64990" w:rsidRDefault="00F64990" w:rsidP="00B62B2A">
      <w:pPr>
        <w:pStyle w:val="FFABody"/>
      </w:pPr>
    </w:p>
    <w:p w14:paraId="78A72C3E" w14:textId="4F990084" w:rsidR="00F64990" w:rsidRDefault="00F64990" w:rsidP="00B62B2A">
      <w:pPr>
        <w:pStyle w:val="FFABody"/>
      </w:pPr>
    </w:p>
    <w:p w14:paraId="3CF82ADD" w14:textId="5CA2C4B1" w:rsidR="00F64990" w:rsidRDefault="00F64990" w:rsidP="00B62B2A">
      <w:pPr>
        <w:pStyle w:val="FFABody"/>
      </w:pPr>
    </w:p>
    <w:p w14:paraId="29747B78" w14:textId="62B22362" w:rsidR="00F64990" w:rsidRPr="00196E8E" w:rsidRDefault="00196E8E" w:rsidP="00196E8E">
      <w:pPr>
        <w:pStyle w:val="FFABody"/>
        <w:rPr>
          <w:sz w:val="20"/>
        </w:rPr>
      </w:pPr>
      <w:r w:rsidRPr="00196E8E">
        <w:rPr>
          <w:sz w:val="20"/>
        </w:rPr>
        <w:t xml:space="preserve">  3. </w:t>
      </w:r>
      <w:r w:rsidR="00BD1E7E" w:rsidRPr="00196E8E">
        <w:rPr>
          <w:sz w:val="20"/>
        </w:rPr>
        <w:t>Why di</w:t>
      </w:r>
      <w:r w:rsidR="00AD1F29">
        <w:rPr>
          <w:sz w:val="20"/>
        </w:rPr>
        <w:t>d you choose a or b</w:t>
      </w:r>
      <w:r w:rsidR="00BD1E7E" w:rsidRPr="00196E8E">
        <w:rPr>
          <w:sz w:val="20"/>
        </w:rPr>
        <w:t>?</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18"/>
          <w:headerReference w:type="first" r:id="rId19"/>
          <w:footerReference w:type="first" r:id="rId20"/>
          <w:type w:val="continuous"/>
          <w:pgSz w:w="12240" w:h="15840" w:code="1"/>
          <w:pgMar w:top="990" w:right="720" w:bottom="1170" w:left="720" w:header="1440" w:footer="720" w:gutter="0"/>
          <w:cols w:space="720"/>
          <w:titlePg/>
          <w:docGrid w:linePitch="360"/>
        </w:sectPr>
      </w:pPr>
    </w:p>
    <w:p w14:paraId="5627158D" w14:textId="0527CBF8" w:rsidR="00C71386" w:rsidRDefault="00A6599A" w:rsidP="00A6599A">
      <w:pPr>
        <w:pStyle w:val="FFABody"/>
        <w:rPr>
          <w:sz w:val="20"/>
        </w:rPr>
      </w:pPr>
      <w:r>
        <w:rPr>
          <w:sz w:val="20"/>
        </w:rPr>
        <w:lastRenderedPageBreak/>
        <w:t xml:space="preserve">    </w:t>
      </w:r>
    </w:p>
    <w:p w14:paraId="63282BCE" w14:textId="463921DC" w:rsidR="00196E8E" w:rsidRPr="005654F8" w:rsidRDefault="00C71386" w:rsidP="00C71386">
      <w:pPr>
        <w:pStyle w:val="FFABody"/>
        <w:rPr>
          <w:sz w:val="20"/>
        </w:rPr>
      </w:pPr>
      <w:r>
        <w:rPr>
          <w:sz w:val="20"/>
        </w:rPr>
        <w:t xml:space="preserve">     </w:t>
      </w:r>
      <w:r w:rsidR="00A6599A">
        <w:rPr>
          <w:sz w:val="20"/>
        </w:rPr>
        <w:t xml:space="preserve">4. </w:t>
      </w:r>
      <w:r w:rsidR="00196E8E" w:rsidRPr="005654F8">
        <w:rPr>
          <w:sz w:val="20"/>
        </w:rPr>
        <w:t>Li</w:t>
      </w:r>
      <w:r>
        <w:rPr>
          <w:sz w:val="20"/>
        </w:rPr>
        <w:t>st 1 fact or statement from each Expert.</w:t>
      </w:r>
      <w:r w:rsidR="00196E8E" w:rsidRPr="005654F8">
        <w:rPr>
          <w:sz w:val="20"/>
        </w:rPr>
        <w:t xml:space="preserve">                            </w:t>
      </w:r>
    </w:p>
    <w:p w14:paraId="4A8C9E38" w14:textId="419C6C31" w:rsidR="00C71386" w:rsidRDefault="00AC5B90"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12D5C7F4">
                <wp:simplePos x="0" y="0"/>
                <wp:positionH relativeFrom="margin">
                  <wp:posOffset>23854</wp:posOffset>
                </wp:positionH>
                <wp:positionV relativeFrom="paragraph">
                  <wp:posOffset>110462</wp:posOffset>
                </wp:positionV>
                <wp:extent cx="3306445" cy="3025085"/>
                <wp:effectExtent l="0" t="0" r="27305" b="23495"/>
                <wp:wrapNone/>
                <wp:docPr id="26" name="Rounded Rectangle 26"/>
                <wp:cNvGraphicFramePr/>
                <a:graphic xmlns:a="http://schemas.openxmlformats.org/drawingml/2006/main">
                  <a:graphicData uri="http://schemas.microsoft.com/office/word/2010/wordprocessingShape">
                    <wps:wsp>
                      <wps:cNvSpPr/>
                      <wps:spPr>
                        <a:xfrm>
                          <a:off x="0" y="0"/>
                          <a:ext cx="3306445" cy="302508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36B3A7" id="Rounded Rectangle 26" o:spid="_x0000_s1026" style="position:absolute;margin-left:1.9pt;margin-top:8.7pt;width:260.35pt;height:238.2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" filled="f" strokecolor="black [3213]" strokeweight="2pt">
                <w10:wrap anchorx="margin"/>
              </v:roundrect>
            </w:pict>
          </mc:Fallback>
        </mc:AlternateContent>
      </w:r>
    </w:p>
    <w:p w14:paraId="0411A0F8" w14:textId="18D4BF07" w:rsidR="00AC5B90" w:rsidRDefault="00101C94"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3B66FE33">
                <wp:simplePos x="0" y="0"/>
                <wp:positionH relativeFrom="margin">
                  <wp:posOffset>198562</wp:posOffset>
                </wp:positionH>
                <wp:positionV relativeFrom="paragraph">
                  <wp:posOffset>119131</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15.65pt;margin-top:9.4pt;width:206.6pt;height:199.4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p>
    <w:p w14:paraId="796BEB8B" w14:textId="77777777" w:rsidR="00AC5B90" w:rsidRDefault="00AC5B90" w:rsidP="00C71386">
      <w:pPr>
        <w:pStyle w:val="FFABody"/>
        <w:rPr>
          <w:sz w:val="20"/>
        </w:rPr>
      </w:pPr>
    </w:p>
    <w:p w14:paraId="509D68F2" w14:textId="77777777" w:rsidR="00AC5B90" w:rsidRDefault="00AC5B90" w:rsidP="00C71386">
      <w:pPr>
        <w:pStyle w:val="FFABody"/>
        <w:rPr>
          <w:sz w:val="20"/>
        </w:rPr>
      </w:pPr>
    </w:p>
    <w:p w14:paraId="62AD6C41" w14:textId="77777777" w:rsidR="00AC5B90" w:rsidRDefault="00AC5B90" w:rsidP="00C71386">
      <w:pPr>
        <w:pStyle w:val="FFABody"/>
        <w:rPr>
          <w:sz w:val="20"/>
        </w:rPr>
      </w:pPr>
    </w:p>
    <w:p w14:paraId="65662682" w14:textId="77777777" w:rsidR="00AC5B90" w:rsidRDefault="00AC5B90" w:rsidP="00C71386">
      <w:pPr>
        <w:pStyle w:val="FFABody"/>
        <w:rPr>
          <w:sz w:val="20"/>
        </w:rPr>
      </w:pPr>
    </w:p>
    <w:p w14:paraId="24632CB4" w14:textId="77777777" w:rsidR="00AC5B90" w:rsidRDefault="00AC5B90" w:rsidP="00C71386">
      <w:pPr>
        <w:pStyle w:val="FFABody"/>
        <w:rPr>
          <w:sz w:val="20"/>
        </w:rPr>
      </w:pPr>
    </w:p>
    <w:p w14:paraId="7ABDEFB4" w14:textId="77777777" w:rsidR="00AC5B90" w:rsidRDefault="00AC5B90" w:rsidP="00C71386">
      <w:pPr>
        <w:pStyle w:val="FFABody"/>
        <w:rPr>
          <w:sz w:val="20"/>
        </w:rPr>
      </w:pPr>
    </w:p>
    <w:p w14:paraId="50555EFF" w14:textId="77777777" w:rsidR="00AC5B90" w:rsidRDefault="00AC5B90" w:rsidP="00C71386">
      <w:pPr>
        <w:pStyle w:val="FFABody"/>
        <w:rPr>
          <w:sz w:val="20"/>
        </w:rPr>
      </w:pPr>
    </w:p>
    <w:p w14:paraId="500DAEBD" w14:textId="77777777" w:rsidR="00AC5B90" w:rsidRDefault="00AC5B90" w:rsidP="00C71386">
      <w:pPr>
        <w:pStyle w:val="FFABody"/>
        <w:rPr>
          <w:sz w:val="20"/>
        </w:rPr>
      </w:pPr>
    </w:p>
    <w:p w14:paraId="5A386C89" w14:textId="77777777" w:rsidR="00AC5B90" w:rsidRDefault="00AC5B90" w:rsidP="00C71386">
      <w:pPr>
        <w:pStyle w:val="FFABody"/>
        <w:rPr>
          <w:sz w:val="20"/>
        </w:rPr>
      </w:pPr>
    </w:p>
    <w:p w14:paraId="7E17AB4E" w14:textId="77777777" w:rsidR="00AC5B90" w:rsidRDefault="00AC5B90" w:rsidP="00C71386">
      <w:pPr>
        <w:pStyle w:val="FFABody"/>
        <w:rPr>
          <w:sz w:val="20"/>
        </w:rPr>
      </w:pPr>
    </w:p>
    <w:p w14:paraId="2A2508DE" w14:textId="18BA62E9" w:rsidR="00AC5B90" w:rsidRDefault="00AC5B90" w:rsidP="00C71386">
      <w:pPr>
        <w:pStyle w:val="FFABody"/>
        <w:rPr>
          <w:sz w:val="20"/>
        </w:rPr>
      </w:pPr>
    </w:p>
    <w:p w14:paraId="360E2096" w14:textId="77777777" w:rsidR="00AC5B90" w:rsidRDefault="00AC5B90" w:rsidP="00C71386">
      <w:pPr>
        <w:pStyle w:val="FFABody"/>
        <w:rPr>
          <w:sz w:val="20"/>
        </w:rPr>
      </w:pPr>
    </w:p>
    <w:p w14:paraId="3857BF3D" w14:textId="69D1F0C2" w:rsidR="00196E8E" w:rsidRPr="005654F8" w:rsidRDefault="00C71386" w:rsidP="00C71386">
      <w:pPr>
        <w:pStyle w:val="FFABody"/>
        <w:rPr>
          <w:sz w:val="20"/>
        </w:rPr>
      </w:pPr>
      <w:r>
        <w:rPr>
          <w:sz w:val="20"/>
        </w:rPr>
        <w:t xml:space="preserve">5. </w:t>
      </w:r>
      <w:r w:rsidR="00196E8E" w:rsidRPr="005654F8">
        <w:rPr>
          <w:sz w:val="20"/>
        </w:rPr>
        <w:t>Has your opinion changed or stayed the same after hearing from our experts?</w:t>
      </w:r>
      <w:r w:rsidR="005654F8" w:rsidRPr="005654F8">
        <w:rPr>
          <w:sz w:val="20"/>
        </w:rPr>
        <w:t xml:space="preserve"> Why or why not?</w:t>
      </w:r>
    </w:p>
    <w:p w14:paraId="246A95C1" w14:textId="74822DEB" w:rsidR="00196E8E" w:rsidRDefault="00196E8E" w:rsidP="00B62B2A">
      <w:pPr>
        <w:pStyle w:val="FFABody"/>
      </w:pPr>
    </w:p>
    <w:p w14:paraId="44745B61" w14:textId="1101CD80" w:rsidR="00196E8E" w:rsidRDefault="00196E8E" w:rsidP="00B62B2A">
      <w:pPr>
        <w:pStyle w:val="FFABody"/>
        <w:pBdr>
          <w:bottom w:val="single" w:sz="12" w:space="1" w:color="auto"/>
        </w:pBdr>
      </w:pPr>
    </w:p>
    <w:p w14:paraId="50632F09" w14:textId="61850036"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p>
    <w:p w14:paraId="0F6D3044" w14:textId="77777777" w:rsidR="005654F8" w:rsidRDefault="005654F8" w:rsidP="005654F8">
      <w:pPr>
        <w:pStyle w:val="FFABody"/>
      </w:pPr>
    </w:p>
    <w:p w14:paraId="3585F883" w14:textId="2424228A" w:rsidR="00196E8E" w:rsidRPr="00C71386" w:rsidRDefault="00AC5B90" w:rsidP="00C71386">
      <w:pPr>
        <w:pStyle w:val="FFABody"/>
        <w:rPr>
          <w:sz w:val="20"/>
        </w:rPr>
        <w:sectPr w:rsidR="00196E8E" w:rsidRPr="00C71386" w:rsidSect="00196E8E">
          <w:type w:val="continuous"/>
          <w:pgSz w:w="12240" w:h="15840" w:code="1"/>
          <w:pgMar w:top="990" w:right="720" w:bottom="1170" w:left="720" w:header="1440" w:footer="720" w:gutter="0"/>
          <w:cols w:num="2" w:space="720"/>
          <w:titlePg/>
          <w:docGrid w:linePitch="360"/>
        </w:sectPr>
      </w:pPr>
      <w:r>
        <w:rPr>
          <w:noProof/>
          <w:lang w:eastAsia="en-US"/>
        </w:rPr>
        <mc:AlternateContent>
          <mc:Choice Requires="wps">
            <w:drawing>
              <wp:anchor distT="0" distB="0" distL="114300" distR="114300" simplePos="0" relativeHeight="251686931" behindDoc="0" locked="0" layoutInCell="1" allowOverlap="1" wp14:anchorId="76D24859" wp14:editId="67BF32FD">
                <wp:simplePos x="0" y="0"/>
                <wp:positionH relativeFrom="margin">
                  <wp:align>right</wp:align>
                </wp:positionH>
                <wp:positionV relativeFrom="paragraph">
                  <wp:posOffset>496486</wp:posOffset>
                </wp:positionV>
                <wp:extent cx="3275937" cy="1045597"/>
                <wp:effectExtent l="0" t="0" r="20320" b="21590"/>
                <wp:wrapNone/>
                <wp:docPr id="32" name="Rounded Rectangle 32"/>
                <wp:cNvGraphicFramePr/>
                <a:graphic xmlns:a="http://schemas.openxmlformats.org/drawingml/2006/main">
                  <a:graphicData uri="http://schemas.microsoft.com/office/word/2010/wordprocessingShape">
                    <wps:wsp>
                      <wps:cNvSpPr/>
                      <wps:spPr>
                        <a:xfrm>
                          <a:off x="0" y="0"/>
                          <a:ext cx="3275937" cy="104559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E80D9B" id="Rounded Rectangle 32" o:spid="_x0000_s1026" style="position:absolute;margin-left:206.75pt;margin-top:39.1pt;width:257.95pt;height:82.35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" fillcolor="white [3201]" strokecolor="black [3200]" strokeweight="2pt">
                <w10:wrap anchorx="margin"/>
              </v:roundrect>
            </w:pict>
          </mc:Fallback>
        </mc:AlternateContent>
      </w:r>
      <w:r w:rsidR="00A6599A" w:rsidRPr="00AC5B90">
        <w:rPr>
          <w:sz w:val="20"/>
        </w:rPr>
        <w:t xml:space="preserve">6. </w:t>
      </w:r>
      <w:r w:rsidR="00A6599A" w:rsidRPr="00F33807">
        <w:rPr>
          <w:sz w:val="20"/>
        </w:rPr>
        <w:t>What are some key points that you would use if you wer</w:t>
      </w:r>
      <w:r w:rsidR="00F33807" w:rsidRPr="00F33807">
        <w:rPr>
          <w:sz w:val="20"/>
        </w:rPr>
        <w:t>e to communicate to the eve</w:t>
      </w:r>
      <w:r w:rsidR="00307C35">
        <w:rPr>
          <w:sz w:val="20"/>
        </w:rPr>
        <w:t>ryday consumer about this topic</w:t>
      </w:r>
      <w:r w:rsidR="00F33807" w:rsidRPr="00F33807">
        <w:rPr>
          <w:sz w:val="20"/>
        </w:rPr>
        <w:t>?</w:t>
      </w:r>
      <w:r w:rsidR="00F33807">
        <w:t xml:space="preserve"> </w:t>
      </w:r>
      <w:r w:rsidR="00C71386" w:rsidRPr="00C71386">
        <w:rPr>
          <w:sz w:val="20"/>
        </w:rPr>
        <w:t xml:space="preserve"> </w:t>
      </w:r>
    </w:p>
    <w:p w14:paraId="2063158C" w14:textId="41713F3D" w:rsidR="003025C3" w:rsidRPr="00A558FA" w:rsidRDefault="00101C94">
      <w:pPr>
        <w:pStyle w:val="FFABody"/>
      </w:pPr>
      <w:r w:rsidRPr="00F33807">
        <w:rPr>
          <w:rFonts w:asciiTheme="minorHAnsi" w:hAnsiTheme="minorHAnsi" w:cstheme="minorBidi"/>
          <w:noProof/>
          <w:color w:val="auto"/>
          <w:sz w:val="20"/>
          <w:szCs w:val="24"/>
          <w:lang w:eastAsia="en-US"/>
        </w:rPr>
        <w:lastRenderedPageBreak/>
        <mc:AlternateContent>
          <mc:Choice Requires="wps">
            <w:drawing>
              <wp:anchor distT="0" distB="0" distL="114300" distR="114300" simplePos="0" relativeHeight="251688979" behindDoc="0" locked="0" layoutInCell="1" allowOverlap="1" wp14:anchorId="566DF63F" wp14:editId="62994370">
                <wp:simplePos x="0" y="0"/>
                <wp:positionH relativeFrom="margin">
                  <wp:posOffset>3469281</wp:posOffset>
                </wp:positionH>
                <wp:positionV relativeFrom="paragraph">
                  <wp:posOffset>113113</wp:posOffset>
                </wp:positionV>
                <wp:extent cx="2345028" cy="1415332"/>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345028" cy="1415332"/>
                        </a:xfrm>
                        <a:prstGeom prst="rect">
                          <a:avLst/>
                        </a:prstGeom>
                        <a:noFill/>
                        <a:ln w="6350">
                          <a:noFill/>
                        </a:ln>
                      </wps:spPr>
                      <wps:txbx>
                        <w:txbxContent>
                          <w:p w14:paraId="2DA3C880" w14:textId="1F202296" w:rsidR="00F33807" w:rsidRDefault="00F33807" w:rsidP="00F33807">
                            <w:pPr>
                              <w:pStyle w:val="ListParagraph"/>
                              <w:numPr>
                                <w:ilvl w:val="0"/>
                                <w:numId w:val="37"/>
                              </w:numPr>
                            </w:pPr>
                          </w:p>
                          <w:p w14:paraId="7F4F93A3" w14:textId="77777777" w:rsidR="00F33807" w:rsidRDefault="00F33807" w:rsidP="00F33807"/>
                          <w:p w14:paraId="2DAA4CF5" w14:textId="2F06BA76" w:rsidR="00F33807" w:rsidRDefault="00F33807" w:rsidP="00F33807">
                            <w:pPr>
                              <w:pStyle w:val="ListParagraph"/>
                              <w:numPr>
                                <w:ilvl w:val="0"/>
                                <w:numId w:val="37"/>
                              </w:numPr>
                            </w:pPr>
                          </w:p>
                          <w:p w14:paraId="520BB718" w14:textId="77777777" w:rsidR="00F33807" w:rsidRDefault="00F33807" w:rsidP="00F33807"/>
                          <w:p w14:paraId="407CF0A2" w14:textId="46ABD440" w:rsidR="00F33807" w:rsidRDefault="00F33807" w:rsidP="00101C94"/>
                          <w:p w14:paraId="142852CB" w14:textId="77777777" w:rsidR="00F33807" w:rsidRDefault="00F33807" w:rsidP="00F33807"/>
                          <w:p w14:paraId="69FCE459" w14:textId="77777777" w:rsidR="00F33807" w:rsidRDefault="00F33807" w:rsidP="00F33807"/>
                          <w:p w14:paraId="25D129C9" w14:textId="77777777" w:rsidR="00F33807" w:rsidRDefault="00F33807" w:rsidP="00F33807"/>
                          <w:p w14:paraId="643CDCBC" w14:textId="77777777" w:rsidR="00F33807" w:rsidRDefault="00F33807" w:rsidP="00F338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F63F" id="Text Box 34" o:spid="_x0000_s1030" type="#_x0000_t202" style="position:absolute;margin-left:273.15pt;margin-top:8.9pt;width:184.65pt;height:111.45pt;z-index:2516889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" filled="f" stroked="f" strokeweight=".5pt">
                <v:textbox>
                  <w:txbxContent>
                    <w:p w14:paraId="2DA3C880" w14:textId="1F202296" w:rsidR="00F33807" w:rsidRDefault="00F33807" w:rsidP="00F33807">
                      <w:pPr>
                        <w:pStyle w:val="ListParagraph"/>
                        <w:numPr>
                          <w:ilvl w:val="0"/>
                          <w:numId w:val="37"/>
                        </w:numPr>
                      </w:pPr>
                    </w:p>
                    <w:p w14:paraId="7F4F93A3" w14:textId="77777777" w:rsidR="00F33807" w:rsidRDefault="00F33807" w:rsidP="00F33807"/>
                    <w:p w14:paraId="2DAA4CF5" w14:textId="2F06BA76" w:rsidR="00F33807" w:rsidRDefault="00F33807" w:rsidP="00F33807">
                      <w:pPr>
                        <w:pStyle w:val="ListParagraph"/>
                        <w:numPr>
                          <w:ilvl w:val="0"/>
                          <w:numId w:val="37"/>
                        </w:numPr>
                      </w:pPr>
                    </w:p>
                    <w:p w14:paraId="520BB718" w14:textId="77777777" w:rsidR="00F33807" w:rsidRDefault="00F33807" w:rsidP="00F33807"/>
                    <w:p w14:paraId="407CF0A2" w14:textId="46ABD440" w:rsidR="00F33807" w:rsidRDefault="00F33807" w:rsidP="00101C94"/>
                    <w:p w14:paraId="142852CB" w14:textId="77777777" w:rsidR="00F33807" w:rsidRDefault="00F33807" w:rsidP="00F33807"/>
                    <w:p w14:paraId="69FCE459" w14:textId="77777777" w:rsidR="00F33807" w:rsidRDefault="00F33807" w:rsidP="00F33807"/>
                    <w:p w14:paraId="25D129C9" w14:textId="77777777" w:rsidR="00F33807" w:rsidRDefault="00F33807" w:rsidP="00F33807"/>
                    <w:p w14:paraId="643CDCBC" w14:textId="77777777" w:rsidR="00F33807" w:rsidRDefault="00F33807" w:rsidP="00F33807"/>
                  </w:txbxContent>
                </v:textbox>
                <w10:wrap anchorx="margin"/>
              </v:shape>
            </w:pict>
          </mc:Fallback>
        </mc:AlternateContent>
      </w:r>
    </w:p>
    <w:sectPr w:rsidR="003025C3" w:rsidRPr="00A558FA" w:rsidSect="00196E8E">
      <w:headerReference w:type="first" r:id="rId21"/>
      <w:type w:val="continuous"/>
      <w:pgSz w:w="12240" w:h="15840" w:code="1"/>
      <w:pgMar w:top="990" w:right="720" w:bottom="1170" w:left="720" w:header="720"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A53440" w16cid:durableId="1E23A8F0"/>
  <w16cid:commentId w16cid:paraId="589899E4" w16cid:durableId="1E23AC1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3DFC6" w14:textId="77777777" w:rsidR="008B3A4B" w:rsidRDefault="008B3A4B" w:rsidP="008D333D">
      <w:r>
        <w:separator/>
      </w:r>
    </w:p>
  </w:endnote>
  <w:endnote w:type="continuationSeparator" w:id="0">
    <w:p w14:paraId="717374B5" w14:textId="77777777" w:rsidR="008B3A4B" w:rsidRDefault="008B3A4B" w:rsidP="008D333D">
      <w:r>
        <w:continuationSeparator/>
      </w:r>
    </w:p>
  </w:endnote>
  <w:endnote w:type="continuationNotice" w:id="1">
    <w:p w14:paraId="45FCE9F7" w14:textId="77777777" w:rsidR="008B3A4B" w:rsidRDefault="008B3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CE131" w14:textId="77777777" w:rsidR="008B3A4B" w:rsidRDefault="008B3A4B" w:rsidP="008D333D">
      <w:r>
        <w:separator/>
      </w:r>
    </w:p>
  </w:footnote>
  <w:footnote w:type="continuationSeparator" w:id="0">
    <w:p w14:paraId="307AE78E" w14:textId="77777777" w:rsidR="008B3A4B" w:rsidRDefault="008B3A4B" w:rsidP="008D333D">
      <w:r>
        <w:continuationSeparator/>
      </w:r>
    </w:p>
  </w:footnote>
  <w:footnote w:type="continuationNotice" w:id="1">
    <w:p w14:paraId="29D02D2C" w14:textId="77777777" w:rsidR="008B3A4B" w:rsidRDefault="008B3A4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2BB439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21EA7A3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944EB" id="_x0000_t202" coordsize="21600,21600" o:spt="202" path="m,l,21600r21600,l21600,xe">
              <v:stroke joinstyle="miter"/>
              <v:path gradientshapeok="t" o:connecttype="rect"/>
            </v:shapetype>
            <v:shape id="_x0000_s1031" type="#_x0000_t202"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549C349" w14:textId="77777777" w:rsidR="00A3397B" w:rsidRDefault="00A3397B"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569D287" id="Line 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1E5D4C84"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4.25pt;height:14.25pt;visibility:visible;mso-wrap-style:square" o:bullet="t">
        <v:imagedata r:id="rId1" o:title=""/>
      </v:shape>
    </w:pict>
  </w:numPicBullet>
  <w:numPicBullet w:numPicBulletId="1">
    <w:pict>
      <v:shape id="_x0000_i1037" type="#_x0000_t75" style="width:14.25pt;height:14.25pt;visibility:visible;mso-wrap-style:squar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D1F03"/>
    <w:multiLevelType w:val="hybridMultilevel"/>
    <w:tmpl w:val="066E2BE6"/>
    <w:lvl w:ilvl="0" w:tplc="F3F810C8">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B3A4F"/>
    <w:multiLevelType w:val="hybridMultilevel"/>
    <w:tmpl w:val="B55E5780"/>
    <w:lvl w:ilvl="0" w:tplc="7BB8D73C">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11"/>
  </w:num>
  <w:num w:numId="4">
    <w:abstractNumId w:val="42"/>
  </w:num>
  <w:num w:numId="5">
    <w:abstractNumId w:val="20"/>
  </w:num>
  <w:num w:numId="6">
    <w:abstractNumId w:val="37"/>
  </w:num>
  <w:num w:numId="7">
    <w:abstractNumId w:val="9"/>
  </w:num>
  <w:num w:numId="8">
    <w:abstractNumId w:val="30"/>
  </w:num>
  <w:num w:numId="9">
    <w:abstractNumId w:val="29"/>
  </w:num>
  <w:num w:numId="10">
    <w:abstractNumId w:val="38"/>
  </w:num>
  <w:num w:numId="11">
    <w:abstractNumId w:val="31"/>
  </w:num>
  <w:num w:numId="12">
    <w:abstractNumId w:val="23"/>
  </w:num>
  <w:num w:numId="13">
    <w:abstractNumId w:val="5"/>
  </w:num>
  <w:num w:numId="14">
    <w:abstractNumId w:val="0"/>
  </w:num>
  <w:num w:numId="15">
    <w:abstractNumId w:val="39"/>
  </w:num>
  <w:num w:numId="16">
    <w:abstractNumId w:val="34"/>
  </w:num>
  <w:num w:numId="17">
    <w:abstractNumId w:val="7"/>
  </w:num>
  <w:num w:numId="18">
    <w:abstractNumId w:val="33"/>
  </w:num>
  <w:num w:numId="19">
    <w:abstractNumId w:val="16"/>
  </w:num>
  <w:num w:numId="20">
    <w:abstractNumId w:val="21"/>
  </w:num>
  <w:num w:numId="21">
    <w:abstractNumId w:val="41"/>
  </w:num>
  <w:num w:numId="22">
    <w:abstractNumId w:val="24"/>
  </w:num>
  <w:num w:numId="23">
    <w:abstractNumId w:val="2"/>
  </w:num>
  <w:num w:numId="24">
    <w:abstractNumId w:val="13"/>
  </w:num>
  <w:num w:numId="25">
    <w:abstractNumId w:val="32"/>
  </w:num>
  <w:num w:numId="26">
    <w:abstractNumId w:val="12"/>
  </w:num>
  <w:num w:numId="27">
    <w:abstractNumId w:val="1"/>
  </w:num>
  <w:num w:numId="28">
    <w:abstractNumId w:val="3"/>
  </w:num>
  <w:num w:numId="29">
    <w:abstractNumId w:val="14"/>
  </w:num>
  <w:num w:numId="30">
    <w:abstractNumId w:val="35"/>
  </w:num>
  <w:num w:numId="31">
    <w:abstractNumId w:val="4"/>
  </w:num>
  <w:num w:numId="32">
    <w:abstractNumId w:val="25"/>
  </w:num>
  <w:num w:numId="33">
    <w:abstractNumId w:val="10"/>
  </w:num>
  <w:num w:numId="34">
    <w:abstractNumId w:val="15"/>
  </w:num>
  <w:num w:numId="35">
    <w:abstractNumId w:val="26"/>
  </w:num>
  <w:num w:numId="36">
    <w:abstractNumId w:val="19"/>
  </w:num>
  <w:num w:numId="37">
    <w:abstractNumId w:val="17"/>
  </w:num>
  <w:num w:numId="38">
    <w:abstractNumId w:val="40"/>
  </w:num>
  <w:num w:numId="39">
    <w:abstractNumId w:val="36"/>
  </w:num>
  <w:num w:numId="40">
    <w:abstractNumId w:val="22"/>
  </w:num>
  <w:num w:numId="41">
    <w:abstractNumId w:val="8"/>
  </w:num>
  <w:num w:numId="42">
    <w:abstractNumId w:val="1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F17"/>
    <w:rsid w:val="00081003"/>
    <w:rsid w:val="00081DA1"/>
    <w:rsid w:val="00082F5D"/>
    <w:rsid w:val="000A4780"/>
    <w:rsid w:val="000B3EB5"/>
    <w:rsid w:val="000B3F14"/>
    <w:rsid w:val="000B41B1"/>
    <w:rsid w:val="000B47F9"/>
    <w:rsid w:val="000C225E"/>
    <w:rsid w:val="000F4909"/>
    <w:rsid w:val="00101C94"/>
    <w:rsid w:val="001135BE"/>
    <w:rsid w:val="001201ED"/>
    <w:rsid w:val="00125E81"/>
    <w:rsid w:val="0012664C"/>
    <w:rsid w:val="00127481"/>
    <w:rsid w:val="00142894"/>
    <w:rsid w:val="0016307F"/>
    <w:rsid w:val="001769BB"/>
    <w:rsid w:val="00180244"/>
    <w:rsid w:val="00181602"/>
    <w:rsid w:val="00185E14"/>
    <w:rsid w:val="00194995"/>
    <w:rsid w:val="0019524D"/>
    <w:rsid w:val="00196E8E"/>
    <w:rsid w:val="001A39C2"/>
    <w:rsid w:val="001A3DB4"/>
    <w:rsid w:val="001B14A5"/>
    <w:rsid w:val="001B255A"/>
    <w:rsid w:val="001C3525"/>
    <w:rsid w:val="001C37BD"/>
    <w:rsid w:val="001C5F82"/>
    <w:rsid w:val="001C7383"/>
    <w:rsid w:val="001D65F3"/>
    <w:rsid w:val="001F01C3"/>
    <w:rsid w:val="00200A7E"/>
    <w:rsid w:val="002051FE"/>
    <w:rsid w:val="00210CCC"/>
    <w:rsid w:val="002153BA"/>
    <w:rsid w:val="00226CEA"/>
    <w:rsid w:val="002619BC"/>
    <w:rsid w:val="00263C1D"/>
    <w:rsid w:val="00265F5B"/>
    <w:rsid w:val="00266A69"/>
    <w:rsid w:val="002943A4"/>
    <w:rsid w:val="002A1F4E"/>
    <w:rsid w:val="002D53C9"/>
    <w:rsid w:val="002E2453"/>
    <w:rsid w:val="002F3074"/>
    <w:rsid w:val="003025C3"/>
    <w:rsid w:val="00307C35"/>
    <w:rsid w:val="0032093E"/>
    <w:rsid w:val="0035316E"/>
    <w:rsid w:val="0036442F"/>
    <w:rsid w:val="00365DDE"/>
    <w:rsid w:val="00383BB6"/>
    <w:rsid w:val="0038583F"/>
    <w:rsid w:val="003A7345"/>
    <w:rsid w:val="003B45FD"/>
    <w:rsid w:val="003C6339"/>
    <w:rsid w:val="003D67C7"/>
    <w:rsid w:val="003F1A66"/>
    <w:rsid w:val="00403D62"/>
    <w:rsid w:val="00411162"/>
    <w:rsid w:val="00416DAA"/>
    <w:rsid w:val="004325C2"/>
    <w:rsid w:val="0044063B"/>
    <w:rsid w:val="004656FB"/>
    <w:rsid w:val="004740CF"/>
    <w:rsid w:val="004772AF"/>
    <w:rsid w:val="00484212"/>
    <w:rsid w:val="004B6BA5"/>
    <w:rsid w:val="004B6D6F"/>
    <w:rsid w:val="004B7173"/>
    <w:rsid w:val="004D1BAE"/>
    <w:rsid w:val="004D1DF2"/>
    <w:rsid w:val="00512784"/>
    <w:rsid w:val="00513073"/>
    <w:rsid w:val="005139DB"/>
    <w:rsid w:val="00523C03"/>
    <w:rsid w:val="00531DF3"/>
    <w:rsid w:val="00532211"/>
    <w:rsid w:val="00532672"/>
    <w:rsid w:val="005404B7"/>
    <w:rsid w:val="00551265"/>
    <w:rsid w:val="0055469B"/>
    <w:rsid w:val="00563B1A"/>
    <w:rsid w:val="005654F8"/>
    <w:rsid w:val="00567CFA"/>
    <w:rsid w:val="00594D83"/>
    <w:rsid w:val="005A3AD5"/>
    <w:rsid w:val="005C690E"/>
    <w:rsid w:val="005D77F6"/>
    <w:rsid w:val="00623FB8"/>
    <w:rsid w:val="00640007"/>
    <w:rsid w:val="00640FD9"/>
    <w:rsid w:val="00643F8F"/>
    <w:rsid w:val="00652F13"/>
    <w:rsid w:val="00672BA6"/>
    <w:rsid w:val="0068602F"/>
    <w:rsid w:val="00690B9A"/>
    <w:rsid w:val="006A16EF"/>
    <w:rsid w:val="006A2495"/>
    <w:rsid w:val="006A5E06"/>
    <w:rsid w:val="006C5FE9"/>
    <w:rsid w:val="006D1BB2"/>
    <w:rsid w:val="006E63C3"/>
    <w:rsid w:val="006F01A1"/>
    <w:rsid w:val="00714285"/>
    <w:rsid w:val="00717538"/>
    <w:rsid w:val="00734D54"/>
    <w:rsid w:val="00755B02"/>
    <w:rsid w:val="007604B4"/>
    <w:rsid w:val="00760FEF"/>
    <w:rsid w:val="00784E12"/>
    <w:rsid w:val="007E330B"/>
    <w:rsid w:val="008006FB"/>
    <w:rsid w:val="008151C2"/>
    <w:rsid w:val="008336E8"/>
    <w:rsid w:val="008414AA"/>
    <w:rsid w:val="00897F94"/>
    <w:rsid w:val="008B09EF"/>
    <w:rsid w:val="008B3A4B"/>
    <w:rsid w:val="008C1F98"/>
    <w:rsid w:val="008D0A59"/>
    <w:rsid w:val="008D333D"/>
    <w:rsid w:val="008D6F35"/>
    <w:rsid w:val="008F0EE6"/>
    <w:rsid w:val="008F489C"/>
    <w:rsid w:val="00912DC2"/>
    <w:rsid w:val="00925B5D"/>
    <w:rsid w:val="00930357"/>
    <w:rsid w:val="00943B60"/>
    <w:rsid w:val="00953D7F"/>
    <w:rsid w:val="0095540D"/>
    <w:rsid w:val="00975C19"/>
    <w:rsid w:val="00992C2C"/>
    <w:rsid w:val="009A23D7"/>
    <w:rsid w:val="009A3A70"/>
    <w:rsid w:val="009B7174"/>
    <w:rsid w:val="009C127B"/>
    <w:rsid w:val="009C1865"/>
    <w:rsid w:val="009C462E"/>
    <w:rsid w:val="009C7457"/>
    <w:rsid w:val="009D1781"/>
    <w:rsid w:val="009D2E50"/>
    <w:rsid w:val="009F0546"/>
    <w:rsid w:val="009F55E4"/>
    <w:rsid w:val="009F5FD6"/>
    <w:rsid w:val="009F706A"/>
    <w:rsid w:val="00A06D24"/>
    <w:rsid w:val="00A16EC5"/>
    <w:rsid w:val="00A22049"/>
    <w:rsid w:val="00A30D16"/>
    <w:rsid w:val="00A33356"/>
    <w:rsid w:val="00A3397B"/>
    <w:rsid w:val="00A558FA"/>
    <w:rsid w:val="00A64E14"/>
    <w:rsid w:val="00A6599A"/>
    <w:rsid w:val="00A8025C"/>
    <w:rsid w:val="00A828BF"/>
    <w:rsid w:val="00A9352A"/>
    <w:rsid w:val="00AA0769"/>
    <w:rsid w:val="00AB270E"/>
    <w:rsid w:val="00AC5B90"/>
    <w:rsid w:val="00AD1F29"/>
    <w:rsid w:val="00AD3928"/>
    <w:rsid w:val="00AF2EB6"/>
    <w:rsid w:val="00B010C3"/>
    <w:rsid w:val="00B02569"/>
    <w:rsid w:val="00B4024D"/>
    <w:rsid w:val="00B42336"/>
    <w:rsid w:val="00B62B2A"/>
    <w:rsid w:val="00B71368"/>
    <w:rsid w:val="00B714E3"/>
    <w:rsid w:val="00BB0524"/>
    <w:rsid w:val="00BB1091"/>
    <w:rsid w:val="00BB56A0"/>
    <w:rsid w:val="00BC706D"/>
    <w:rsid w:val="00BD1E7E"/>
    <w:rsid w:val="00BD3AEB"/>
    <w:rsid w:val="00C00FCF"/>
    <w:rsid w:val="00C1036D"/>
    <w:rsid w:val="00C122E5"/>
    <w:rsid w:val="00C22933"/>
    <w:rsid w:val="00C41662"/>
    <w:rsid w:val="00C41842"/>
    <w:rsid w:val="00C43B5A"/>
    <w:rsid w:val="00C50842"/>
    <w:rsid w:val="00C55165"/>
    <w:rsid w:val="00C64EF2"/>
    <w:rsid w:val="00C71386"/>
    <w:rsid w:val="00C75EBE"/>
    <w:rsid w:val="00C84D36"/>
    <w:rsid w:val="00C8779C"/>
    <w:rsid w:val="00C92D49"/>
    <w:rsid w:val="00CA283B"/>
    <w:rsid w:val="00CA66D6"/>
    <w:rsid w:val="00CA7D48"/>
    <w:rsid w:val="00CC0427"/>
    <w:rsid w:val="00CC6F25"/>
    <w:rsid w:val="00CD0BB6"/>
    <w:rsid w:val="00CD0D65"/>
    <w:rsid w:val="00CE0EB5"/>
    <w:rsid w:val="00D129A2"/>
    <w:rsid w:val="00D2639A"/>
    <w:rsid w:val="00D77246"/>
    <w:rsid w:val="00D77735"/>
    <w:rsid w:val="00D97602"/>
    <w:rsid w:val="00DA18EE"/>
    <w:rsid w:val="00DC1E58"/>
    <w:rsid w:val="00DF6A17"/>
    <w:rsid w:val="00E103BF"/>
    <w:rsid w:val="00E37A94"/>
    <w:rsid w:val="00E46E34"/>
    <w:rsid w:val="00E86835"/>
    <w:rsid w:val="00E93115"/>
    <w:rsid w:val="00E96D50"/>
    <w:rsid w:val="00EB24E0"/>
    <w:rsid w:val="00F02190"/>
    <w:rsid w:val="00F23FCC"/>
    <w:rsid w:val="00F26DA7"/>
    <w:rsid w:val="00F33807"/>
    <w:rsid w:val="00F4640A"/>
    <w:rsid w:val="00F607B9"/>
    <w:rsid w:val="00F64990"/>
    <w:rsid w:val="00F91A26"/>
    <w:rsid w:val="00F92814"/>
    <w:rsid w:val="00FA022A"/>
    <w:rsid w:val="00FA2B7F"/>
    <w:rsid w:val="00FA4E61"/>
    <w:rsid w:val="00FA5B1E"/>
    <w:rsid w:val="00FB57EB"/>
    <w:rsid w:val="00FB7516"/>
    <w:rsid w:val="00FC3463"/>
    <w:rsid w:val="00FC5FC6"/>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
    <w:name w:val="Unresolved Mention"/>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b.org/viewpoints/15-fantastic-food-and-farm-facts"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vimeo.com/260416554/cd46154f3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917EF72-B8E4-49F2-8319-B06AB7292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189CD5B-5290-49FD-9345-26865E82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1772</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Henry, Jordan</cp:lastModifiedBy>
  <cp:revision>2</cp:revision>
  <cp:lastPrinted>2018-03-07T19:01:00Z</cp:lastPrinted>
  <dcterms:created xsi:type="dcterms:W3CDTF">2018-08-30T14:21:00Z</dcterms:created>
  <dcterms:modified xsi:type="dcterms:W3CDTF">2018-08-30T14:21:00Z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c4c910ba-ece9-4edf-85fb-cc105b4b1099</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