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584C20" w14:textId="005F584F" w:rsidR="004D0C27" w:rsidRPr="00611C37" w:rsidRDefault="006E495A" w:rsidP="004D0C27">
      <w:pPr>
        <w:spacing w:line="276" w:lineRule="auto"/>
        <w:rPr>
          <w:rFonts w:ascii="Verdana" w:hAnsi="Verdana"/>
          <w:b/>
          <w:i/>
          <w:sz w:val="17"/>
          <w:szCs w:val="17"/>
        </w:rPr>
      </w:pPr>
      <w:r w:rsidRPr="004208E5">
        <w:rPr>
          <w:noProof/>
          <w:sz w:val="28"/>
          <w:szCs w:val="28"/>
        </w:rPr>
        <mc:AlternateContent>
          <mc:Choice Requires="wps">
            <w:drawing>
              <wp:anchor distT="0" distB="0" distL="114300" distR="114300" simplePos="0" relativeHeight="251827200" behindDoc="1" locked="0" layoutInCell="1" allowOverlap="1" wp14:anchorId="5EC3F36E" wp14:editId="110A816A">
                <wp:simplePos x="0" y="0"/>
                <wp:positionH relativeFrom="margin">
                  <wp:posOffset>3105150</wp:posOffset>
                </wp:positionH>
                <wp:positionV relativeFrom="paragraph">
                  <wp:posOffset>-576580</wp:posOffset>
                </wp:positionV>
                <wp:extent cx="4128135" cy="771525"/>
                <wp:effectExtent l="0" t="0" r="24765" b="2857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8135" cy="771525"/>
                        </a:xfrm>
                        <a:prstGeom prst="rect">
                          <a:avLst/>
                        </a:prstGeom>
                        <a:solidFill>
                          <a:srgbClr val="FFFFFF"/>
                        </a:solidFill>
                        <a:ln w="9525">
                          <a:solidFill>
                            <a:srgbClr val="000000"/>
                          </a:solidFill>
                          <a:miter lim="800000"/>
                          <a:headEnd/>
                          <a:tailEnd/>
                        </a:ln>
                      </wps:spPr>
                      <wps:txbx>
                        <w:txbxContent>
                          <w:p w14:paraId="101D3FFC" w14:textId="77777777" w:rsidR="0073771E" w:rsidRPr="004208E5" w:rsidRDefault="0073771E" w:rsidP="006E495A">
                            <w:pPr>
                              <w:rPr>
                                <w:rFonts w:ascii="Verdana" w:hAnsi="Verdana"/>
                                <w:b/>
                                <w:sz w:val="14"/>
                                <w:szCs w:val="14"/>
                              </w:rPr>
                            </w:pPr>
                            <w:r w:rsidRPr="004208E5">
                              <w:rPr>
                                <w:rFonts w:ascii="Verdana" w:hAnsi="Verdana"/>
                                <w:sz w:val="14"/>
                                <w:szCs w:val="14"/>
                              </w:rPr>
                              <w:t>Aligned to the following standards:</w:t>
                            </w:r>
                          </w:p>
                          <w:p w14:paraId="4D2C67F5" w14:textId="78AD4865" w:rsidR="0073771E" w:rsidRPr="004D0C27" w:rsidRDefault="0073771E" w:rsidP="006E495A">
                            <w:pPr>
                              <w:pStyle w:val="FFABody"/>
                              <w:rPr>
                                <w:sz w:val="14"/>
                                <w:szCs w:val="14"/>
                              </w:rPr>
                            </w:pPr>
                            <w:r>
                              <w:rPr>
                                <w:sz w:val="14"/>
                                <w:szCs w:val="14"/>
                              </w:rPr>
                              <w:t>CS.01; CS.02; CS.05; CS.06; FFA.PL-A</w:t>
                            </w:r>
                            <w:r w:rsidRPr="004208E5">
                              <w:rPr>
                                <w:sz w:val="14"/>
                                <w:szCs w:val="14"/>
                              </w:rPr>
                              <w:t xml:space="preserve">; </w:t>
                            </w:r>
                            <w:r>
                              <w:rPr>
                                <w:sz w:val="14"/>
                                <w:szCs w:val="14"/>
                              </w:rPr>
                              <w:t>FFA.PL-C</w:t>
                            </w:r>
                            <w:r w:rsidRPr="004208E5">
                              <w:rPr>
                                <w:sz w:val="14"/>
                                <w:szCs w:val="14"/>
                              </w:rPr>
                              <w:t xml:space="preserve">; </w:t>
                            </w:r>
                            <w:r>
                              <w:rPr>
                                <w:sz w:val="14"/>
                                <w:szCs w:val="14"/>
                              </w:rPr>
                              <w:t xml:space="preserve">FFA.CS.M; FFA.CS-N; AG1; </w:t>
                            </w:r>
                            <w:r w:rsidRPr="004208E5">
                              <w:rPr>
                                <w:sz w:val="14"/>
                                <w:szCs w:val="14"/>
                              </w:rPr>
                              <w:t xml:space="preserve">AG2; AG5; AG6; AGC09.02; </w:t>
                            </w:r>
                            <w:r>
                              <w:rPr>
                                <w:sz w:val="14"/>
                                <w:szCs w:val="14"/>
                              </w:rPr>
                              <w:t xml:space="preserve">AGC10.03; CCSS.ELA.RI.9-10.1; CCSS.ELA.RI.9-10.2; CCSS.ELA.RI.9-10.3; </w:t>
                            </w:r>
                            <w:proofErr w:type="gramStart"/>
                            <w:r w:rsidRPr="004208E5">
                              <w:rPr>
                                <w:sz w:val="14"/>
                                <w:szCs w:val="14"/>
                              </w:rPr>
                              <w:t>CCSS.ELA.W.</w:t>
                            </w:r>
                            <w:proofErr w:type="gramEnd"/>
                            <w:r w:rsidRPr="004208E5">
                              <w:rPr>
                                <w:sz w:val="14"/>
                                <w:szCs w:val="14"/>
                              </w:rPr>
                              <w:t>9-10.2;</w:t>
                            </w:r>
                            <w:r w:rsidRPr="004208E5">
                              <w:rPr>
                                <w:i/>
                                <w:sz w:val="14"/>
                                <w:szCs w:val="14"/>
                              </w:rPr>
                              <w:t xml:space="preserve"> </w:t>
                            </w:r>
                            <w:r>
                              <w:rPr>
                                <w:sz w:val="14"/>
                                <w:szCs w:val="14"/>
                              </w:rPr>
                              <w:t>CCSS.ELA.SL.9-10.2; CCSS.ELA</w:t>
                            </w:r>
                            <w:r w:rsidRPr="004208E5">
                              <w:rPr>
                                <w:sz w:val="14"/>
                                <w:szCs w:val="14"/>
                              </w:rPr>
                              <w:t xml:space="preserve">.SL.9-10.4; </w:t>
                            </w:r>
                            <w:r>
                              <w:rPr>
                                <w:sz w:val="14"/>
                                <w:szCs w:val="14"/>
                              </w:rPr>
                              <w:t xml:space="preserve">CCSS.ELA. RST. 9-10.7; CCSS.ELA.RST.9.10.8; </w:t>
                            </w:r>
                            <w:r w:rsidRPr="004208E5">
                              <w:rPr>
                                <w:sz w:val="14"/>
                                <w:szCs w:val="14"/>
                              </w:rPr>
                              <w:t>CCSS.ELA.WHST.9.10.6; HS-ETS1-3; AFNR Career Cluster, Statement 2; CRP.04; CRP.05; CRP.06</w:t>
                            </w:r>
                            <w:r>
                              <w:rPr>
                                <w:sz w:val="14"/>
                                <w:szCs w:val="14"/>
                              </w:rPr>
                              <w:t>;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EC3F36E" id="_x0000_t202" coordsize="21600,21600" o:spt="202" path="m,l,21600r21600,l21600,xe">
                <v:stroke joinstyle="miter"/>
                <v:path gradientshapeok="t" o:connecttype="rect"/>
              </v:shapetype>
              <v:shape id="Text Box 2" o:spid="_x0000_s1026" type="#_x0000_t202" style="position:absolute;margin-left:244.5pt;margin-top:-45.4pt;width:325.05pt;height:60.75pt;z-index:-251489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">
                <v:textbox>
                  <w:txbxContent>
                    <w:p w14:paraId="101D3FFC" w14:textId="77777777" w:rsidR="0073771E" w:rsidRPr="004208E5" w:rsidRDefault="0073771E" w:rsidP="006E495A">
                      <w:pPr>
                        <w:rPr>
                          <w:rFonts w:ascii="Verdana" w:hAnsi="Verdana"/>
                          <w:b/>
                          <w:sz w:val="14"/>
                          <w:szCs w:val="14"/>
                        </w:rPr>
                      </w:pPr>
                      <w:r w:rsidRPr="004208E5">
                        <w:rPr>
                          <w:rFonts w:ascii="Verdana" w:hAnsi="Verdana"/>
                          <w:sz w:val="14"/>
                          <w:szCs w:val="14"/>
                        </w:rPr>
                        <w:t>Aligned to the following standards:</w:t>
                      </w:r>
                    </w:p>
                    <w:p w14:paraId="4D2C67F5" w14:textId="78AD4865" w:rsidR="0073771E" w:rsidRPr="004D0C27" w:rsidRDefault="0073771E" w:rsidP="006E495A">
                      <w:pPr>
                        <w:pStyle w:val="FFABody"/>
                        <w:rPr>
                          <w:sz w:val="14"/>
                          <w:szCs w:val="14"/>
                        </w:rPr>
                      </w:pPr>
                      <w:r>
                        <w:rPr>
                          <w:sz w:val="14"/>
                          <w:szCs w:val="14"/>
                        </w:rPr>
                        <w:t>CS.01; CS.02; CS.05; CS.06; FFA.PL-A</w:t>
                      </w:r>
                      <w:r w:rsidRPr="004208E5">
                        <w:rPr>
                          <w:sz w:val="14"/>
                          <w:szCs w:val="14"/>
                        </w:rPr>
                        <w:t xml:space="preserve">; </w:t>
                      </w:r>
                      <w:r>
                        <w:rPr>
                          <w:sz w:val="14"/>
                          <w:szCs w:val="14"/>
                        </w:rPr>
                        <w:t>FFA.PL-C</w:t>
                      </w:r>
                      <w:r w:rsidRPr="004208E5">
                        <w:rPr>
                          <w:sz w:val="14"/>
                          <w:szCs w:val="14"/>
                        </w:rPr>
                        <w:t xml:space="preserve">; </w:t>
                      </w:r>
                      <w:r>
                        <w:rPr>
                          <w:sz w:val="14"/>
                          <w:szCs w:val="14"/>
                        </w:rPr>
                        <w:t xml:space="preserve">FFA.CS.M; FFA.CS-N; AG1; </w:t>
                      </w:r>
                      <w:r w:rsidRPr="004208E5">
                        <w:rPr>
                          <w:sz w:val="14"/>
                          <w:szCs w:val="14"/>
                        </w:rPr>
                        <w:t xml:space="preserve">AG2; AG5; AG6; AGC09.02; </w:t>
                      </w:r>
                      <w:r>
                        <w:rPr>
                          <w:sz w:val="14"/>
                          <w:szCs w:val="14"/>
                        </w:rPr>
                        <w:t xml:space="preserve">AGC10.03; CCSS.ELA.RI.9-10.1; CCSS.ELA.RI.9-10.2; CCSS.ELA.RI.9-10.3; </w:t>
                      </w:r>
                      <w:proofErr w:type="gramStart"/>
                      <w:r w:rsidRPr="004208E5">
                        <w:rPr>
                          <w:sz w:val="14"/>
                          <w:szCs w:val="14"/>
                        </w:rPr>
                        <w:t>CCSS.ELA.W.</w:t>
                      </w:r>
                      <w:proofErr w:type="gramEnd"/>
                      <w:r w:rsidRPr="004208E5">
                        <w:rPr>
                          <w:sz w:val="14"/>
                          <w:szCs w:val="14"/>
                        </w:rPr>
                        <w:t>9-10.2;</w:t>
                      </w:r>
                      <w:r w:rsidRPr="004208E5">
                        <w:rPr>
                          <w:i/>
                          <w:sz w:val="14"/>
                          <w:szCs w:val="14"/>
                        </w:rPr>
                        <w:t xml:space="preserve"> </w:t>
                      </w:r>
                      <w:r>
                        <w:rPr>
                          <w:sz w:val="14"/>
                          <w:szCs w:val="14"/>
                        </w:rPr>
                        <w:t>CCSS.ELA.SL.9-10.2; CCSS.ELA</w:t>
                      </w:r>
                      <w:r w:rsidRPr="004208E5">
                        <w:rPr>
                          <w:sz w:val="14"/>
                          <w:szCs w:val="14"/>
                        </w:rPr>
                        <w:t xml:space="preserve">.SL.9-10.4; </w:t>
                      </w:r>
                      <w:r>
                        <w:rPr>
                          <w:sz w:val="14"/>
                          <w:szCs w:val="14"/>
                        </w:rPr>
                        <w:t xml:space="preserve">CCSS.ELA. RST. 9-10.7; CCSS.ELA.RST.9.10.8; </w:t>
                      </w:r>
                      <w:r w:rsidRPr="004208E5">
                        <w:rPr>
                          <w:sz w:val="14"/>
                          <w:szCs w:val="14"/>
                        </w:rPr>
                        <w:t>CCSS.ELA.WHST.9.10.6; HS-ETS1-3; AFNR Career Cluster, Statement 2; CRP.04; CRP.05; CRP.06</w:t>
                      </w:r>
                      <w:r>
                        <w:rPr>
                          <w:sz w:val="14"/>
                          <w:szCs w:val="14"/>
                        </w:rPr>
                        <w:t>; CRP.07; CRP.08</w:t>
                      </w:r>
                    </w:p>
                  </w:txbxContent>
                </v:textbox>
                <w10:wrap anchorx="margin"/>
              </v:shape>
            </w:pict>
          </mc:Fallback>
        </mc:AlternateContent>
      </w:r>
    </w:p>
    <w:p w14:paraId="3480DDF8" w14:textId="39446EB0" w:rsidR="00CC0532" w:rsidRPr="00611C37" w:rsidRDefault="00751874" w:rsidP="00963D3F">
      <w:pPr>
        <w:pStyle w:val="FFATitle"/>
        <w:spacing w:before="120"/>
      </w:pPr>
      <w:r>
        <w:t>Fundamentals of Feeding the World</w:t>
      </w:r>
    </w:p>
    <w:p w14:paraId="04010219" w14:textId="064D7864" w:rsidR="00C43FD4" w:rsidRPr="00611C37" w:rsidRDefault="00876B35" w:rsidP="00C43FD4">
      <w:pPr>
        <w:pStyle w:val="FFASub1"/>
      </w:pPr>
      <w:r w:rsidRPr="00611C37">
        <w:t xml:space="preserve">Directions: </w:t>
      </w:r>
    </w:p>
    <w:p w14:paraId="47D35019" w14:textId="7CAA5758" w:rsidR="0075616A" w:rsidRDefault="0075616A" w:rsidP="0075616A">
      <w:pPr>
        <w:pStyle w:val="FFABody"/>
      </w:pPr>
      <w:r>
        <w:t xml:space="preserve">One of the biggest challenges </w:t>
      </w:r>
      <w:r w:rsidR="004C2550">
        <w:t>facing</w:t>
      </w:r>
      <w:r>
        <w:t xml:space="preserve"> the future is </w:t>
      </w:r>
      <w:r w:rsidRPr="009E448B">
        <w:rPr>
          <w:i/>
        </w:rPr>
        <w:t>if/how/when</w:t>
      </w:r>
      <w:r>
        <w:t xml:space="preserve"> individuals involved with the food, fiber and natural resources industries can feed the world. </w:t>
      </w:r>
      <w:r w:rsidRPr="0075616A">
        <w:t>Feeding the world</w:t>
      </w:r>
      <w:r>
        <w:t xml:space="preserve"> is the first step in addressing the global hunger and food challenge. </w:t>
      </w:r>
      <w:r w:rsidR="00CA6EDD">
        <w:t>T</w:t>
      </w:r>
      <w:r>
        <w:t xml:space="preserve">o analyze </w:t>
      </w:r>
      <w:r w:rsidR="00CA6EDD">
        <w:t>how</w:t>
      </w:r>
      <w:r>
        <w:t xml:space="preserve"> to address global hunger, we must first understand our own perspective of what </w:t>
      </w:r>
      <w:r w:rsidRPr="0075616A">
        <w:t>feeding the world</w:t>
      </w:r>
      <w:r>
        <w:t xml:space="preserve"> means. </w:t>
      </w:r>
    </w:p>
    <w:p w14:paraId="284BAD82" w14:textId="3BE25D0F" w:rsidR="006565C6" w:rsidRDefault="006565C6" w:rsidP="0075616A">
      <w:pPr>
        <w:pStyle w:val="FFABody"/>
      </w:pPr>
    </w:p>
    <w:p w14:paraId="2428E87F" w14:textId="574AC39A" w:rsidR="001670ED" w:rsidRDefault="00077965" w:rsidP="0075616A">
      <w:pPr>
        <w:pStyle w:val="FFABody"/>
      </w:pPr>
      <w:r>
        <w:rPr>
          <w:b/>
          <w:i/>
        </w:rPr>
        <w:t xml:space="preserve">Define and </w:t>
      </w:r>
      <w:r w:rsidR="001670ED">
        <w:rPr>
          <w:b/>
          <w:i/>
        </w:rPr>
        <w:t>i</w:t>
      </w:r>
      <w:r w:rsidR="00A70205">
        <w:rPr>
          <w:b/>
          <w:i/>
        </w:rPr>
        <w:t>llustrate</w:t>
      </w:r>
      <w:r w:rsidR="001670ED">
        <w:t xml:space="preserve"> below w</w:t>
      </w:r>
      <w:r w:rsidR="0075616A">
        <w:t xml:space="preserve">hat </w:t>
      </w:r>
      <w:r w:rsidR="0075616A" w:rsidRPr="00432727">
        <w:rPr>
          <w:i/>
        </w:rPr>
        <w:t>feeding the world</w:t>
      </w:r>
      <w:r w:rsidR="0075616A" w:rsidRPr="0075616A">
        <w:t xml:space="preserve"> </w:t>
      </w:r>
      <w:r w:rsidR="004659A6">
        <w:t>mean</w:t>
      </w:r>
      <w:r w:rsidR="001670ED">
        <w:t>s</w:t>
      </w:r>
      <w:r w:rsidR="004659A6">
        <w:t xml:space="preserve"> to you</w:t>
      </w:r>
      <w:r w:rsidR="001670ED">
        <w:t>.</w:t>
      </w:r>
      <w:r w:rsidR="001670ED" w:rsidRPr="001670ED">
        <w:t xml:space="preserve"> </w:t>
      </w:r>
      <w:r w:rsidR="001670ED">
        <w:t>Think bigger than just food production and farming. Get creative. To help you</w:t>
      </w:r>
      <w:r w:rsidR="000D3977">
        <w:t xml:space="preserve"> define and</w:t>
      </w:r>
      <w:r w:rsidR="001670ED">
        <w:t xml:space="preserve"> illustrate what </w:t>
      </w:r>
      <w:r w:rsidR="001670ED">
        <w:rPr>
          <w:i/>
        </w:rPr>
        <w:t xml:space="preserve">feeding the world </w:t>
      </w:r>
      <w:r w:rsidR="001670ED">
        <w:t>means</w:t>
      </w:r>
      <w:r w:rsidR="000D3977">
        <w:t xml:space="preserve"> to you</w:t>
      </w:r>
      <w:r w:rsidR="001670ED">
        <w:t xml:space="preserve">, it might be helpful to </w:t>
      </w:r>
      <w:r w:rsidR="007B27A6">
        <w:t>think about</w:t>
      </w:r>
      <w:r w:rsidR="00D94137">
        <w:t xml:space="preserve"> the following</w:t>
      </w:r>
      <w:r w:rsidR="001670ED">
        <w:t>:</w:t>
      </w:r>
    </w:p>
    <w:p w14:paraId="4E14A221" w14:textId="77777777" w:rsidR="00FB5605" w:rsidRDefault="00FB5605" w:rsidP="0075616A">
      <w:pPr>
        <w:pStyle w:val="FFABody"/>
      </w:pPr>
    </w:p>
    <w:p w14:paraId="4C9C6EED" w14:textId="2DE5C87A" w:rsidR="00963F80" w:rsidRDefault="0075616A" w:rsidP="00432727">
      <w:pPr>
        <w:pStyle w:val="FFABody"/>
        <w:numPr>
          <w:ilvl w:val="0"/>
          <w:numId w:val="9"/>
        </w:numPr>
      </w:pPr>
      <w:r>
        <w:t xml:space="preserve">What </w:t>
      </w:r>
      <w:r w:rsidR="00963F80">
        <w:t xml:space="preserve">do </w:t>
      </w:r>
      <w:r>
        <w:t xml:space="preserve">agriculturists </w:t>
      </w:r>
      <w:r w:rsidR="00963F80">
        <w:t>currently do to feed the world?</w:t>
      </w:r>
    </w:p>
    <w:p w14:paraId="0A57C0C6" w14:textId="06E8E3DC" w:rsidR="001670ED" w:rsidRDefault="00963F80" w:rsidP="00432727">
      <w:pPr>
        <w:pStyle w:val="FFABody"/>
        <w:numPr>
          <w:ilvl w:val="0"/>
          <w:numId w:val="9"/>
        </w:numPr>
      </w:pPr>
      <w:r>
        <w:t xml:space="preserve">What ways can agriculturists </w:t>
      </w:r>
      <w:r w:rsidR="0075616A">
        <w:t xml:space="preserve">increase food production in an innovative and sustainable way? </w:t>
      </w:r>
    </w:p>
    <w:p w14:paraId="6A3DF617" w14:textId="77777777" w:rsidR="001670ED" w:rsidRDefault="0075616A" w:rsidP="00432727">
      <w:pPr>
        <w:pStyle w:val="FFABody"/>
        <w:numPr>
          <w:ilvl w:val="0"/>
          <w:numId w:val="9"/>
        </w:numPr>
      </w:pPr>
      <w:r>
        <w:t xml:space="preserve">What can consumers and individual households do to help feed the world? </w:t>
      </w:r>
    </w:p>
    <w:p w14:paraId="1251E663" w14:textId="77777777" w:rsidR="001670ED" w:rsidRDefault="0075616A" w:rsidP="00432727">
      <w:pPr>
        <w:pStyle w:val="FFABody"/>
        <w:numPr>
          <w:ilvl w:val="0"/>
          <w:numId w:val="9"/>
        </w:numPr>
      </w:pPr>
      <w:r>
        <w:t xml:space="preserve">How can policymakers be involved with the </w:t>
      </w:r>
      <w:r w:rsidRPr="0075616A">
        <w:t xml:space="preserve">feeding the world </w:t>
      </w:r>
      <w:r>
        <w:t xml:space="preserve">initiative? </w:t>
      </w:r>
    </w:p>
    <w:p w14:paraId="7CF4E2B4" w14:textId="2F7A3056" w:rsidR="001670ED" w:rsidRDefault="00FB5605" w:rsidP="00432727">
      <w:pPr>
        <w:pStyle w:val="FFABody"/>
        <w:numPr>
          <w:ilvl w:val="0"/>
          <w:numId w:val="9"/>
        </w:numPr>
      </w:pPr>
      <w:r>
        <w:t>How can we</w:t>
      </w:r>
      <w:r w:rsidR="0075616A">
        <w:t xml:space="preserve"> conserve natural resources while </w:t>
      </w:r>
      <w:r>
        <w:t xml:space="preserve">also </w:t>
      </w:r>
      <w:r w:rsidR="0075616A">
        <w:t xml:space="preserve">increasing food </w:t>
      </w:r>
      <w:r w:rsidR="00D87F74">
        <w:t>production?</w:t>
      </w:r>
      <w:r w:rsidR="004659A6" w:rsidRPr="004659A6">
        <w:t xml:space="preserve"> </w:t>
      </w:r>
    </w:p>
    <w:p w14:paraId="6B880DEE" w14:textId="77777777" w:rsidR="001670ED" w:rsidRDefault="001670ED" w:rsidP="00FB5605">
      <w:pPr>
        <w:pStyle w:val="FFABody"/>
      </w:pPr>
    </w:p>
    <w:p w14:paraId="69E04423" w14:textId="77777777" w:rsidR="00FB5605" w:rsidRDefault="00FB5605">
      <w:pPr>
        <w:pStyle w:val="FFABody"/>
      </w:pPr>
    </w:p>
    <w:p w14:paraId="02F3F0F7" w14:textId="5297BBEC" w:rsidR="00FB5605" w:rsidRDefault="008A71F7" w:rsidP="00432727">
      <w:pPr>
        <w:pStyle w:val="FFABody"/>
        <w:tabs>
          <w:tab w:val="left" w:leader="underscore" w:pos="10800"/>
        </w:tabs>
      </w:pPr>
      <w:r w:rsidRPr="00FB5605">
        <w:t>Defin</w:t>
      </w:r>
      <w:r w:rsidR="00D91863">
        <w:t>e</w:t>
      </w:r>
      <w:r w:rsidR="007B27A6">
        <w:t xml:space="preserve"> what</w:t>
      </w:r>
      <w:r w:rsidR="00FB5605" w:rsidRPr="00FB5605">
        <w:t xml:space="preserve"> </w:t>
      </w:r>
      <w:r w:rsidR="00FB5605" w:rsidRPr="00FB5605">
        <w:rPr>
          <w:i/>
        </w:rPr>
        <w:t>feeding the world</w:t>
      </w:r>
      <w:r w:rsidR="007B27A6">
        <w:rPr>
          <w:i/>
        </w:rPr>
        <w:t xml:space="preserve"> </w:t>
      </w:r>
      <w:r w:rsidR="007B27A6">
        <w:t>means to you</w:t>
      </w:r>
      <w:r w:rsidR="00FB5605" w:rsidRPr="00FB5605">
        <w:t>:</w:t>
      </w:r>
      <w:r w:rsidR="00FB5605">
        <w:t xml:space="preserve"> </w:t>
      </w:r>
      <w:r w:rsidR="00FB5605">
        <w:tab/>
      </w:r>
    </w:p>
    <w:p w14:paraId="19A52B3E" w14:textId="615C9FEE" w:rsidR="00FB5605" w:rsidRDefault="00FB5605" w:rsidP="00432727">
      <w:pPr>
        <w:pStyle w:val="FFABody"/>
        <w:tabs>
          <w:tab w:val="left" w:leader="underscore" w:pos="10800"/>
        </w:tabs>
      </w:pPr>
      <w:r>
        <w:tab/>
      </w:r>
    </w:p>
    <w:p w14:paraId="5D5A041C" w14:textId="24607BA7" w:rsidR="00FB5605" w:rsidRDefault="00FB5605" w:rsidP="00432727">
      <w:pPr>
        <w:pStyle w:val="FFABody"/>
        <w:tabs>
          <w:tab w:val="left" w:leader="underscore" w:pos="10800"/>
        </w:tabs>
      </w:pPr>
      <w:r>
        <w:tab/>
      </w:r>
    </w:p>
    <w:p w14:paraId="39704DAB" w14:textId="25E06957" w:rsidR="00FB5605" w:rsidRDefault="00FB5605" w:rsidP="00432727">
      <w:pPr>
        <w:pStyle w:val="FFABody"/>
        <w:tabs>
          <w:tab w:val="left" w:leader="underscore" w:pos="10800"/>
        </w:tabs>
      </w:pPr>
      <w:r>
        <w:tab/>
      </w:r>
    </w:p>
    <w:p w14:paraId="24748A0A" w14:textId="2D3601ED" w:rsidR="00FB5605" w:rsidRDefault="00FB5605" w:rsidP="00432727">
      <w:pPr>
        <w:pStyle w:val="FFABody"/>
        <w:tabs>
          <w:tab w:val="left" w:leader="underscore" w:pos="10800"/>
        </w:tabs>
      </w:pPr>
      <w:r>
        <w:tab/>
      </w:r>
    </w:p>
    <w:p w14:paraId="6E7F7C98" w14:textId="77777777" w:rsidR="00FB5605" w:rsidRDefault="00FB5605">
      <w:pPr>
        <w:pStyle w:val="FFABody"/>
        <w:rPr>
          <w:i/>
        </w:rPr>
      </w:pPr>
    </w:p>
    <w:p w14:paraId="2BDBBE98" w14:textId="77777777" w:rsidR="00FB5605" w:rsidRDefault="00FB5605">
      <w:pPr>
        <w:pStyle w:val="FFABody"/>
        <w:rPr>
          <w:i/>
        </w:rPr>
      </w:pPr>
    </w:p>
    <w:p w14:paraId="7CDB41C0" w14:textId="615090BC" w:rsidR="0075616A" w:rsidRDefault="00FB5605">
      <w:pPr>
        <w:pStyle w:val="FFABody"/>
      </w:pPr>
      <w:r>
        <w:t>Illustrat</w:t>
      </w:r>
      <w:r w:rsidR="00D91863">
        <w:t xml:space="preserve">e </w:t>
      </w:r>
      <w:r w:rsidR="00F4312C">
        <w:t xml:space="preserve">what </w:t>
      </w:r>
      <w:r w:rsidR="00F4312C">
        <w:rPr>
          <w:i/>
        </w:rPr>
        <w:t xml:space="preserve">feeding the world </w:t>
      </w:r>
      <w:r w:rsidR="00F4312C">
        <w:t>means to you</w:t>
      </w:r>
      <w:r>
        <w:t>:</w:t>
      </w:r>
    </w:p>
    <w:p w14:paraId="1781EAD2" w14:textId="0C9E50B3" w:rsidR="0075616A" w:rsidRDefault="0075616A" w:rsidP="00611E6B">
      <w:pPr>
        <w:pStyle w:val="FFABody"/>
        <w:rPr>
          <w:sz w:val="10"/>
        </w:rPr>
      </w:pPr>
    </w:p>
    <w:p w14:paraId="308A91DC" w14:textId="77777777" w:rsidR="00F4312C" w:rsidRDefault="00F4312C" w:rsidP="00611E6B">
      <w:pPr>
        <w:pStyle w:val="FFABody"/>
        <w:rPr>
          <w:sz w:val="10"/>
        </w:rPr>
      </w:pPr>
    </w:p>
    <w:p w14:paraId="4F0A6C8D" w14:textId="77777777" w:rsidR="00F4312C" w:rsidRDefault="00F4312C" w:rsidP="00611E6B">
      <w:pPr>
        <w:pStyle w:val="FFABody"/>
        <w:rPr>
          <w:sz w:val="10"/>
        </w:rPr>
      </w:pPr>
    </w:p>
    <w:p w14:paraId="5DF34FF0" w14:textId="77777777" w:rsidR="00F4312C" w:rsidRDefault="00F4312C" w:rsidP="00611E6B">
      <w:pPr>
        <w:pStyle w:val="FFABody"/>
        <w:rPr>
          <w:sz w:val="10"/>
        </w:rPr>
      </w:pPr>
    </w:p>
    <w:p w14:paraId="762A5CE1" w14:textId="77777777" w:rsidR="00D550C0" w:rsidRDefault="00D550C0" w:rsidP="00611E6B">
      <w:pPr>
        <w:pStyle w:val="FFABody"/>
        <w:rPr>
          <w:sz w:val="10"/>
        </w:rPr>
      </w:pPr>
    </w:p>
    <w:p w14:paraId="523A1B53" w14:textId="77777777" w:rsidR="00D550C0" w:rsidRDefault="00D550C0" w:rsidP="00611E6B">
      <w:pPr>
        <w:pStyle w:val="FFABody"/>
        <w:rPr>
          <w:sz w:val="10"/>
        </w:rPr>
      </w:pPr>
    </w:p>
    <w:p w14:paraId="1A371519" w14:textId="685EAEDB" w:rsidR="00D550C0" w:rsidRDefault="00D550C0" w:rsidP="00611E6B">
      <w:pPr>
        <w:pStyle w:val="FFABody"/>
        <w:rPr>
          <w:sz w:val="10"/>
        </w:rPr>
      </w:pPr>
    </w:p>
    <w:p w14:paraId="4E3120AB" w14:textId="77777777" w:rsidR="00D550C0" w:rsidRDefault="00D550C0" w:rsidP="00611E6B">
      <w:pPr>
        <w:pStyle w:val="FFABody"/>
        <w:rPr>
          <w:sz w:val="10"/>
        </w:rPr>
      </w:pPr>
    </w:p>
    <w:p w14:paraId="4DBF2FFD" w14:textId="77777777" w:rsidR="00D550C0" w:rsidRDefault="00D550C0" w:rsidP="00611E6B">
      <w:pPr>
        <w:pStyle w:val="FFABody"/>
        <w:rPr>
          <w:sz w:val="10"/>
        </w:rPr>
      </w:pPr>
    </w:p>
    <w:p w14:paraId="3AA0DE05" w14:textId="77777777" w:rsidR="00D550C0" w:rsidRDefault="00D550C0" w:rsidP="00611E6B">
      <w:pPr>
        <w:pStyle w:val="FFABody"/>
        <w:rPr>
          <w:sz w:val="10"/>
        </w:rPr>
      </w:pPr>
    </w:p>
    <w:p w14:paraId="487228E1" w14:textId="1666743B" w:rsidR="00D550C0" w:rsidRDefault="00D550C0" w:rsidP="00611E6B">
      <w:pPr>
        <w:pStyle w:val="FFABody"/>
        <w:rPr>
          <w:sz w:val="10"/>
        </w:rPr>
      </w:pPr>
    </w:p>
    <w:p w14:paraId="5E970904" w14:textId="7D0FCD14" w:rsidR="00D550C0" w:rsidRDefault="00D550C0" w:rsidP="00611E6B">
      <w:pPr>
        <w:pStyle w:val="FFABody"/>
        <w:rPr>
          <w:sz w:val="10"/>
        </w:rPr>
      </w:pPr>
    </w:p>
    <w:p w14:paraId="6341D104" w14:textId="77777777" w:rsidR="00D550C0" w:rsidRDefault="00D550C0" w:rsidP="00611E6B">
      <w:pPr>
        <w:pStyle w:val="FFABody"/>
        <w:rPr>
          <w:sz w:val="10"/>
        </w:rPr>
      </w:pPr>
    </w:p>
    <w:p w14:paraId="6EFC7C3D" w14:textId="75FED8DD" w:rsidR="00D550C0" w:rsidRDefault="00D550C0" w:rsidP="00611E6B">
      <w:pPr>
        <w:pStyle w:val="FFABody"/>
        <w:rPr>
          <w:sz w:val="10"/>
        </w:rPr>
      </w:pPr>
    </w:p>
    <w:p w14:paraId="67371EAD" w14:textId="77777777" w:rsidR="00D550C0" w:rsidRDefault="00D550C0" w:rsidP="00611E6B">
      <w:pPr>
        <w:pStyle w:val="FFABody"/>
        <w:rPr>
          <w:sz w:val="10"/>
        </w:rPr>
      </w:pPr>
    </w:p>
    <w:p w14:paraId="48A0D00D" w14:textId="77777777" w:rsidR="00D550C0" w:rsidRDefault="00D550C0" w:rsidP="00611E6B">
      <w:pPr>
        <w:pStyle w:val="FFABody"/>
        <w:rPr>
          <w:sz w:val="10"/>
        </w:rPr>
      </w:pPr>
    </w:p>
    <w:p w14:paraId="5C5A7091" w14:textId="77777777" w:rsidR="00D550C0" w:rsidRDefault="00D550C0" w:rsidP="00611E6B">
      <w:pPr>
        <w:pStyle w:val="FFABody"/>
        <w:rPr>
          <w:sz w:val="10"/>
        </w:rPr>
      </w:pPr>
    </w:p>
    <w:p w14:paraId="71FDFABE" w14:textId="77777777" w:rsidR="00D550C0" w:rsidRDefault="00D550C0" w:rsidP="00611E6B">
      <w:pPr>
        <w:pStyle w:val="FFABody"/>
        <w:rPr>
          <w:sz w:val="10"/>
        </w:rPr>
      </w:pPr>
    </w:p>
    <w:p w14:paraId="3789308D" w14:textId="77777777" w:rsidR="00D550C0" w:rsidRDefault="00D550C0" w:rsidP="00611E6B">
      <w:pPr>
        <w:pStyle w:val="FFABody"/>
        <w:rPr>
          <w:sz w:val="10"/>
        </w:rPr>
      </w:pPr>
    </w:p>
    <w:p w14:paraId="3F95E570" w14:textId="361B013F" w:rsidR="00D550C0" w:rsidRDefault="00D550C0" w:rsidP="00611E6B">
      <w:pPr>
        <w:pStyle w:val="FFABody"/>
        <w:rPr>
          <w:sz w:val="10"/>
        </w:rPr>
      </w:pPr>
    </w:p>
    <w:p w14:paraId="4E8CFE60" w14:textId="77777777" w:rsidR="00D550C0" w:rsidRDefault="00D550C0" w:rsidP="00611E6B">
      <w:pPr>
        <w:pStyle w:val="FFABody"/>
        <w:rPr>
          <w:sz w:val="10"/>
        </w:rPr>
      </w:pPr>
    </w:p>
    <w:p w14:paraId="12078CE8" w14:textId="4B8317C4" w:rsidR="00D550C0" w:rsidRDefault="00D550C0" w:rsidP="00611E6B">
      <w:pPr>
        <w:pStyle w:val="FFABody"/>
        <w:rPr>
          <w:sz w:val="10"/>
        </w:rPr>
      </w:pPr>
    </w:p>
    <w:p w14:paraId="46B56690" w14:textId="3A4CDA6B" w:rsidR="00D550C0" w:rsidRDefault="00D550C0" w:rsidP="00611E6B">
      <w:pPr>
        <w:pStyle w:val="FFABody"/>
        <w:rPr>
          <w:sz w:val="10"/>
        </w:rPr>
      </w:pPr>
    </w:p>
    <w:p w14:paraId="382C8AB0" w14:textId="77777777" w:rsidR="00D550C0" w:rsidRDefault="00D550C0" w:rsidP="00611E6B">
      <w:pPr>
        <w:pStyle w:val="FFABody"/>
        <w:rPr>
          <w:sz w:val="10"/>
        </w:rPr>
      </w:pPr>
    </w:p>
    <w:p w14:paraId="581F9384" w14:textId="77777777" w:rsidR="00313009" w:rsidRDefault="00313009" w:rsidP="00611E6B">
      <w:pPr>
        <w:pStyle w:val="FFABody"/>
        <w:rPr>
          <w:sz w:val="10"/>
        </w:rPr>
      </w:pPr>
    </w:p>
    <w:p w14:paraId="4E6B06E6" w14:textId="77777777" w:rsidR="00313009" w:rsidRDefault="00313009" w:rsidP="00611E6B">
      <w:pPr>
        <w:pStyle w:val="FFABody"/>
        <w:rPr>
          <w:sz w:val="10"/>
        </w:rPr>
      </w:pPr>
    </w:p>
    <w:p w14:paraId="7BEE404B" w14:textId="77777777" w:rsidR="00FB5605" w:rsidRDefault="00FB5605" w:rsidP="00611E6B">
      <w:pPr>
        <w:pStyle w:val="FFABody"/>
        <w:rPr>
          <w:sz w:val="10"/>
        </w:rPr>
      </w:pPr>
    </w:p>
    <w:p w14:paraId="7C584E74" w14:textId="77777777" w:rsidR="00FB5605" w:rsidRDefault="00FB5605" w:rsidP="00611E6B">
      <w:pPr>
        <w:pStyle w:val="FFABody"/>
        <w:rPr>
          <w:sz w:val="10"/>
        </w:rPr>
      </w:pPr>
    </w:p>
    <w:p w14:paraId="62C6B1E6" w14:textId="77777777" w:rsidR="00FB5605" w:rsidRDefault="00FB5605" w:rsidP="00611E6B">
      <w:pPr>
        <w:pStyle w:val="FFABody"/>
        <w:rPr>
          <w:sz w:val="10"/>
        </w:rPr>
      </w:pPr>
    </w:p>
    <w:p w14:paraId="7BA3A4D6" w14:textId="77777777" w:rsidR="00FB5605" w:rsidRDefault="00FB5605" w:rsidP="00611E6B">
      <w:pPr>
        <w:pStyle w:val="FFABody"/>
        <w:rPr>
          <w:sz w:val="10"/>
        </w:rPr>
      </w:pPr>
    </w:p>
    <w:p w14:paraId="4FF78F3E" w14:textId="77777777" w:rsidR="00FB5605" w:rsidRDefault="00FB5605" w:rsidP="00611E6B">
      <w:pPr>
        <w:pStyle w:val="FFABody"/>
        <w:rPr>
          <w:sz w:val="10"/>
        </w:rPr>
      </w:pPr>
    </w:p>
    <w:p w14:paraId="673F0DC5" w14:textId="77777777" w:rsidR="00FB5605" w:rsidRDefault="00FB5605" w:rsidP="00611E6B">
      <w:pPr>
        <w:pStyle w:val="FFABody"/>
        <w:rPr>
          <w:sz w:val="10"/>
        </w:rPr>
      </w:pPr>
    </w:p>
    <w:p w14:paraId="79002D02" w14:textId="77777777" w:rsidR="00FB5605" w:rsidRDefault="00FB5605" w:rsidP="00611E6B">
      <w:pPr>
        <w:pStyle w:val="FFABody"/>
        <w:rPr>
          <w:sz w:val="10"/>
        </w:rPr>
      </w:pPr>
    </w:p>
    <w:p w14:paraId="16CB9BE4" w14:textId="77777777" w:rsidR="00FB5605" w:rsidRDefault="00FB5605" w:rsidP="00611E6B">
      <w:pPr>
        <w:pStyle w:val="FFABody"/>
        <w:rPr>
          <w:sz w:val="10"/>
        </w:rPr>
      </w:pPr>
    </w:p>
    <w:p w14:paraId="1C283E8A" w14:textId="77777777" w:rsidR="00FB5605" w:rsidRDefault="00FB5605" w:rsidP="00611E6B">
      <w:pPr>
        <w:pStyle w:val="FFABody"/>
        <w:rPr>
          <w:sz w:val="10"/>
        </w:rPr>
      </w:pPr>
    </w:p>
    <w:p w14:paraId="4EF3FD43" w14:textId="77777777" w:rsidR="00FB5605" w:rsidRDefault="00FB5605" w:rsidP="00611E6B">
      <w:pPr>
        <w:pStyle w:val="FFABody"/>
        <w:rPr>
          <w:sz w:val="10"/>
        </w:rPr>
      </w:pPr>
    </w:p>
    <w:p w14:paraId="0147D7F9" w14:textId="77777777" w:rsidR="00FB5605" w:rsidRDefault="00FB5605" w:rsidP="00611E6B">
      <w:pPr>
        <w:pStyle w:val="FFABody"/>
        <w:rPr>
          <w:sz w:val="10"/>
        </w:rPr>
      </w:pPr>
    </w:p>
    <w:p w14:paraId="3C351CC3" w14:textId="77777777" w:rsidR="00FB5605" w:rsidRDefault="00FB5605" w:rsidP="00611E6B">
      <w:pPr>
        <w:pStyle w:val="FFABody"/>
        <w:rPr>
          <w:sz w:val="10"/>
        </w:rPr>
      </w:pPr>
    </w:p>
    <w:p w14:paraId="5C9D2C3F" w14:textId="77777777" w:rsidR="00FB5605" w:rsidRDefault="00FB5605" w:rsidP="00611E6B">
      <w:pPr>
        <w:pStyle w:val="FFABody"/>
        <w:rPr>
          <w:sz w:val="10"/>
        </w:rPr>
      </w:pPr>
    </w:p>
    <w:p w14:paraId="14B7562A" w14:textId="77777777" w:rsidR="00FB5605" w:rsidRDefault="00FB5605" w:rsidP="00611E6B">
      <w:pPr>
        <w:pStyle w:val="FFABody"/>
        <w:rPr>
          <w:sz w:val="10"/>
        </w:rPr>
      </w:pPr>
    </w:p>
    <w:p w14:paraId="5871449A" w14:textId="77777777" w:rsidR="00FB5605" w:rsidRDefault="00FB5605" w:rsidP="00611E6B">
      <w:pPr>
        <w:pStyle w:val="FFABody"/>
        <w:rPr>
          <w:sz w:val="10"/>
        </w:rPr>
      </w:pPr>
    </w:p>
    <w:p w14:paraId="0C619C65" w14:textId="77777777" w:rsidR="00FB5605" w:rsidRDefault="00FB5605" w:rsidP="00611E6B">
      <w:pPr>
        <w:pStyle w:val="FFABody"/>
        <w:rPr>
          <w:sz w:val="10"/>
        </w:rPr>
      </w:pPr>
    </w:p>
    <w:p w14:paraId="17B97701" w14:textId="77777777" w:rsidR="00FB5605" w:rsidRDefault="00FB5605" w:rsidP="00611E6B">
      <w:pPr>
        <w:pStyle w:val="FFABody"/>
        <w:rPr>
          <w:sz w:val="10"/>
        </w:rPr>
      </w:pPr>
    </w:p>
    <w:p w14:paraId="41173090" w14:textId="77777777" w:rsidR="00FB5605" w:rsidRDefault="00FB5605" w:rsidP="00611E6B">
      <w:pPr>
        <w:pStyle w:val="FFABody"/>
        <w:rPr>
          <w:sz w:val="10"/>
        </w:rPr>
      </w:pPr>
    </w:p>
    <w:p w14:paraId="31AEDDEE" w14:textId="543519E5" w:rsidR="00FB5605" w:rsidRDefault="00FB5605" w:rsidP="00611E6B">
      <w:pPr>
        <w:pStyle w:val="FFABody"/>
        <w:rPr>
          <w:sz w:val="10"/>
        </w:rPr>
      </w:pPr>
    </w:p>
    <w:p w14:paraId="1C84B03B" w14:textId="77777777" w:rsidR="00FB5605" w:rsidRDefault="00FB5605" w:rsidP="00611E6B">
      <w:pPr>
        <w:pStyle w:val="FFABody"/>
        <w:rPr>
          <w:sz w:val="10"/>
        </w:rPr>
      </w:pPr>
    </w:p>
    <w:p w14:paraId="296986D3" w14:textId="77777777" w:rsidR="00FB5605" w:rsidRDefault="00FB5605" w:rsidP="00611E6B">
      <w:pPr>
        <w:pStyle w:val="FFABody"/>
        <w:rPr>
          <w:sz w:val="10"/>
        </w:rPr>
      </w:pPr>
    </w:p>
    <w:p w14:paraId="506619C1" w14:textId="77777777" w:rsidR="00FB5605" w:rsidRDefault="00FB5605" w:rsidP="00611E6B">
      <w:pPr>
        <w:pStyle w:val="FFABody"/>
        <w:rPr>
          <w:sz w:val="10"/>
        </w:rPr>
      </w:pPr>
    </w:p>
    <w:p w14:paraId="77F6D76D" w14:textId="77777777" w:rsidR="00FB5605" w:rsidRDefault="00FB5605" w:rsidP="00611E6B">
      <w:pPr>
        <w:pStyle w:val="FFABody"/>
        <w:rPr>
          <w:sz w:val="10"/>
        </w:rPr>
      </w:pPr>
    </w:p>
    <w:p w14:paraId="53B37A64" w14:textId="77777777" w:rsidR="00FB5605" w:rsidRDefault="00FB5605" w:rsidP="00611E6B">
      <w:pPr>
        <w:pStyle w:val="FFABody"/>
        <w:rPr>
          <w:sz w:val="10"/>
        </w:rPr>
      </w:pPr>
    </w:p>
    <w:p w14:paraId="276B29AB" w14:textId="77777777" w:rsidR="00FB5605" w:rsidRDefault="00FB5605" w:rsidP="00611E6B">
      <w:pPr>
        <w:pStyle w:val="FFABody"/>
        <w:rPr>
          <w:sz w:val="10"/>
        </w:rPr>
      </w:pPr>
    </w:p>
    <w:p w14:paraId="552A48B5" w14:textId="77777777" w:rsidR="00FB5605" w:rsidRDefault="00FB5605" w:rsidP="00611E6B">
      <w:pPr>
        <w:pStyle w:val="FFABody"/>
        <w:rPr>
          <w:sz w:val="10"/>
        </w:rPr>
      </w:pPr>
    </w:p>
    <w:p w14:paraId="52341B73" w14:textId="77777777" w:rsidR="00FB5605" w:rsidRDefault="00FB5605" w:rsidP="00611E6B">
      <w:pPr>
        <w:pStyle w:val="FFABody"/>
        <w:rPr>
          <w:sz w:val="10"/>
        </w:rPr>
      </w:pPr>
    </w:p>
    <w:p w14:paraId="340DE07F" w14:textId="77777777" w:rsidR="00FB5605" w:rsidRDefault="00FB5605" w:rsidP="00611E6B">
      <w:pPr>
        <w:pStyle w:val="FFABody"/>
        <w:rPr>
          <w:sz w:val="10"/>
        </w:rPr>
      </w:pPr>
    </w:p>
    <w:p w14:paraId="136A3A30" w14:textId="77777777" w:rsidR="00FB5605" w:rsidRDefault="00FB5605" w:rsidP="00611E6B">
      <w:pPr>
        <w:pStyle w:val="FFABody"/>
        <w:rPr>
          <w:sz w:val="10"/>
        </w:rPr>
      </w:pPr>
    </w:p>
    <w:p w14:paraId="6D46F2F1" w14:textId="77777777" w:rsidR="00FB5605" w:rsidRDefault="00FB5605" w:rsidP="00611E6B">
      <w:pPr>
        <w:pStyle w:val="FFABody"/>
        <w:rPr>
          <w:sz w:val="10"/>
        </w:rPr>
      </w:pPr>
    </w:p>
    <w:p w14:paraId="55E2E788" w14:textId="77777777" w:rsidR="00FB5605" w:rsidRDefault="00FB5605" w:rsidP="00611E6B">
      <w:pPr>
        <w:pStyle w:val="FFABody"/>
        <w:rPr>
          <w:sz w:val="10"/>
        </w:rPr>
      </w:pPr>
    </w:p>
    <w:p w14:paraId="7CD94077" w14:textId="77777777" w:rsidR="00FB5605" w:rsidRDefault="00FB5605" w:rsidP="00611E6B">
      <w:pPr>
        <w:pStyle w:val="FFABody"/>
        <w:rPr>
          <w:sz w:val="10"/>
        </w:rPr>
      </w:pPr>
    </w:p>
    <w:p w14:paraId="358B234C" w14:textId="77777777" w:rsidR="00FB5605" w:rsidRDefault="00FB5605" w:rsidP="00611E6B">
      <w:pPr>
        <w:pStyle w:val="FFABody"/>
        <w:rPr>
          <w:sz w:val="10"/>
        </w:rPr>
      </w:pPr>
    </w:p>
    <w:p w14:paraId="35D5DD12" w14:textId="77777777" w:rsidR="00FB5605" w:rsidRDefault="00FB5605" w:rsidP="00611E6B">
      <w:pPr>
        <w:pStyle w:val="FFABody"/>
        <w:rPr>
          <w:sz w:val="10"/>
        </w:rPr>
      </w:pPr>
    </w:p>
    <w:p w14:paraId="688ED9CC" w14:textId="77777777" w:rsidR="00FB5605" w:rsidRDefault="00FB5605" w:rsidP="00611E6B">
      <w:pPr>
        <w:pStyle w:val="FFABody"/>
        <w:rPr>
          <w:sz w:val="10"/>
        </w:rPr>
      </w:pPr>
    </w:p>
    <w:p w14:paraId="4B465448" w14:textId="77777777" w:rsidR="00FB5605" w:rsidRDefault="00FB5605" w:rsidP="00611E6B">
      <w:pPr>
        <w:pStyle w:val="FFABody"/>
        <w:rPr>
          <w:sz w:val="10"/>
        </w:rPr>
      </w:pPr>
    </w:p>
    <w:p w14:paraId="1819D23C" w14:textId="76308A39" w:rsidR="00F4312C" w:rsidRDefault="00313009" w:rsidP="00611E6B">
      <w:pPr>
        <w:pStyle w:val="FFABody"/>
      </w:pPr>
      <w:r>
        <w:lastRenderedPageBreak/>
        <w:t xml:space="preserve">List </w:t>
      </w:r>
      <w:r w:rsidR="00EA3301" w:rsidRPr="00611C37">
        <w:t>2</w:t>
      </w:r>
      <w:r w:rsidR="00EA3301">
        <w:t xml:space="preserve"> to </w:t>
      </w:r>
      <w:r w:rsidR="00EA3301" w:rsidRPr="00611C37">
        <w:t xml:space="preserve">3 </w:t>
      </w:r>
      <w:r w:rsidR="00EA3301">
        <w:t xml:space="preserve">examples of </w:t>
      </w:r>
      <w:r>
        <w:t>how</w:t>
      </w:r>
      <w:r w:rsidR="00EA3301">
        <w:t xml:space="preserve"> agriculturists, consumers an</w:t>
      </w:r>
      <w:r>
        <w:t>d policymakers can</w:t>
      </w:r>
      <w:r w:rsidR="00EA3301">
        <w:t xml:space="preserve"> </w:t>
      </w:r>
      <w:r w:rsidR="0017116E">
        <w:t>make a difference</w:t>
      </w:r>
      <w:r w:rsidR="00EA3301">
        <w:t xml:space="preserve"> </w:t>
      </w:r>
      <w:r w:rsidR="0017116E">
        <w:t>feeding the world</w:t>
      </w:r>
      <w:r w:rsidR="00EA3301">
        <w:t>.</w:t>
      </w:r>
    </w:p>
    <w:p w14:paraId="1BB5072E" w14:textId="56B58E7E" w:rsidR="002D04D7" w:rsidRDefault="002D04D7" w:rsidP="00611E6B">
      <w:pPr>
        <w:pStyle w:val="FFABody"/>
        <w:rPr>
          <w:sz w:val="10"/>
        </w:rPr>
      </w:pPr>
    </w:p>
    <w:p w14:paraId="2AB50E96" w14:textId="77777777" w:rsidR="002D04D7" w:rsidRDefault="002D04D7" w:rsidP="00611E6B">
      <w:pPr>
        <w:pStyle w:val="FFABody"/>
        <w:rPr>
          <w:sz w:val="10"/>
        </w:rPr>
        <w:sectPr w:rsidR="002D04D7" w:rsidSect="00963D3F">
          <w:headerReference w:type="first" r:id="rId12"/>
          <w:pgSz w:w="12240" w:h="15840" w:code="1"/>
          <w:pgMar w:top="994" w:right="720" w:bottom="864" w:left="720" w:header="720" w:footer="720" w:gutter="0"/>
          <w:cols w:space="720"/>
          <w:titlePg/>
          <w:docGrid w:linePitch="360"/>
        </w:sectPr>
      </w:pPr>
    </w:p>
    <w:p w14:paraId="6F899C16" w14:textId="325C472C" w:rsidR="00F4312C" w:rsidRDefault="00F4312C" w:rsidP="00611E6B">
      <w:pPr>
        <w:pStyle w:val="FFABody"/>
        <w:rPr>
          <w:sz w:val="10"/>
        </w:rPr>
      </w:pPr>
    </w:p>
    <w:p w14:paraId="0CC78067" w14:textId="460CE8FC" w:rsidR="002D04D7" w:rsidRDefault="008B29F0" w:rsidP="00432727">
      <w:pPr>
        <w:pStyle w:val="FFABody"/>
        <w:tabs>
          <w:tab w:val="left" w:pos="3600"/>
        </w:tabs>
        <w:ind w:left="3600"/>
        <w:rPr>
          <w:b/>
          <w:sz w:val="20"/>
        </w:rPr>
      </w:pPr>
      <w:r w:rsidRPr="00432727">
        <w:rPr>
          <w:noProof/>
          <w:sz w:val="10"/>
        </w:rPr>
        <w:drawing>
          <wp:anchor distT="0" distB="0" distL="114300" distR="114300" simplePos="0" relativeHeight="251797504" behindDoc="0" locked="0" layoutInCell="1" allowOverlap="1" wp14:anchorId="71A6907C" wp14:editId="707C15A9">
            <wp:simplePos x="0" y="0"/>
            <wp:positionH relativeFrom="column">
              <wp:posOffset>215253</wp:posOffset>
            </wp:positionH>
            <wp:positionV relativeFrom="paragraph">
              <wp:posOffset>33045</wp:posOffset>
            </wp:positionV>
            <wp:extent cx="1382486" cy="1081331"/>
            <wp:effectExtent l="0" t="0" r="0" b="1143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kissclipart-png-agriculture-images-in-hd-clipart-agriculture-c-b4c59011a9a0f577.png"/>
                    <pic:cNvPicPr/>
                  </pic:nvPicPr>
                  <pic:blipFill>
                    <a:blip r:embed="rId13">
                      <a:extLst>
                        <a:ext uri="{28A0092B-C50C-407E-A947-70E740481C1C}">
                          <a14:useLocalDpi xmlns:a14="http://schemas.microsoft.com/office/drawing/2010/main" val="0"/>
                        </a:ext>
                      </a:extLst>
                    </a:blip>
                    <a:stretch>
                      <a:fillRect/>
                    </a:stretch>
                  </pic:blipFill>
                  <pic:spPr>
                    <a:xfrm>
                      <a:off x="0" y="0"/>
                      <a:ext cx="1382486" cy="1081331"/>
                    </a:xfrm>
                    <a:prstGeom prst="rect">
                      <a:avLst/>
                    </a:prstGeom>
                  </pic:spPr>
                </pic:pic>
              </a:graphicData>
            </a:graphic>
            <wp14:sizeRelH relativeFrom="page">
              <wp14:pctWidth>0</wp14:pctWidth>
            </wp14:sizeRelH>
            <wp14:sizeRelV relativeFrom="page">
              <wp14:pctHeight>0</wp14:pctHeight>
            </wp14:sizeRelV>
          </wp:anchor>
        </w:drawing>
      </w:r>
    </w:p>
    <w:p w14:paraId="7DEA674E" w14:textId="3F33B60D" w:rsidR="003D0193" w:rsidRDefault="00A62311" w:rsidP="00432727">
      <w:pPr>
        <w:pStyle w:val="FFABody"/>
        <w:tabs>
          <w:tab w:val="left" w:pos="2520"/>
        </w:tabs>
        <w:ind w:left="2520"/>
        <w:rPr>
          <w:b/>
          <w:sz w:val="21"/>
        </w:rPr>
      </w:pPr>
      <w:r w:rsidRPr="00432727">
        <w:rPr>
          <w:b/>
          <w:sz w:val="21"/>
        </w:rPr>
        <w:t>Agriculturist</w:t>
      </w:r>
      <w:r w:rsidR="008B29F0">
        <w:rPr>
          <w:b/>
          <w:sz w:val="21"/>
        </w:rPr>
        <w:t>s:</w:t>
      </w:r>
    </w:p>
    <w:p w14:paraId="5E5E30C3" w14:textId="2D0139A5" w:rsidR="003D0193" w:rsidRDefault="003D0193" w:rsidP="00432727">
      <w:pPr>
        <w:pStyle w:val="FFABody"/>
        <w:tabs>
          <w:tab w:val="left" w:pos="2520"/>
        </w:tabs>
        <w:ind w:left="2520"/>
        <w:rPr>
          <w:b/>
          <w:sz w:val="21"/>
        </w:rPr>
      </w:pPr>
    </w:p>
    <w:p w14:paraId="5E5C720B" w14:textId="3DDBE89D" w:rsidR="003D0193" w:rsidRPr="00432727" w:rsidRDefault="003D0193" w:rsidP="00432727">
      <w:pPr>
        <w:pStyle w:val="FFABody"/>
        <w:tabs>
          <w:tab w:val="left" w:pos="2520"/>
        </w:tabs>
        <w:ind w:left="2520"/>
        <w:rPr>
          <w:b/>
          <w:sz w:val="21"/>
        </w:rPr>
      </w:pPr>
      <w:r w:rsidRPr="005715C0">
        <w:rPr>
          <w:i/>
        </w:rPr>
        <w:t xml:space="preserve">Example: </w:t>
      </w:r>
      <w:r w:rsidRPr="005715C0">
        <w:t>Agriculturists can install drip irrigation systems in row crop farms to help reduce water consumption.</w:t>
      </w:r>
    </w:p>
    <w:p w14:paraId="2AFCB83E" w14:textId="3F0142D1" w:rsidR="003D0193" w:rsidRDefault="003D0193" w:rsidP="00432727">
      <w:pPr>
        <w:pStyle w:val="FFABody"/>
        <w:tabs>
          <w:tab w:val="left" w:pos="2520"/>
        </w:tabs>
        <w:ind w:left="2520"/>
        <w:rPr>
          <w:b/>
          <w:sz w:val="21"/>
        </w:rPr>
      </w:pPr>
    </w:p>
    <w:p w14:paraId="07F4274B" w14:textId="05C673D2" w:rsidR="003D0193" w:rsidRDefault="003D0193" w:rsidP="00432727">
      <w:pPr>
        <w:pStyle w:val="FFABody"/>
        <w:tabs>
          <w:tab w:val="left" w:pos="3600"/>
        </w:tabs>
        <w:ind w:left="3600"/>
        <w:rPr>
          <w:b/>
          <w:sz w:val="21"/>
        </w:rPr>
      </w:pPr>
    </w:p>
    <w:p w14:paraId="3C9429A9" w14:textId="75CC5A88" w:rsidR="003D0193" w:rsidRDefault="003D0193" w:rsidP="00611E6B">
      <w:pPr>
        <w:pStyle w:val="FFABody"/>
        <w:rPr>
          <w:b/>
          <w:sz w:val="21"/>
        </w:rPr>
      </w:pPr>
    </w:p>
    <w:p w14:paraId="2CBABC30" w14:textId="7EFD50DA" w:rsidR="00A64C2A" w:rsidRDefault="00A64C2A" w:rsidP="00611E6B">
      <w:pPr>
        <w:pStyle w:val="FFABody"/>
        <w:rPr>
          <w:b/>
          <w:sz w:val="20"/>
        </w:rPr>
      </w:pPr>
    </w:p>
    <w:p w14:paraId="62C7A76A" w14:textId="77777777" w:rsidR="002D04D7" w:rsidRDefault="002D04D7" w:rsidP="00611E6B">
      <w:pPr>
        <w:pStyle w:val="FFABody"/>
        <w:rPr>
          <w:b/>
          <w:sz w:val="20"/>
        </w:rPr>
        <w:sectPr w:rsidR="002D04D7" w:rsidSect="002D04D7">
          <w:type w:val="continuous"/>
          <w:pgSz w:w="12240" w:h="15840" w:code="1"/>
          <w:pgMar w:top="994" w:right="720" w:bottom="864" w:left="720" w:header="720" w:footer="720" w:gutter="0"/>
          <w:cols w:space="720"/>
          <w:titlePg/>
          <w:docGrid w:linePitch="360"/>
        </w:sectPr>
      </w:pPr>
    </w:p>
    <w:p w14:paraId="12D242D3" w14:textId="5D5E4FDE" w:rsidR="00A64C2A" w:rsidRDefault="002D04D7" w:rsidP="00611E6B">
      <w:pPr>
        <w:pStyle w:val="FFABody"/>
        <w:rPr>
          <w:b/>
          <w:sz w:val="20"/>
        </w:rPr>
      </w:pPr>
      <w:r w:rsidRPr="00432727">
        <w:rPr>
          <w:b/>
          <w:noProof/>
          <w:sz w:val="20"/>
        </w:rPr>
        <mc:AlternateContent>
          <mc:Choice Requires="wps">
            <w:drawing>
              <wp:inline distT="0" distB="0" distL="0" distR="0" wp14:anchorId="4E79837F" wp14:editId="3859848B">
                <wp:extent cx="1981200" cy="1234440"/>
                <wp:effectExtent l="0" t="0" r="25400" b="35560"/>
                <wp:docPr id="8" name="Rounded Rectangle 8"/>
                <wp:cNvGraphicFramePr/>
                <a:graphic xmlns:a="http://schemas.openxmlformats.org/drawingml/2006/main">
                  <a:graphicData uri="http://schemas.microsoft.com/office/word/2010/wordprocessingShape">
                    <wps:wsp>
                      <wps:cNvSpPr/>
                      <wps:spPr>
                        <a:xfrm>
                          <a:off x="0" y="0"/>
                          <a:ext cx="1981200" cy="123444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7FEBB71A" w14:textId="609118B4" w:rsidR="0073771E" w:rsidRDefault="0073771E" w:rsidP="003D0193">
                            <w:pPr>
                              <w:rPr>
                                <w:rFonts w:ascii="Verdana" w:hAnsi="Verdana"/>
                                <w:b/>
                                <w:i/>
                                <w:color w:val="000000" w:themeColor="text1"/>
                                <w:sz w:val="17"/>
                                <w:szCs w:val="17"/>
                              </w:rPr>
                            </w:pPr>
                            <w:r w:rsidRPr="00432727">
                              <w:rPr>
                                <w:rFonts w:ascii="Verdana" w:hAnsi="Verdana"/>
                                <w:b/>
                                <w:i/>
                                <w:color w:val="000000" w:themeColor="text1"/>
                                <w:sz w:val="17"/>
                                <w:szCs w:val="17"/>
                              </w:rPr>
                              <w:t>Example 1:</w:t>
                            </w:r>
                          </w:p>
                          <w:p w14:paraId="3D18C186" w14:textId="77777777" w:rsidR="0073771E" w:rsidRPr="00432727" w:rsidRDefault="0073771E" w:rsidP="003D0193">
                            <w:pPr>
                              <w:rPr>
                                <w:rFonts w:ascii="Verdana" w:hAnsi="Verdana"/>
                                <w:b/>
                                <w:i/>
                                <w:color w:val="000000" w:themeColor="text1"/>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w14:anchorId="4E79837F" id="Rounded Rectangle 8" o:spid="_x0000_s1027" style="width:156pt;height:97.2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" filled="f" strokecolor="#243f60 [1604]" strokeweight="2pt">
                <v:textbox>
                  <w:txbxContent>
                    <w:p w14:paraId="7FEBB71A" w14:textId="609118B4" w:rsidR="0073771E" w:rsidRDefault="0073771E" w:rsidP="003D0193">
                      <w:pPr>
                        <w:rPr>
                          <w:rFonts w:ascii="Verdana" w:hAnsi="Verdana"/>
                          <w:b/>
                          <w:i/>
                          <w:color w:val="000000" w:themeColor="text1"/>
                          <w:sz w:val="17"/>
                          <w:szCs w:val="17"/>
                        </w:rPr>
                      </w:pPr>
                      <w:r w:rsidRPr="00432727">
                        <w:rPr>
                          <w:rFonts w:ascii="Verdana" w:hAnsi="Verdana"/>
                          <w:b/>
                          <w:i/>
                          <w:color w:val="000000" w:themeColor="text1"/>
                          <w:sz w:val="17"/>
                          <w:szCs w:val="17"/>
                        </w:rPr>
                        <w:t>Example 1:</w:t>
                      </w:r>
                    </w:p>
                    <w:p w14:paraId="3D18C186" w14:textId="77777777" w:rsidR="0073771E" w:rsidRPr="00432727" w:rsidRDefault="0073771E" w:rsidP="003D0193">
                      <w:pPr>
                        <w:rPr>
                          <w:rFonts w:ascii="Verdana" w:hAnsi="Verdana"/>
                          <w:b/>
                          <w:i/>
                          <w:color w:val="000000" w:themeColor="text1"/>
                          <w:sz w:val="17"/>
                          <w:szCs w:val="17"/>
                        </w:rPr>
                      </w:pPr>
                    </w:p>
                  </w:txbxContent>
                </v:textbox>
                <w10:anchorlock/>
              </v:roundrect>
            </w:pict>
          </mc:Fallback>
        </mc:AlternateContent>
      </w:r>
    </w:p>
    <w:p w14:paraId="4C3500B9" w14:textId="30EFF976" w:rsidR="002D04D7" w:rsidRDefault="00B8467E" w:rsidP="00611E6B">
      <w:pPr>
        <w:pStyle w:val="FFABody"/>
        <w:rPr>
          <w:b/>
          <w:sz w:val="20"/>
        </w:rPr>
      </w:pPr>
      <w:r w:rsidRPr="00432727">
        <w:rPr>
          <w:b/>
          <w:noProof/>
          <w:sz w:val="20"/>
        </w:rPr>
        <mc:AlternateContent>
          <mc:Choice Requires="wps">
            <w:drawing>
              <wp:inline distT="0" distB="0" distL="0" distR="0" wp14:anchorId="0141FFA9" wp14:editId="6B75EE46">
                <wp:extent cx="1981200" cy="1234440"/>
                <wp:effectExtent l="0" t="0" r="25400" b="35560"/>
                <wp:docPr id="38" name="Rounded Rectangle 38"/>
                <wp:cNvGraphicFramePr/>
                <a:graphic xmlns:a="http://schemas.openxmlformats.org/drawingml/2006/main">
                  <a:graphicData uri="http://schemas.microsoft.com/office/word/2010/wordprocessingShape">
                    <wps:wsp>
                      <wps:cNvSpPr/>
                      <wps:spPr>
                        <a:xfrm>
                          <a:off x="0" y="0"/>
                          <a:ext cx="1981200" cy="123444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37AF9F7F" w14:textId="43301781" w:rsidR="0073771E" w:rsidRDefault="0073771E" w:rsidP="00B8467E">
                            <w:pPr>
                              <w:rPr>
                                <w:rFonts w:ascii="Verdana" w:hAnsi="Verdana"/>
                                <w:b/>
                                <w:i/>
                                <w:color w:val="000000" w:themeColor="text1"/>
                                <w:sz w:val="17"/>
                                <w:szCs w:val="17"/>
                              </w:rPr>
                            </w:pPr>
                            <w:r>
                              <w:rPr>
                                <w:rFonts w:ascii="Verdana" w:hAnsi="Verdana"/>
                                <w:b/>
                                <w:i/>
                                <w:color w:val="000000" w:themeColor="text1"/>
                                <w:sz w:val="17"/>
                                <w:szCs w:val="17"/>
                              </w:rPr>
                              <w:t>Example 2</w:t>
                            </w:r>
                            <w:r w:rsidRPr="00432727">
                              <w:rPr>
                                <w:rFonts w:ascii="Verdana" w:hAnsi="Verdana"/>
                                <w:b/>
                                <w:i/>
                                <w:color w:val="000000" w:themeColor="text1"/>
                                <w:sz w:val="17"/>
                                <w:szCs w:val="17"/>
                              </w:rPr>
                              <w:t>:</w:t>
                            </w:r>
                          </w:p>
                          <w:p w14:paraId="67869431" w14:textId="77777777" w:rsidR="0073771E" w:rsidRPr="00432727" w:rsidRDefault="0073771E" w:rsidP="00B8467E">
                            <w:pPr>
                              <w:rPr>
                                <w:rFonts w:ascii="Verdana" w:hAnsi="Verdana"/>
                                <w:b/>
                                <w:i/>
                                <w:color w:val="000000" w:themeColor="text1"/>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w14:anchorId="0141FFA9" id="Rounded Rectangle 38" o:spid="_x0000_s1028" style="width:156pt;height:97.2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" filled="f" strokecolor="#243f60 [1604]" strokeweight="2pt">
                <v:textbox>
                  <w:txbxContent>
                    <w:p w14:paraId="37AF9F7F" w14:textId="43301781" w:rsidR="0073771E" w:rsidRDefault="0073771E" w:rsidP="00B8467E">
                      <w:pPr>
                        <w:rPr>
                          <w:rFonts w:ascii="Verdana" w:hAnsi="Verdana"/>
                          <w:b/>
                          <w:i/>
                          <w:color w:val="000000" w:themeColor="text1"/>
                          <w:sz w:val="17"/>
                          <w:szCs w:val="17"/>
                        </w:rPr>
                      </w:pPr>
                      <w:r>
                        <w:rPr>
                          <w:rFonts w:ascii="Verdana" w:hAnsi="Verdana"/>
                          <w:b/>
                          <w:i/>
                          <w:color w:val="000000" w:themeColor="text1"/>
                          <w:sz w:val="17"/>
                          <w:szCs w:val="17"/>
                        </w:rPr>
                        <w:t>Example 2</w:t>
                      </w:r>
                      <w:r w:rsidRPr="00432727">
                        <w:rPr>
                          <w:rFonts w:ascii="Verdana" w:hAnsi="Verdana"/>
                          <w:b/>
                          <w:i/>
                          <w:color w:val="000000" w:themeColor="text1"/>
                          <w:sz w:val="17"/>
                          <w:szCs w:val="17"/>
                        </w:rPr>
                        <w:t>:</w:t>
                      </w:r>
                    </w:p>
                    <w:p w14:paraId="67869431" w14:textId="77777777" w:rsidR="0073771E" w:rsidRPr="00432727" w:rsidRDefault="0073771E" w:rsidP="00B8467E">
                      <w:pPr>
                        <w:rPr>
                          <w:rFonts w:ascii="Verdana" w:hAnsi="Verdana"/>
                          <w:b/>
                          <w:i/>
                          <w:color w:val="000000" w:themeColor="text1"/>
                          <w:sz w:val="17"/>
                          <w:szCs w:val="17"/>
                        </w:rPr>
                      </w:pPr>
                    </w:p>
                  </w:txbxContent>
                </v:textbox>
                <w10:anchorlock/>
              </v:roundrect>
            </w:pict>
          </mc:Fallback>
        </mc:AlternateContent>
      </w:r>
    </w:p>
    <w:p w14:paraId="48928F49" w14:textId="3EDFFF95" w:rsidR="002D04D7" w:rsidRDefault="00B8467E" w:rsidP="00611E6B">
      <w:pPr>
        <w:pStyle w:val="FFABody"/>
        <w:rPr>
          <w:b/>
          <w:sz w:val="20"/>
        </w:rPr>
      </w:pPr>
      <w:r w:rsidRPr="00432727">
        <w:rPr>
          <w:b/>
          <w:noProof/>
          <w:sz w:val="20"/>
        </w:rPr>
        <mc:AlternateContent>
          <mc:Choice Requires="wps">
            <w:drawing>
              <wp:inline distT="0" distB="0" distL="0" distR="0" wp14:anchorId="325CC894" wp14:editId="0AD077D8">
                <wp:extent cx="1981200" cy="1234440"/>
                <wp:effectExtent l="0" t="0" r="25400" b="35560"/>
                <wp:docPr id="39" name="Rounded Rectangle 39"/>
                <wp:cNvGraphicFramePr/>
                <a:graphic xmlns:a="http://schemas.openxmlformats.org/drawingml/2006/main">
                  <a:graphicData uri="http://schemas.microsoft.com/office/word/2010/wordprocessingShape">
                    <wps:wsp>
                      <wps:cNvSpPr/>
                      <wps:spPr>
                        <a:xfrm>
                          <a:off x="0" y="0"/>
                          <a:ext cx="1981200" cy="123444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642D669" w14:textId="26B75815" w:rsidR="0073771E" w:rsidRDefault="0073771E" w:rsidP="00B8467E">
                            <w:pPr>
                              <w:rPr>
                                <w:rFonts w:ascii="Verdana" w:hAnsi="Verdana"/>
                                <w:b/>
                                <w:i/>
                                <w:color w:val="000000" w:themeColor="text1"/>
                                <w:sz w:val="17"/>
                                <w:szCs w:val="17"/>
                              </w:rPr>
                            </w:pPr>
                            <w:r>
                              <w:rPr>
                                <w:rFonts w:ascii="Verdana" w:hAnsi="Verdana"/>
                                <w:b/>
                                <w:i/>
                                <w:color w:val="000000" w:themeColor="text1"/>
                                <w:sz w:val="17"/>
                                <w:szCs w:val="17"/>
                              </w:rPr>
                              <w:t>Example 3</w:t>
                            </w:r>
                            <w:r w:rsidRPr="00432727">
                              <w:rPr>
                                <w:rFonts w:ascii="Verdana" w:hAnsi="Verdana"/>
                                <w:b/>
                                <w:i/>
                                <w:color w:val="000000" w:themeColor="text1"/>
                                <w:sz w:val="17"/>
                                <w:szCs w:val="17"/>
                              </w:rPr>
                              <w:t>:</w:t>
                            </w:r>
                          </w:p>
                          <w:p w14:paraId="6D285208" w14:textId="77777777" w:rsidR="0073771E" w:rsidRPr="00432727" w:rsidRDefault="0073771E" w:rsidP="00B8467E">
                            <w:pPr>
                              <w:rPr>
                                <w:rFonts w:ascii="Verdana" w:hAnsi="Verdana"/>
                                <w:b/>
                                <w:i/>
                                <w:color w:val="000000" w:themeColor="text1"/>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w14:anchorId="325CC894" id="Rounded Rectangle 39" o:spid="_x0000_s1029" style="width:156pt;height:97.2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" filled="f" strokecolor="#243f60 [1604]" strokeweight="2pt">
                <v:textbox>
                  <w:txbxContent>
                    <w:p w14:paraId="2642D669" w14:textId="26B75815" w:rsidR="0073771E" w:rsidRDefault="0073771E" w:rsidP="00B8467E">
                      <w:pPr>
                        <w:rPr>
                          <w:rFonts w:ascii="Verdana" w:hAnsi="Verdana"/>
                          <w:b/>
                          <w:i/>
                          <w:color w:val="000000" w:themeColor="text1"/>
                          <w:sz w:val="17"/>
                          <w:szCs w:val="17"/>
                        </w:rPr>
                      </w:pPr>
                      <w:r>
                        <w:rPr>
                          <w:rFonts w:ascii="Verdana" w:hAnsi="Verdana"/>
                          <w:b/>
                          <w:i/>
                          <w:color w:val="000000" w:themeColor="text1"/>
                          <w:sz w:val="17"/>
                          <w:szCs w:val="17"/>
                        </w:rPr>
                        <w:t>Example 3</w:t>
                      </w:r>
                      <w:r w:rsidRPr="00432727">
                        <w:rPr>
                          <w:rFonts w:ascii="Verdana" w:hAnsi="Verdana"/>
                          <w:b/>
                          <w:i/>
                          <w:color w:val="000000" w:themeColor="text1"/>
                          <w:sz w:val="17"/>
                          <w:szCs w:val="17"/>
                        </w:rPr>
                        <w:t>:</w:t>
                      </w:r>
                    </w:p>
                    <w:p w14:paraId="6D285208" w14:textId="77777777" w:rsidR="0073771E" w:rsidRPr="00432727" w:rsidRDefault="0073771E" w:rsidP="00B8467E">
                      <w:pPr>
                        <w:rPr>
                          <w:rFonts w:ascii="Verdana" w:hAnsi="Verdana"/>
                          <w:b/>
                          <w:i/>
                          <w:color w:val="000000" w:themeColor="text1"/>
                          <w:sz w:val="17"/>
                          <w:szCs w:val="17"/>
                        </w:rPr>
                      </w:pPr>
                    </w:p>
                  </w:txbxContent>
                </v:textbox>
                <w10:anchorlock/>
              </v:roundrect>
            </w:pict>
          </mc:Fallback>
        </mc:AlternateContent>
      </w:r>
    </w:p>
    <w:p w14:paraId="46FB2D71" w14:textId="75FB8AD7" w:rsidR="002D04D7" w:rsidRDefault="002D04D7" w:rsidP="00611E6B">
      <w:pPr>
        <w:pStyle w:val="FFABody"/>
        <w:rPr>
          <w:b/>
          <w:sz w:val="20"/>
        </w:rPr>
        <w:sectPr w:rsidR="002D04D7" w:rsidSect="00432727">
          <w:type w:val="continuous"/>
          <w:pgSz w:w="12240" w:h="15840" w:code="1"/>
          <w:pgMar w:top="994" w:right="720" w:bottom="864" w:left="720" w:header="720" w:footer="720" w:gutter="0"/>
          <w:cols w:num="3" w:space="720"/>
          <w:titlePg/>
          <w:docGrid w:linePitch="360"/>
        </w:sectPr>
      </w:pPr>
    </w:p>
    <w:p w14:paraId="156F9EBB" w14:textId="2856C391" w:rsidR="003D0193" w:rsidRDefault="003D0193" w:rsidP="00432727">
      <w:pPr>
        <w:pStyle w:val="FFABody"/>
        <w:tabs>
          <w:tab w:val="left" w:pos="3600"/>
        </w:tabs>
        <w:rPr>
          <w:b/>
          <w:sz w:val="20"/>
        </w:rPr>
      </w:pPr>
    </w:p>
    <w:p w14:paraId="3CDCB74D" w14:textId="77777777" w:rsidR="008B29F0" w:rsidRDefault="008B29F0" w:rsidP="003D0193">
      <w:pPr>
        <w:pStyle w:val="FFABody"/>
        <w:rPr>
          <w:b/>
          <w:sz w:val="20"/>
        </w:rPr>
      </w:pPr>
    </w:p>
    <w:p w14:paraId="2995FACF" w14:textId="77777777" w:rsidR="003D0193" w:rsidRDefault="003D0193" w:rsidP="003D0193">
      <w:pPr>
        <w:pStyle w:val="FFABody"/>
        <w:rPr>
          <w:b/>
          <w:sz w:val="20"/>
        </w:rPr>
      </w:pPr>
    </w:p>
    <w:p w14:paraId="79C39C48" w14:textId="77777777" w:rsidR="003D0193" w:rsidRDefault="003D0193" w:rsidP="003D0193">
      <w:pPr>
        <w:pStyle w:val="FFABody"/>
        <w:rPr>
          <w:b/>
          <w:sz w:val="20"/>
        </w:rPr>
        <w:sectPr w:rsidR="003D0193" w:rsidSect="0024228F">
          <w:type w:val="continuous"/>
          <w:pgSz w:w="12240" w:h="15840" w:code="1"/>
          <w:pgMar w:top="994" w:right="720" w:bottom="864" w:left="720" w:header="720" w:footer="720" w:gutter="0"/>
          <w:cols w:num="3" w:space="720"/>
          <w:titlePg/>
          <w:docGrid w:linePitch="360"/>
        </w:sectPr>
      </w:pPr>
    </w:p>
    <w:p w14:paraId="3954B897" w14:textId="4E425868" w:rsidR="008B29F0" w:rsidRDefault="00530272" w:rsidP="008B29F0">
      <w:pPr>
        <w:pStyle w:val="FFABody"/>
        <w:tabs>
          <w:tab w:val="left" w:pos="3600"/>
        </w:tabs>
        <w:ind w:left="3600"/>
        <w:rPr>
          <w:b/>
          <w:sz w:val="20"/>
        </w:rPr>
      </w:pPr>
      <w:r w:rsidRPr="00432727">
        <w:rPr>
          <w:noProof/>
          <w:sz w:val="10"/>
        </w:rPr>
        <w:drawing>
          <wp:anchor distT="0" distB="0" distL="114300" distR="114300" simplePos="0" relativeHeight="251801600" behindDoc="0" locked="0" layoutInCell="1" allowOverlap="1" wp14:anchorId="624663DF" wp14:editId="042F52A1">
            <wp:simplePos x="0" y="0"/>
            <wp:positionH relativeFrom="column">
              <wp:posOffset>221615</wp:posOffset>
            </wp:positionH>
            <wp:positionV relativeFrom="paragraph">
              <wp:posOffset>34937</wp:posOffset>
            </wp:positionV>
            <wp:extent cx="1382486" cy="1081331"/>
            <wp:effectExtent l="0" t="0" r="0" b="1143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kissclipart-png-agriculture-images-in-hd-clipart-agriculture-c-b4c59011a9a0f577.png"/>
                    <pic:cNvPicPr/>
                  </pic:nvPicPr>
                  <pic:blipFill>
                    <a:blip r:embed="rId13">
                      <a:extLst>
                        <a:ext uri="{28A0092B-C50C-407E-A947-70E740481C1C}">
                          <a14:useLocalDpi xmlns:a14="http://schemas.microsoft.com/office/drawing/2010/main" val="0"/>
                        </a:ext>
                      </a:extLst>
                    </a:blip>
                    <a:stretch>
                      <a:fillRect/>
                    </a:stretch>
                  </pic:blipFill>
                  <pic:spPr>
                    <a:xfrm>
                      <a:off x="0" y="0"/>
                      <a:ext cx="1382486" cy="1081331"/>
                    </a:xfrm>
                    <a:prstGeom prst="rect">
                      <a:avLst/>
                    </a:prstGeom>
                  </pic:spPr>
                </pic:pic>
              </a:graphicData>
            </a:graphic>
            <wp14:sizeRelH relativeFrom="page">
              <wp14:pctWidth>0</wp14:pctWidth>
            </wp14:sizeRelH>
            <wp14:sizeRelV relativeFrom="page">
              <wp14:pctHeight>0</wp14:pctHeight>
            </wp14:sizeRelV>
          </wp:anchor>
        </w:drawing>
      </w:r>
    </w:p>
    <w:p w14:paraId="023A413E" w14:textId="52940287" w:rsidR="008B29F0" w:rsidRDefault="008B29F0" w:rsidP="008B29F0">
      <w:pPr>
        <w:pStyle w:val="FFABody"/>
        <w:tabs>
          <w:tab w:val="left" w:pos="2520"/>
        </w:tabs>
        <w:ind w:left="2520"/>
        <w:rPr>
          <w:b/>
          <w:sz w:val="21"/>
        </w:rPr>
      </w:pPr>
      <w:r>
        <w:rPr>
          <w:b/>
          <w:sz w:val="21"/>
        </w:rPr>
        <w:t>Consumers:</w:t>
      </w:r>
    </w:p>
    <w:p w14:paraId="0FE58679" w14:textId="1346F5CE" w:rsidR="008B29F0" w:rsidRDefault="008B29F0" w:rsidP="008B29F0">
      <w:pPr>
        <w:pStyle w:val="FFABody"/>
        <w:tabs>
          <w:tab w:val="left" w:pos="2520"/>
        </w:tabs>
        <w:ind w:left="2520"/>
        <w:rPr>
          <w:b/>
          <w:sz w:val="21"/>
        </w:rPr>
      </w:pPr>
    </w:p>
    <w:p w14:paraId="7364841B" w14:textId="3D6430A3" w:rsidR="008B29F0" w:rsidRPr="005715C0" w:rsidRDefault="008B29F0" w:rsidP="008B29F0">
      <w:pPr>
        <w:pStyle w:val="FFABody"/>
        <w:tabs>
          <w:tab w:val="left" w:pos="2520"/>
        </w:tabs>
        <w:ind w:left="2520"/>
        <w:rPr>
          <w:b/>
          <w:sz w:val="21"/>
        </w:rPr>
      </w:pPr>
      <w:r w:rsidRPr="005715C0">
        <w:rPr>
          <w:i/>
        </w:rPr>
        <w:t xml:space="preserve">Example: </w:t>
      </w:r>
      <w:r w:rsidR="00FF476D">
        <w:t>Consumers can find ways to get involved with the food movement by planting backyard gardens or windowsill vegetables.</w:t>
      </w:r>
    </w:p>
    <w:p w14:paraId="722D00D5" w14:textId="77777777" w:rsidR="008B29F0" w:rsidRDefault="008B29F0" w:rsidP="008B29F0">
      <w:pPr>
        <w:pStyle w:val="FFABody"/>
        <w:tabs>
          <w:tab w:val="left" w:pos="2520"/>
        </w:tabs>
        <w:ind w:left="2520"/>
        <w:rPr>
          <w:b/>
          <w:sz w:val="21"/>
        </w:rPr>
      </w:pPr>
    </w:p>
    <w:p w14:paraId="4385E37D" w14:textId="5EEEAEF5" w:rsidR="008B29F0" w:rsidRDefault="008B29F0" w:rsidP="008B29F0">
      <w:pPr>
        <w:pStyle w:val="FFABody"/>
        <w:tabs>
          <w:tab w:val="left" w:pos="3600"/>
        </w:tabs>
        <w:ind w:left="3600"/>
        <w:rPr>
          <w:b/>
          <w:sz w:val="21"/>
        </w:rPr>
      </w:pPr>
    </w:p>
    <w:p w14:paraId="027512D9" w14:textId="23883BC3" w:rsidR="008B29F0" w:rsidRDefault="008B29F0" w:rsidP="008B29F0">
      <w:pPr>
        <w:pStyle w:val="FFABody"/>
        <w:rPr>
          <w:b/>
          <w:sz w:val="21"/>
        </w:rPr>
      </w:pPr>
    </w:p>
    <w:p w14:paraId="6060B98A" w14:textId="6A3BBD54" w:rsidR="008B29F0" w:rsidRDefault="008B29F0" w:rsidP="008B29F0">
      <w:pPr>
        <w:pStyle w:val="FFABody"/>
        <w:rPr>
          <w:b/>
          <w:sz w:val="20"/>
        </w:rPr>
      </w:pPr>
    </w:p>
    <w:p w14:paraId="79BAD180" w14:textId="77777777" w:rsidR="008B29F0" w:rsidRDefault="008B29F0" w:rsidP="008B29F0">
      <w:pPr>
        <w:pStyle w:val="FFABody"/>
        <w:rPr>
          <w:b/>
          <w:sz w:val="20"/>
        </w:rPr>
        <w:sectPr w:rsidR="008B29F0" w:rsidSect="002D04D7">
          <w:type w:val="continuous"/>
          <w:pgSz w:w="12240" w:h="15840" w:code="1"/>
          <w:pgMar w:top="994" w:right="720" w:bottom="864" w:left="720" w:header="720" w:footer="720" w:gutter="0"/>
          <w:cols w:space="720"/>
          <w:titlePg/>
          <w:docGrid w:linePitch="360"/>
        </w:sectPr>
      </w:pPr>
    </w:p>
    <w:p w14:paraId="0F0421B3" w14:textId="263AA2B1" w:rsidR="008B29F0" w:rsidRDefault="008B29F0" w:rsidP="008B29F0">
      <w:pPr>
        <w:pStyle w:val="FFABody"/>
        <w:rPr>
          <w:b/>
          <w:sz w:val="20"/>
        </w:rPr>
      </w:pPr>
      <w:r w:rsidRPr="00432727">
        <w:rPr>
          <w:b/>
          <w:noProof/>
          <w:sz w:val="20"/>
        </w:rPr>
        <mc:AlternateContent>
          <mc:Choice Requires="wps">
            <w:drawing>
              <wp:inline distT="0" distB="0" distL="0" distR="0" wp14:anchorId="4FE3F65F" wp14:editId="773B82AF">
                <wp:extent cx="1981200" cy="1234440"/>
                <wp:effectExtent l="0" t="0" r="25400" b="35560"/>
                <wp:docPr id="40" name="Rounded Rectangle 40"/>
                <wp:cNvGraphicFramePr/>
                <a:graphic xmlns:a="http://schemas.openxmlformats.org/drawingml/2006/main">
                  <a:graphicData uri="http://schemas.microsoft.com/office/word/2010/wordprocessingShape">
                    <wps:wsp>
                      <wps:cNvSpPr/>
                      <wps:spPr>
                        <a:xfrm>
                          <a:off x="0" y="0"/>
                          <a:ext cx="1981200" cy="123444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6E68DBF" w14:textId="77777777" w:rsidR="0073771E" w:rsidRDefault="0073771E" w:rsidP="008B29F0">
                            <w:pPr>
                              <w:rPr>
                                <w:rFonts w:ascii="Verdana" w:hAnsi="Verdana"/>
                                <w:b/>
                                <w:i/>
                                <w:color w:val="000000" w:themeColor="text1"/>
                                <w:sz w:val="17"/>
                                <w:szCs w:val="17"/>
                              </w:rPr>
                            </w:pPr>
                            <w:r w:rsidRPr="005715C0">
                              <w:rPr>
                                <w:rFonts w:ascii="Verdana" w:hAnsi="Verdana"/>
                                <w:b/>
                                <w:i/>
                                <w:color w:val="000000" w:themeColor="text1"/>
                                <w:sz w:val="17"/>
                                <w:szCs w:val="17"/>
                              </w:rPr>
                              <w:t>Example 1:</w:t>
                            </w:r>
                          </w:p>
                          <w:p w14:paraId="15D8AB1C" w14:textId="77777777" w:rsidR="0073771E" w:rsidRPr="005715C0" w:rsidRDefault="0073771E" w:rsidP="008B29F0">
                            <w:pPr>
                              <w:rPr>
                                <w:rFonts w:ascii="Verdana" w:hAnsi="Verdana"/>
                                <w:b/>
                                <w:i/>
                                <w:color w:val="000000" w:themeColor="text1"/>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w14:anchorId="4FE3F65F" id="Rounded Rectangle 40" o:spid="_x0000_s1030" style="width:156pt;height:97.2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" filled="f" strokecolor="#243f60 [1604]" strokeweight="2pt">
                <v:textbox>
                  <w:txbxContent>
                    <w:p w14:paraId="46E68DBF" w14:textId="77777777" w:rsidR="0073771E" w:rsidRDefault="0073771E" w:rsidP="008B29F0">
                      <w:pPr>
                        <w:rPr>
                          <w:rFonts w:ascii="Verdana" w:hAnsi="Verdana"/>
                          <w:b/>
                          <w:i/>
                          <w:color w:val="000000" w:themeColor="text1"/>
                          <w:sz w:val="17"/>
                          <w:szCs w:val="17"/>
                        </w:rPr>
                      </w:pPr>
                      <w:r w:rsidRPr="005715C0">
                        <w:rPr>
                          <w:rFonts w:ascii="Verdana" w:hAnsi="Verdana"/>
                          <w:b/>
                          <w:i/>
                          <w:color w:val="000000" w:themeColor="text1"/>
                          <w:sz w:val="17"/>
                          <w:szCs w:val="17"/>
                        </w:rPr>
                        <w:t>Example 1:</w:t>
                      </w:r>
                    </w:p>
                    <w:p w14:paraId="15D8AB1C" w14:textId="77777777" w:rsidR="0073771E" w:rsidRPr="005715C0" w:rsidRDefault="0073771E" w:rsidP="008B29F0">
                      <w:pPr>
                        <w:rPr>
                          <w:rFonts w:ascii="Verdana" w:hAnsi="Verdana"/>
                          <w:b/>
                          <w:i/>
                          <w:color w:val="000000" w:themeColor="text1"/>
                          <w:sz w:val="17"/>
                          <w:szCs w:val="17"/>
                        </w:rPr>
                      </w:pPr>
                    </w:p>
                  </w:txbxContent>
                </v:textbox>
                <w10:anchorlock/>
              </v:roundrect>
            </w:pict>
          </mc:Fallback>
        </mc:AlternateContent>
      </w:r>
    </w:p>
    <w:p w14:paraId="2C8D8FCB" w14:textId="77777777" w:rsidR="008B29F0" w:rsidRDefault="008B29F0" w:rsidP="008B29F0">
      <w:pPr>
        <w:pStyle w:val="FFABody"/>
        <w:rPr>
          <w:b/>
          <w:sz w:val="20"/>
        </w:rPr>
      </w:pPr>
      <w:r w:rsidRPr="00432727">
        <w:rPr>
          <w:b/>
          <w:noProof/>
          <w:sz w:val="20"/>
        </w:rPr>
        <mc:AlternateContent>
          <mc:Choice Requires="wps">
            <w:drawing>
              <wp:inline distT="0" distB="0" distL="0" distR="0" wp14:anchorId="0D224C17" wp14:editId="77CDC952">
                <wp:extent cx="1981200" cy="1234440"/>
                <wp:effectExtent l="0" t="0" r="25400" b="35560"/>
                <wp:docPr id="41" name="Rounded Rectangle 41"/>
                <wp:cNvGraphicFramePr/>
                <a:graphic xmlns:a="http://schemas.openxmlformats.org/drawingml/2006/main">
                  <a:graphicData uri="http://schemas.microsoft.com/office/word/2010/wordprocessingShape">
                    <wps:wsp>
                      <wps:cNvSpPr/>
                      <wps:spPr>
                        <a:xfrm>
                          <a:off x="0" y="0"/>
                          <a:ext cx="1981200" cy="123444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34291907" w14:textId="4D1FB27D" w:rsidR="0073771E" w:rsidRDefault="0073771E" w:rsidP="008B29F0">
                            <w:pPr>
                              <w:rPr>
                                <w:rFonts w:ascii="Verdana" w:hAnsi="Verdana"/>
                                <w:b/>
                                <w:i/>
                                <w:color w:val="000000" w:themeColor="text1"/>
                                <w:sz w:val="17"/>
                                <w:szCs w:val="17"/>
                              </w:rPr>
                            </w:pPr>
                            <w:r w:rsidRPr="005715C0">
                              <w:rPr>
                                <w:rFonts w:ascii="Verdana" w:hAnsi="Verdana"/>
                                <w:b/>
                                <w:i/>
                                <w:color w:val="000000" w:themeColor="text1"/>
                                <w:sz w:val="17"/>
                                <w:szCs w:val="17"/>
                              </w:rPr>
                              <w:t xml:space="preserve">Example </w:t>
                            </w:r>
                            <w:r>
                              <w:rPr>
                                <w:rFonts w:ascii="Verdana" w:hAnsi="Verdana"/>
                                <w:b/>
                                <w:i/>
                                <w:color w:val="000000" w:themeColor="text1"/>
                                <w:sz w:val="17"/>
                                <w:szCs w:val="17"/>
                              </w:rPr>
                              <w:t>2</w:t>
                            </w:r>
                            <w:r w:rsidRPr="005715C0">
                              <w:rPr>
                                <w:rFonts w:ascii="Verdana" w:hAnsi="Verdana"/>
                                <w:b/>
                                <w:i/>
                                <w:color w:val="000000" w:themeColor="text1"/>
                                <w:sz w:val="17"/>
                                <w:szCs w:val="17"/>
                              </w:rPr>
                              <w:t>:</w:t>
                            </w:r>
                          </w:p>
                          <w:p w14:paraId="27B202CD" w14:textId="77777777" w:rsidR="0073771E" w:rsidRPr="005715C0" w:rsidRDefault="0073771E" w:rsidP="008B29F0">
                            <w:pPr>
                              <w:rPr>
                                <w:rFonts w:ascii="Verdana" w:hAnsi="Verdana"/>
                                <w:b/>
                                <w:i/>
                                <w:color w:val="000000" w:themeColor="text1"/>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w14:anchorId="0D224C17" id="Rounded Rectangle 41" o:spid="_x0000_s1031" style="width:156pt;height:97.2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" filled="f" strokecolor="#243f60 [1604]" strokeweight="2pt">
                <v:textbox>
                  <w:txbxContent>
                    <w:p w14:paraId="34291907" w14:textId="4D1FB27D" w:rsidR="0073771E" w:rsidRDefault="0073771E" w:rsidP="008B29F0">
                      <w:pPr>
                        <w:rPr>
                          <w:rFonts w:ascii="Verdana" w:hAnsi="Verdana"/>
                          <w:b/>
                          <w:i/>
                          <w:color w:val="000000" w:themeColor="text1"/>
                          <w:sz w:val="17"/>
                          <w:szCs w:val="17"/>
                        </w:rPr>
                      </w:pPr>
                      <w:r w:rsidRPr="005715C0">
                        <w:rPr>
                          <w:rFonts w:ascii="Verdana" w:hAnsi="Verdana"/>
                          <w:b/>
                          <w:i/>
                          <w:color w:val="000000" w:themeColor="text1"/>
                          <w:sz w:val="17"/>
                          <w:szCs w:val="17"/>
                        </w:rPr>
                        <w:t xml:space="preserve">Example </w:t>
                      </w:r>
                      <w:r>
                        <w:rPr>
                          <w:rFonts w:ascii="Verdana" w:hAnsi="Verdana"/>
                          <w:b/>
                          <w:i/>
                          <w:color w:val="000000" w:themeColor="text1"/>
                          <w:sz w:val="17"/>
                          <w:szCs w:val="17"/>
                        </w:rPr>
                        <w:t>2</w:t>
                      </w:r>
                      <w:r w:rsidRPr="005715C0">
                        <w:rPr>
                          <w:rFonts w:ascii="Verdana" w:hAnsi="Verdana"/>
                          <w:b/>
                          <w:i/>
                          <w:color w:val="000000" w:themeColor="text1"/>
                          <w:sz w:val="17"/>
                          <w:szCs w:val="17"/>
                        </w:rPr>
                        <w:t>:</w:t>
                      </w:r>
                    </w:p>
                    <w:p w14:paraId="27B202CD" w14:textId="77777777" w:rsidR="0073771E" w:rsidRPr="005715C0" w:rsidRDefault="0073771E" w:rsidP="008B29F0">
                      <w:pPr>
                        <w:rPr>
                          <w:rFonts w:ascii="Verdana" w:hAnsi="Verdana"/>
                          <w:b/>
                          <w:i/>
                          <w:color w:val="000000" w:themeColor="text1"/>
                          <w:sz w:val="17"/>
                          <w:szCs w:val="17"/>
                        </w:rPr>
                      </w:pPr>
                    </w:p>
                  </w:txbxContent>
                </v:textbox>
                <w10:anchorlock/>
              </v:roundrect>
            </w:pict>
          </mc:Fallback>
        </mc:AlternateContent>
      </w:r>
    </w:p>
    <w:p w14:paraId="1261E03B" w14:textId="6FEED6C7" w:rsidR="008B29F0" w:rsidRDefault="008B29F0" w:rsidP="008B29F0">
      <w:pPr>
        <w:pStyle w:val="FFABody"/>
        <w:rPr>
          <w:b/>
          <w:sz w:val="20"/>
        </w:rPr>
        <w:sectPr w:rsidR="008B29F0" w:rsidSect="0024228F">
          <w:type w:val="continuous"/>
          <w:pgSz w:w="12240" w:h="15840" w:code="1"/>
          <w:pgMar w:top="994" w:right="720" w:bottom="864" w:left="720" w:header="720" w:footer="720" w:gutter="0"/>
          <w:cols w:num="3" w:space="720"/>
          <w:titlePg/>
          <w:docGrid w:linePitch="360"/>
        </w:sectPr>
      </w:pPr>
      <w:r w:rsidRPr="00432727">
        <w:rPr>
          <w:b/>
          <w:noProof/>
          <w:sz w:val="20"/>
        </w:rPr>
        <mc:AlternateContent>
          <mc:Choice Requires="wps">
            <w:drawing>
              <wp:inline distT="0" distB="0" distL="0" distR="0" wp14:anchorId="2CB14D1F" wp14:editId="28E85B54">
                <wp:extent cx="1981200" cy="1234440"/>
                <wp:effectExtent l="0" t="0" r="25400" b="35560"/>
                <wp:docPr id="42" name="Rounded Rectangle 42"/>
                <wp:cNvGraphicFramePr/>
                <a:graphic xmlns:a="http://schemas.openxmlformats.org/drawingml/2006/main">
                  <a:graphicData uri="http://schemas.microsoft.com/office/word/2010/wordprocessingShape">
                    <wps:wsp>
                      <wps:cNvSpPr/>
                      <wps:spPr>
                        <a:xfrm>
                          <a:off x="0" y="0"/>
                          <a:ext cx="1981200" cy="123444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73224378" w14:textId="540F5521" w:rsidR="0073771E" w:rsidRDefault="0073771E" w:rsidP="008B29F0">
                            <w:pPr>
                              <w:rPr>
                                <w:rFonts w:ascii="Verdana" w:hAnsi="Verdana"/>
                                <w:b/>
                                <w:i/>
                                <w:color w:val="000000" w:themeColor="text1"/>
                                <w:sz w:val="17"/>
                                <w:szCs w:val="17"/>
                              </w:rPr>
                            </w:pPr>
                            <w:r w:rsidRPr="005715C0">
                              <w:rPr>
                                <w:rFonts w:ascii="Verdana" w:hAnsi="Verdana"/>
                                <w:b/>
                                <w:i/>
                                <w:color w:val="000000" w:themeColor="text1"/>
                                <w:sz w:val="17"/>
                                <w:szCs w:val="17"/>
                              </w:rPr>
                              <w:t xml:space="preserve">Example </w:t>
                            </w:r>
                            <w:r>
                              <w:rPr>
                                <w:rFonts w:ascii="Verdana" w:hAnsi="Verdana"/>
                                <w:b/>
                                <w:i/>
                                <w:color w:val="000000" w:themeColor="text1"/>
                                <w:sz w:val="17"/>
                                <w:szCs w:val="17"/>
                              </w:rPr>
                              <w:t>3</w:t>
                            </w:r>
                            <w:r w:rsidRPr="005715C0">
                              <w:rPr>
                                <w:rFonts w:ascii="Verdana" w:hAnsi="Verdana"/>
                                <w:b/>
                                <w:i/>
                                <w:color w:val="000000" w:themeColor="text1"/>
                                <w:sz w:val="17"/>
                                <w:szCs w:val="17"/>
                              </w:rPr>
                              <w:t>:</w:t>
                            </w:r>
                          </w:p>
                          <w:p w14:paraId="04833A00" w14:textId="77777777" w:rsidR="0073771E" w:rsidRPr="005715C0" w:rsidRDefault="0073771E" w:rsidP="008B29F0">
                            <w:pPr>
                              <w:rPr>
                                <w:rFonts w:ascii="Verdana" w:hAnsi="Verdana"/>
                                <w:b/>
                                <w:i/>
                                <w:color w:val="000000" w:themeColor="text1"/>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w14:anchorId="2CB14D1F" id="Rounded Rectangle 42" o:spid="_x0000_s1032" style="width:156pt;height:97.2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" filled="f" strokecolor="#243f60 [1604]" strokeweight="2pt">
                <v:textbox>
                  <w:txbxContent>
                    <w:p w14:paraId="73224378" w14:textId="540F5521" w:rsidR="0073771E" w:rsidRDefault="0073771E" w:rsidP="008B29F0">
                      <w:pPr>
                        <w:rPr>
                          <w:rFonts w:ascii="Verdana" w:hAnsi="Verdana"/>
                          <w:b/>
                          <w:i/>
                          <w:color w:val="000000" w:themeColor="text1"/>
                          <w:sz w:val="17"/>
                          <w:szCs w:val="17"/>
                        </w:rPr>
                      </w:pPr>
                      <w:r w:rsidRPr="005715C0">
                        <w:rPr>
                          <w:rFonts w:ascii="Verdana" w:hAnsi="Verdana"/>
                          <w:b/>
                          <w:i/>
                          <w:color w:val="000000" w:themeColor="text1"/>
                          <w:sz w:val="17"/>
                          <w:szCs w:val="17"/>
                        </w:rPr>
                        <w:t xml:space="preserve">Example </w:t>
                      </w:r>
                      <w:r>
                        <w:rPr>
                          <w:rFonts w:ascii="Verdana" w:hAnsi="Verdana"/>
                          <w:b/>
                          <w:i/>
                          <w:color w:val="000000" w:themeColor="text1"/>
                          <w:sz w:val="17"/>
                          <w:szCs w:val="17"/>
                        </w:rPr>
                        <w:t>3</w:t>
                      </w:r>
                      <w:r w:rsidRPr="005715C0">
                        <w:rPr>
                          <w:rFonts w:ascii="Verdana" w:hAnsi="Verdana"/>
                          <w:b/>
                          <w:i/>
                          <w:color w:val="000000" w:themeColor="text1"/>
                          <w:sz w:val="17"/>
                          <w:szCs w:val="17"/>
                        </w:rPr>
                        <w:t>:</w:t>
                      </w:r>
                    </w:p>
                    <w:p w14:paraId="04833A00" w14:textId="77777777" w:rsidR="0073771E" w:rsidRPr="005715C0" w:rsidRDefault="0073771E" w:rsidP="008B29F0">
                      <w:pPr>
                        <w:rPr>
                          <w:rFonts w:ascii="Verdana" w:hAnsi="Verdana"/>
                          <w:b/>
                          <w:i/>
                          <w:color w:val="000000" w:themeColor="text1"/>
                          <w:sz w:val="17"/>
                          <w:szCs w:val="17"/>
                        </w:rPr>
                      </w:pPr>
                    </w:p>
                  </w:txbxContent>
                </v:textbox>
                <w10:anchorlock/>
              </v:roundrect>
            </w:pict>
          </mc:Fallback>
        </mc:AlternateContent>
      </w:r>
    </w:p>
    <w:p w14:paraId="10D6F2FA" w14:textId="1A1A6549" w:rsidR="008B29F0" w:rsidRDefault="00530272" w:rsidP="00432727">
      <w:pPr>
        <w:pStyle w:val="FFABody"/>
        <w:tabs>
          <w:tab w:val="left" w:pos="2520"/>
        </w:tabs>
        <w:rPr>
          <w:b/>
          <w:sz w:val="21"/>
        </w:rPr>
      </w:pPr>
      <w:r w:rsidRPr="00432727">
        <w:rPr>
          <w:noProof/>
          <w:sz w:val="10"/>
        </w:rPr>
        <w:drawing>
          <wp:anchor distT="0" distB="0" distL="114300" distR="114300" simplePos="0" relativeHeight="251803648" behindDoc="0" locked="0" layoutInCell="1" allowOverlap="1" wp14:anchorId="01AC588F" wp14:editId="57599D61">
            <wp:simplePos x="0" y="0"/>
            <wp:positionH relativeFrom="column">
              <wp:posOffset>239395</wp:posOffset>
            </wp:positionH>
            <wp:positionV relativeFrom="paragraph">
              <wp:posOffset>60972</wp:posOffset>
            </wp:positionV>
            <wp:extent cx="1382486" cy="1081331"/>
            <wp:effectExtent l="0" t="0" r="0" b="1143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kissclipart-png-agriculture-images-in-hd-clipart-agriculture-c-b4c59011a9a0f577.png"/>
                    <pic:cNvPicPr/>
                  </pic:nvPicPr>
                  <pic:blipFill>
                    <a:blip r:embed="rId13">
                      <a:extLst>
                        <a:ext uri="{28A0092B-C50C-407E-A947-70E740481C1C}">
                          <a14:useLocalDpi xmlns:a14="http://schemas.microsoft.com/office/drawing/2010/main" val="0"/>
                        </a:ext>
                      </a:extLst>
                    </a:blip>
                    <a:stretch>
                      <a:fillRect/>
                    </a:stretch>
                  </pic:blipFill>
                  <pic:spPr>
                    <a:xfrm>
                      <a:off x="0" y="0"/>
                      <a:ext cx="1382486" cy="1081331"/>
                    </a:xfrm>
                    <a:prstGeom prst="rect">
                      <a:avLst/>
                    </a:prstGeom>
                  </pic:spPr>
                </pic:pic>
              </a:graphicData>
            </a:graphic>
            <wp14:sizeRelH relativeFrom="page">
              <wp14:pctWidth>0</wp14:pctWidth>
            </wp14:sizeRelH>
            <wp14:sizeRelV relativeFrom="page">
              <wp14:pctHeight>0</wp14:pctHeight>
            </wp14:sizeRelV>
          </wp:anchor>
        </w:drawing>
      </w:r>
    </w:p>
    <w:p w14:paraId="38B28927" w14:textId="77777777" w:rsidR="008B29F0" w:rsidRDefault="008B29F0" w:rsidP="008B29F0">
      <w:pPr>
        <w:pStyle w:val="FFABody"/>
        <w:tabs>
          <w:tab w:val="left" w:pos="2520"/>
        </w:tabs>
        <w:ind w:left="2520"/>
        <w:rPr>
          <w:b/>
          <w:sz w:val="21"/>
        </w:rPr>
      </w:pPr>
    </w:p>
    <w:p w14:paraId="5CBB91AE" w14:textId="77777777" w:rsidR="001051FB" w:rsidRDefault="008B29F0" w:rsidP="00432727">
      <w:pPr>
        <w:pStyle w:val="FFABody"/>
        <w:tabs>
          <w:tab w:val="left" w:pos="2520"/>
        </w:tabs>
        <w:ind w:left="2520"/>
        <w:rPr>
          <w:b/>
          <w:sz w:val="21"/>
        </w:rPr>
      </w:pPr>
      <w:r>
        <w:rPr>
          <w:b/>
          <w:sz w:val="21"/>
        </w:rPr>
        <w:t>Policymakers</w:t>
      </w:r>
    </w:p>
    <w:p w14:paraId="393F648C" w14:textId="77777777" w:rsidR="001051FB" w:rsidRDefault="001051FB" w:rsidP="00432727">
      <w:pPr>
        <w:pStyle w:val="FFABody"/>
        <w:tabs>
          <w:tab w:val="left" w:pos="2520"/>
        </w:tabs>
        <w:ind w:left="2520"/>
        <w:rPr>
          <w:b/>
          <w:sz w:val="21"/>
        </w:rPr>
      </w:pPr>
    </w:p>
    <w:p w14:paraId="31776624" w14:textId="7077889C" w:rsidR="008B29F0" w:rsidRPr="001051FB" w:rsidRDefault="008B29F0">
      <w:pPr>
        <w:pStyle w:val="FFABody"/>
        <w:tabs>
          <w:tab w:val="left" w:pos="2520"/>
        </w:tabs>
        <w:ind w:left="2520"/>
        <w:rPr>
          <w:b/>
          <w:sz w:val="21"/>
        </w:rPr>
      </w:pPr>
      <w:r w:rsidRPr="001051FB">
        <w:rPr>
          <w:i/>
        </w:rPr>
        <w:t xml:space="preserve">Example: </w:t>
      </w:r>
      <w:r w:rsidR="001051FB">
        <w:rPr>
          <w:rFonts w:eastAsia="Times New Roman"/>
          <w:color w:val="383838"/>
          <w:shd w:val="clear" w:color="auto" w:fill="FFFFFF"/>
        </w:rPr>
        <w:t>Policymakers can write</w:t>
      </w:r>
      <w:r w:rsidR="001051FB" w:rsidRPr="00432727">
        <w:rPr>
          <w:rFonts w:eastAsia="Times New Roman"/>
          <w:color w:val="383838"/>
          <w:shd w:val="clear" w:color="auto" w:fill="FFFFFF"/>
        </w:rPr>
        <w:t xml:space="preserve"> bill</w:t>
      </w:r>
      <w:r w:rsidR="001051FB">
        <w:rPr>
          <w:rFonts w:eastAsia="Times New Roman"/>
          <w:color w:val="383838"/>
          <w:shd w:val="clear" w:color="auto" w:fill="FFFFFF"/>
        </w:rPr>
        <w:t>s to</w:t>
      </w:r>
      <w:r w:rsidR="001051FB" w:rsidRPr="00432727">
        <w:rPr>
          <w:rFonts w:eastAsia="Times New Roman"/>
          <w:color w:val="383838"/>
          <w:shd w:val="clear" w:color="auto" w:fill="FFFFFF"/>
        </w:rPr>
        <w:t xml:space="preserve"> support research efforts </w:t>
      </w:r>
      <w:r w:rsidR="001051FB">
        <w:rPr>
          <w:rFonts w:eastAsia="Times New Roman"/>
          <w:color w:val="383838"/>
          <w:shd w:val="clear" w:color="auto" w:fill="FFFFFF"/>
        </w:rPr>
        <w:t>that are focused</w:t>
      </w:r>
      <w:r w:rsidR="001051FB" w:rsidRPr="00432727">
        <w:rPr>
          <w:rFonts w:eastAsia="Times New Roman"/>
          <w:color w:val="383838"/>
          <w:shd w:val="clear" w:color="auto" w:fill="FFFFFF"/>
        </w:rPr>
        <w:t xml:space="preserve"> </w:t>
      </w:r>
      <w:r w:rsidR="001051FB">
        <w:rPr>
          <w:rFonts w:eastAsia="Times New Roman"/>
          <w:color w:val="383838"/>
          <w:shd w:val="clear" w:color="auto" w:fill="FFFFFF"/>
        </w:rPr>
        <w:t>on</w:t>
      </w:r>
      <w:r w:rsidR="001051FB" w:rsidRPr="00432727">
        <w:rPr>
          <w:rFonts w:eastAsia="Times New Roman"/>
          <w:color w:val="383838"/>
          <w:shd w:val="clear" w:color="auto" w:fill="FFFFFF"/>
        </w:rPr>
        <w:t xml:space="preserve"> conservation programs to help farmers make changes </w:t>
      </w:r>
      <w:r w:rsidR="001051FB">
        <w:rPr>
          <w:rFonts w:eastAsia="Times New Roman"/>
          <w:color w:val="383838"/>
          <w:shd w:val="clear" w:color="auto" w:fill="FFFFFF"/>
        </w:rPr>
        <w:t>on properties</w:t>
      </w:r>
      <w:r w:rsidR="001051FB" w:rsidRPr="00432727">
        <w:rPr>
          <w:rFonts w:eastAsia="Times New Roman"/>
          <w:color w:val="383838"/>
          <w:shd w:val="clear" w:color="auto" w:fill="FFFFFF"/>
        </w:rPr>
        <w:t>.</w:t>
      </w:r>
    </w:p>
    <w:p w14:paraId="1461842F" w14:textId="77777777" w:rsidR="008B29F0" w:rsidRDefault="008B29F0" w:rsidP="008B29F0">
      <w:pPr>
        <w:pStyle w:val="FFABody"/>
        <w:rPr>
          <w:b/>
          <w:sz w:val="21"/>
        </w:rPr>
      </w:pPr>
    </w:p>
    <w:p w14:paraId="7C18B971" w14:textId="77777777" w:rsidR="008B29F0" w:rsidRDefault="008B29F0" w:rsidP="008B29F0">
      <w:pPr>
        <w:pStyle w:val="FFABody"/>
        <w:rPr>
          <w:b/>
          <w:sz w:val="20"/>
        </w:rPr>
      </w:pPr>
    </w:p>
    <w:p w14:paraId="5B8F10FF" w14:textId="77777777" w:rsidR="008B29F0" w:rsidRDefault="008B29F0" w:rsidP="008B29F0">
      <w:pPr>
        <w:pStyle w:val="FFABody"/>
        <w:rPr>
          <w:b/>
          <w:sz w:val="20"/>
        </w:rPr>
        <w:sectPr w:rsidR="008B29F0" w:rsidSect="002D04D7">
          <w:type w:val="continuous"/>
          <w:pgSz w:w="12240" w:h="15840" w:code="1"/>
          <w:pgMar w:top="994" w:right="720" w:bottom="864" w:left="720" w:header="720" w:footer="720" w:gutter="0"/>
          <w:cols w:space="720"/>
          <w:titlePg/>
          <w:docGrid w:linePitch="360"/>
        </w:sectPr>
      </w:pPr>
    </w:p>
    <w:p w14:paraId="1A8BE4AD" w14:textId="77777777" w:rsidR="008B29F0" w:rsidRDefault="008B29F0" w:rsidP="008B29F0">
      <w:pPr>
        <w:pStyle w:val="FFABody"/>
        <w:rPr>
          <w:b/>
          <w:sz w:val="20"/>
        </w:rPr>
      </w:pPr>
      <w:r w:rsidRPr="00432727">
        <w:rPr>
          <w:b/>
          <w:noProof/>
          <w:sz w:val="20"/>
        </w:rPr>
        <mc:AlternateContent>
          <mc:Choice Requires="wps">
            <w:drawing>
              <wp:inline distT="0" distB="0" distL="0" distR="0" wp14:anchorId="4346C4F7" wp14:editId="0CFF00B7">
                <wp:extent cx="1981200" cy="1234440"/>
                <wp:effectExtent l="0" t="0" r="25400" b="35560"/>
                <wp:docPr id="43" name="Rounded Rectangle 43"/>
                <wp:cNvGraphicFramePr/>
                <a:graphic xmlns:a="http://schemas.openxmlformats.org/drawingml/2006/main">
                  <a:graphicData uri="http://schemas.microsoft.com/office/word/2010/wordprocessingShape">
                    <wps:wsp>
                      <wps:cNvSpPr/>
                      <wps:spPr>
                        <a:xfrm>
                          <a:off x="0" y="0"/>
                          <a:ext cx="1981200" cy="123444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750480C6" w14:textId="77777777" w:rsidR="0073771E" w:rsidRDefault="0073771E" w:rsidP="008B29F0">
                            <w:pPr>
                              <w:rPr>
                                <w:rFonts w:ascii="Verdana" w:hAnsi="Verdana"/>
                                <w:b/>
                                <w:i/>
                                <w:color w:val="000000" w:themeColor="text1"/>
                                <w:sz w:val="17"/>
                                <w:szCs w:val="17"/>
                              </w:rPr>
                            </w:pPr>
                            <w:r w:rsidRPr="005715C0">
                              <w:rPr>
                                <w:rFonts w:ascii="Verdana" w:hAnsi="Verdana"/>
                                <w:b/>
                                <w:i/>
                                <w:color w:val="000000" w:themeColor="text1"/>
                                <w:sz w:val="17"/>
                                <w:szCs w:val="17"/>
                              </w:rPr>
                              <w:t>Example 1:</w:t>
                            </w:r>
                          </w:p>
                          <w:p w14:paraId="48CD3546" w14:textId="77777777" w:rsidR="0073771E" w:rsidRPr="005715C0" w:rsidRDefault="0073771E" w:rsidP="008B29F0">
                            <w:pPr>
                              <w:rPr>
                                <w:rFonts w:ascii="Verdana" w:hAnsi="Verdana"/>
                                <w:b/>
                                <w:i/>
                                <w:color w:val="000000" w:themeColor="text1"/>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w14:anchorId="4346C4F7" id="Rounded Rectangle 43" o:spid="_x0000_s1033" style="width:156pt;height:97.2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" filled="f" strokecolor="#243f60 [1604]" strokeweight="2pt">
                <v:textbox>
                  <w:txbxContent>
                    <w:p w14:paraId="750480C6" w14:textId="77777777" w:rsidR="0073771E" w:rsidRDefault="0073771E" w:rsidP="008B29F0">
                      <w:pPr>
                        <w:rPr>
                          <w:rFonts w:ascii="Verdana" w:hAnsi="Verdana"/>
                          <w:b/>
                          <w:i/>
                          <w:color w:val="000000" w:themeColor="text1"/>
                          <w:sz w:val="17"/>
                          <w:szCs w:val="17"/>
                        </w:rPr>
                      </w:pPr>
                      <w:r w:rsidRPr="005715C0">
                        <w:rPr>
                          <w:rFonts w:ascii="Verdana" w:hAnsi="Verdana"/>
                          <w:b/>
                          <w:i/>
                          <w:color w:val="000000" w:themeColor="text1"/>
                          <w:sz w:val="17"/>
                          <w:szCs w:val="17"/>
                        </w:rPr>
                        <w:t>Example 1:</w:t>
                      </w:r>
                    </w:p>
                    <w:p w14:paraId="48CD3546" w14:textId="77777777" w:rsidR="0073771E" w:rsidRPr="005715C0" w:rsidRDefault="0073771E" w:rsidP="008B29F0">
                      <w:pPr>
                        <w:rPr>
                          <w:rFonts w:ascii="Verdana" w:hAnsi="Verdana"/>
                          <w:b/>
                          <w:i/>
                          <w:color w:val="000000" w:themeColor="text1"/>
                          <w:sz w:val="17"/>
                          <w:szCs w:val="17"/>
                        </w:rPr>
                      </w:pPr>
                    </w:p>
                  </w:txbxContent>
                </v:textbox>
                <w10:anchorlock/>
              </v:roundrect>
            </w:pict>
          </mc:Fallback>
        </mc:AlternateContent>
      </w:r>
    </w:p>
    <w:p w14:paraId="03D072C1" w14:textId="77777777" w:rsidR="008B29F0" w:rsidRDefault="008B29F0" w:rsidP="008B29F0">
      <w:pPr>
        <w:pStyle w:val="FFABody"/>
        <w:rPr>
          <w:b/>
          <w:sz w:val="20"/>
        </w:rPr>
      </w:pPr>
      <w:r w:rsidRPr="00432727">
        <w:rPr>
          <w:b/>
          <w:noProof/>
          <w:sz w:val="20"/>
        </w:rPr>
        <mc:AlternateContent>
          <mc:Choice Requires="wps">
            <w:drawing>
              <wp:inline distT="0" distB="0" distL="0" distR="0" wp14:anchorId="2DCB1CD0" wp14:editId="641D111B">
                <wp:extent cx="1981200" cy="1234440"/>
                <wp:effectExtent l="0" t="0" r="25400" b="35560"/>
                <wp:docPr id="44" name="Rounded Rectangle 44"/>
                <wp:cNvGraphicFramePr/>
                <a:graphic xmlns:a="http://schemas.openxmlformats.org/drawingml/2006/main">
                  <a:graphicData uri="http://schemas.microsoft.com/office/word/2010/wordprocessingShape">
                    <wps:wsp>
                      <wps:cNvSpPr/>
                      <wps:spPr>
                        <a:xfrm>
                          <a:off x="0" y="0"/>
                          <a:ext cx="1981200" cy="123444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3819653" w14:textId="6B41B19F" w:rsidR="0073771E" w:rsidRDefault="0073771E" w:rsidP="008B29F0">
                            <w:pPr>
                              <w:rPr>
                                <w:rFonts w:ascii="Verdana" w:hAnsi="Verdana"/>
                                <w:b/>
                                <w:i/>
                                <w:color w:val="000000" w:themeColor="text1"/>
                                <w:sz w:val="17"/>
                                <w:szCs w:val="17"/>
                              </w:rPr>
                            </w:pPr>
                            <w:r w:rsidRPr="005715C0">
                              <w:rPr>
                                <w:rFonts w:ascii="Verdana" w:hAnsi="Verdana"/>
                                <w:b/>
                                <w:i/>
                                <w:color w:val="000000" w:themeColor="text1"/>
                                <w:sz w:val="17"/>
                                <w:szCs w:val="17"/>
                              </w:rPr>
                              <w:t xml:space="preserve">Example </w:t>
                            </w:r>
                            <w:r>
                              <w:rPr>
                                <w:rFonts w:ascii="Verdana" w:hAnsi="Verdana"/>
                                <w:b/>
                                <w:i/>
                                <w:color w:val="000000" w:themeColor="text1"/>
                                <w:sz w:val="17"/>
                                <w:szCs w:val="17"/>
                              </w:rPr>
                              <w:t>2</w:t>
                            </w:r>
                            <w:r w:rsidRPr="005715C0">
                              <w:rPr>
                                <w:rFonts w:ascii="Verdana" w:hAnsi="Verdana"/>
                                <w:b/>
                                <w:i/>
                                <w:color w:val="000000" w:themeColor="text1"/>
                                <w:sz w:val="17"/>
                                <w:szCs w:val="17"/>
                              </w:rPr>
                              <w:t>:</w:t>
                            </w:r>
                          </w:p>
                          <w:p w14:paraId="1D70A41A" w14:textId="77777777" w:rsidR="0073771E" w:rsidRPr="005715C0" w:rsidRDefault="0073771E" w:rsidP="008B29F0">
                            <w:pPr>
                              <w:rPr>
                                <w:rFonts w:ascii="Verdana" w:hAnsi="Verdana"/>
                                <w:b/>
                                <w:i/>
                                <w:color w:val="000000" w:themeColor="text1"/>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w14:anchorId="2DCB1CD0" id="Rounded Rectangle 44" o:spid="_x0000_s1034" style="width:156pt;height:97.2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" filled="f" strokecolor="#243f60 [1604]" strokeweight="2pt">
                <v:textbox>
                  <w:txbxContent>
                    <w:p w14:paraId="03819653" w14:textId="6B41B19F" w:rsidR="0073771E" w:rsidRDefault="0073771E" w:rsidP="008B29F0">
                      <w:pPr>
                        <w:rPr>
                          <w:rFonts w:ascii="Verdana" w:hAnsi="Verdana"/>
                          <w:b/>
                          <w:i/>
                          <w:color w:val="000000" w:themeColor="text1"/>
                          <w:sz w:val="17"/>
                          <w:szCs w:val="17"/>
                        </w:rPr>
                      </w:pPr>
                      <w:r w:rsidRPr="005715C0">
                        <w:rPr>
                          <w:rFonts w:ascii="Verdana" w:hAnsi="Verdana"/>
                          <w:b/>
                          <w:i/>
                          <w:color w:val="000000" w:themeColor="text1"/>
                          <w:sz w:val="17"/>
                          <w:szCs w:val="17"/>
                        </w:rPr>
                        <w:t xml:space="preserve">Example </w:t>
                      </w:r>
                      <w:r>
                        <w:rPr>
                          <w:rFonts w:ascii="Verdana" w:hAnsi="Verdana"/>
                          <w:b/>
                          <w:i/>
                          <w:color w:val="000000" w:themeColor="text1"/>
                          <w:sz w:val="17"/>
                          <w:szCs w:val="17"/>
                        </w:rPr>
                        <w:t>2</w:t>
                      </w:r>
                      <w:r w:rsidRPr="005715C0">
                        <w:rPr>
                          <w:rFonts w:ascii="Verdana" w:hAnsi="Verdana"/>
                          <w:b/>
                          <w:i/>
                          <w:color w:val="000000" w:themeColor="text1"/>
                          <w:sz w:val="17"/>
                          <w:szCs w:val="17"/>
                        </w:rPr>
                        <w:t>:</w:t>
                      </w:r>
                    </w:p>
                    <w:p w14:paraId="1D70A41A" w14:textId="77777777" w:rsidR="0073771E" w:rsidRPr="005715C0" w:rsidRDefault="0073771E" w:rsidP="008B29F0">
                      <w:pPr>
                        <w:rPr>
                          <w:rFonts w:ascii="Verdana" w:hAnsi="Verdana"/>
                          <w:b/>
                          <w:i/>
                          <w:color w:val="000000" w:themeColor="text1"/>
                          <w:sz w:val="17"/>
                          <w:szCs w:val="17"/>
                        </w:rPr>
                      </w:pPr>
                    </w:p>
                  </w:txbxContent>
                </v:textbox>
                <w10:anchorlock/>
              </v:roundrect>
            </w:pict>
          </mc:Fallback>
        </mc:AlternateContent>
      </w:r>
    </w:p>
    <w:p w14:paraId="17877957" w14:textId="77777777" w:rsidR="008B29F0" w:rsidRDefault="008B29F0" w:rsidP="008B29F0">
      <w:pPr>
        <w:pStyle w:val="FFABody"/>
        <w:rPr>
          <w:b/>
          <w:sz w:val="20"/>
        </w:rPr>
        <w:sectPr w:rsidR="008B29F0" w:rsidSect="0024228F">
          <w:type w:val="continuous"/>
          <w:pgSz w:w="12240" w:h="15840" w:code="1"/>
          <w:pgMar w:top="994" w:right="720" w:bottom="864" w:left="720" w:header="720" w:footer="720" w:gutter="0"/>
          <w:cols w:num="3" w:space="720"/>
          <w:titlePg/>
          <w:docGrid w:linePitch="360"/>
        </w:sectPr>
      </w:pPr>
      <w:r w:rsidRPr="00432727">
        <w:rPr>
          <w:b/>
          <w:noProof/>
          <w:sz w:val="20"/>
        </w:rPr>
        <mc:AlternateContent>
          <mc:Choice Requires="wps">
            <w:drawing>
              <wp:inline distT="0" distB="0" distL="0" distR="0" wp14:anchorId="4A2625D4" wp14:editId="34861ADF">
                <wp:extent cx="1981200" cy="1234440"/>
                <wp:effectExtent l="0" t="0" r="25400" b="35560"/>
                <wp:docPr id="45" name="Rounded Rectangle 45"/>
                <wp:cNvGraphicFramePr/>
                <a:graphic xmlns:a="http://schemas.openxmlformats.org/drawingml/2006/main">
                  <a:graphicData uri="http://schemas.microsoft.com/office/word/2010/wordprocessingShape">
                    <wps:wsp>
                      <wps:cNvSpPr/>
                      <wps:spPr>
                        <a:xfrm>
                          <a:off x="0" y="0"/>
                          <a:ext cx="1981200" cy="123444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5544AE5" w14:textId="52480A69" w:rsidR="0073771E" w:rsidRDefault="0073771E" w:rsidP="008B29F0">
                            <w:pPr>
                              <w:rPr>
                                <w:rFonts w:ascii="Verdana" w:hAnsi="Verdana"/>
                                <w:b/>
                                <w:i/>
                                <w:color w:val="000000" w:themeColor="text1"/>
                                <w:sz w:val="17"/>
                                <w:szCs w:val="17"/>
                              </w:rPr>
                            </w:pPr>
                            <w:r w:rsidRPr="005715C0">
                              <w:rPr>
                                <w:rFonts w:ascii="Verdana" w:hAnsi="Verdana"/>
                                <w:b/>
                                <w:i/>
                                <w:color w:val="000000" w:themeColor="text1"/>
                                <w:sz w:val="17"/>
                                <w:szCs w:val="17"/>
                              </w:rPr>
                              <w:t xml:space="preserve">Example </w:t>
                            </w:r>
                            <w:r>
                              <w:rPr>
                                <w:rFonts w:ascii="Verdana" w:hAnsi="Verdana"/>
                                <w:b/>
                                <w:i/>
                                <w:color w:val="000000" w:themeColor="text1"/>
                                <w:sz w:val="17"/>
                                <w:szCs w:val="17"/>
                              </w:rPr>
                              <w:t>3</w:t>
                            </w:r>
                            <w:r w:rsidRPr="005715C0">
                              <w:rPr>
                                <w:rFonts w:ascii="Verdana" w:hAnsi="Verdana"/>
                                <w:b/>
                                <w:i/>
                                <w:color w:val="000000" w:themeColor="text1"/>
                                <w:sz w:val="17"/>
                                <w:szCs w:val="17"/>
                              </w:rPr>
                              <w:t>:</w:t>
                            </w:r>
                          </w:p>
                          <w:p w14:paraId="0DC9F7AE" w14:textId="77777777" w:rsidR="0073771E" w:rsidRPr="005715C0" w:rsidRDefault="0073771E" w:rsidP="008B29F0">
                            <w:pPr>
                              <w:rPr>
                                <w:rFonts w:ascii="Verdana" w:hAnsi="Verdana"/>
                                <w:b/>
                                <w:i/>
                                <w:color w:val="000000" w:themeColor="text1"/>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w14:anchorId="4A2625D4" id="Rounded Rectangle 45" o:spid="_x0000_s1035" style="width:156pt;height:97.2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" filled="f" strokecolor="#243f60 [1604]" strokeweight="2pt">
                <v:textbox>
                  <w:txbxContent>
                    <w:p w14:paraId="05544AE5" w14:textId="52480A69" w:rsidR="0073771E" w:rsidRDefault="0073771E" w:rsidP="008B29F0">
                      <w:pPr>
                        <w:rPr>
                          <w:rFonts w:ascii="Verdana" w:hAnsi="Verdana"/>
                          <w:b/>
                          <w:i/>
                          <w:color w:val="000000" w:themeColor="text1"/>
                          <w:sz w:val="17"/>
                          <w:szCs w:val="17"/>
                        </w:rPr>
                      </w:pPr>
                      <w:r w:rsidRPr="005715C0">
                        <w:rPr>
                          <w:rFonts w:ascii="Verdana" w:hAnsi="Verdana"/>
                          <w:b/>
                          <w:i/>
                          <w:color w:val="000000" w:themeColor="text1"/>
                          <w:sz w:val="17"/>
                          <w:szCs w:val="17"/>
                        </w:rPr>
                        <w:t xml:space="preserve">Example </w:t>
                      </w:r>
                      <w:r>
                        <w:rPr>
                          <w:rFonts w:ascii="Verdana" w:hAnsi="Verdana"/>
                          <w:b/>
                          <w:i/>
                          <w:color w:val="000000" w:themeColor="text1"/>
                          <w:sz w:val="17"/>
                          <w:szCs w:val="17"/>
                        </w:rPr>
                        <w:t>3</w:t>
                      </w:r>
                      <w:r w:rsidRPr="005715C0">
                        <w:rPr>
                          <w:rFonts w:ascii="Verdana" w:hAnsi="Verdana"/>
                          <w:b/>
                          <w:i/>
                          <w:color w:val="000000" w:themeColor="text1"/>
                          <w:sz w:val="17"/>
                          <w:szCs w:val="17"/>
                        </w:rPr>
                        <w:t>:</w:t>
                      </w:r>
                    </w:p>
                    <w:p w14:paraId="0DC9F7AE" w14:textId="77777777" w:rsidR="0073771E" w:rsidRPr="005715C0" w:rsidRDefault="0073771E" w:rsidP="008B29F0">
                      <w:pPr>
                        <w:rPr>
                          <w:rFonts w:ascii="Verdana" w:hAnsi="Verdana"/>
                          <w:b/>
                          <w:i/>
                          <w:color w:val="000000" w:themeColor="text1"/>
                          <w:sz w:val="17"/>
                          <w:szCs w:val="17"/>
                        </w:rPr>
                      </w:pPr>
                    </w:p>
                  </w:txbxContent>
                </v:textbox>
                <w10:anchorlock/>
              </v:roundrect>
            </w:pict>
          </mc:Fallback>
        </mc:AlternateContent>
      </w:r>
    </w:p>
    <w:p w14:paraId="7A70E5A0" w14:textId="77777777" w:rsidR="008B29F0" w:rsidRDefault="008B29F0" w:rsidP="00611E6B">
      <w:pPr>
        <w:pStyle w:val="FFABody"/>
        <w:rPr>
          <w:sz w:val="10"/>
        </w:rPr>
      </w:pPr>
    </w:p>
    <w:p w14:paraId="7DEE3575" w14:textId="3424E8CA" w:rsidR="00EA3301" w:rsidRPr="00611C37" w:rsidRDefault="00EA3301">
      <w:pPr>
        <w:spacing w:line="276" w:lineRule="auto"/>
        <w:rPr>
          <w:rFonts w:ascii="Verdana" w:hAnsi="Verdana"/>
          <w:b/>
          <w:i/>
          <w:sz w:val="17"/>
          <w:szCs w:val="17"/>
        </w:rPr>
        <w:sectPr w:rsidR="00EA3301" w:rsidRPr="00611C37" w:rsidSect="002D04D7">
          <w:type w:val="continuous"/>
          <w:pgSz w:w="12240" w:h="15840" w:code="1"/>
          <w:pgMar w:top="994" w:right="720" w:bottom="864" w:left="720" w:header="720" w:footer="720" w:gutter="0"/>
          <w:cols w:space="720"/>
          <w:titlePg/>
          <w:docGrid w:linePitch="360"/>
        </w:sectPr>
      </w:pPr>
    </w:p>
    <w:p w14:paraId="58B78EA8" w14:textId="7FB83540" w:rsidR="006828D2" w:rsidRPr="00611C37" w:rsidRDefault="006E495A">
      <w:pPr>
        <w:spacing w:line="276" w:lineRule="auto"/>
        <w:rPr>
          <w:rFonts w:ascii="Verdana" w:hAnsi="Verdana"/>
          <w:b/>
          <w:i/>
          <w:sz w:val="17"/>
          <w:szCs w:val="17"/>
        </w:rPr>
      </w:pPr>
      <w:r w:rsidRPr="004208E5">
        <w:rPr>
          <w:noProof/>
          <w:sz w:val="28"/>
          <w:szCs w:val="28"/>
        </w:rPr>
        <w:lastRenderedPageBreak/>
        <mc:AlternateContent>
          <mc:Choice Requires="wps">
            <w:drawing>
              <wp:anchor distT="0" distB="0" distL="114300" distR="114300" simplePos="0" relativeHeight="251829248" behindDoc="1" locked="0" layoutInCell="1" allowOverlap="1" wp14:anchorId="58DFD574" wp14:editId="1E0CB110">
                <wp:simplePos x="0" y="0"/>
                <wp:positionH relativeFrom="margin">
                  <wp:posOffset>3105150</wp:posOffset>
                </wp:positionH>
                <wp:positionV relativeFrom="paragraph">
                  <wp:posOffset>-576580</wp:posOffset>
                </wp:positionV>
                <wp:extent cx="4128135" cy="771525"/>
                <wp:effectExtent l="0" t="0" r="24765" b="2857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8135" cy="771525"/>
                        </a:xfrm>
                        <a:prstGeom prst="rect">
                          <a:avLst/>
                        </a:prstGeom>
                        <a:solidFill>
                          <a:srgbClr val="FFFFFF"/>
                        </a:solidFill>
                        <a:ln w="9525">
                          <a:solidFill>
                            <a:srgbClr val="000000"/>
                          </a:solidFill>
                          <a:miter lim="800000"/>
                          <a:headEnd/>
                          <a:tailEnd/>
                        </a:ln>
                      </wps:spPr>
                      <wps:txbx>
                        <w:txbxContent>
                          <w:p w14:paraId="21668DF7" w14:textId="77777777" w:rsidR="0073771E" w:rsidRPr="004208E5" w:rsidRDefault="0073771E" w:rsidP="006E495A">
                            <w:pPr>
                              <w:rPr>
                                <w:rFonts w:ascii="Verdana" w:hAnsi="Verdana"/>
                                <w:b/>
                                <w:sz w:val="14"/>
                                <w:szCs w:val="14"/>
                              </w:rPr>
                            </w:pPr>
                            <w:r w:rsidRPr="004208E5">
                              <w:rPr>
                                <w:rFonts w:ascii="Verdana" w:hAnsi="Verdana"/>
                                <w:sz w:val="14"/>
                                <w:szCs w:val="14"/>
                              </w:rPr>
                              <w:t>Aligned to the following standards:</w:t>
                            </w:r>
                          </w:p>
                          <w:p w14:paraId="78858C66" w14:textId="77777777" w:rsidR="0073771E" w:rsidRPr="004D0C27" w:rsidRDefault="0073771E" w:rsidP="002C5CCB">
                            <w:pPr>
                              <w:pStyle w:val="FFABody"/>
                              <w:rPr>
                                <w:sz w:val="14"/>
                                <w:szCs w:val="14"/>
                              </w:rPr>
                            </w:pPr>
                            <w:r>
                              <w:rPr>
                                <w:sz w:val="14"/>
                                <w:szCs w:val="14"/>
                              </w:rPr>
                              <w:t>CS.01; CS.02; CS.05; CS.06; FFA.PL-A</w:t>
                            </w:r>
                            <w:r w:rsidRPr="004208E5">
                              <w:rPr>
                                <w:sz w:val="14"/>
                                <w:szCs w:val="14"/>
                              </w:rPr>
                              <w:t xml:space="preserve">; </w:t>
                            </w:r>
                            <w:r>
                              <w:rPr>
                                <w:sz w:val="14"/>
                                <w:szCs w:val="14"/>
                              </w:rPr>
                              <w:t>FFA.PL-C</w:t>
                            </w:r>
                            <w:r w:rsidRPr="004208E5">
                              <w:rPr>
                                <w:sz w:val="14"/>
                                <w:szCs w:val="14"/>
                              </w:rPr>
                              <w:t xml:space="preserve">; </w:t>
                            </w:r>
                            <w:r>
                              <w:rPr>
                                <w:sz w:val="14"/>
                                <w:szCs w:val="14"/>
                              </w:rPr>
                              <w:t xml:space="preserve">FFA.CS.M; FFA.CS-N; AG1; </w:t>
                            </w:r>
                            <w:r w:rsidRPr="004208E5">
                              <w:rPr>
                                <w:sz w:val="14"/>
                                <w:szCs w:val="14"/>
                              </w:rPr>
                              <w:t xml:space="preserve">AG2; AG5; AG6; AGC09.02; </w:t>
                            </w:r>
                            <w:r>
                              <w:rPr>
                                <w:sz w:val="14"/>
                                <w:szCs w:val="14"/>
                              </w:rPr>
                              <w:t xml:space="preserve">AGC10.03; CCSS.ELA.RI.9-10.1; CCSS.ELA.RI.9-10.2; CCSS.ELA.RI.9-10.3; </w:t>
                            </w:r>
                            <w:proofErr w:type="gramStart"/>
                            <w:r w:rsidRPr="004208E5">
                              <w:rPr>
                                <w:sz w:val="14"/>
                                <w:szCs w:val="14"/>
                              </w:rPr>
                              <w:t>CCSS.ELA.W.</w:t>
                            </w:r>
                            <w:proofErr w:type="gramEnd"/>
                            <w:r w:rsidRPr="004208E5">
                              <w:rPr>
                                <w:sz w:val="14"/>
                                <w:szCs w:val="14"/>
                              </w:rPr>
                              <w:t>9-10.2;</w:t>
                            </w:r>
                            <w:r w:rsidRPr="004208E5">
                              <w:rPr>
                                <w:i/>
                                <w:sz w:val="14"/>
                                <w:szCs w:val="14"/>
                              </w:rPr>
                              <w:t xml:space="preserve"> </w:t>
                            </w:r>
                            <w:r>
                              <w:rPr>
                                <w:sz w:val="14"/>
                                <w:szCs w:val="14"/>
                              </w:rPr>
                              <w:t>CCSS.ELA.SL.9-10.2; CCSS.ELA</w:t>
                            </w:r>
                            <w:r w:rsidRPr="004208E5">
                              <w:rPr>
                                <w:sz w:val="14"/>
                                <w:szCs w:val="14"/>
                              </w:rPr>
                              <w:t xml:space="preserve">.SL.9-10.4; </w:t>
                            </w:r>
                            <w:r>
                              <w:rPr>
                                <w:sz w:val="14"/>
                                <w:szCs w:val="14"/>
                              </w:rPr>
                              <w:t xml:space="preserve">CCSS.ELA. RST. 9-10.7; CCSS.ELA.RST.9.10.8; </w:t>
                            </w:r>
                            <w:r w:rsidRPr="004208E5">
                              <w:rPr>
                                <w:sz w:val="14"/>
                                <w:szCs w:val="14"/>
                              </w:rPr>
                              <w:t>CCSS.ELA.WHST.9.10.6; HS-ETS1-3; AFNR Career Cluster, Statement 2; CRP.04; CRP.05; CRP.06</w:t>
                            </w:r>
                            <w:r>
                              <w:rPr>
                                <w:sz w:val="14"/>
                                <w:szCs w:val="14"/>
                              </w:rPr>
                              <w:t>; CRP.07; CRP.08</w:t>
                            </w:r>
                          </w:p>
                          <w:p w14:paraId="7660EEDB" w14:textId="56FFB541" w:rsidR="0073771E" w:rsidRPr="004D0C27" w:rsidRDefault="0073771E" w:rsidP="002C5CCB">
                            <w:pPr>
                              <w:pStyle w:val="FFABody"/>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DFD574" id="_x0000_s1036" type="#_x0000_t202" style="position:absolute;margin-left:244.5pt;margin-top:-45.4pt;width:325.05pt;height:60.75pt;z-index:-251487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">
                <v:textbox>
                  <w:txbxContent>
                    <w:p w14:paraId="21668DF7" w14:textId="77777777" w:rsidR="0073771E" w:rsidRPr="004208E5" w:rsidRDefault="0073771E" w:rsidP="006E495A">
                      <w:pPr>
                        <w:rPr>
                          <w:rFonts w:ascii="Verdana" w:hAnsi="Verdana"/>
                          <w:b/>
                          <w:sz w:val="14"/>
                          <w:szCs w:val="14"/>
                        </w:rPr>
                      </w:pPr>
                      <w:r w:rsidRPr="004208E5">
                        <w:rPr>
                          <w:rFonts w:ascii="Verdana" w:hAnsi="Verdana"/>
                          <w:sz w:val="14"/>
                          <w:szCs w:val="14"/>
                        </w:rPr>
                        <w:t>Aligned to the following standards:</w:t>
                      </w:r>
                    </w:p>
                    <w:p w14:paraId="78858C66" w14:textId="77777777" w:rsidR="0073771E" w:rsidRPr="004D0C27" w:rsidRDefault="0073771E" w:rsidP="002C5CCB">
                      <w:pPr>
                        <w:pStyle w:val="FFABody"/>
                        <w:rPr>
                          <w:sz w:val="14"/>
                          <w:szCs w:val="14"/>
                        </w:rPr>
                      </w:pPr>
                      <w:r>
                        <w:rPr>
                          <w:sz w:val="14"/>
                          <w:szCs w:val="14"/>
                        </w:rPr>
                        <w:t>CS.01; CS.02; CS.05; CS.06; FFA.PL-A</w:t>
                      </w:r>
                      <w:r w:rsidRPr="004208E5">
                        <w:rPr>
                          <w:sz w:val="14"/>
                          <w:szCs w:val="14"/>
                        </w:rPr>
                        <w:t xml:space="preserve">; </w:t>
                      </w:r>
                      <w:r>
                        <w:rPr>
                          <w:sz w:val="14"/>
                          <w:szCs w:val="14"/>
                        </w:rPr>
                        <w:t>FFA.PL-C</w:t>
                      </w:r>
                      <w:r w:rsidRPr="004208E5">
                        <w:rPr>
                          <w:sz w:val="14"/>
                          <w:szCs w:val="14"/>
                        </w:rPr>
                        <w:t xml:space="preserve">; </w:t>
                      </w:r>
                      <w:r>
                        <w:rPr>
                          <w:sz w:val="14"/>
                          <w:szCs w:val="14"/>
                        </w:rPr>
                        <w:t xml:space="preserve">FFA.CS.M; FFA.CS-N; AG1; </w:t>
                      </w:r>
                      <w:r w:rsidRPr="004208E5">
                        <w:rPr>
                          <w:sz w:val="14"/>
                          <w:szCs w:val="14"/>
                        </w:rPr>
                        <w:t xml:space="preserve">AG2; AG5; AG6; AGC09.02; </w:t>
                      </w:r>
                      <w:r>
                        <w:rPr>
                          <w:sz w:val="14"/>
                          <w:szCs w:val="14"/>
                        </w:rPr>
                        <w:t xml:space="preserve">AGC10.03; CCSS.ELA.RI.9-10.1; CCSS.ELA.RI.9-10.2; CCSS.ELA.RI.9-10.3; </w:t>
                      </w:r>
                      <w:proofErr w:type="gramStart"/>
                      <w:r w:rsidRPr="004208E5">
                        <w:rPr>
                          <w:sz w:val="14"/>
                          <w:szCs w:val="14"/>
                        </w:rPr>
                        <w:t>CCSS.ELA.W.</w:t>
                      </w:r>
                      <w:proofErr w:type="gramEnd"/>
                      <w:r w:rsidRPr="004208E5">
                        <w:rPr>
                          <w:sz w:val="14"/>
                          <w:szCs w:val="14"/>
                        </w:rPr>
                        <w:t>9-10.2;</w:t>
                      </w:r>
                      <w:r w:rsidRPr="004208E5">
                        <w:rPr>
                          <w:i/>
                          <w:sz w:val="14"/>
                          <w:szCs w:val="14"/>
                        </w:rPr>
                        <w:t xml:space="preserve"> </w:t>
                      </w:r>
                      <w:r>
                        <w:rPr>
                          <w:sz w:val="14"/>
                          <w:szCs w:val="14"/>
                        </w:rPr>
                        <w:t>CCSS.ELA.SL.9-10.2; CCSS.ELA</w:t>
                      </w:r>
                      <w:r w:rsidRPr="004208E5">
                        <w:rPr>
                          <w:sz w:val="14"/>
                          <w:szCs w:val="14"/>
                        </w:rPr>
                        <w:t xml:space="preserve">.SL.9-10.4; </w:t>
                      </w:r>
                      <w:r>
                        <w:rPr>
                          <w:sz w:val="14"/>
                          <w:szCs w:val="14"/>
                        </w:rPr>
                        <w:t xml:space="preserve">CCSS.ELA. RST. 9-10.7; CCSS.ELA.RST.9.10.8; </w:t>
                      </w:r>
                      <w:r w:rsidRPr="004208E5">
                        <w:rPr>
                          <w:sz w:val="14"/>
                          <w:szCs w:val="14"/>
                        </w:rPr>
                        <w:t>CCSS.ELA.WHST.9.10.6; HS-ETS1-3; AFNR Career Cluster, Statement 2; CRP.04; CRP.05; CRP.06</w:t>
                      </w:r>
                      <w:r>
                        <w:rPr>
                          <w:sz w:val="14"/>
                          <w:szCs w:val="14"/>
                        </w:rPr>
                        <w:t>; CRP.07; CRP.08</w:t>
                      </w:r>
                    </w:p>
                    <w:p w14:paraId="7660EEDB" w14:textId="56FFB541" w:rsidR="0073771E" w:rsidRPr="004D0C27" w:rsidRDefault="0073771E" w:rsidP="002C5CCB">
                      <w:pPr>
                        <w:pStyle w:val="FFABody"/>
                        <w:rPr>
                          <w:sz w:val="14"/>
                          <w:szCs w:val="14"/>
                        </w:rPr>
                      </w:pPr>
                    </w:p>
                  </w:txbxContent>
                </v:textbox>
                <w10:wrap anchorx="margin"/>
              </v:shape>
            </w:pict>
          </mc:Fallback>
        </mc:AlternateContent>
      </w:r>
    </w:p>
    <w:p w14:paraId="1C8B733F" w14:textId="6B81EEAC" w:rsidR="004422DC" w:rsidRPr="00611C37" w:rsidRDefault="005303EB" w:rsidP="008A5462">
      <w:pPr>
        <w:pStyle w:val="FFATitle"/>
      </w:pPr>
      <w:r>
        <w:t>Food Insecurity Basics</w:t>
      </w:r>
    </w:p>
    <w:p w14:paraId="086FCABA" w14:textId="0642E400" w:rsidR="008A5462" w:rsidRPr="00611C37" w:rsidRDefault="004422DC" w:rsidP="008A5462">
      <w:pPr>
        <w:pStyle w:val="FFASub1"/>
      </w:pPr>
      <w:r w:rsidRPr="00611C37">
        <w:t>Directions:</w:t>
      </w:r>
    </w:p>
    <w:p w14:paraId="1FE73CF2" w14:textId="61F546C7" w:rsidR="009C77D8" w:rsidRDefault="009C77D8" w:rsidP="00D32994">
      <w:pPr>
        <w:pStyle w:val="FFABody"/>
      </w:pPr>
      <w:r>
        <w:t xml:space="preserve">Food insecurity should not be confused with hunger or famine. </w:t>
      </w:r>
      <w:r w:rsidR="00D32994">
        <w:t xml:space="preserve">The </w:t>
      </w:r>
      <w:r>
        <w:t>Food and Agriculture Organization (FAO</w:t>
      </w:r>
      <w:r w:rsidR="00D32994">
        <w:t>, 2018</w:t>
      </w:r>
      <w:r>
        <w:t>)</w:t>
      </w:r>
      <w:r w:rsidR="00D32994">
        <w:t xml:space="preserve"> defines</w:t>
      </w:r>
      <w:r>
        <w:t xml:space="preserve"> food insecurity as “</w:t>
      </w:r>
      <w:r w:rsidRPr="00987018">
        <w:t>limited access to food, at the level of individuals or households, due to la</w:t>
      </w:r>
      <w:r>
        <w:t>ck of money or other resources”</w:t>
      </w:r>
      <w:r w:rsidR="00D32994">
        <w:t xml:space="preserve"> (</w:t>
      </w:r>
      <w:r>
        <w:t>p. 142).</w:t>
      </w:r>
      <w:r w:rsidR="003B0D69">
        <w:t xml:space="preserve"> </w:t>
      </w:r>
    </w:p>
    <w:p w14:paraId="1078DA44" w14:textId="05814D23" w:rsidR="003B0D69" w:rsidRDefault="003B0D69" w:rsidP="00D32994">
      <w:pPr>
        <w:pStyle w:val="FFABody"/>
      </w:pPr>
    </w:p>
    <w:p w14:paraId="2653D169" w14:textId="45B310C0" w:rsidR="003B0D69" w:rsidRDefault="00DB5C68" w:rsidP="00D32994">
      <w:pPr>
        <w:pStyle w:val="FFABody"/>
      </w:pPr>
      <w:r>
        <w:t>Review</w:t>
      </w:r>
      <w:r w:rsidR="003B0D69">
        <w:t xml:space="preserve"> </w:t>
      </w:r>
      <w:r w:rsidR="007F4EDB">
        <w:t>Figure 1 and</w:t>
      </w:r>
      <w:r w:rsidR="00194125">
        <w:t xml:space="preserve"> use</w:t>
      </w:r>
      <w:r>
        <w:t xml:space="preserve"> </w:t>
      </w:r>
      <w:r w:rsidR="00194125">
        <w:rPr>
          <w:color w:val="000000" w:themeColor="text1"/>
        </w:rPr>
        <w:t>FAO’s (2018) “State of Food Security and Nutrition Around the World” website</w:t>
      </w:r>
      <w:r w:rsidR="00A5217D">
        <w:rPr>
          <w:color w:val="000000" w:themeColor="text1"/>
        </w:rPr>
        <w:t xml:space="preserve"> (</w:t>
      </w:r>
      <w:hyperlink r:id="rId14" w:history="1">
        <w:r w:rsidR="00A5217D" w:rsidRPr="00A5217D">
          <w:rPr>
            <w:rStyle w:val="Hyperlink"/>
          </w:rPr>
          <w:t>http://www.fao.org/state-of-food-security-nutrition/en/</w:t>
        </w:r>
      </w:hyperlink>
      <w:r w:rsidR="00A5217D">
        <w:rPr>
          <w:color w:val="000000" w:themeColor="text1"/>
        </w:rPr>
        <w:t xml:space="preserve">) </w:t>
      </w:r>
      <w:r w:rsidR="00194125">
        <w:t>to</w:t>
      </w:r>
      <w:r>
        <w:t xml:space="preserve"> answer the following questions</w:t>
      </w:r>
      <w:r w:rsidR="00AC318A">
        <w:t>.</w:t>
      </w:r>
    </w:p>
    <w:p w14:paraId="504CB77F" w14:textId="043D8EF3" w:rsidR="009C77D8" w:rsidRDefault="009C77D8" w:rsidP="00963D3F">
      <w:pPr>
        <w:pStyle w:val="FFABody"/>
      </w:pPr>
    </w:p>
    <w:p w14:paraId="2A286EE3" w14:textId="04B15CD6" w:rsidR="009C77D8" w:rsidRDefault="00D32994" w:rsidP="00963D3F">
      <w:pPr>
        <w:pStyle w:val="FFABody"/>
      </w:pPr>
      <w:r>
        <w:rPr>
          <w:noProof/>
          <w:color w:val="000000" w:themeColor="text1"/>
        </w:rPr>
        <w:drawing>
          <wp:inline distT="0" distB="0" distL="0" distR="0" wp14:anchorId="63D4B614" wp14:editId="6F24D144">
            <wp:extent cx="6858000" cy="384746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1.pdf"/>
                    <pic:cNvPicPr/>
                  </pic:nvPicPr>
                  <pic:blipFill>
                    <a:blip r:embed="rId15">
                      <a:extLst>
                        <a:ext uri="{28A0092B-C50C-407E-A947-70E740481C1C}">
                          <a14:useLocalDpi xmlns:a14="http://schemas.microsoft.com/office/drawing/2010/main" val="0"/>
                        </a:ext>
                      </a:extLst>
                    </a:blip>
                    <a:stretch>
                      <a:fillRect/>
                    </a:stretch>
                  </pic:blipFill>
                  <pic:spPr>
                    <a:xfrm>
                      <a:off x="0" y="0"/>
                      <a:ext cx="6858000" cy="3847465"/>
                    </a:xfrm>
                    <a:prstGeom prst="rect">
                      <a:avLst/>
                    </a:prstGeom>
                  </pic:spPr>
                </pic:pic>
              </a:graphicData>
            </a:graphic>
          </wp:inline>
        </w:drawing>
      </w:r>
    </w:p>
    <w:p w14:paraId="62409F8B" w14:textId="01966C4C" w:rsidR="003B0D69" w:rsidRPr="00351B95" w:rsidRDefault="003B0D69" w:rsidP="003B0D69">
      <w:pPr>
        <w:pStyle w:val="FFABody"/>
        <w:rPr>
          <w:color w:val="000000" w:themeColor="text1"/>
        </w:rPr>
      </w:pPr>
      <w:r w:rsidRPr="00220C9F">
        <w:rPr>
          <w:rStyle w:val="FFASub2Char"/>
        </w:rPr>
        <w:t>Figure 1.</w:t>
      </w:r>
      <w:r>
        <w:rPr>
          <w:color w:val="000000" w:themeColor="text1"/>
        </w:rPr>
        <w:t xml:space="preserve"> Reprinted from FAO’s (2018</w:t>
      </w:r>
      <w:r w:rsidR="00B61A71">
        <w:rPr>
          <w:color w:val="000000" w:themeColor="text1"/>
        </w:rPr>
        <w:t>, para. 15</w:t>
      </w:r>
      <w:r>
        <w:rPr>
          <w:color w:val="000000" w:themeColor="text1"/>
        </w:rPr>
        <w:t>) “State of Food Security and Nutrition Around the World” website</w:t>
      </w:r>
      <w:r w:rsidR="00A5217D">
        <w:rPr>
          <w:color w:val="000000" w:themeColor="text1"/>
        </w:rPr>
        <w:t>, available</w:t>
      </w:r>
      <w:r>
        <w:rPr>
          <w:color w:val="000000" w:themeColor="text1"/>
        </w:rPr>
        <w:t xml:space="preserve"> at </w:t>
      </w:r>
      <w:hyperlink r:id="rId16" w:history="1">
        <w:r w:rsidRPr="00484971">
          <w:rPr>
            <w:rStyle w:val="Hyperlink"/>
          </w:rPr>
          <w:t>http://www.fao.org/state-of-food-security-nutrition/en/</w:t>
        </w:r>
      </w:hyperlink>
      <w:r w:rsidR="00A5217D">
        <w:t>.</w:t>
      </w:r>
      <w:r>
        <w:rPr>
          <w:color w:val="000000" w:themeColor="text1"/>
        </w:rPr>
        <w:t xml:space="preserve"> </w:t>
      </w:r>
    </w:p>
    <w:p w14:paraId="64358BEF" w14:textId="3556D1BD" w:rsidR="003B0D69" w:rsidRDefault="003B0D69" w:rsidP="003B0D69">
      <w:pPr>
        <w:pStyle w:val="FFABody"/>
        <w:rPr>
          <w:color w:val="000000" w:themeColor="text1"/>
        </w:rPr>
      </w:pPr>
    </w:p>
    <w:p w14:paraId="2345B178" w14:textId="40C1D414" w:rsidR="00A5217D" w:rsidRPr="00A5217D" w:rsidRDefault="00EF5E4C" w:rsidP="00A5217D">
      <w:pPr>
        <w:pStyle w:val="ListParagraph"/>
        <w:numPr>
          <w:ilvl w:val="0"/>
          <w:numId w:val="29"/>
        </w:numPr>
        <w:ind w:left="1080"/>
        <w:rPr>
          <w:rFonts w:ascii="Verdana" w:hAnsi="Verdana"/>
          <w:sz w:val="17"/>
          <w:szCs w:val="17"/>
        </w:rPr>
      </w:pPr>
      <w:r w:rsidRPr="00885A46">
        <w:rPr>
          <w:rFonts w:ascii="Verdana" w:hAnsi="Verdana"/>
          <w:sz w:val="17"/>
          <w:szCs w:val="17"/>
        </w:rPr>
        <w:t xml:space="preserve">Think critically about the </w:t>
      </w:r>
      <w:r>
        <w:rPr>
          <w:rFonts w:ascii="Verdana" w:hAnsi="Verdana"/>
          <w:sz w:val="17"/>
          <w:szCs w:val="17"/>
        </w:rPr>
        <w:t>components</w:t>
      </w:r>
      <w:r w:rsidRPr="00885A46">
        <w:rPr>
          <w:rFonts w:ascii="Verdana" w:hAnsi="Verdana"/>
          <w:sz w:val="17"/>
          <w:szCs w:val="17"/>
        </w:rPr>
        <w:t xml:space="preserve"> in </w:t>
      </w:r>
      <w:r w:rsidR="007B27A6" w:rsidRPr="00432727">
        <w:rPr>
          <w:rFonts w:ascii="Verdana" w:hAnsi="Verdana"/>
          <w:sz w:val="17"/>
          <w:szCs w:val="17"/>
        </w:rPr>
        <w:t>Figure 1</w:t>
      </w:r>
      <w:r>
        <w:rPr>
          <w:rFonts w:ascii="Verdana" w:hAnsi="Verdana"/>
          <w:sz w:val="17"/>
          <w:szCs w:val="17"/>
        </w:rPr>
        <w:t xml:space="preserve">. </w:t>
      </w:r>
      <w:r w:rsidR="00CE5318">
        <w:rPr>
          <w:rFonts w:ascii="Verdana" w:hAnsi="Verdana"/>
          <w:sz w:val="17"/>
          <w:szCs w:val="17"/>
        </w:rPr>
        <w:t>M</w:t>
      </w:r>
      <w:r>
        <w:rPr>
          <w:rFonts w:ascii="Verdana" w:hAnsi="Verdana"/>
          <w:sz w:val="17"/>
          <w:szCs w:val="17"/>
        </w:rPr>
        <w:t xml:space="preserve">ultiple </w:t>
      </w:r>
      <w:r w:rsidR="00CE5318">
        <w:rPr>
          <w:rFonts w:ascii="Verdana" w:hAnsi="Verdana"/>
          <w:sz w:val="17"/>
          <w:szCs w:val="17"/>
        </w:rPr>
        <w:t>descriptions</w:t>
      </w:r>
      <w:r>
        <w:rPr>
          <w:rFonts w:ascii="Verdana" w:hAnsi="Verdana"/>
          <w:sz w:val="17"/>
          <w:szCs w:val="17"/>
        </w:rPr>
        <w:t xml:space="preserve"> </w:t>
      </w:r>
      <w:r w:rsidR="00CE5318">
        <w:rPr>
          <w:rFonts w:ascii="Verdana" w:hAnsi="Verdana"/>
          <w:sz w:val="17"/>
          <w:szCs w:val="17"/>
        </w:rPr>
        <w:t xml:space="preserve">exist for </w:t>
      </w:r>
      <w:r>
        <w:rPr>
          <w:rFonts w:ascii="Verdana" w:hAnsi="Verdana"/>
          <w:sz w:val="17"/>
          <w:szCs w:val="17"/>
        </w:rPr>
        <w:t xml:space="preserve">each </w:t>
      </w:r>
      <w:r w:rsidRPr="00573D91">
        <w:rPr>
          <w:rFonts w:ascii="Verdana" w:hAnsi="Verdana"/>
          <w:sz w:val="17"/>
          <w:szCs w:val="17"/>
        </w:rPr>
        <w:t>food insecurity and food consumption</w:t>
      </w:r>
      <w:r>
        <w:rPr>
          <w:rFonts w:ascii="Verdana" w:hAnsi="Verdana"/>
          <w:sz w:val="17"/>
          <w:szCs w:val="17"/>
        </w:rPr>
        <w:t xml:space="preserve"> element (see left and center-left side of Figure 1). However, using context clues from Figure 1</w:t>
      </w:r>
      <w:r w:rsidRPr="00C53829">
        <w:rPr>
          <w:rFonts w:ascii="Verdana" w:hAnsi="Verdana"/>
          <w:sz w:val="17"/>
          <w:szCs w:val="17"/>
        </w:rPr>
        <w:t xml:space="preserve"> and FAO’s (2018) “State of Food Security and Nutrition Around the World”</w:t>
      </w:r>
      <w:r w:rsidR="00A5217D">
        <w:rPr>
          <w:rFonts w:ascii="Verdana" w:hAnsi="Verdana"/>
          <w:sz w:val="17"/>
          <w:szCs w:val="17"/>
        </w:rPr>
        <w:t xml:space="preserve"> </w:t>
      </w:r>
      <w:r w:rsidR="00A5217D" w:rsidRPr="00C53829">
        <w:rPr>
          <w:rFonts w:ascii="Verdana" w:hAnsi="Verdana"/>
          <w:sz w:val="17"/>
          <w:szCs w:val="17"/>
        </w:rPr>
        <w:t xml:space="preserve">as resources, </w:t>
      </w:r>
      <w:r w:rsidR="00A5217D">
        <w:rPr>
          <w:rFonts w:ascii="Verdana" w:hAnsi="Verdana"/>
          <w:sz w:val="17"/>
          <w:szCs w:val="17"/>
        </w:rPr>
        <w:t>write your personal definitions of</w:t>
      </w:r>
      <w:r w:rsidR="00A5217D" w:rsidRPr="00C53829">
        <w:rPr>
          <w:rFonts w:ascii="Verdana" w:hAnsi="Verdana"/>
          <w:sz w:val="17"/>
          <w:szCs w:val="17"/>
        </w:rPr>
        <w:t xml:space="preserve"> the basic elements of food insecurity and food consumption</w:t>
      </w:r>
      <w:r w:rsidR="00A5217D">
        <w:rPr>
          <w:rFonts w:ascii="Verdana" w:hAnsi="Verdana"/>
          <w:sz w:val="17"/>
          <w:szCs w:val="17"/>
        </w:rPr>
        <w:t xml:space="preserve">. </w:t>
      </w:r>
      <w:r w:rsidR="00A5217D" w:rsidRPr="00A5217D">
        <w:rPr>
          <w:rFonts w:ascii="Verdana" w:hAnsi="Verdana"/>
          <w:sz w:val="17"/>
          <w:szCs w:val="17"/>
        </w:rPr>
        <w:t xml:space="preserve">(The full report can be downloaded from </w:t>
      </w:r>
      <w:hyperlink r:id="rId17" w:history="1">
        <w:r w:rsidR="00A5217D" w:rsidRPr="00A5217D">
          <w:rPr>
            <w:rStyle w:val="Hyperlink"/>
            <w:rFonts w:ascii="Verdana" w:hAnsi="Verdana"/>
            <w:sz w:val="17"/>
            <w:szCs w:val="17"/>
          </w:rPr>
          <w:t>http://www.fao.org/state-of-food-security-nutrition/en/</w:t>
        </w:r>
      </w:hyperlink>
      <w:r w:rsidR="00A5217D" w:rsidRPr="00A5217D">
        <w:rPr>
          <w:rFonts w:ascii="Verdana" w:hAnsi="Verdana"/>
          <w:sz w:val="17"/>
          <w:szCs w:val="17"/>
        </w:rPr>
        <w:t>; pages 26 through 35 may be particularly helpful.)</w:t>
      </w:r>
    </w:p>
    <w:p w14:paraId="67F7E893" w14:textId="774CE6EB" w:rsidR="00C546BD" w:rsidRPr="00220C9F" w:rsidRDefault="00C546BD" w:rsidP="00220C9F">
      <w:pPr>
        <w:rPr>
          <w:rFonts w:ascii="Verdana" w:hAnsi="Verdana"/>
          <w:sz w:val="17"/>
          <w:szCs w:val="17"/>
        </w:rPr>
      </w:pPr>
    </w:p>
    <w:p w14:paraId="3B773A35" w14:textId="66F1C979" w:rsidR="002E7F97" w:rsidRPr="00F315B7" w:rsidRDefault="002E7F97" w:rsidP="00B5486F">
      <w:pPr>
        <w:pStyle w:val="ListParagraph"/>
        <w:numPr>
          <w:ilvl w:val="1"/>
          <w:numId w:val="29"/>
        </w:numPr>
        <w:ind w:left="1800"/>
      </w:pPr>
      <w:r>
        <w:rPr>
          <w:rFonts w:ascii="Verdana" w:hAnsi="Verdana"/>
          <w:sz w:val="17"/>
          <w:szCs w:val="17"/>
        </w:rPr>
        <w:t xml:space="preserve">Access to </w:t>
      </w:r>
      <w:r w:rsidR="00A5217D">
        <w:rPr>
          <w:rFonts w:ascii="Verdana" w:hAnsi="Verdana"/>
          <w:sz w:val="17"/>
          <w:szCs w:val="17"/>
        </w:rPr>
        <w:t>f</w:t>
      </w:r>
      <w:r>
        <w:rPr>
          <w:rFonts w:ascii="Verdana" w:hAnsi="Verdana"/>
          <w:sz w:val="17"/>
          <w:szCs w:val="17"/>
        </w:rPr>
        <w:t>ood:</w:t>
      </w:r>
    </w:p>
    <w:p w14:paraId="10EA4DF5" w14:textId="77777777" w:rsidR="00F315B7" w:rsidRPr="00432727" w:rsidRDefault="00F315B7" w:rsidP="00B5486F">
      <w:pPr>
        <w:rPr>
          <w:sz w:val="32"/>
        </w:rPr>
      </w:pPr>
    </w:p>
    <w:p w14:paraId="2336A977" w14:textId="5C0CB6B8" w:rsidR="00F315B7" w:rsidRDefault="002E7F97" w:rsidP="00432727">
      <w:pPr>
        <w:pStyle w:val="ListParagraph"/>
        <w:numPr>
          <w:ilvl w:val="1"/>
          <w:numId w:val="29"/>
        </w:numPr>
        <w:ind w:left="1800"/>
      </w:pPr>
      <w:r>
        <w:rPr>
          <w:rFonts w:ascii="Verdana" w:hAnsi="Verdana"/>
          <w:sz w:val="17"/>
          <w:szCs w:val="17"/>
        </w:rPr>
        <w:t>Quantity</w:t>
      </w:r>
      <w:r w:rsidR="00314D8F">
        <w:rPr>
          <w:rFonts w:ascii="Verdana" w:hAnsi="Verdana"/>
          <w:sz w:val="17"/>
          <w:szCs w:val="17"/>
        </w:rPr>
        <w:t xml:space="preserve"> of </w:t>
      </w:r>
      <w:r w:rsidR="00A5217D">
        <w:rPr>
          <w:rFonts w:ascii="Verdana" w:hAnsi="Verdana"/>
          <w:sz w:val="17"/>
          <w:szCs w:val="17"/>
        </w:rPr>
        <w:t>f</w:t>
      </w:r>
      <w:r w:rsidR="00314D8F">
        <w:rPr>
          <w:rFonts w:ascii="Verdana" w:hAnsi="Verdana"/>
          <w:sz w:val="17"/>
          <w:szCs w:val="17"/>
        </w:rPr>
        <w:t xml:space="preserve">ood </w:t>
      </w:r>
      <w:r w:rsidR="00A5217D">
        <w:rPr>
          <w:rFonts w:ascii="Verdana" w:hAnsi="Verdana"/>
          <w:sz w:val="17"/>
          <w:szCs w:val="17"/>
        </w:rPr>
        <w:t>c</w:t>
      </w:r>
      <w:r w:rsidR="00314D8F">
        <w:rPr>
          <w:rFonts w:ascii="Verdana" w:hAnsi="Verdana"/>
          <w:sz w:val="17"/>
          <w:szCs w:val="17"/>
        </w:rPr>
        <w:t>onsumption</w:t>
      </w:r>
      <w:r>
        <w:rPr>
          <w:rFonts w:ascii="Verdana" w:hAnsi="Verdana"/>
          <w:sz w:val="17"/>
          <w:szCs w:val="17"/>
        </w:rPr>
        <w:t>:</w:t>
      </w:r>
    </w:p>
    <w:p w14:paraId="59B5B67A" w14:textId="77777777" w:rsidR="00F315B7" w:rsidRPr="00432727" w:rsidRDefault="00F315B7" w:rsidP="00B5486F">
      <w:pPr>
        <w:rPr>
          <w:sz w:val="32"/>
        </w:rPr>
      </w:pPr>
    </w:p>
    <w:p w14:paraId="693FAB0E" w14:textId="6C034410" w:rsidR="002E7F97" w:rsidRPr="00F315B7" w:rsidRDefault="002E7F97" w:rsidP="00B5486F">
      <w:pPr>
        <w:pStyle w:val="ListParagraph"/>
        <w:numPr>
          <w:ilvl w:val="1"/>
          <w:numId w:val="29"/>
        </w:numPr>
        <w:ind w:left="1800"/>
      </w:pPr>
      <w:r>
        <w:rPr>
          <w:rFonts w:ascii="Verdana" w:hAnsi="Verdana"/>
          <w:sz w:val="17"/>
          <w:szCs w:val="17"/>
        </w:rPr>
        <w:t>Quality</w:t>
      </w:r>
      <w:r w:rsidR="00314D8F">
        <w:rPr>
          <w:rFonts w:ascii="Verdana" w:hAnsi="Verdana"/>
          <w:sz w:val="17"/>
          <w:szCs w:val="17"/>
        </w:rPr>
        <w:t xml:space="preserve"> of </w:t>
      </w:r>
      <w:r w:rsidR="00A5217D">
        <w:rPr>
          <w:rFonts w:ascii="Verdana" w:hAnsi="Verdana"/>
          <w:sz w:val="17"/>
          <w:szCs w:val="17"/>
        </w:rPr>
        <w:t>f</w:t>
      </w:r>
      <w:r w:rsidR="00314D8F">
        <w:rPr>
          <w:rFonts w:ascii="Verdana" w:hAnsi="Verdana"/>
          <w:sz w:val="17"/>
          <w:szCs w:val="17"/>
        </w:rPr>
        <w:t xml:space="preserve">ood </w:t>
      </w:r>
      <w:r w:rsidR="00A5217D">
        <w:rPr>
          <w:rFonts w:ascii="Verdana" w:hAnsi="Verdana"/>
          <w:sz w:val="17"/>
          <w:szCs w:val="17"/>
        </w:rPr>
        <w:t>c</w:t>
      </w:r>
      <w:r w:rsidR="00314D8F">
        <w:rPr>
          <w:rFonts w:ascii="Verdana" w:hAnsi="Verdana"/>
          <w:sz w:val="17"/>
          <w:szCs w:val="17"/>
        </w:rPr>
        <w:t>onsumption</w:t>
      </w:r>
      <w:r w:rsidR="00F315B7">
        <w:rPr>
          <w:rFonts w:ascii="Verdana" w:hAnsi="Verdana"/>
          <w:sz w:val="17"/>
          <w:szCs w:val="17"/>
        </w:rPr>
        <w:t>:</w:t>
      </w:r>
    </w:p>
    <w:p w14:paraId="5F180D2D" w14:textId="77777777" w:rsidR="00F315B7" w:rsidRPr="00432727" w:rsidRDefault="00F315B7" w:rsidP="00B5486F">
      <w:pPr>
        <w:rPr>
          <w:sz w:val="32"/>
        </w:rPr>
      </w:pPr>
    </w:p>
    <w:p w14:paraId="64641920" w14:textId="28E4C75D" w:rsidR="002E7F97" w:rsidRPr="00611C37" w:rsidRDefault="002E7F97" w:rsidP="00B5486F">
      <w:pPr>
        <w:pStyle w:val="ListParagraph"/>
        <w:numPr>
          <w:ilvl w:val="1"/>
          <w:numId w:val="29"/>
        </w:numPr>
        <w:ind w:left="1800"/>
      </w:pPr>
      <w:r>
        <w:rPr>
          <w:rFonts w:ascii="Verdana" w:hAnsi="Verdana"/>
          <w:sz w:val="17"/>
          <w:szCs w:val="17"/>
        </w:rPr>
        <w:t>C</w:t>
      </w:r>
      <w:r w:rsidR="00F315B7">
        <w:rPr>
          <w:rFonts w:ascii="Verdana" w:hAnsi="Verdana"/>
          <w:sz w:val="17"/>
          <w:szCs w:val="17"/>
        </w:rPr>
        <w:t>ontinuity</w:t>
      </w:r>
      <w:r w:rsidR="00314D8F">
        <w:rPr>
          <w:rFonts w:ascii="Verdana" w:hAnsi="Verdana"/>
          <w:sz w:val="17"/>
          <w:szCs w:val="17"/>
        </w:rPr>
        <w:t xml:space="preserve"> of </w:t>
      </w:r>
      <w:r w:rsidR="00A5217D">
        <w:rPr>
          <w:rFonts w:ascii="Verdana" w:hAnsi="Verdana"/>
          <w:sz w:val="17"/>
          <w:szCs w:val="17"/>
        </w:rPr>
        <w:t>f</w:t>
      </w:r>
      <w:r w:rsidR="00314D8F">
        <w:rPr>
          <w:rFonts w:ascii="Verdana" w:hAnsi="Verdana"/>
          <w:sz w:val="17"/>
          <w:szCs w:val="17"/>
        </w:rPr>
        <w:t xml:space="preserve">ood </w:t>
      </w:r>
      <w:r w:rsidR="00A5217D">
        <w:rPr>
          <w:rFonts w:ascii="Verdana" w:hAnsi="Verdana"/>
          <w:sz w:val="17"/>
          <w:szCs w:val="17"/>
        </w:rPr>
        <w:t>c</w:t>
      </w:r>
      <w:r w:rsidR="00314D8F">
        <w:rPr>
          <w:rFonts w:ascii="Verdana" w:hAnsi="Verdana"/>
          <w:sz w:val="17"/>
          <w:szCs w:val="17"/>
        </w:rPr>
        <w:t>onsumption</w:t>
      </w:r>
      <w:r w:rsidR="00F315B7">
        <w:rPr>
          <w:rFonts w:ascii="Verdana" w:hAnsi="Verdana"/>
          <w:sz w:val="17"/>
          <w:szCs w:val="17"/>
        </w:rPr>
        <w:t>:</w:t>
      </w:r>
    </w:p>
    <w:p w14:paraId="677ED9E1" w14:textId="77777777" w:rsidR="00C546BD" w:rsidRPr="00611C37" w:rsidRDefault="00C546BD" w:rsidP="00963D3F"/>
    <w:p w14:paraId="57329613" w14:textId="64982577" w:rsidR="00AA0316" w:rsidRPr="00432727" w:rsidRDefault="00410EF4">
      <w:pPr>
        <w:pStyle w:val="ListParagraph"/>
        <w:numPr>
          <w:ilvl w:val="0"/>
          <w:numId w:val="29"/>
        </w:numPr>
        <w:ind w:left="1080"/>
      </w:pPr>
      <w:r>
        <w:rPr>
          <w:rFonts w:ascii="Verdana" w:hAnsi="Verdana"/>
          <w:sz w:val="17"/>
          <w:szCs w:val="17"/>
        </w:rPr>
        <w:t xml:space="preserve">How </w:t>
      </w:r>
      <w:r w:rsidR="00B61A71">
        <w:rPr>
          <w:rFonts w:ascii="Verdana" w:hAnsi="Verdana"/>
          <w:sz w:val="17"/>
          <w:szCs w:val="17"/>
        </w:rPr>
        <w:t>can</w:t>
      </w:r>
      <w:r>
        <w:rPr>
          <w:rFonts w:ascii="Verdana" w:hAnsi="Verdana"/>
          <w:sz w:val="17"/>
          <w:szCs w:val="17"/>
        </w:rPr>
        <w:t xml:space="preserve"> unbalanced food consumption (quantity, </w:t>
      </w:r>
      <w:proofErr w:type="gramStart"/>
      <w:r>
        <w:rPr>
          <w:rFonts w:ascii="Verdana" w:hAnsi="Verdana"/>
          <w:sz w:val="17"/>
          <w:szCs w:val="17"/>
        </w:rPr>
        <w:t>quality</w:t>
      </w:r>
      <w:proofErr w:type="gramEnd"/>
      <w:r>
        <w:rPr>
          <w:rFonts w:ascii="Verdana" w:hAnsi="Verdana"/>
          <w:sz w:val="17"/>
          <w:szCs w:val="17"/>
        </w:rPr>
        <w:t xml:space="preserve"> or continuity) influence intake of calories, protein, vitamins and minerals? </w:t>
      </w:r>
    </w:p>
    <w:p w14:paraId="4A838340" w14:textId="3BE235F3" w:rsidR="00AA0316" w:rsidRPr="00432727" w:rsidRDefault="00410EF4" w:rsidP="00432727">
      <w:pPr>
        <w:pStyle w:val="ListParagraph"/>
        <w:numPr>
          <w:ilvl w:val="0"/>
          <w:numId w:val="39"/>
        </w:numPr>
      </w:pPr>
      <w:r w:rsidRPr="00432727">
        <w:rPr>
          <w:rFonts w:ascii="Verdana" w:hAnsi="Verdana"/>
          <w:sz w:val="17"/>
          <w:szCs w:val="17"/>
        </w:rPr>
        <w:t xml:space="preserve">What would happen if the elements of food consumption (quantity, </w:t>
      </w:r>
      <w:proofErr w:type="gramStart"/>
      <w:r w:rsidRPr="00432727">
        <w:rPr>
          <w:rFonts w:ascii="Verdana" w:hAnsi="Verdana"/>
          <w:sz w:val="17"/>
          <w:szCs w:val="17"/>
        </w:rPr>
        <w:t>quality</w:t>
      </w:r>
      <w:proofErr w:type="gramEnd"/>
      <w:r w:rsidRPr="00432727">
        <w:rPr>
          <w:rFonts w:ascii="Verdana" w:hAnsi="Verdana"/>
          <w:sz w:val="17"/>
          <w:szCs w:val="17"/>
        </w:rPr>
        <w:t xml:space="preserve"> or continuity) are too low? </w:t>
      </w:r>
    </w:p>
    <w:p w14:paraId="12191265" w14:textId="324F0CA9" w:rsidR="00410EF4" w:rsidRPr="00611C37" w:rsidRDefault="00410EF4" w:rsidP="00432727">
      <w:pPr>
        <w:pStyle w:val="ListParagraph"/>
        <w:numPr>
          <w:ilvl w:val="0"/>
          <w:numId w:val="39"/>
        </w:numPr>
      </w:pPr>
      <w:r w:rsidRPr="00432727">
        <w:rPr>
          <w:rFonts w:ascii="Verdana" w:hAnsi="Verdana"/>
          <w:sz w:val="17"/>
          <w:szCs w:val="17"/>
        </w:rPr>
        <w:t>What would happen if these elements were too high?</w:t>
      </w:r>
    </w:p>
    <w:p w14:paraId="1D19CFF0" w14:textId="77777777" w:rsidR="00C546BD" w:rsidRPr="00611C37" w:rsidRDefault="00C546BD" w:rsidP="00B5486F"/>
    <w:p w14:paraId="27A88192" w14:textId="77777777" w:rsidR="00C546BD" w:rsidRPr="00611C37" w:rsidRDefault="00C546BD" w:rsidP="00B5486F"/>
    <w:p w14:paraId="067F88D2" w14:textId="77777777" w:rsidR="00C546BD" w:rsidRPr="00611C37" w:rsidRDefault="00C546BD" w:rsidP="00B5486F"/>
    <w:p w14:paraId="43B9C583" w14:textId="77777777" w:rsidR="00C546BD" w:rsidRPr="00611C37" w:rsidRDefault="00C546BD" w:rsidP="00B5486F"/>
    <w:p w14:paraId="48DB023D" w14:textId="77777777" w:rsidR="00C546BD" w:rsidRPr="00611C37" w:rsidRDefault="00C546BD" w:rsidP="00B5486F"/>
    <w:p w14:paraId="450FAC7D" w14:textId="2BB2EEC8" w:rsidR="00C546BD" w:rsidRPr="00B5486F" w:rsidRDefault="00410EF4" w:rsidP="00B5486F">
      <w:pPr>
        <w:pStyle w:val="ListParagraph"/>
        <w:numPr>
          <w:ilvl w:val="0"/>
          <w:numId w:val="29"/>
        </w:numPr>
        <w:ind w:left="1080"/>
        <w:rPr>
          <w:rFonts w:ascii="Verdana" w:hAnsi="Verdana"/>
          <w:sz w:val="17"/>
          <w:szCs w:val="17"/>
        </w:rPr>
      </w:pPr>
      <w:r>
        <w:rPr>
          <w:rFonts w:ascii="Verdana" w:hAnsi="Verdana"/>
          <w:sz w:val="17"/>
          <w:szCs w:val="17"/>
        </w:rPr>
        <w:t>Define malnutrition. What are some possible causes of malnutrition? What are some possible consequences of malnutrition?</w:t>
      </w:r>
    </w:p>
    <w:p w14:paraId="14F1BB39" w14:textId="77777777" w:rsidR="00C546BD" w:rsidRPr="00611C37" w:rsidRDefault="00C546BD" w:rsidP="00963D3F"/>
    <w:p w14:paraId="616A46E3" w14:textId="77777777" w:rsidR="00C546BD" w:rsidRPr="00611C37" w:rsidRDefault="00C546BD" w:rsidP="00963D3F"/>
    <w:p w14:paraId="6D59A21C" w14:textId="77777777" w:rsidR="00CD5646" w:rsidRPr="00611C37" w:rsidRDefault="00CD5646" w:rsidP="00963D3F"/>
    <w:p w14:paraId="2B375FB0" w14:textId="77777777" w:rsidR="00CD5646" w:rsidRPr="00611C37" w:rsidRDefault="00CD5646" w:rsidP="00963D3F"/>
    <w:p w14:paraId="1D0DE5C0" w14:textId="77777777" w:rsidR="00C546BD" w:rsidRPr="00611C37" w:rsidRDefault="00C546BD" w:rsidP="00963D3F"/>
    <w:p w14:paraId="1D24A64C" w14:textId="5BCBCD14" w:rsidR="00815E9D" w:rsidRPr="0055481C" w:rsidRDefault="00815E9D" w:rsidP="00B5486F">
      <w:pPr>
        <w:pStyle w:val="ListParagraph"/>
        <w:numPr>
          <w:ilvl w:val="0"/>
          <w:numId w:val="29"/>
        </w:numPr>
        <w:ind w:left="1080"/>
        <w:rPr>
          <w:rFonts w:ascii="Verdana" w:hAnsi="Verdana"/>
          <w:sz w:val="17"/>
          <w:szCs w:val="17"/>
        </w:rPr>
      </w:pPr>
      <w:r>
        <w:rPr>
          <w:rFonts w:ascii="Verdana" w:hAnsi="Verdana"/>
          <w:sz w:val="17"/>
          <w:szCs w:val="17"/>
        </w:rPr>
        <w:t>Describe (in detail)</w:t>
      </w:r>
      <w:r w:rsidR="00B61A71">
        <w:rPr>
          <w:rFonts w:ascii="Verdana" w:hAnsi="Verdana"/>
          <w:sz w:val="17"/>
          <w:szCs w:val="17"/>
        </w:rPr>
        <w:t xml:space="preserve"> three</w:t>
      </w:r>
      <w:r w:rsidR="007F4EDB">
        <w:rPr>
          <w:rFonts w:ascii="Verdana" w:hAnsi="Verdana"/>
          <w:sz w:val="17"/>
          <w:szCs w:val="17"/>
        </w:rPr>
        <w:t xml:space="preserve"> concerns you have as a young agriculturist</w:t>
      </w:r>
      <w:r w:rsidR="000B272F">
        <w:rPr>
          <w:rFonts w:ascii="Verdana" w:hAnsi="Verdana"/>
          <w:sz w:val="17"/>
          <w:szCs w:val="17"/>
        </w:rPr>
        <w:t>, scientist, natural resource advocate, etc.</w:t>
      </w:r>
      <w:r w:rsidR="007F4EDB">
        <w:rPr>
          <w:rFonts w:ascii="Verdana" w:hAnsi="Verdana"/>
          <w:sz w:val="17"/>
          <w:szCs w:val="17"/>
        </w:rPr>
        <w:t xml:space="preserve"> </w:t>
      </w:r>
      <w:r>
        <w:rPr>
          <w:rFonts w:ascii="Verdana" w:hAnsi="Verdana"/>
          <w:sz w:val="17"/>
          <w:szCs w:val="17"/>
        </w:rPr>
        <w:t>regarding food insecurity and food consumption across the globe</w:t>
      </w:r>
      <w:r w:rsidR="00A5217D">
        <w:rPr>
          <w:rFonts w:ascii="Verdana" w:hAnsi="Verdana"/>
          <w:sz w:val="17"/>
          <w:szCs w:val="17"/>
        </w:rPr>
        <w:t>.</w:t>
      </w:r>
      <w:r w:rsidR="000B272F">
        <w:rPr>
          <w:rFonts w:ascii="Verdana" w:hAnsi="Verdana"/>
          <w:sz w:val="17"/>
          <w:szCs w:val="17"/>
        </w:rPr>
        <w:t xml:space="preserve"> (Use the “</w:t>
      </w:r>
      <w:r w:rsidR="000B272F" w:rsidRPr="000B272F">
        <w:rPr>
          <w:rFonts w:ascii="Verdana" w:hAnsi="Verdana"/>
          <w:sz w:val="17"/>
          <w:szCs w:val="17"/>
        </w:rPr>
        <w:t>State of Food Security and Nutrition Around the World” website</w:t>
      </w:r>
      <w:r w:rsidR="00A5217D">
        <w:rPr>
          <w:rFonts w:ascii="Verdana" w:hAnsi="Verdana"/>
          <w:sz w:val="17"/>
          <w:szCs w:val="17"/>
        </w:rPr>
        <w:t xml:space="preserve">, </w:t>
      </w:r>
      <w:hyperlink r:id="rId18" w:history="1">
        <w:r w:rsidR="00B5486F" w:rsidRPr="00484971">
          <w:rPr>
            <w:rStyle w:val="Hyperlink"/>
            <w:rFonts w:ascii="Verdana" w:hAnsi="Verdana"/>
            <w:sz w:val="17"/>
            <w:szCs w:val="17"/>
          </w:rPr>
          <w:t>http://www.fao.org/state-of-food-security-nutrition/en/</w:t>
        </w:r>
      </w:hyperlink>
      <w:r w:rsidR="00A5217D">
        <w:rPr>
          <w:rFonts w:ascii="Verdana" w:hAnsi="Verdana"/>
          <w:sz w:val="17"/>
          <w:szCs w:val="17"/>
        </w:rPr>
        <w:t xml:space="preserve">, </w:t>
      </w:r>
      <w:r w:rsidR="000B272F">
        <w:rPr>
          <w:rFonts w:ascii="Verdana" w:hAnsi="Verdana"/>
          <w:sz w:val="17"/>
          <w:szCs w:val="17"/>
        </w:rPr>
        <w:t>as a reference</w:t>
      </w:r>
      <w:r w:rsidR="008A71F7">
        <w:rPr>
          <w:rFonts w:ascii="Verdana" w:hAnsi="Verdana"/>
          <w:sz w:val="17"/>
          <w:szCs w:val="17"/>
        </w:rPr>
        <w:t>)</w:t>
      </w:r>
      <w:r w:rsidR="000B272F">
        <w:rPr>
          <w:rFonts w:ascii="Verdana" w:hAnsi="Verdana"/>
          <w:sz w:val="17"/>
          <w:szCs w:val="17"/>
        </w:rPr>
        <w:t>:</w:t>
      </w:r>
    </w:p>
    <w:p w14:paraId="220C7B1E" w14:textId="77777777" w:rsidR="00815E9D" w:rsidRPr="0055481C" w:rsidRDefault="00815E9D" w:rsidP="00815E9D">
      <w:pPr>
        <w:rPr>
          <w:sz w:val="2"/>
        </w:rPr>
      </w:pPr>
    </w:p>
    <w:p w14:paraId="7B36D2FC" w14:textId="1A568730" w:rsidR="00815E9D" w:rsidRDefault="0055481C" w:rsidP="0055481C">
      <w:pPr>
        <w:ind w:firstLine="1440"/>
      </w:pPr>
      <w:r>
        <w:rPr>
          <w:noProof/>
        </w:rPr>
        <mc:AlternateContent>
          <mc:Choice Requires="wps">
            <w:drawing>
              <wp:anchor distT="0" distB="0" distL="114300" distR="114300" simplePos="0" relativeHeight="251788288" behindDoc="0" locked="0" layoutInCell="1" allowOverlap="1" wp14:anchorId="048CF490" wp14:editId="57CFBE34">
                <wp:simplePos x="0" y="0"/>
                <wp:positionH relativeFrom="column">
                  <wp:posOffset>1574800</wp:posOffset>
                </wp:positionH>
                <wp:positionV relativeFrom="paragraph">
                  <wp:posOffset>316865</wp:posOffset>
                </wp:positionV>
                <wp:extent cx="457200" cy="0"/>
                <wp:effectExtent l="0" t="76200" r="50800" b="101600"/>
                <wp:wrapNone/>
                <wp:docPr id="52" name="Straight Arrow Connector 52"/>
                <wp:cNvGraphicFramePr/>
                <a:graphic xmlns:a="http://schemas.openxmlformats.org/drawingml/2006/main">
                  <a:graphicData uri="http://schemas.microsoft.com/office/word/2010/wordprocessingShape">
                    <wps:wsp>
                      <wps:cNvCnPr/>
                      <wps:spPr>
                        <a:xfrm>
                          <a:off x="0" y="0"/>
                          <a:ext cx="457200" cy="0"/>
                        </a:xfrm>
                        <a:prstGeom prst="straightConnector1">
                          <a:avLst/>
                        </a:prstGeom>
                        <a:ln w="317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v="urn:schemas-microsoft-com:mac:vml" xmlns:mo="http://schemas.microsoft.com/office/mac/office/2008/main">
            <w:pict>
              <v:shapetype w14:anchorId="68AC9776" id="_x0000_t32" coordsize="21600,21600" o:spt="32" o:oned="t" path="m0,0l21600,21600e" filled="f">
                <v:path arrowok="t" fillok="f" o:connecttype="none"/>
                <o:lock v:ext="edit" shapetype="t"/>
              </v:shapetype>
              <v:shape id="Straight Arrow Connector 52" o:spid="_x0000_s1026" type="#_x0000_t32" style="position:absolute;margin-left:124pt;margin-top:24.95pt;width:36pt;height:0;z-index:251788288;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" strokecolor="black [3213]" strokeweight="2.5pt">
                <v:stroke endarrow="block"/>
              </v:shape>
            </w:pict>
          </mc:Fallback>
        </mc:AlternateContent>
      </w:r>
      <w:r>
        <w:rPr>
          <w:noProof/>
        </w:rPr>
        <w:drawing>
          <wp:inline distT="0" distB="0" distL="0" distR="0" wp14:anchorId="08F69BA2" wp14:editId="6A50B768">
            <wp:extent cx="584200" cy="5842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kissclipart-tractor-outline-clipart-tractor-farmall-agricultur-51705215e16b85a7.png"/>
                    <pic:cNvPicPr/>
                  </pic:nvPicPr>
                  <pic:blipFill>
                    <a:blip r:embed="rId19">
                      <a:extLst>
                        <a:ext uri="{28A0092B-C50C-407E-A947-70E740481C1C}">
                          <a14:useLocalDpi xmlns:a14="http://schemas.microsoft.com/office/drawing/2010/main" val="0"/>
                        </a:ext>
                      </a:extLst>
                    </a:blip>
                    <a:stretch>
                      <a:fillRect/>
                    </a:stretch>
                  </pic:blipFill>
                  <pic:spPr>
                    <a:xfrm>
                      <a:off x="0" y="0"/>
                      <a:ext cx="584200" cy="584200"/>
                    </a:xfrm>
                    <a:prstGeom prst="rect">
                      <a:avLst/>
                    </a:prstGeom>
                  </pic:spPr>
                </pic:pic>
              </a:graphicData>
            </a:graphic>
          </wp:inline>
        </w:drawing>
      </w:r>
      <w:r>
        <w:t xml:space="preserve"> </w:t>
      </w:r>
    </w:p>
    <w:p w14:paraId="53DBE8A4" w14:textId="77777777" w:rsidR="00815E9D" w:rsidRDefault="00815E9D" w:rsidP="00815E9D"/>
    <w:p w14:paraId="1679AFC5" w14:textId="77777777" w:rsidR="00815E9D" w:rsidRDefault="00815E9D" w:rsidP="00815E9D"/>
    <w:p w14:paraId="7CD80AD0" w14:textId="77777777" w:rsidR="0055481C" w:rsidRDefault="0055481C" w:rsidP="0055481C">
      <w:pPr>
        <w:ind w:firstLine="1440"/>
      </w:pPr>
      <w:r>
        <w:rPr>
          <w:noProof/>
        </w:rPr>
        <mc:AlternateContent>
          <mc:Choice Requires="wps">
            <w:drawing>
              <wp:anchor distT="0" distB="0" distL="114300" distR="114300" simplePos="0" relativeHeight="251790336" behindDoc="0" locked="0" layoutInCell="1" allowOverlap="1" wp14:anchorId="0723C082" wp14:editId="019CE0EB">
                <wp:simplePos x="0" y="0"/>
                <wp:positionH relativeFrom="column">
                  <wp:posOffset>1574800</wp:posOffset>
                </wp:positionH>
                <wp:positionV relativeFrom="paragraph">
                  <wp:posOffset>316865</wp:posOffset>
                </wp:positionV>
                <wp:extent cx="457200" cy="0"/>
                <wp:effectExtent l="0" t="76200" r="50800" b="101600"/>
                <wp:wrapNone/>
                <wp:docPr id="53" name="Straight Arrow Connector 53"/>
                <wp:cNvGraphicFramePr/>
                <a:graphic xmlns:a="http://schemas.openxmlformats.org/drawingml/2006/main">
                  <a:graphicData uri="http://schemas.microsoft.com/office/word/2010/wordprocessingShape">
                    <wps:wsp>
                      <wps:cNvCnPr/>
                      <wps:spPr>
                        <a:xfrm>
                          <a:off x="0" y="0"/>
                          <a:ext cx="457200" cy="0"/>
                        </a:xfrm>
                        <a:prstGeom prst="straightConnector1">
                          <a:avLst/>
                        </a:prstGeom>
                        <a:ln w="317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v="urn:schemas-microsoft-com:mac:vml" xmlns:mo="http://schemas.microsoft.com/office/mac/office/2008/main">
            <w:pict>
              <v:shape w14:anchorId="5BE08E7D" id="Straight Arrow Connector 53" o:spid="_x0000_s1026" type="#_x0000_t32" style="position:absolute;margin-left:124pt;margin-top:24.95pt;width:36pt;height:0;z-index:251790336;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" strokecolor="black [3213]" strokeweight="2.5pt">
                <v:stroke endarrow="block"/>
              </v:shape>
            </w:pict>
          </mc:Fallback>
        </mc:AlternateContent>
      </w:r>
      <w:r>
        <w:rPr>
          <w:noProof/>
        </w:rPr>
        <w:drawing>
          <wp:inline distT="0" distB="0" distL="0" distR="0" wp14:anchorId="7A6D58DB" wp14:editId="4FF6C052">
            <wp:extent cx="584200" cy="58420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kissclipart-tractor-outline-clipart-tractor-farmall-agricultur-51705215e16b85a7.png"/>
                    <pic:cNvPicPr/>
                  </pic:nvPicPr>
                  <pic:blipFill>
                    <a:blip r:embed="rId19">
                      <a:extLst>
                        <a:ext uri="{28A0092B-C50C-407E-A947-70E740481C1C}">
                          <a14:useLocalDpi xmlns:a14="http://schemas.microsoft.com/office/drawing/2010/main" val="0"/>
                        </a:ext>
                      </a:extLst>
                    </a:blip>
                    <a:stretch>
                      <a:fillRect/>
                    </a:stretch>
                  </pic:blipFill>
                  <pic:spPr>
                    <a:xfrm>
                      <a:off x="0" y="0"/>
                      <a:ext cx="584200" cy="584200"/>
                    </a:xfrm>
                    <a:prstGeom prst="rect">
                      <a:avLst/>
                    </a:prstGeom>
                  </pic:spPr>
                </pic:pic>
              </a:graphicData>
            </a:graphic>
          </wp:inline>
        </w:drawing>
      </w:r>
      <w:r>
        <w:t xml:space="preserve"> </w:t>
      </w:r>
    </w:p>
    <w:p w14:paraId="5558DDF3" w14:textId="77777777" w:rsidR="00815E9D" w:rsidRDefault="00815E9D" w:rsidP="00815E9D"/>
    <w:p w14:paraId="555E4A3C" w14:textId="77777777" w:rsidR="00815E9D" w:rsidRDefault="00815E9D" w:rsidP="00815E9D"/>
    <w:p w14:paraId="483CEB6C" w14:textId="77777777" w:rsidR="0055481C" w:rsidRDefault="0055481C" w:rsidP="0055481C">
      <w:pPr>
        <w:ind w:firstLine="1440"/>
      </w:pPr>
      <w:r>
        <w:rPr>
          <w:noProof/>
        </w:rPr>
        <mc:AlternateContent>
          <mc:Choice Requires="wps">
            <w:drawing>
              <wp:anchor distT="0" distB="0" distL="114300" distR="114300" simplePos="0" relativeHeight="251792384" behindDoc="0" locked="0" layoutInCell="1" allowOverlap="1" wp14:anchorId="64205BB5" wp14:editId="486B27EA">
                <wp:simplePos x="0" y="0"/>
                <wp:positionH relativeFrom="column">
                  <wp:posOffset>1574800</wp:posOffset>
                </wp:positionH>
                <wp:positionV relativeFrom="paragraph">
                  <wp:posOffset>316865</wp:posOffset>
                </wp:positionV>
                <wp:extent cx="457200" cy="0"/>
                <wp:effectExtent l="0" t="76200" r="50800" b="101600"/>
                <wp:wrapNone/>
                <wp:docPr id="55" name="Straight Arrow Connector 55"/>
                <wp:cNvGraphicFramePr/>
                <a:graphic xmlns:a="http://schemas.openxmlformats.org/drawingml/2006/main">
                  <a:graphicData uri="http://schemas.microsoft.com/office/word/2010/wordprocessingShape">
                    <wps:wsp>
                      <wps:cNvCnPr/>
                      <wps:spPr>
                        <a:xfrm>
                          <a:off x="0" y="0"/>
                          <a:ext cx="457200" cy="0"/>
                        </a:xfrm>
                        <a:prstGeom prst="straightConnector1">
                          <a:avLst/>
                        </a:prstGeom>
                        <a:ln w="317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v="urn:schemas-microsoft-com:mac:vml" xmlns:mo="http://schemas.microsoft.com/office/mac/office/2008/main">
            <w:pict>
              <v:shape w14:anchorId="4E51412A" id="Straight Arrow Connector 55" o:spid="_x0000_s1026" type="#_x0000_t32" style="position:absolute;margin-left:124pt;margin-top:24.95pt;width:36pt;height:0;z-index:251792384;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" strokecolor="black [3213]" strokeweight="2.5pt">
                <v:stroke endarrow="block"/>
              </v:shape>
            </w:pict>
          </mc:Fallback>
        </mc:AlternateContent>
      </w:r>
      <w:r>
        <w:rPr>
          <w:noProof/>
        </w:rPr>
        <w:drawing>
          <wp:inline distT="0" distB="0" distL="0" distR="0" wp14:anchorId="51E70AD5" wp14:editId="27976A84">
            <wp:extent cx="584200" cy="58420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kissclipart-tractor-outline-clipart-tractor-farmall-agricultur-51705215e16b85a7.png"/>
                    <pic:cNvPicPr/>
                  </pic:nvPicPr>
                  <pic:blipFill>
                    <a:blip r:embed="rId19">
                      <a:extLst>
                        <a:ext uri="{28A0092B-C50C-407E-A947-70E740481C1C}">
                          <a14:useLocalDpi xmlns:a14="http://schemas.microsoft.com/office/drawing/2010/main" val="0"/>
                        </a:ext>
                      </a:extLst>
                    </a:blip>
                    <a:stretch>
                      <a:fillRect/>
                    </a:stretch>
                  </pic:blipFill>
                  <pic:spPr>
                    <a:xfrm>
                      <a:off x="0" y="0"/>
                      <a:ext cx="584200" cy="584200"/>
                    </a:xfrm>
                    <a:prstGeom prst="rect">
                      <a:avLst/>
                    </a:prstGeom>
                  </pic:spPr>
                </pic:pic>
              </a:graphicData>
            </a:graphic>
          </wp:inline>
        </w:drawing>
      </w:r>
      <w:r>
        <w:t xml:space="preserve"> </w:t>
      </w:r>
    </w:p>
    <w:p w14:paraId="5728E52F" w14:textId="77777777" w:rsidR="00A9485D" w:rsidRDefault="00A9485D" w:rsidP="00815E9D"/>
    <w:p w14:paraId="1D52BFEF" w14:textId="77777777" w:rsidR="00815E9D" w:rsidRPr="00815E9D" w:rsidRDefault="00815E9D" w:rsidP="00815E9D"/>
    <w:p w14:paraId="7BE3B3F0" w14:textId="114F6CEB" w:rsidR="006560C4" w:rsidRPr="00B5486F" w:rsidRDefault="00815E9D" w:rsidP="00B5486F">
      <w:pPr>
        <w:pStyle w:val="ListParagraph"/>
        <w:numPr>
          <w:ilvl w:val="1"/>
          <w:numId w:val="29"/>
        </w:numPr>
        <w:ind w:left="1800"/>
        <w:rPr>
          <w:rFonts w:ascii="Verdana" w:hAnsi="Verdana"/>
          <w:sz w:val="17"/>
          <w:szCs w:val="17"/>
        </w:rPr>
      </w:pPr>
      <w:r>
        <w:rPr>
          <w:rFonts w:ascii="Verdana" w:hAnsi="Verdana"/>
          <w:sz w:val="17"/>
          <w:szCs w:val="17"/>
        </w:rPr>
        <w:t xml:space="preserve">Why are these concerns? </w:t>
      </w:r>
      <w:r w:rsidRPr="00A9485D">
        <w:rPr>
          <w:rFonts w:ascii="Verdana" w:hAnsi="Verdana"/>
          <w:sz w:val="17"/>
          <w:szCs w:val="17"/>
        </w:rPr>
        <w:t xml:space="preserve">What can be done to address these concerns? </w:t>
      </w:r>
    </w:p>
    <w:p w14:paraId="5AF0D354" w14:textId="77777777" w:rsidR="006560C4" w:rsidRDefault="006560C4" w:rsidP="00B5486F"/>
    <w:p w14:paraId="7D867D75" w14:textId="77777777" w:rsidR="006560C4" w:rsidRDefault="006560C4" w:rsidP="00B5486F"/>
    <w:p w14:paraId="2B87F06F" w14:textId="77777777" w:rsidR="006560C4" w:rsidRPr="006560C4" w:rsidRDefault="006560C4" w:rsidP="00B5486F">
      <w:pPr>
        <w:ind w:left="-1800"/>
      </w:pPr>
    </w:p>
    <w:p w14:paraId="276EAD71" w14:textId="07A38BB6" w:rsidR="00C546BD" w:rsidRPr="00B5486F" w:rsidRDefault="00815E9D" w:rsidP="00B5486F">
      <w:pPr>
        <w:pStyle w:val="ListParagraph"/>
        <w:numPr>
          <w:ilvl w:val="1"/>
          <w:numId w:val="29"/>
        </w:numPr>
        <w:ind w:left="1800"/>
        <w:rPr>
          <w:rFonts w:ascii="Verdana" w:hAnsi="Verdana"/>
          <w:sz w:val="17"/>
          <w:szCs w:val="17"/>
        </w:rPr>
      </w:pPr>
      <w:r>
        <w:rPr>
          <w:rFonts w:ascii="Verdana" w:hAnsi="Verdana"/>
          <w:sz w:val="17"/>
          <w:szCs w:val="17"/>
        </w:rPr>
        <w:t xml:space="preserve">What efforts (if any) currently exist to </w:t>
      </w:r>
      <w:r w:rsidR="008A71F7">
        <w:rPr>
          <w:rFonts w:ascii="Verdana" w:hAnsi="Verdana"/>
          <w:sz w:val="17"/>
          <w:szCs w:val="17"/>
        </w:rPr>
        <w:t xml:space="preserve">help </w:t>
      </w:r>
      <w:r>
        <w:rPr>
          <w:rFonts w:ascii="Verdana" w:hAnsi="Verdana"/>
          <w:sz w:val="17"/>
          <w:szCs w:val="17"/>
        </w:rPr>
        <w:t>address these needs?</w:t>
      </w:r>
    </w:p>
    <w:p w14:paraId="50FE07A3" w14:textId="219A6CC3" w:rsidR="00C546BD" w:rsidRPr="00611C37" w:rsidRDefault="00C546BD" w:rsidP="00963D3F">
      <w:pPr>
        <w:pStyle w:val="FFABody"/>
      </w:pPr>
    </w:p>
    <w:p w14:paraId="237202FD" w14:textId="226C6893" w:rsidR="0033483B" w:rsidRPr="00611C37" w:rsidRDefault="0033483B">
      <w:pPr>
        <w:spacing w:line="276" w:lineRule="auto"/>
        <w:rPr>
          <w:rFonts w:ascii="Calibri" w:hAnsi="Calibri"/>
          <w:b/>
          <w:i/>
        </w:rPr>
        <w:sectPr w:rsidR="0033483B" w:rsidRPr="00611C37" w:rsidSect="0052189D">
          <w:pgSz w:w="12240" w:h="15840" w:code="1"/>
          <w:pgMar w:top="990" w:right="720" w:bottom="1170" w:left="720" w:header="720" w:footer="720" w:gutter="0"/>
          <w:cols w:space="720"/>
          <w:titlePg/>
          <w:docGrid w:linePitch="360"/>
        </w:sectPr>
      </w:pPr>
    </w:p>
    <w:p w14:paraId="7D183C49" w14:textId="77777777" w:rsidR="003C5FEB" w:rsidRDefault="003C5FEB" w:rsidP="00963D3F">
      <w:pPr>
        <w:pStyle w:val="FFATitle"/>
        <w:spacing w:before="360" w:after="200"/>
        <w:sectPr w:rsidR="003C5FEB" w:rsidSect="0058163D">
          <w:type w:val="continuous"/>
          <w:pgSz w:w="12240" w:h="15840" w:code="1"/>
          <w:pgMar w:top="990" w:right="720" w:bottom="1170" w:left="720" w:header="720" w:footer="720" w:gutter="0"/>
          <w:cols w:space="720"/>
          <w:titlePg/>
          <w:docGrid w:linePitch="360"/>
        </w:sectPr>
      </w:pPr>
    </w:p>
    <w:p w14:paraId="0CD54248" w14:textId="510AEB82" w:rsidR="004422DC" w:rsidRPr="00611C37" w:rsidRDefault="006E495A" w:rsidP="00963D3F">
      <w:pPr>
        <w:pStyle w:val="FFATitle"/>
        <w:spacing w:before="360" w:after="200"/>
      </w:pPr>
      <w:r w:rsidRPr="004208E5">
        <w:rPr>
          <w:noProof/>
          <w:sz w:val="28"/>
          <w:szCs w:val="28"/>
        </w:rPr>
        <w:lastRenderedPageBreak/>
        <mc:AlternateContent>
          <mc:Choice Requires="wps">
            <w:drawing>
              <wp:anchor distT="0" distB="0" distL="114300" distR="114300" simplePos="0" relativeHeight="251831296" behindDoc="1" locked="0" layoutInCell="1" allowOverlap="1" wp14:anchorId="2AF9A84E" wp14:editId="6D2744F7">
                <wp:simplePos x="0" y="0"/>
                <wp:positionH relativeFrom="margin">
                  <wp:posOffset>3476625</wp:posOffset>
                </wp:positionH>
                <wp:positionV relativeFrom="paragraph">
                  <wp:posOffset>-576580</wp:posOffset>
                </wp:positionV>
                <wp:extent cx="3756660" cy="895350"/>
                <wp:effectExtent l="0" t="0" r="15240" b="1905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6660" cy="895350"/>
                        </a:xfrm>
                        <a:prstGeom prst="rect">
                          <a:avLst/>
                        </a:prstGeom>
                        <a:solidFill>
                          <a:srgbClr val="FFFFFF"/>
                        </a:solidFill>
                        <a:ln w="9525">
                          <a:solidFill>
                            <a:srgbClr val="000000"/>
                          </a:solidFill>
                          <a:miter lim="800000"/>
                          <a:headEnd/>
                          <a:tailEnd/>
                        </a:ln>
                      </wps:spPr>
                      <wps:txbx>
                        <w:txbxContent>
                          <w:p w14:paraId="359CF7A6" w14:textId="77777777" w:rsidR="0073771E" w:rsidRPr="004208E5" w:rsidRDefault="0073771E" w:rsidP="006E495A">
                            <w:pPr>
                              <w:rPr>
                                <w:rFonts w:ascii="Verdana" w:hAnsi="Verdana"/>
                                <w:b/>
                                <w:sz w:val="14"/>
                                <w:szCs w:val="14"/>
                              </w:rPr>
                            </w:pPr>
                            <w:r w:rsidRPr="004208E5">
                              <w:rPr>
                                <w:rFonts w:ascii="Verdana" w:hAnsi="Verdana"/>
                                <w:sz w:val="14"/>
                                <w:szCs w:val="14"/>
                              </w:rPr>
                              <w:t>Aligned to the following standards:</w:t>
                            </w:r>
                          </w:p>
                          <w:p w14:paraId="04B35459" w14:textId="77777777" w:rsidR="0073771E" w:rsidRPr="004D0C27" w:rsidRDefault="0073771E" w:rsidP="002C5CCB">
                            <w:pPr>
                              <w:pStyle w:val="FFABody"/>
                              <w:rPr>
                                <w:sz w:val="14"/>
                                <w:szCs w:val="14"/>
                              </w:rPr>
                            </w:pPr>
                            <w:r>
                              <w:rPr>
                                <w:sz w:val="14"/>
                                <w:szCs w:val="14"/>
                              </w:rPr>
                              <w:t>CS.01; CS.02; CS.05; CS.06; FFA.PL-A</w:t>
                            </w:r>
                            <w:r w:rsidRPr="004208E5">
                              <w:rPr>
                                <w:sz w:val="14"/>
                                <w:szCs w:val="14"/>
                              </w:rPr>
                              <w:t xml:space="preserve">; </w:t>
                            </w:r>
                            <w:r>
                              <w:rPr>
                                <w:sz w:val="14"/>
                                <w:szCs w:val="14"/>
                              </w:rPr>
                              <w:t>FFA.PL-C</w:t>
                            </w:r>
                            <w:r w:rsidRPr="004208E5">
                              <w:rPr>
                                <w:sz w:val="14"/>
                                <w:szCs w:val="14"/>
                              </w:rPr>
                              <w:t xml:space="preserve">; </w:t>
                            </w:r>
                            <w:r>
                              <w:rPr>
                                <w:sz w:val="14"/>
                                <w:szCs w:val="14"/>
                              </w:rPr>
                              <w:t xml:space="preserve">FFA.CS.M; FFA.CS-N; AG1; </w:t>
                            </w:r>
                            <w:r w:rsidRPr="004208E5">
                              <w:rPr>
                                <w:sz w:val="14"/>
                                <w:szCs w:val="14"/>
                              </w:rPr>
                              <w:t xml:space="preserve">AG2; AG5; AG6; AGC09.02; </w:t>
                            </w:r>
                            <w:r>
                              <w:rPr>
                                <w:sz w:val="14"/>
                                <w:szCs w:val="14"/>
                              </w:rPr>
                              <w:t xml:space="preserve">AGC10.03; CCSS.ELA.RI.9-10.1; CCSS.ELA.RI.9-10.2; CCSS.ELA.RI.9-10.3; </w:t>
                            </w:r>
                            <w:proofErr w:type="gramStart"/>
                            <w:r w:rsidRPr="004208E5">
                              <w:rPr>
                                <w:sz w:val="14"/>
                                <w:szCs w:val="14"/>
                              </w:rPr>
                              <w:t>CCSS.ELA.W.</w:t>
                            </w:r>
                            <w:proofErr w:type="gramEnd"/>
                            <w:r w:rsidRPr="004208E5">
                              <w:rPr>
                                <w:sz w:val="14"/>
                                <w:szCs w:val="14"/>
                              </w:rPr>
                              <w:t>9-10.2;</w:t>
                            </w:r>
                            <w:r w:rsidRPr="004208E5">
                              <w:rPr>
                                <w:i/>
                                <w:sz w:val="14"/>
                                <w:szCs w:val="14"/>
                              </w:rPr>
                              <w:t xml:space="preserve"> </w:t>
                            </w:r>
                            <w:r>
                              <w:rPr>
                                <w:sz w:val="14"/>
                                <w:szCs w:val="14"/>
                              </w:rPr>
                              <w:t>CCSS.ELA.SL.9-10.2; CCSS.ELA</w:t>
                            </w:r>
                            <w:r w:rsidRPr="004208E5">
                              <w:rPr>
                                <w:sz w:val="14"/>
                                <w:szCs w:val="14"/>
                              </w:rPr>
                              <w:t xml:space="preserve">.SL.9-10.4; </w:t>
                            </w:r>
                            <w:r>
                              <w:rPr>
                                <w:sz w:val="14"/>
                                <w:szCs w:val="14"/>
                              </w:rPr>
                              <w:t xml:space="preserve">CCSS.ELA. RST. 9-10.7; CCSS.ELA.RST.9.10.8; </w:t>
                            </w:r>
                            <w:r w:rsidRPr="004208E5">
                              <w:rPr>
                                <w:sz w:val="14"/>
                                <w:szCs w:val="14"/>
                              </w:rPr>
                              <w:t>CCSS.ELA.WHST.9.10.6; HS-ETS1-3; AFNR Career Cluster, Statement 2; CRP.04; CRP.05; CRP.06</w:t>
                            </w:r>
                            <w:r>
                              <w:rPr>
                                <w:sz w:val="14"/>
                                <w:szCs w:val="14"/>
                              </w:rPr>
                              <w:t>; CRP.07; CRP.08</w:t>
                            </w:r>
                          </w:p>
                          <w:p w14:paraId="61D55AD8" w14:textId="0DF8EF55" w:rsidR="0073771E" w:rsidRPr="004D0C27" w:rsidRDefault="0073771E" w:rsidP="002C5CCB">
                            <w:pPr>
                              <w:pStyle w:val="FFABody"/>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F9A84E" id="_x0000_s1037" type="#_x0000_t202" style="position:absolute;margin-left:273.75pt;margin-top:-45.4pt;width:295.8pt;height:70.5pt;z-index:-251485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">
                <v:textbox>
                  <w:txbxContent>
                    <w:p w14:paraId="359CF7A6" w14:textId="77777777" w:rsidR="0073771E" w:rsidRPr="004208E5" w:rsidRDefault="0073771E" w:rsidP="006E495A">
                      <w:pPr>
                        <w:rPr>
                          <w:rFonts w:ascii="Verdana" w:hAnsi="Verdana"/>
                          <w:b/>
                          <w:sz w:val="14"/>
                          <w:szCs w:val="14"/>
                        </w:rPr>
                      </w:pPr>
                      <w:r w:rsidRPr="004208E5">
                        <w:rPr>
                          <w:rFonts w:ascii="Verdana" w:hAnsi="Verdana"/>
                          <w:sz w:val="14"/>
                          <w:szCs w:val="14"/>
                        </w:rPr>
                        <w:t>Aligned to the following standards:</w:t>
                      </w:r>
                    </w:p>
                    <w:p w14:paraId="04B35459" w14:textId="77777777" w:rsidR="0073771E" w:rsidRPr="004D0C27" w:rsidRDefault="0073771E" w:rsidP="002C5CCB">
                      <w:pPr>
                        <w:pStyle w:val="FFABody"/>
                        <w:rPr>
                          <w:sz w:val="14"/>
                          <w:szCs w:val="14"/>
                        </w:rPr>
                      </w:pPr>
                      <w:r>
                        <w:rPr>
                          <w:sz w:val="14"/>
                          <w:szCs w:val="14"/>
                        </w:rPr>
                        <w:t>CS.01; CS.02; CS.05; CS.06; FFA.PL-A</w:t>
                      </w:r>
                      <w:r w:rsidRPr="004208E5">
                        <w:rPr>
                          <w:sz w:val="14"/>
                          <w:szCs w:val="14"/>
                        </w:rPr>
                        <w:t xml:space="preserve">; </w:t>
                      </w:r>
                      <w:r>
                        <w:rPr>
                          <w:sz w:val="14"/>
                          <w:szCs w:val="14"/>
                        </w:rPr>
                        <w:t>FFA.PL-C</w:t>
                      </w:r>
                      <w:r w:rsidRPr="004208E5">
                        <w:rPr>
                          <w:sz w:val="14"/>
                          <w:szCs w:val="14"/>
                        </w:rPr>
                        <w:t xml:space="preserve">; </w:t>
                      </w:r>
                      <w:r>
                        <w:rPr>
                          <w:sz w:val="14"/>
                          <w:szCs w:val="14"/>
                        </w:rPr>
                        <w:t xml:space="preserve">FFA.CS.M; FFA.CS-N; AG1; </w:t>
                      </w:r>
                      <w:r w:rsidRPr="004208E5">
                        <w:rPr>
                          <w:sz w:val="14"/>
                          <w:szCs w:val="14"/>
                        </w:rPr>
                        <w:t xml:space="preserve">AG2; AG5; AG6; AGC09.02; </w:t>
                      </w:r>
                      <w:r>
                        <w:rPr>
                          <w:sz w:val="14"/>
                          <w:szCs w:val="14"/>
                        </w:rPr>
                        <w:t xml:space="preserve">AGC10.03; CCSS.ELA.RI.9-10.1; CCSS.ELA.RI.9-10.2; CCSS.ELA.RI.9-10.3; </w:t>
                      </w:r>
                      <w:proofErr w:type="gramStart"/>
                      <w:r w:rsidRPr="004208E5">
                        <w:rPr>
                          <w:sz w:val="14"/>
                          <w:szCs w:val="14"/>
                        </w:rPr>
                        <w:t>CCSS.ELA.W.</w:t>
                      </w:r>
                      <w:proofErr w:type="gramEnd"/>
                      <w:r w:rsidRPr="004208E5">
                        <w:rPr>
                          <w:sz w:val="14"/>
                          <w:szCs w:val="14"/>
                        </w:rPr>
                        <w:t>9-10.2;</w:t>
                      </w:r>
                      <w:r w:rsidRPr="004208E5">
                        <w:rPr>
                          <w:i/>
                          <w:sz w:val="14"/>
                          <w:szCs w:val="14"/>
                        </w:rPr>
                        <w:t xml:space="preserve"> </w:t>
                      </w:r>
                      <w:r>
                        <w:rPr>
                          <w:sz w:val="14"/>
                          <w:szCs w:val="14"/>
                        </w:rPr>
                        <w:t>CCSS.ELA.SL.9-10.2; CCSS.ELA</w:t>
                      </w:r>
                      <w:r w:rsidRPr="004208E5">
                        <w:rPr>
                          <w:sz w:val="14"/>
                          <w:szCs w:val="14"/>
                        </w:rPr>
                        <w:t xml:space="preserve">.SL.9-10.4; </w:t>
                      </w:r>
                      <w:r>
                        <w:rPr>
                          <w:sz w:val="14"/>
                          <w:szCs w:val="14"/>
                        </w:rPr>
                        <w:t xml:space="preserve">CCSS.ELA. RST. 9-10.7; CCSS.ELA.RST.9.10.8; </w:t>
                      </w:r>
                      <w:r w:rsidRPr="004208E5">
                        <w:rPr>
                          <w:sz w:val="14"/>
                          <w:szCs w:val="14"/>
                        </w:rPr>
                        <w:t>CCSS.ELA.WHST.9.10.6; HS-ETS1-3; AFNR Career Cluster, Statement 2; CRP.04; CRP.05; CRP.06</w:t>
                      </w:r>
                      <w:r>
                        <w:rPr>
                          <w:sz w:val="14"/>
                          <w:szCs w:val="14"/>
                        </w:rPr>
                        <w:t>; CRP.07; CRP.08</w:t>
                      </w:r>
                    </w:p>
                    <w:p w14:paraId="61D55AD8" w14:textId="0DF8EF55" w:rsidR="0073771E" w:rsidRPr="004D0C27" w:rsidRDefault="0073771E" w:rsidP="002C5CCB">
                      <w:pPr>
                        <w:pStyle w:val="FFABody"/>
                        <w:rPr>
                          <w:sz w:val="14"/>
                          <w:szCs w:val="14"/>
                        </w:rPr>
                      </w:pPr>
                    </w:p>
                  </w:txbxContent>
                </v:textbox>
                <w10:wrap anchorx="margin"/>
              </v:shape>
            </w:pict>
          </mc:Fallback>
        </mc:AlternateContent>
      </w:r>
      <w:r w:rsidR="005303EB">
        <w:t>Feeding the World Globally</w:t>
      </w:r>
    </w:p>
    <w:p w14:paraId="290356EF" w14:textId="40874C61" w:rsidR="005303EB" w:rsidRPr="000E536D" w:rsidRDefault="004422DC" w:rsidP="000E536D">
      <w:pPr>
        <w:pStyle w:val="FFASub1"/>
      </w:pPr>
      <w:r w:rsidRPr="00611C37">
        <w:t xml:space="preserve">Directions: </w:t>
      </w:r>
    </w:p>
    <w:p w14:paraId="31EAA615" w14:textId="3487673C" w:rsidR="003A5A23" w:rsidRDefault="008A71F7" w:rsidP="000E536D">
      <w:pPr>
        <w:pStyle w:val="FFABody"/>
        <w:rPr>
          <w:color w:val="000000" w:themeColor="text1"/>
        </w:rPr>
      </w:pPr>
      <w:r>
        <w:t>Analyzing</w:t>
      </w:r>
      <w:r w:rsidR="005303EB">
        <w:t xml:space="preserve"> the extent of food insecurity </w:t>
      </w:r>
      <w:r w:rsidR="000E536D">
        <w:t>starts</w:t>
      </w:r>
      <w:r w:rsidR="005303EB">
        <w:t xml:space="preserve"> at the global level.</w:t>
      </w:r>
      <w:r w:rsidR="000E536D">
        <w:t xml:space="preserve"> </w:t>
      </w:r>
      <w:r w:rsidR="005303EB">
        <w:t xml:space="preserve">FAO (2018) </w:t>
      </w:r>
      <w:r>
        <w:t>estimated</w:t>
      </w:r>
      <w:r w:rsidR="005303EB">
        <w:t xml:space="preserve"> t</w:t>
      </w:r>
      <w:r w:rsidR="005303EB" w:rsidRPr="00AE2A61">
        <w:t>he number of undernourished people</w:t>
      </w:r>
      <w:r w:rsidR="005303EB">
        <w:t xml:space="preserve"> in the world</w:t>
      </w:r>
      <w:r w:rsidR="005303EB" w:rsidRPr="00AE2A61">
        <w:t>, i.e.</w:t>
      </w:r>
      <w:r w:rsidR="00F71DA7">
        <w:t>,</w:t>
      </w:r>
      <w:r w:rsidR="005303EB" w:rsidRPr="00AE2A61">
        <w:t xml:space="preserve"> those facing chronic food deprivation, increased </w:t>
      </w:r>
      <w:r>
        <w:t>from approximate 804 million in 2016 to nearly 821 million in 2017</w:t>
      </w:r>
      <w:r w:rsidR="005303EB">
        <w:t>.</w:t>
      </w:r>
      <w:r w:rsidR="000E536D">
        <w:t xml:space="preserve"> </w:t>
      </w:r>
      <w:r w:rsidR="003A5A23">
        <w:t>R</w:t>
      </w:r>
      <w:r>
        <w:t>eview</w:t>
      </w:r>
      <w:r w:rsidR="000E536D">
        <w:t xml:space="preserve"> </w:t>
      </w:r>
      <w:r w:rsidR="000E536D">
        <w:rPr>
          <w:color w:val="000000" w:themeColor="text1"/>
        </w:rPr>
        <w:t>FAO’s (2018) “State of Food Security and Nutrition Around the World” website</w:t>
      </w:r>
      <w:r w:rsidR="00F71DA7">
        <w:rPr>
          <w:color w:val="000000" w:themeColor="text1"/>
        </w:rPr>
        <w:t>, available</w:t>
      </w:r>
      <w:r w:rsidR="000E536D">
        <w:rPr>
          <w:color w:val="000000" w:themeColor="text1"/>
        </w:rPr>
        <w:t xml:space="preserve"> at </w:t>
      </w:r>
      <w:hyperlink r:id="rId20" w:history="1">
        <w:r w:rsidR="000E536D" w:rsidRPr="00484971">
          <w:rPr>
            <w:rStyle w:val="Hyperlink"/>
          </w:rPr>
          <w:t>http://www.fao.org/state-of-food-security-nutrition/en/</w:t>
        </w:r>
      </w:hyperlink>
      <w:r w:rsidR="003A5A23">
        <w:rPr>
          <w:color w:val="000000" w:themeColor="text1"/>
        </w:rPr>
        <w:t>.</w:t>
      </w:r>
      <w:r w:rsidR="000E536D">
        <w:rPr>
          <w:color w:val="000000" w:themeColor="text1"/>
        </w:rPr>
        <w:t xml:space="preserve"> </w:t>
      </w:r>
    </w:p>
    <w:p w14:paraId="1340180F" w14:textId="77777777" w:rsidR="003A5A23" w:rsidRDefault="003A5A23" w:rsidP="000E536D">
      <w:pPr>
        <w:pStyle w:val="FFABody"/>
        <w:rPr>
          <w:color w:val="000000" w:themeColor="text1"/>
        </w:rPr>
      </w:pPr>
    </w:p>
    <w:p w14:paraId="05A04943" w14:textId="2BE30CD0" w:rsidR="003A5A23" w:rsidRDefault="003A5A23" w:rsidP="000E536D">
      <w:pPr>
        <w:pStyle w:val="FFABody"/>
        <w:rPr>
          <w:color w:val="000000" w:themeColor="text1"/>
        </w:rPr>
      </w:pPr>
      <w:r>
        <w:rPr>
          <w:color w:val="000000" w:themeColor="text1"/>
        </w:rPr>
        <w:t>Complete the following:</w:t>
      </w:r>
    </w:p>
    <w:p w14:paraId="3158F745" w14:textId="3E67983E" w:rsidR="000E536D" w:rsidRDefault="000E536D" w:rsidP="00432727">
      <w:pPr>
        <w:pStyle w:val="FFABody"/>
        <w:numPr>
          <w:ilvl w:val="0"/>
          <w:numId w:val="46"/>
        </w:numPr>
        <w:ind w:left="720"/>
      </w:pPr>
      <w:r>
        <w:t>Review the chart “Prevalence of Un</w:t>
      </w:r>
      <w:r w:rsidRPr="00050D56">
        <w:t>de</w:t>
      </w:r>
      <w:r>
        <w:t>rnourishment in the World, 2005–</w:t>
      </w:r>
      <w:r w:rsidRPr="00050D56">
        <w:t>2017</w:t>
      </w:r>
      <w:r>
        <w:t xml:space="preserve">” in </w:t>
      </w:r>
      <w:r w:rsidR="00F71DA7">
        <w:t>P</w:t>
      </w:r>
      <w:r>
        <w:t>ara</w:t>
      </w:r>
      <w:r w:rsidR="00655378">
        <w:t>graph</w:t>
      </w:r>
      <w:r>
        <w:t xml:space="preserve"> 4</w:t>
      </w:r>
      <w:r w:rsidR="00655378">
        <w:t xml:space="preserve"> on the website.</w:t>
      </w:r>
    </w:p>
    <w:p w14:paraId="5998CAD9" w14:textId="48EE7F9E" w:rsidR="00655378" w:rsidRDefault="00655378" w:rsidP="00432727">
      <w:pPr>
        <w:pStyle w:val="FFABody"/>
        <w:numPr>
          <w:ilvl w:val="1"/>
          <w:numId w:val="46"/>
        </w:numPr>
      </w:pPr>
      <w:r>
        <w:t xml:space="preserve">If you download the </w:t>
      </w:r>
      <w:r>
        <w:rPr>
          <w:color w:val="000000" w:themeColor="text1"/>
        </w:rPr>
        <w:t xml:space="preserve">“State of Food Security and Nutrition Around the World” </w:t>
      </w:r>
      <w:r w:rsidR="003C5FEB">
        <w:rPr>
          <w:color w:val="000000" w:themeColor="text1"/>
        </w:rPr>
        <w:t>report</w:t>
      </w:r>
      <w:r>
        <w:rPr>
          <w:color w:val="000000" w:themeColor="text1"/>
        </w:rPr>
        <w:t xml:space="preserve"> from the website</w:t>
      </w:r>
      <w:r w:rsidR="00F71DA7">
        <w:rPr>
          <w:color w:val="000000" w:themeColor="text1"/>
        </w:rPr>
        <w:t xml:space="preserve"> (</w:t>
      </w:r>
      <w:hyperlink r:id="rId21" w:history="1">
        <w:r w:rsidR="009F6D59" w:rsidRPr="00484971">
          <w:rPr>
            <w:rStyle w:val="Hyperlink"/>
          </w:rPr>
          <w:t>http://www.fao.org/state-of-food-security-nutrition/en/</w:t>
        </w:r>
      </w:hyperlink>
      <w:r w:rsidR="00F71DA7">
        <w:rPr>
          <w:color w:val="000000" w:themeColor="text1"/>
        </w:rPr>
        <w:t xml:space="preserve">) </w:t>
      </w:r>
      <w:r>
        <w:rPr>
          <w:color w:val="000000" w:themeColor="text1"/>
        </w:rPr>
        <w:t xml:space="preserve">the </w:t>
      </w:r>
      <w:r w:rsidR="001F2039">
        <w:t xml:space="preserve">needed </w:t>
      </w:r>
      <w:r>
        <w:t xml:space="preserve">chart is listed on </w:t>
      </w:r>
      <w:r w:rsidR="00F71DA7">
        <w:t>P</w:t>
      </w:r>
      <w:r>
        <w:t>age 4.</w:t>
      </w:r>
    </w:p>
    <w:p w14:paraId="3A5EFA3E" w14:textId="77777777" w:rsidR="003A5A23" w:rsidRDefault="003A5A23" w:rsidP="00432727">
      <w:pPr>
        <w:pStyle w:val="FFABody"/>
        <w:numPr>
          <w:ilvl w:val="0"/>
          <w:numId w:val="46"/>
        </w:numPr>
        <w:ind w:left="720"/>
      </w:pPr>
      <w:r>
        <w:t>Highlight and label</w:t>
      </w:r>
      <w:r w:rsidR="000E536D">
        <w:t xml:space="preserve"> a region of the wo</w:t>
      </w:r>
      <w:r>
        <w:t>rld.</w:t>
      </w:r>
    </w:p>
    <w:p w14:paraId="3D12D3B4" w14:textId="01A9E0D4" w:rsidR="000E536D" w:rsidRDefault="003A5A23" w:rsidP="00432727">
      <w:pPr>
        <w:pStyle w:val="FFABody"/>
        <w:numPr>
          <w:ilvl w:val="0"/>
          <w:numId w:val="46"/>
        </w:numPr>
        <w:ind w:left="720"/>
      </w:pPr>
      <w:r>
        <w:t>R</w:t>
      </w:r>
      <w:r w:rsidR="000E536D">
        <w:t xml:space="preserve">esearch food insecurity issues in </w:t>
      </w:r>
      <w:r w:rsidR="008A71F7">
        <w:t>the selected</w:t>
      </w:r>
      <w:r w:rsidR="000E536D">
        <w:t xml:space="preserve"> region</w:t>
      </w:r>
      <w:r>
        <w:t xml:space="preserve"> using the internet and available external resources</w:t>
      </w:r>
      <w:r w:rsidR="000E536D">
        <w:t xml:space="preserve">. </w:t>
      </w:r>
    </w:p>
    <w:p w14:paraId="054FBFEC" w14:textId="77777777" w:rsidR="005303EB" w:rsidRDefault="005303EB" w:rsidP="00687410">
      <w:pPr>
        <w:rPr>
          <w:rFonts w:ascii="Verdana" w:hAnsi="Verdana"/>
          <w:b/>
          <w:i/>
          <w:sz w:val="17"/>
          <w:szCs w:val="17"/>
        </w:rPr>
      </w:pPr>
    </w:p>
    <w:p w14:paraId="5F8271F6" w14:textId="25B53D2A" w:rsidR="005303EB" w:rsidRDefault="0020202F" w:rsidP="00432727">
      <w:pPr>
        <w:jc w:val="center"/>
        <w:rPr>
          <w:rFonts w:ascii="Verdana" w:hAnsi="Verdana"/>
          <w:b/>
          <w:i/>
          <w:sz w:val="17"/>
          <w:szCs w:val="17"/>
        </w:rPr>
      </w:pPr>
      <w:r>
        <w:rPr>
          <w:rFonts w:ascii="Verdana" w:hAnsi="Verdana"/>
          <w:b/>
          <w:i/>
          <w:noProof/>
          <w:sz w:val="17"/>
          <w:szCs w:val="17"/>
        </w:rPr>
        <w:drawing>
          <wp:inline distT="0" distB="0" distL="0" distR="0" wp14:anchorId="52FC3C96" wp14:editId="1F2A90FF">
            <wp:extent cx="6684885" cy="3093616"/>
            <wp:effectExtent l="0" t="0" r="0" b="571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Map.png"/>
                    <pic:cNvPicPr/>
                  </pic:nvPicPr>
                  <pic:blipFill>
                    <a:blip r:embed="rId22">
                      <a:extLst>
                        <a:ext uri="{28A0092B-C50C-407E-A947-70E740481C1C}">
                          <a14:useLocalDpi xmlns:a14="http://schemas.microsoft.com/office/drawing/2010/main" val="0"/>
                        </a:ext>
                      </a:extLst>
                    </a:blip>
                    <a:stretch>
                      <a:fillRect/>
                    </a:stretch>
                  </pic:blipFill>
                  <pic:spPr>
                    <a:xfrm>
                      <a:off x="0" y="0"/>
                      <a:ext cx="6718739" cy="3109283"/>
                    </a:xfrm>
                    <a:prstGeom prst="rect">
                      <a:avLst/>
                    </a:prstGeom>
                  </pic:spPr>
                </pic:pic>
              </a:graphicData>
            </a:graphic>
          </wp:inline>
        </w:drawing>
      </w:r>
    </w:p>
    <w:p w14:paraId="7B77818E" w14:textId="2A21DD5F" w:rsidR="00F70CEC" w:rsidRPr="00E67905" w:rsidRDefault="00F70CEC" w:rsidP="00963D3F">
      <w:pPr>
        <w:rPr>
          <w:rFonts w:ascii="Verdana" w:eastAsiaTheme="minorEastAsia" w:hAnsi="Verdana"/>
          <w:b/>
          <w:i/>
          <w:color w:val="FFFFFF" w:themeColor="background1"/>
          <w:sz w:val="10"/>
          <w:szCs w:val="17"/>
          <w:lang w:eastAsia="ja-JP"/>
        </w:rPr>
      </w:pPr>
    </w:p>
    <w:p w14:paraId="27D0BB40" w14:textId="7FA762BA" w:rsidR="00F315B7" w:rsidRDefault="00F315B7" w:rsidP="00F315B7">
      <w:pPr>
        <w:pStyle w:val="FFABody"/>
        <w:numPr>
          <w:ilvl w:val="0"/>
          <w:numId w:val="35"/>
        </w:numPr>
      </w:pPr>
      <w:r>
        <w:t xml:space="preserve">Name of country or region: </w:t>
      </w:r>
      <w:r w:rsidRPr="0005471C">
        <w:rPr>
          <w:u w:val="single"/>
        </w:rPr>
        <w:t>____________________________________________________________________</w:t>
      </w:r>
      <w:r w:rsidR="0005471C" w:rsidRPr="0005471C">
        <w:rPr>
          <w:u w:val="single"/>
        </w:rPr>
        <w:t>_</w:t>
      </w:r>
      <w:r w:rsidR="0005471C">
        <w:t>.</w:t>
      </w:r>
    </w:p>
    <w:p w14:paraId="1BD009ED" w14:textId="77777777" w:rsidR="00F315B7" w:rsidRDefault="00F315B7" w:rsidP="00F315B7">
      <w:pPr>
        <w:pStyle w:val="FFABody"/>
      </w:pPr>
    </w:p>
    <w:p w14:paraId="4509576D" w14:textId="00A2A872" w:rsidR="00F315B7" w:rsidRDefault="00F315B7" w:rsidP="00F315B7">
      <w:pPr>
        <w:pStyle w:val="FFABody"/>
        <w:numPr>
          <w:ilvl w:val="0"/>
          <w:numId w:val="35"/>
        </w:numPr>
      </w:pPr>
      <w:r>
        <w:t xml:space="preserve">What were the percentages of undernourishment in </w:t>
      </w:r>
      <w:r w:rsidR="008A71F7">
        <w:t>the selected</w:t>
      </w:r>
      <w:r>
        <w:t xml:space="preserve"> region</w:t>
      </w:r>
      <w:r w:rsidR="00F71DA7">
        <w:t xml:space="preserve"> during each of the years listed below?</w:t>
      </w:r>
    </w:p>
    <w:p w14:paraId="6C9F1024" w14:textId="77777777" w:rsidR="00F315B7" w:rsidRDefault="00F315B7" w:rsidP="00F315B7">
      <w:pPr>
        <w:pStyle w:val="FFABody"/>
        <w:ind w:left="720"/>
      </w:pPr>
    </w:p>
    <w:p w14:paraId="718775AF" w14:textId="0F453215" w:rsidR="00F315B7" w:rsidRDefault="00F315B7" w:rsidP="00F315B7">
      <w:pPr>
        <w:pStyle w:val="FFABody"/>
        <w:numPr>
          <w:ilvl w:val="1"/>
          <w:numId w:val="35"/>
        </w:numPr>
      </w:pPr>
      <w:r>
        <w:t xml:space="preserve">2005: </w:t>
      </w:r>
      <w:r w:rsidRPr="00151BB0">
        <w:rPr>
          <w:u w:val="single"/>
        </w:rPr>
        <w:t>________________________________________________</w:t>
      </w:r>
      <w:r w:rsidRPr="00151BB0">
        <w:t>.</w:t>
      </w:r>
    </w:p>
    <w:p w14:paraId="3BACCC76" w14:textId="2DD02DA1" w:rsidR="00F315B7" w:rsidRDefault="00F315B7" w:rsidP="00F315B7">
      <w:pPr>
        <w:pStyle w:val="FFABody"/>
        <w:numPr>
          <w:ilvl w:val="1"/>
          <w:numId w:val="35"/>
        </w:numPr>
      </w:pPr>
      <w:r>
        <w:t xml:space="preserve">2010: </w:t>
      </w:r>
      <w:r w:rsidR="00151BB0" w:rsidRPr="00151BB0">
        <w:rPr>
          <w:u w:val="single"/>
        </w:rPr>
        <w:t>________________________________________________</w:t>
      </w:r>
      <w:r w:rsidR="00151BB0" w:rsidRPr="00151BB0">
        <w:t>.</w:t>
      </w:r>
    </w:p>
    <w:p w14:paraId="6F2CA959" w14:textId="6C3DBEA2" w:rsidR="00F315B7" w:rsidRDefault="00F315B7" w:rsidP="00F315B7">
      <w:pPr>
        <w:pStyle w:val="FFABody"/>
        <w:numPr>
          <w:ilvl w:val="1"/>
          <w:numId w:val="35"/>
        </w:numPr>
      </w:pPr>
      <w:r>
        <w:t>2012:</w:t>
      </w:r>
      <w:r w:rsidRPr="00F315B7">
        <w:t xml:space="preserve"> </w:t>
      </w:r>
      <w:r w:rsidR="00151BB0" w:rsidRPr="00151BB0">
        <w:rPr>
          <w:u w:val="single"/>
        </w:rPr>
        <w:t>________________________________________________</w:t>
      </w:r>
      <w:r w:rsidR="00151BB0" w:rsidRPr="00151BB0">
        <w:t>.</w:t>
      </w:r>
    </w:p>
    <w:p w14:paraId="36942536" w14:textId="2FACE212" w:rsidR="00F315B7" w:rsidRDefault="00F315B7" w:rsidP="00F315B7">
      <w:pPr>
        <w:pStyle w:val="FFABody"/>
        <w:numPr>
          <w:ilvl w:val="1"/>
          <w:numId w:val="35"/>
        </w:numPr>
      </w:pPr>
      <w:r>
        <w:t xml:space="preserve">2014: </w:t>
      </w:r>
      <w:r w:rsidR="00151BB0" w:rsidRPr="00151BB0">
        <w:rPr>
          <w:u w:val="single"/>
        </w:rPr>
        <w:t>________________________________________________</w:t>
      </w:r>
      <w:r w:rsidR="00151BB0" w:rsidRPr="00151BB0">
        <w:t>.</w:t>
      </w:r>
    </w:p>
    <w:p w14:paraId="60AD538D" w14:textId="5417A181" w:rsidR="00F315B7" w:rsidRDefault="00F315B7" w:rsidP="00F315B7">
      <w:pPr>
        <w:pStyle w:val="FFABody"/>
        <w:numPr>
          <w:ilvl w:val="1"/>
          <w:numId w:val="35"/>
        </w:numPr>
      </w:pPr>
      <w:r>
        <w:t>2016:</w:t>
      </w:r>
      <w:r w:rsidRPr="00F315B7">
        <w:t xml:space="preserve"> </w:t>
      </w:r>
      <w:r w:rsidR="00151BB0" w:rsidRPr="00151BB0">
        <w:rPr>
          <w:u w:val="single"/>
        </w:rPr>
        <w:t>________________________________________________</w:t>
      </w:r>
      <w:r w:rsidR="00151BB0" w:rsidRPr="00151BB0">
        <w:t>.</w:t>
      </w:r>
    </w:p>
    <w:p w14:paraId="1AAB0E62" w14:textId="77777777" w:rsidR="00F315B7" w:rsidRDefault="00F315B7" w:rsidP="00F315B7">
      <w:pPr>
        <w:pStyle w:val="FFABody"/>
        <w:ind w:left="720"/>
      </w:pPr>
    </w:p>
    <w:p w14:paraId="4ADBEC2E" w14:textId="7B24BAEF" w:rsidR="00F315B7" w:rsidRDefault="00F315B7" w:rsidP="00F315B7">
      <w:pPr>
        <w:pStyle w:val="FFABody"/>
        <w:numPr>
          <w:ilvl w:val="0"/>
          <w:numId w:val="35"/>
        </w:numPr>
      </w:pPr>
      <w:r>
        <w:t xml:space="preserve">Analyze </w:t>
      </w:r>
      <w:r w:rsidR="00E67905">
        <w:t xml:space="preserve">the </w:t>
      </w:r>
      <w:r w:rsidR="0078369D">
        <w:t>challenges</w:t>
      </w:r>
      <w:r w:rsidR="00E67905">
        <w:t xml:space="preserve"> in your</w:t>
      </w:r>
      <w:r>
        <w:t xml:space="preserve"> selected region using the four </w:t>
      </w:r>
      <w:r w:rsidR="0078369D">
        <w:t xml:space="preserve">key </w:t>
      </w:r>
      <w:r>
        <w:t>elements of fo</w:t>
      </w:r>
      <w:r w:rsidR="00E67905">
        <w:t xml:space="preserve">od insecurity and food </w:t>
      </w:r>
      <w:r w:rsidR="003C5FEB">
        <w:t>consumption</w:t>
      </w:r>
      <w:r w:rsidR="00E67905">
        <w:t>. What challenges or barriers might your region face in the following food insecurity categories</w:t>
      </w:r>
      <w:r w:rsidR="00F71DA7">
        <w:t>?</w:t>
      </w:r>
    </w:p>
    <w:p w14:paraId="58268C2D" w14:textId="77777777" w:rsidR="0020202F" w:rsidRPr="00E67905" w:rsidRDefault="0020202F" w:rsidP="00E67905">
      <w:pPr>
        <w:pStyle w:val="FFABody"/>
        <w:rPr>
          <w:sz w:val="6"/>
        </w:rPr>
      </w:pPr>
    </w:p>
    <w:tbl>
      <w:tblPr>
        <w:tblStyle w:val="TableGrid"/>
        <w:tblW w:w="0" w:type="auto"/>
        <w:tblLook w:val="04A0" w:firstRow="1" w:lastRow="0" w:firstColumn="1" w:lastColumn="0" w:noHBand="0" w:noVBand="1"/>
      </w:tblPr>
      <w:tblGrid>
        <w:gridCol w:w="2697"/>
        <w:gridCol w:w="2697"/>
        <w:gridCol w:w="2698"/>
        <w:gridCol w:w="2698"/>
      </w:tblGrid>
      <w:tr w:rsidR="00E67905" w14:paraId="09F2A931" w14:textId="77777777" w:rsidTr="00432727">
        <w:trPr>
          <w:trHeight w:val="2132"/>
        </w:trPr>
        <w:tc>
          <w:tcPr>
            <w:tcW w:w="2697" w:type="dxa"/>
            <w:shd w:val="clear" w:color="auto" w:fill="auto"/>
          </w:tcPr>
          <w:p w14:paraId="022093B3" w14:textId="545D57F4" w:rsidR="00E67905" w:rsidRDefault="00E67905" w:rsidP="00E67905">
            <w:pPr>
              <w:jc w:val="center"/>
              <w:rPr>
                <w:rFonts w:ascii="Verdana" w:hAnsi="Verdana"/>
                <w:b/>
                <w:i/>
                <w:color w:val="FFFFFF" w:themeColor="background1"/>
                <w:sz w:val="21"/>
                <w:szCs w:val="17"/>
              </w:rPr>
            </w:pPr>
            <w:r w:rsidRPr="00E67905">
              <w:rPr>
                <w:rFonts w:ascii="Verdana" w:hAnsi="Verdana"/>
                <w:b/>
                <w:i/>
                <w:color w:val="000000" w:themeColor="text1"/>
                <w:sz w:val="21"/>
                <w:szCs w:val="17"/>
              </w:rPr>
              <w:t>Access</w:t>
            </w:r>
            <w:r>
              <w:rPr>
                <w:rFonts w:ascii="Verdana" w:hAnsi="Verdana"/>
                <w:b/>
                <w:i/>
                <w:color w:val="000000" w:themeColor="text1"/>
                <w:sz w:val="21"/>
                <w:szCs w:val="17"/>
              </w:rPr>
              <w:t xml:space="preserve"> to Food:</w:t>
            </w:r>
          </w:p>
        </w:tc>
        <w:tc>
          <w:tcPr>
            <w:tcW w:w="2697" w:type="dxa"/>
          </w:tcPr>
          <w:p w14:paraId="36CEFCF0" w14:textId="23A91820" w:rsidR="00E67905" w:rsidRPr="00E67905" w:rsidRDefault="00E67905" w:rsidP="00E67905">
            <w:pPr>
              <w:jc w:val="center"/>
              <w:rPr>
                <w:rFonts w:ascii="Verdana" w:hAnsi="Verdana"/>
                <w:b/>
                <w:i/>
                <w:color w:val="000000" w:themeColor="text1"/>
                <w:sz w:val="21"/>
                <w:szCs w:val="17"/>
              </w:rPr>
            </w:pPr>
            <w:r w:rsidRPr="00E67905">
              <w:rPr>
                <w:rFonts w:ascii="Verdana" w:hAnsi="Verdana"/>
                <w:b/>
                <w:i/>
                <w:color w:val="000000" w:themeColor="text1"/>
                <w:sz w:val="21"/>
                <w:szCs w:val="17"/>
              </w:rPr>
              <w:t>Qu</w:t>
            </w:r>
            <w:r>
              <w:rPr>
                <w:rFonts w:ascii="Verdana" w:hAnsi="Verdana"/>
                <w:b/>
                <w:i/>
                <w:color w:val="000000" w:themeColor="text1"/>
                <w:sz w:val="21"/>
                <w:szCs w:val="17"/>
              </w:rPr>
              <w:t>a</w:t>
            </w:r>
            <w:r w:rsidRPr="00E67905">
              <w:rPr>
                <w:rFonts w:ascii="Verdana" w:hAnsi="Verdana"/>
                <w:b/>
                <w:i/>
                <w:color w:val="000000" w:themeColor="text1"/>
                <w:sz w:val="21"/>
                <w:szCs w:val="17"/>
              </w:rPr>
              <w:t>ntity:</w:t>
            </w:r>
          </w:p>
        </w:tc>
        <w:tc>
          <w:tcPr>
            <w:tcW w:w="2698" w:type="dxa"/>
          </w:tcPr>
          <w:p w14:paraId="3DCA64E6" w14:textId="4F6E98C5" w:rsidR="00E67905" w:rsidRPr="00E67905" w:rsidRDefault="00E67905" w:rsidP="00E67905">
            <w:pPr>
              <w:jc w:val="center"/>
              <w:rPr>
                <w:rFonts w:ascii="Verdana" w:hAnsi="Verdana"/>
                <w:b/>
                <w:i/>
                <w:color w:val="000000" w:themeColor="text1"/>
                <w:sz w:val="21"/>
                <w:szCs w:val="17"/>
              </w:rPr>
            </w:pPr>
            <w:r w:rsidRPr="00E67905">
              <w:rPr>
                <w:rFonts w:ascii="Verdana" w:hAnsi="Verdana"/>
                <w:b/>
                <w:i/>
                <w:color w:val="000000" w:themeColor="text1"/>
                <w:sz w:val="21"/>
                <w:szCs w:val="17"/>
              </w:rPr>
              <w:t>Quality:</w:t>
            </w:r>
          </w:p>
        </w:tc>
        <w:tc>
          <w:tcPr>
            <w:tcW w:w="2698" w:type="dxa"/>
          </w:tcPr>
          <w:p w14:paraId="188D90A4" w14:textId="60E7A497" w:rsidR="00E67905" w:rsidRPr="00E67905" w:rsidRDefault="00E67905" w:rsidP="00E67905">
            <w:pPr>
              <w:jc w:val="center"/>
              <w:rPr>
                <w:rFonts w:ascii="Verdana" w:hAnsi="Verdana"/>
                <w:b/>
                <w:i/>
                <w:color w:val="000000" w:themeColor="text1"/>
                <w:sz w:val="21"/>
                <w:szCs w:val="17"/>
              </w:rPr>
            </w:pPr>
            <w:r w:rsidRPr="00E67905">
              <w:rPr>
                <w:rFonts w:ascii="Verdana" w:hAnsi="Verdana"/>
                <w:b/>
                <w:i/>
                <w:color w:val="000000" w:themeColor="text1"/>
                <w:sz w:val="21"/>
                <w:szCs w:val="17"/>
              </w:rPr>
              <w:t>Continuity:</w:t>
            </w:r>
          </w:p>
        </w:tc>
      </w:tr>
    </w:tbl>
    <w:p w14:paraId="56398765" w14:textId="77777777" w:rsidR="001F2039" w:rsidRDefault="001F2039" w:rsidP="00963D3F">
      <w:pPr>
        <w:tabs>
          <w:tab w:val="center" w:pos="5400"/>
        </w:tabs>
        <w:spacing w:line="276" w:lineRule="auto"/>
        <w:rPr>
          <w:rFonts w:ascii="Calibri" w:hAnsi="Calibri"/>
          <w:b/>
          <w:i/>
        </w:rPr>
        <w:sectPr w:rsidR="001F2039" w:rsidSect="003C5FEB">
          <w:pgSz w:w="12240" w:h="15840" w:code="1"/>
          <w:pgMar w:top="990" w:right="720" w:bottom="1170" w:left="720" w:header="720" w:footer="720" w:gutter="0"/>
          <w:cols w:space="720"/>
          <w:titlePg/>
          <w:docGrid w:linePitch="360"/>
        </w:sectPr>
      </w:pPr>
    </w:p>
    <w:p w14:paraId="7CBB7F91" w14:textId="73EB871E" w:rsidR="00A9485D" w:rsidRPr="00611C37" w:rsidRDefault="006E495A" w:rsidP="00A9485D">
      <w:pPr>
        <w:pStyle w:val="FFATitle"/>
        <w:spacing w:before="360" w:after="200"/>
      </w:pPr>
      <w:r w:rsidRPr="004208E5">
        <w:rPr>
          <w:noProof/>
          <w:sz w:val="28"/>
          <w:szCs w:val="28"/>
        </w:rPr>
        <w:lastRenderedPageBreak/>
        <mc:AlternateContent>
          <mc:Choice Requires="wps">
            <w:drawing>
              <wp:anchor distT="0" distB="0" distL="114300" distR="114300" simplePos="0" relativeHeight="251833344" behindDoc="1" locked="0" layoutInCell="1" allowOverlap="1" wp14:anchorId="2DAB7FB0" wp14:editId="274E4B18">
                <wp:simplePos x="0" y="0"/>
                <wp:positionH relativeFrom="margin">
                  <wp:posOffset>3105150</wp:posOffset>
                </wp:positionH>
                <wp:positionV relativeFrom="paragraph">
                  <wp:posOffset>-576580</wp:posOffset>
                </wp:positionV>
                <wp:extent cx="4128135" cy="771525"/>
                <wp:effectExtent l="0" t="0" r="24765" b="28575"/>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8135" cy="771525"/>
                        </a:xfrm>
                        <a:prstGeom prst="rect">
                          <a:avLst/>
                        </a:prstGeom>
                        <a:solidFill>
                          <a:srgbClr val="FFFFFF"/>
                        </a:solidFill>
                        <a:ln w="9525">
                          <a:solidFill>
                            <a:srgbClr val="000000"/>
                          </a:solidFill>
                          <a:miter lim="800000"/>
                          <a:headEnd/>
                          <a:tailEnd/>
                        </a:ln>
                      </wps:spPr>
                      <wps:txbx>
                        <w:txbxContent>
                          <w:p w14:paraId="512D332A" w14:textId="77777777" w:rsidR="0073771E" w:rsidRPr="004208E5" w:rsidRDefault="0073771E" w:rsidP="006E495A">
                            <w:pPr>
                              <w:rPr>
                                <w:rFonts w:ascii="Verdana" w:hAnsi="Verdana"/>
                                <w:b/>
                                <w:sz w:val="14"/>
                                <w:szCs w:val="14"/>
                              </w:rPr>
                            </w:pPr>
                            <w:r w:rsidRPr="004208E5">
                              <w:rPr>
                                <w:rFonts w:ascii="Verdana" w:hAnsi="Verdana"/>
                                <w:sz w:val="14"/>
                                <w:szCs w:val="14"/>
                              </w:rPr>
                              <w:t>Aligned to the following standards:</w:t>
                            </w:r>
                          </w:p>
                          <w:p w14:paraId="31B5DCD4" w14:textId="77777777" w:rsidR="0073771E" w:rsidRPr="004D0C27" w:rsidRDefault="0073771E" w:rsidP="002C5CCB">
                            <w:pPr>
                              <w:pStyle w:val="FFABody"/>
                              <w:rPr>
                                <w:sz w:val="14"/>
                                <w:szCs w:val="14"/>
                              </w:rPr>
                            </w:pPr>
                            <w:r>
                              <w:rPr>
                                <w:sz w:val="14"/>
                                <w:szCs w:val="14"/>
                              </w:rPr>
                              <w:t>CS.01; CS.02; CS.05; CS.06; FFA.PL-A</w:t>
                            </w:r>
                            <w:r w:rsidRPr="004208E5">
                              <w:rPr>
                                <w:sz w:val="14"/>
                                <w:szCs w:val="14"/>
                              </w:rPr>
                              <w:t xml:space="preserve">; </w:t>
                            </w:r>
                            <w:r>
                              <w:rPr>
                                <w:sz w:val="14"/>
                                <w:szCs w:val="14"/>
                              </w:rPr>
                              <w:t>FFA.PL-C</w:t>
                            </w:r>
                            <w:r w:rsidRPr="004208E5">
                              <w:rPr>
                                <w:sz w:val="14"/>
                                <w:szCs w:val="14"/>
                              </w:rPr>
                              <w:t xml:space="preserve">; </w:t>
                            </w:r>
                            <w:r>
                              <w:rPr>
                                <w:sz w:val="14"/>
                                <w:szCs w:val="14"/>
                              </w:rPr>
                              <w:t xml:space="preserve">FFA.CS.M; FFA.CS-N; AG1; </w:t>
                            </w:r>
                            <w:r w:rsidRPr="004208E5">
                              <w:rPr>
                                <w:sz w:val="14"/>
                                <w:szCs w:val="14"/>
                              </w:rPr>
                              <w:t xml:space="preserve">AG2; AG5; AG6; AGC09.02; </w:t>
                            </w:r>
                            <w:r>
                              <w:rPr>
                                <w:sz w:val="14"/>
                                <w:szCs w:val="14"/>
                              </w:rPr>
                              <w:t xml:space="preserve">AGC10.03; CCSS.ELA.RI.9-10.1; CCSS.ELA.RI.9-10.2; CCSS.ELA.RI.9-10.3; </w:t>
                            </w:r>
                            <w:proofErr w:type="gramStart"/>
                            <w:r w:rsidRPr="004208E5">
                              <w:rPr>
                                <w:sz w:val="14"/>
                                <w:szCs w:val="14"/>
                              </w:rPr>
                              <w:t>CCSS.ELA.W.</w:t>
                            </w:r>
                            <w:proofErr w:type="gramEnd"/>
                            <w:r w:rsidRPr="004208E5">
                              <w:rPr>
                                <w:sz w:val="14"/>
                                <w:szCs w:val="14"/>
                              </w:rPr>
                              <w:t>9-10.2;</w:t>
                            </w:r>
                            <w:r w:rsidRPr="004208E5">
                              <w:rPr>
                                <w:i/>
                                <w:sz w:val="14"/>
                                <w:szCs w:val="14"/>
                              </w:rPr>
                              <w:t xml:space="preserve"> </w:t>
                            </w:r>
                            <w:r>
                              <w:rPr>
                                <w:sz w:val="14"/>
                                <w:szCs w:val="14"/>
                              </w:rPr>
                              <w:t>CCSS.ELA.SL.9-10.2; CCSS.ELA</w:t>
                            </w:r>
                            <w:r w:rsidRPr="004208E5">
                              <w:rPr>
                                <w:sz w:val="14"/>
                                <w:szCs w:val="14"/>
                              </w:rPr>
                              <w:t xml:space="preserve">.SL.9-10.4; </w:t>
                            </w:r>
                            <w:r>
                              <w:rPr>
                                <w:sz w:val="14"/>
                                <w:szCs w:val="14"/>
                              </w:rPr>
                              <w:t xml:space="preserve">CCSS.ELA. RST. 9-10.7; CCSS.ELA.RST.9.10.8; </w:t>
                            </w:r>
                            <w:r w:rsidRPr="004208E5">
                              <w:rPr>
                                <w:sz w:val="14"/>
                                <w:szCs w:val="14"/>
                              </w:rPr>
                              <w:t>CCSS.ELA.WHST.9.10.6; HS-ETS1-3; AFNR Career Cluster, Statement 2; CRP.04; CRP.05; CRP.06</w:t>
                            </w:r>
                            <w:r>
                              <w:rPr>
                                <w:sz w:val="14"/>
                                <w:szCs w:val="14"/>
                              </w:rPr>
                              <w:t>; CRP.07; CRP.08</w:t>
                            </w:r>
                          </w:p>
                          <w:p w14:paraId="4E10C1E7" w14:textId="2379D98C" w:rsidR="0073771E" w:rsidRPr="004D0C27" w:rsidRDefault="0073771E" w:rsidP="002C5CCB">
                            <w:pPr>
                              <w:pStyle w:val="FFABody"/>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AB7FB0" id="_x0000_s1038" type="#_x0000_t202" style="position:absolute;margin-left:244.5pt;margin-top:-45.4pt;width:325.05pt;height:60.75pt;z-index:-251483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">
                <v:textbox>
                  <w:txbxContent>
                    <w:p w14:paraId="512D332A" w14:textId="77777777" w:rsidR="0073771E" w:rsidRPr="004208E5" w:rsidRDefault="0073771E" w:rsidP="006E495A">
                      <w:pPr>
                        <w:rPr>
                          <w:rFonts w:ascii="Verdana" w:hAnsi="Verdana"/>
                          <w:b/>
                          <w:sz w:val="14"/>
                          <w:szCs w:val="14"/>
                        </w:rPr>
                      </w:pPr>
                      <w:r w:rsidRPr="004208E5">
                        <w:rPr>
                          <w:rFonts w:ascii="Verdana" w:hAnsi="Verdana"/>
                          <w:sz w:val="14"/>
                          <w:szCs w:val="14"/>
                        </w:rPr>
                        <w:t>Aligned to the following standards:</w:t>
                      </w:r>
                    </w:p>
                    <w:p w14:paraId="31B5DCD4" w14:textId="77777777" w:rsidR="0073771E" w:rsidRPr="004D0C27" w:rsidRDefault="0073771E" w:rsidP="002C5CCB">
                      <w:pPr>
                        <w:pStyle w:val="FFABody"/>
                        <w:rPr>
                          <w:sz w:val="14"/>
                          <w:szCs w:val="14"/>
                        </w:rPr>
                      </w:pPr>
                      <w:r>
                        <w:rPr>
                          <w:sz w:val="14"/>
                          <w:szCs w:val="14"/>
                        </w:rPr>
                        <w:t>CS.01; CS.02; CS.05; CS.06; FFA.PL-A</w:t>
                      </w:r>
                      <w:r w:rsidRPr="004208E5">
                        <w:rPr>
                          <w:sz w:val="14"/>
                          <w:szCs w:val="14"/>
                        </w:rPr>
                        <w:t xml:space="preserve">; </w:t>
                      </w:r>
                      <w:r>
                        <w:rPr>
                          <w:sz w:val="14"/>
                          <w:szCs w:val="14"/>
                        </w:rPr>
                        <w:t>FFA.PL-C</w:t>
                      </w:r>
                      <w:r w:rsidRPr="004208E5">
                        <w:rPr>
                          <w:sz w:val="14"/>
                          <w:szCs w:val="14"/>
                        </w:rPr>
                        <w:t xml:space="preserve">; </w:t>
                      </w:r>
                      <w:r>
                        <w:rPr>
                          <w:sz w:val="14"/>
                          <w:szCs w:val="14"/>
                        </w:rPr>
                        <w:t xml:space="preserve">FFA.CS.M; FFA.CS-N; AG1; </w:t>
                      </w:r>
                      <w:r w:rsidRPr="004208E5">
                        <w:rPr>
                          <w:sz w:val="14"/>
                          <w:szCs w:val="14"/>
                        </w:rPr>
                        <w:t xml:space="preserve">AG2; AG5; AG6; AGC09.02; </w:t>
                      </w:r>
                      <w:r>
                        <w:rPr>
                          <w:sz w:val="14"/>
                          <w:szCs w:val="14"/>
                        </w:rPr>
                        <w:t xml:space="preserve">AGC10.03; CCSS.ELA.RI.9-10.1; CCSS.ELA.RI.9-10.2; CCSS.ELA.RI.9-10.3; </w:t>
                      </w:r>
                      <w:proofErr w:type="gramStart"/>
                      <w:r w:rsidRPr="004208E5">
                        <w:rPr>
                          <w:sz w:val="14"/>
                          <w:szCs w:val="14"/>
                        </w:rPr>
                        <w:t>CCSS.ELA.W.</w:t>
                      </w:r>
                      <w:proofErr w:type="gramEnd"/>
                      <w:r w:rsidRPr="004208E5">
                        <w:rPr>
                          <w:sz w:val="14"/>
                          <w:szCs w:val="14"/>
                        </w:rPr>
                        <w:t>9-10.2;</w:t>
                      </w:r>
                      <w:r w:rsidRPr="004208E5">
                        <w:rPr>
                          <w:i/>
                          <w:sz w:val="14"/>
                          <w:szCs w:val="14"/>
                        </w:rPr>
                        <w:t xml:space="preserve"> </w:t>
                      </w:r>
                      <w:r>
                        <w:rPr>
                          <w:sz w:val="14"/>
                          <w:szCs w:val="14"/>
                        </w:rPr>
                        <w:t>CCSS.ELA.SL.9-10.2; CCSS.ELA</w:t>
                      </w:r>
                      <w:r w:rsidRPr="004208E5">
                        <w:rPr>
                          <w:sz w:val="14"/>
                          <w:szCs w:val="14"/>
                        </w:rPr>
                        <w:t xml:space="preserve">.SL.9-10.4; </w:t>
                      </w:r>
                      <w:r>
                        <w:rPr>
                          <w:sz w:val="14"/>
                          <w:szCs w:val="14"/>
                        </w:rPr>
                        <w:t xml:space="preserve">CCSS.ELA. RST. 9-10.7; CCSS.ELA.RST.9.10.8; </w:t>
                      </w:r>
                      <w:r w:rsidRPr="004208E5">
                        <w:rPr>
                          <w:sz w:val="14"/>
                          <w:szCs w:val="14"/>
                        </w:rPr>
                        <w:t>CCSS.ELA.WHST.9.10.6; HS-ETS1-3; AFNR Career Cluster, Statement 2; CRP.04; CRP.05; CRP.06</w:t>
                      </w:r>
                      <w:r>
                        <w:rPr>
                          <w:sz w:val="14"/>
                          <w:szCs w:val="14"/>
                        </w:rPr>
                        <w:t>; CRP.07; CRP.08</w:t>
                      </w:r>
                    </w:p>
                    <w:p w14:paraId="4E10C1E7" w14:textId="2379D98C" w:rsidR="0073771E" w:rsidRPr="004D0C27" w:rsidRDefault="0073771E" w:rsidP="002C5CCB">
                      <w:pPr>
                        <w:pStyle w:val="FFABody"/>
                        <w:rPr>
                          <w:sz w:val="14"/>
                          <w:szCs w:val="14"/>
                        </w:rPr>
                      </w:pPr>
                    </w:p>
                  </w:txbxContent>
                </v:textbox>
                <w10:wrap anchorx="margin"/>
              </v:shape>
            </w:pict>
          </mc:Fallback>
        </mc:AlternateContent>
      </w:r>
      <w:r w:rsidR="00A9485D">
        <w:t>Feeding the World Nationally</w:t>
      </w:r>
    </w:p>
    <w:p w14:paraId="4449251A" w14:textId="77777777" w:rsidR="00957867" w:rsidRPr="00611C37" w:rsidRDefault="00957867" w:rsidP="00957867">
      <w:pPr>
        <w:pStyle w:val="FFASub1"/>
      </w:pPr>
      <w:r w:rsidRPr="00611C37">
        <w:t xml:space="preserve">Directions: </w:t>
      </w:r>
    </w:p>
    <w:p w14:paraId="5E4DA61C" w14:textId="4B79BD8A" w:rsidR="00A75218" w:rsidRDefault="00A75218" w:rsidP="00A75218">
      <w:pPr>
        <w:pStyle w:val="FFABody"/>
      </w:pPr>
      <w:r>
        <w:t>Hunger is not just a global problem</w:t>
      </w:r>
      <w:r w:rsidR="00F30F21">
        <w:t>. It</w:t>
      </w:r>
      <w:r>
        <w:t xml:space="preserve"> is a national problem. Food insecurity is more prevalent in the United States than it has been in previous years.</w:t>
      </w:r>
    </w:p>
    <w:p w14:paraId="010DF507" w14:textId="77777777" w:rsidR="00A75218" w:rsidRDefault="00A75218" w:rsidP="00A75218">
      <w:pPr>
        <w:pStyle w:val="FFABody"/>
        <w:rPr>
          <w:color w:val="000000" w:themeColor="text1"/>
        </w:rPr>
      </w:pPr>
    </w:p>
    <w:p w14:paraId="0F7DAEAA" w14:textId="77777777" w:rsidR="00A75218" w:rsidRDefault="00A75218" w:rsidP="00A75218">
      <w:pPr>
        <w:pStyle w:val="FFABody"/>
        <w:rPr>
          <w:color w:val="000000" w:themeColor="text1"/>
        </w:rPr>
      </w:pPr>
      <w:r>
        <w:rPr>
          <w:color w:val="000000" w:themeColor="text1"/>
        </w:rPr>
        <w:t>Complete the following:</w:t>
      </w:r>
    </w:p>
    <w:p w14:paraId="6880677D" w14:textId="1869309A" w:rsidR="00A75218" w:rsidRDefault="00A75218" w:rsidP="00432727">
      <w:pPr>
        <w:pStyle w:val="FFABody"/>
        <w:numPr>
          <w:ilvl w:val="0"/>
          <w:numId w:val="42"/>
        </w:numPr>
        <w:ind w:left="720"/>
      </w:pPr>
      <w:r>
        <w:t>Watch “</w:t>
      </w:r>
      <w:r w:rsidRPr="008735FC">
        <w:t>Feeding America's Map the Meal Gap</w:t>
      </w:r>
      <w:r>
        <w:t xml:space="preserve">” (Feeding America, 2018). The video is available at </w:t>
      </w:r>
      <w:hyperlink r:id="rId23" w:history="1">
        <w:r w:rsidRPr="00484971">
          <w:rPr>
            <w:rStyle w:val="Hyperlink"/>
          </w:rPr>
          <w:t>https://www.youtube.com/watch?v=fQ0DXatbk3A&amp;feature=youtu.be</w:t>
        </w:r>
      </w:hyperlink>
      <w:r>
        <w:t>.</w:t>
      </w:r>
    </w:p>
    <w:p w14:paraId="58BCFB15" w14:textId="167A32C7" w:rsidR="00A75218" w:rsidRDefault="00A75218" w:rsidP="00432727">
      <w:pPr>
        <w:pStyle w:val="FFABody"/>
        <w:numPr>
          <w:ilvl w:val="1"/>
          <w:numId w:val="42"/>
        </w:numPr>
        <w:ind w:left="1440"/>
      </w:pPr>
      <w:r w:rsidRPr="00611C37">
        <w:rPr>
          <w:i/>
        </w:rPr>
        <w:t>Optional:</w:t>
      </w:r>
      <w:r w:rsidRPr="00611C37">
        <w:t xml:space="preserve"> If watching YouTube is not an option</w:t>
      </w:r>
      <w:r w:rsidR="00CA5391">
        <w:t>,</w:t>
      </w:r>
      <w:r w:rsidRPr="00611C37">
        <w:t xml:space="preserve"> visit the </w:t>
      </w:r>
      <w:r>
        <w:t>Feeding America (2018) “Hunger in America” website</w:t>
      </w:r>
      <w:r w:rsidR="00F30F21">
        <w:t>, available at</w:t>
      </w:r>
      <w:r>
        <w:t xml:space="preserve"> </w:t>
      </w:r>
      <w:hyperlink r:id="rId24" w:history="1">
        <w:r w:rsidR="003D00C6" w:rsidRPr="0079041D">
          <w:rPr>
            <w:rStyle w:val="Hyperlink"/>
          </w:rPr>
          <w:t>https://www.feedingamerica.org/hunger-in-america?s_src=WXXX1MTMG</w:t>
        </w:r>
        <w:r w:rsidR="003D00C6" w:rsidRPr="00CB2E86">
          <w:rPr>
            <w:rStyle w:val="Hyperlink"/>
          </w:rPr>
          <w:br/>
        </w:r>
        <w:r w:rsidR="003D00C6" w:rsidRPr="00390EF2">
          <w:rPr>
            <w:rStyle w:val="Hyperlink"/>
          </w:rPr>
          <w:t>&amp;_</w:t>
        </w:r>
        <w:proofErr w:type="spellStart"/>
        <w:r w:rsidR="003D00C6" w:rsidRPr="00390EF2">
          <w:rPr>
            <w:rStyle w:val="Hyperlink"/>
          </w:rPr>
          <w:t>ga</w:t>
        </w:r>
        <w:proofErr w:type="spellEnd"/>
        <w:r w:rsidR="003D00C6" w:rsidRPr="00390EF2">
          <w:rPr>
            <w:rStyle w:val="Hyperlink"/>
          </w:rPr>
          <w:t>=2.142209842.185763605.1</w:t>
        </w:r>
        <w:r w:rsidR="003D00C6" w:rsidRPr="00885A46">
          <w:rPr>
            <w:rStyle w:val="Hyperlink"/>
          </w:rPr>
          <w:t>546865895-1598350509.1546577041</w:t>
        </w:r>
      </w:hyperlink>
      <w:r>
        <w:t xml:space="preserve">. </w:t>
      </w:r>
    </w:p>
    <w:p w14:paraId="4088C9BE" w14:textId="773B2772" w:rsidR="00A75218" w:rsidRDefault="00A75218" w:rsidP="00432727">
      <w:pPr>
        <w:pStyle w:val="FFABody"/>
        <w:numPr>
          <w:ilvl w:val="0"/>
          <w:numId w:val="42"/>
        </w:numPr>
        <w:ind w:left="720"/>
      </w:pPr>
      <w:r>
        <w:t>Visit Feeding America’s (2018) “</w:t>
      </w:r>
      <w:r w:rsidRPr="0058664E">
        <w:t>Food Insecurity in The United States</w:t>
      </w:r>
      <w:r>
        <w:t>” website</w:t>
      </w:r>
      <w:r w:rsidR="00F30F21">
        <w:t xml:space="preserve"> (</w:t>
      </w:r>
      <w:hyperlink r:id="rId25" w:history="1">
        <w:r w:rsidR="00F30F21" w:rsidRPr="00D37BE1">
          <w:rPr>
            <w:rStyle w:val="Hyperlink"/>
          </w:rPr>
          <w:t>http://map.feedingamerica.org</w:t>
        </w:r>
      </w:hyperlink>
      <w:r w:rsidR="00F30F21">
        <w:t>).</w:t>
      </w:r>
      <w:r>
        <w:t xml:space="preserve"> </w:t>
      </w:r>
    </w:p>
    <w:p w14:paraId="123975EF" w14:textId="5641FA5E" w:rsidR="001D2879" w:rsidRDefault="001D2879" w:rsidP="00432727">
      <w:pPr>
        <w:pStyle w:val="FFABody"/>
        <w:numPr>
          <w:ilvl w:val="1"/>
          <w:numId w:val="42"/>
        </w:numPr>
        <w:ind w:left="1440"/>
      </w:pPr>
      <w:r>
        <w:t>Answer trends in the full country before clicking on an individual state. Scroll to the middle of the website’s homepage to find the most recent national statistics within the United States.</w:t>
      </w:r>
    </w:p>
    <w:p w14:paraId="2DAF1619" w14:textId="33654424" w:rsidR="004867DF" w:rsidRDefault="00A75218" w:rsidP="00432727">
      <w:pPr>
        <w:pStyle w:val="FFABody"/>
        <w:numPr>
          <w:ilvl w:val="0"/>
          <w:numId w:val="42"/>
        </w:numPr>
        <w:ind w:left="720"/>
      </w:pPr>
      <w:r>
        <w:t>Review the statistics for food insecurity in the Unit</w:t>
      </w:r>
      <w:r w:rsidR="001D2879">
        <w:t>ed States and c</w:t>
      </w:r>
      <w:r w:rsidR="003D00C6">
        <w:t>omplete the following questions</w:t>
      </w:r>
      <w:r w:rsidR="00AC318A">
        <w:t>.</w:t>
      </w:r>
      <w:r>
        <w:t xml:space="preserve"> </w:t>
      </w:r>
    </w:p>
    <w:p w14:paraId="15BE0185" w14:textId="77777777" w:rsidR="00D828CA" w:rsidRDefault="00D828CA" w:rsidP="00432727">
      <w:pPr>
        <w:pStyle w:val="FFABody"/>
      </w:pPr>
    </w:p>
    <w:p w14:paraId="1D4C9E45" w14:textId="5E773932" w:rsidR="004867DF" w:rsidRDefault="004867DF" w:rsidP="00432727">
      <w:pPr>
        <w:pStyle w:val="FFABody"/>
      </w:pPr>
    </w:p>
    <w:p w14:paraId="52408454" w14:textId="77777777" w:rsidR="004867DF" w:rsidRDefault="004867DF" w:rsidP="00432727">
      <w:pPr>
        <w:pStyle w:val="FFABody"/>
      </w:pPr>
    </w:p>
    <w:p w14:paraId="700F3631" w14:textId="7522C259" w:rsidR="001D2879" w:rsidRDefault="001D2879" w:rsidP="00432727">
      <w:pPr>
        <w:pStyle w:val="FFABody"/>
        <w:numPr>
          <w:ilvl w:val="0"/>
          <w:numId w:val="40"/>
        </w:numPr>
      </w:pPr>
      <w:r>
        <w:t xml:space="preserve">How many food insecure people are in the United States? </w:t>
      </w:r>
      <w:r w:rsidR="004F0355" w:rsidRPr="00CB2E86">
        <w:rPr>
          <w:u w:val="single"/>
        </w:rPr>
        <w:t>______________________________________________</w:t>
      </w:r>
    </w:p>
    <w:p w14:paraId="7619E413" w14:textId="77777777" w:rsidR="001D2879" w:rsidRDefault="001D2879" w:rsidP="00432727">
      <w:pPr>
        <w:pStyle w:val="FFABody"/>
        <w:ind w:left="720"/>
      </w:pPr>
    </w:p>
    <w:p w14:paraId="1DFE8E81" w14:textId="77777777" w:rsidR="00CB2E86" w:rsidRDefault="00CB2E86" w:rsidP="00432727">
      <w:pPr>
        <w:pStyle w:val="FFABody"/>
        <w:ind w:left="720"/>
      </w:pPr>
    </w:p>
    <w:p w14:paraId="7D98939F" w14:textId="4EF3D924" w:rsidR="001D2879" w:rsidRDefault="001D2879" w:rsidP="00432727">
      <w:pPr>
        <w:pStyle w:val="FFABody"/>
        <w:numPr>
          <w:ilvl w:val="0"/>
          <w:numId w:val="40"/>
        </w:numPr>
      </w:pPr>
      <w:r>
        <w:t>What is the food insecurity rate in the United States?</w:t>
      </w:r>
      <w:r w:rsidR="004F0355">
        <w:t xml:space="preserve">  </w:t>
      </w:r>
      <w:r w:rsidR="004F0355" w:rsidRPr="0005471C">
        <w:rPr>
          <w:u w:val="single"/>
        </w:rPr>
        <w:t>______________________________________________</w:t>
      </w:r>
      <w:r w:rsidR="004F0355">
        <w:rPr>
          <w:u w:val="single"/>
        </w:rPr>
        <w:t>___</w:t>
      </w:r>
      <w:r w:rsidR="004F0355">
        <w:br/>
      </w:r>
      <w:r w:rsidR="0079041D">
        <w:br/>
      </w:r>
      <w:r w:rsidR="00CB2E86">
        <w:t>Draw a pie chart to i</w:t>
      </w:r>
      <w:r w:rsidR="004F0355">
        <w:t>llustrate</w:t>
      </w:r>
      <w:r w:rsidR="00CB2E86">
        <w:t xml:space="preserve"> </w:t>
      </w:r>
      <w:r w:rsidR="00D828CA">
        <w:t>this</w:t>
      </w:r>
      <w:r w:rsidR="004F0355">
        <w:t xml:space="preserve"> percentage </w:t>
      </w:r>
      <w:r w:rsidR="00CB2E86">
        <w:t>of food insecurity in the United States</w:t>
      </w:r>
      <w:r w:rsidR="00F30F21">
        <w:t>.</w:t>
      </w:r>
    </w:p>
    <w:p w14:paraId="0C201C53" w14:textId="77777777" w:rsidR="0079041D" w:rsidRDefault="0079041D" w:rsidP="00432727">
      <w:pPr>
        <w:pStyle w:val="FFABody"/>
      </w:pPr>
    </w:p>
    <w:p w14:paraId="4463B5BE" w14:textId="77777777" w:rsidR="0079041D" w:rsidRDefault="0079041D" w:rsidP="00432727">
      <w:pPr>
        <w:pStyle w:val="FFABody"/>
      </w:pPr>
    </w:p>
    <w:p w14:paraId="2528694F" w14:textId="77777777" w:rsidR="00CB2E86" w:rsidRDefault="00CB2E86" w:rsidP="00432727">
      <w:pPr>
        <w:pStyle w:val="FFABody"/>
      </w:pPr>
    </w:p>
    <w:p w14:paraId="0CB386CD" w14:textId="77777777" w:rsidR="00CB2E86" w:rsidRDefault="00CB2E86" w:rsidP="00432727">
      <w:pPr>
        <w:pStyle w:val="FFABody"/>
      </w:pPr>
    </w:p>
    <w:p w14:paraId="5E473020" w14:textId="77777777" w:rsidR="00CB2E86" w:rsidRDefault="00CB2E86" w:rsidP="00432727">
      <w:pPr>
        <w:pStyle w:val="FFABody"/>
      </w:pPr>
    </w:p>
    <w:p w14:paraId="50B4E69C" w14:textId="77777777" w:rsidR="00D828CA" w:rsidRDefault="00D828CA" w:rsidP="00432727">
      <w:pPr>
        <w:pStyle w:val="FFABody"/>
      </w:pPr>
    </w:p>
    <w:p w14:paraId="6C0E2AAB" w14:textId="77777777" w:rsidR="00CB2E86" w:rsidRDefault="00CB2E86" w:rsidP="00432727">
      <w:pPr>
        <w:pStyle w:val="FFABody"/>
      </w:pPr>
    </w:p>
    <w:p w14:paraId="4CAAE3D6" w14:textId="77777777" w:rsidR="00CB2E86" w:rsidRDefault="00CB2E86" w:rsidP="00432727">
      <w:pPr>
        <w:pStyle w:val="FFABody"/>
      </w:pPr>
    </w:p>
    <w:p w14:paraId="7B72C9D0" w14:textId="77777777" w:rsidR="00CB2E86" w:rsidRDefault="00CB2E86" w:rsidP="00432727">
      <w:pPr>
        <w:pStyle w:val="FFABody"/>
      </w:pPr>
    </w:p>
    <w:p w14:paraId="7687C34D" w14:textId="77777777" w:rsidR="00CB2E86" w:rsidRDefault="00CB2E86" w:rsidP="00432727">
      <w:pPr>
        <w:pStyle w:val="FFABody"/>
      </w:pPr>
    </w:p>
    <w:p w14:paraId="515C5170" w14:textId="77777777" w:rsidR="00CB2E86" w:rsidRDefault="00CB2E86" w:rsidP="00432727">
      <w:pPr>
        <w:pStyle w:val="FFABody"/>
      </w:pPr>
    </w:p>
    <w:p w14:paraId="5B487DB8" w14:textId="77777777" w:rsidR="001D2879" w:rsidRDefault="001D2879" w:rsidP="00432727">
      <w:pPr>
        <w:pStyle w:val="FFABody"/>
        <w:ind w:left="720"/>
      </w:pPr>
    </w:p>
    <w:p w14:paraId="1F4C8DBD" w14:textId="225805BB" w:rsidR="004F0355" w:rsidRDefault="001D2879" w:rsidP="00432727">
      <w:pPr>
        <w:pStyle w:val="FFABody"/>
        <w:numPr>
          <w:ilvl w:val="0"/>
          <w:numId w:val="40"/>
        </w:numPr>
      </w:pPr>
      <w:r>
        <w:t>What are the estimated percentages of program eligibility among food insecure people in the United States?</w:t>
      </w:r>
    </w:p>
    <w:p w14:paraId="7150269B" w14:textId="77777777" w:rsidR="001D2879" w:rsidRDefault="001D2879" w:rsidP="00432727">
      <w:pPr>
        <w:pStyle w:val="FFABody"/>
      </w:pPr>
    </w:p>
    <w:tbl>
      <w:tblPr>
        <w:tblStyle w:val="TableGrid"/>
        <w:tblW w:w="0" w:type="auto"/>
        <w:jc w:val="center"/>
        <w:tblLook w:val="04A0" w:firstRow="1" w:lastRow="0" w:firstColumn="1" w:lastColumn="0" w:noHBand="0" w:noVBand="1"/>
      </w:tblPr>
      <w:tblGrid>
        <w:gridCol w:w="3037"/>
        <w:gridCol w:w="5395"/>
      </w:tblGrid>
      <w:tr w:rsidR="00C45FA1" w14:paraId="5ED0BA2F" w14:textId="77777777" w:rsidTr="00432727">
        <w:trPr>
          <w:trHeight w:val="566"/>
          <w:jc w:val="center"/>
        </w:trPr>
        <w:tc>
          <w:tcPr>
            <w:tcW w:w="3037" w:type="dxa"/>
            <w:vAlign w:val="center"/>
          </w:tcPr>
          <w:p w14:paraId="09256782" w14:textId="77777777" w:rsidR="00C45FA1" w:rsidRPr="00573D91" w:rsidRDefault="00C45FA1" w:rsidP="00733DE0">
            <w:pPr>
              <w:pStyle w:val="FFABody"/>
              <w:jc w:val="center"/>
              <w:rPr>
                <w:b/>
              </w:rPr>
            </w:pPr>
            <w:r w:rsidRPr="00573D91">
              <w:rPr>
                <w:b/>
              </w:rPr>
              <w:t>____________ %</w:t>
            </w:r>
          </w:p>
        </w:tc>
        <w:tc>
          <w:tcPr>
            <w:tcW w:w="5395" w:type="dxa"/>
            <w:shd w:val="clear" w:color="auto" w:fill="719354"/>
            <w:vAlign w:val="center"/>
          </w:tcPr>
          <w:p w14:paraId="7B008A90" w14:textId="77777777" w:rsidR="00C45FA1" w:rsidRPr="00573D91" w:rsidRDefault="00C45FA1" w:rsidP="00733DE0">
            <w:pPr>
              <w:pStyle w:val="FFABody"/>
              <w:jc w:val="center"/>
              <w:rPr>
                <w:color w:val="FFFFFF" w:themeColor="background1"/>
              </w:rPr>
            </w:pPr>
            <w:r w:rsidRPr="00573D91">
              <w:rPr>
                <w:color w:val="FFFFFF" w:themeColor="background1"/>
              </w:rPr>
              <w:t>% Above Other Nutrition Program</w:t>
            </w:r>
            <w:r>
              <w:rPr>
                <w:color w:val="FFFFFF" w:themeColor="background1"/>
              </w:rPr>
              <w:t>s—</w:t>
            </w:r>
            <w:r w:rsidRPr="00573D91">
              <w:rPr>
                <w:color w:val="FFFFFF" w:themeColor="background1"/>
              </w:rPr>
              <w:t xml:space="preserve"> </w:t>
            </w:r>
            <w:r>
              <w:rPr>
                <w:color w:val="FFFFFF" w:themeColor="background1"/>
              </w:rPr>
              <w:br/>
            </w:r>
            <w:r w:rsidRPr="00573D91">
              <w:rPr>
                <w:color w:val="FFFFFF" w:themeColor="background1"/>
              </w:rPr>
              <w:t>Threshold of 185% Poverty</w:t>
            </w:r>
          </w:p>
        </w:tc>
      </w:tr>
      <w:tr w:rsidR="00C45FA1" w14:paraId="7F3F461C" w14:textId="77777777" w:rsidTr="00432727">
        <w:trPr>
          <w:trHeight w:val="458"/>
          <w:jc w:val="center"/>
        </w:trPr>
        <w:tc>
          <w:tcPr>
            <w:tcW w:w="3037" w:type="dxa"/>
            <w:vAlign w:val="center"/>
          </w:tcPr>
          <w:p w14:paraId="0883914B" w14:textId="77777777" w:rsidR="00C45FA1" w:rsidRDefault="00C45FA1" w:rsidP="00733DE0">
            <w:pPr>
              <w:pStyle w:val="FFABody"/>
              <w:jc w:val="center"/>
            </w:pPr>
            <w:r w:rsidRPr="00573D91">
              <w:rPr>
                <w:b/>
              </w:rPr>
              <w:t>____________ %</w:t>
            </w:r>
          </w:p>
        </w:tc>
        <w:tc>
          <w:tcPr>
            <w:tcW w:w="5395" w:type="dxa"/>
            <w:shd w:val="clear" w:color="auto" w:fill="48711A"/>
            <w:vAlign w:val="center"/>
          </w:tcPr>
          <w:p w14:paraId="3A699328" w14:textId="7BDE1F87" w:rsidR="00C45FA1" w:rsidRPr="00573D91" w:rsidRDefault="00C45FA1" w:rsidP="00733DE0">
            <w:pPr>
              <w:pStyle w:val="FFABody"/>
              <w:jc w:val="center"/>
              <w:rPr>
                <w:color w:val="FFFFFF" w:themeColor="background1"/>
              </w:rPr>
            </w:pPr>
            <w:r w:rsidRPr="00573D91">
              <w:rPr>
                <w:color w:val="FFFFFF" w:themeColor="background1"/>
              </w:rPr>
              <w:t>% Between 130%</w:t>
            </w:r>
            <w:r w:rsidR="00F30F21">
              <w:rPr>
                <w:color w:val="FFFFFF" w:themeColor="background1"/>
              </w:rPr>
              <w:t xml:space="preserve"> and </w:t>
            </w:r>
            <w:r w:rsidRPr="00573D91">
              <w:rPr>
                <w:color w:val="FFFFFF" w:themeColor="background1"/>
              </w:rPr>
              <w:t>185% Poverty</w:t>
            </w:r>
          </w:p>
        </w:tc>
      </w:tr>
      <w:tr w:rsidR="00475760" w14:paraId="140CE2B5" w14:textId="77777777" w:rsidTr="00432727">
        <w:trPr>
          <w:trHeight w:val="566"/>
          <w:jc w:val="center"/>
        </w:trPr>
        <w:tc>
          <w:tcPr>
            <w:tcW w:w="3037" w:type="dxa"/>
            <w:vAlign w:val="center"/>
          </w:tcPr>
          <w:p w14:paraId="3971A58C" w14:textId="77777777" w:rsidR="00C45FA1" w:rsidRDefault="00C45FA1" w:rsidP="00733DE0">
            <w:pPr>
              <w:pStyle w:val="FFABody"/>
              <w:jc w:val="center"/>
            </w:pPr>
            <w:r w:rsidRPr="00573D91">
              <w:rPr>
                <w:b/>
              </w:rPr>
              <w:t>____________ %</w:t>
            </w:r>
          </w:p>
        </w:tc>
        <w:tc>
          <w:tcPr>
            <w:tcW w:w="5395" w:type="dxa"/>
            <w:shd w:val="clear" w:color="auto" w:fill="1C2C10"/>
            <w:vAlign w:val="center"/>
          </w:tcPr>
          <w:p w14:paraId="57E8AB9F" w14:textId="77777777" w:rsidR="00C45FA1" w:rsidRPr="00573D91" w:rsidRDefault="00C45FA1" w:rsidP="00733DE0">
            <w:pPr>
              <w:pStyle w:val="FFABody"/>
              <w:jc w:val="center"/>
              <w:rPr>
                <w:color w:val="FFFFFF" w:themeColor="background1"/>
              </w:rPr>
            </w:pPr>
            <w:r w:rsidRPr="0079041D">
              <w:rPr>
                <w:color w:val="FFFFFF" w:themeColor="background1"/>
              </w:rPr>
              <w:t>% Below SNAP T</w:t>
            </w:r>
            <w:r w:rsidRPr="00573D91">
              <w:rPr>
                <w:color w:val="FFFFFF" w:themeColor="background1"/>
              </w:rPr>
              <w:t>hreshold</w:t>
            </w:r>
            <w:r>
              <w:rPr>
                <w:color w:val="FFFFFF" w:themeColor="background1"/>
              </w:rPr>
              <w:t>—</w:t>
            </w:r>
            <w:r>
              <w:rPr>
                <w:color w:val="FFFFFF" w:themeColor="background1"/>
              </w:rPr>
              <w:br/>
            </w:r>
            <w:r w:rsidRPr="00573D91">
              <w:rPr>
                <w:color w:val="FFFFFF" w:themeColor="background1"/>
              </w:rPr>
              <w:t>130% Poverty</w:t>
            </w:r>
          </w:p>
        </w:tc>
      </w:tr>
    </w:tbl>
    <w:p w14:paraId="31908388" w14:textId="77777777" w:rsidR="00C45FA1" w:rsidRDefault="00C45FA1" w:rsidP="00432727">
      <w:pPr>
        <w:pStyle w:val="FFABody"/>
      </w:pPr>
    </w:p>
    <w:p w14:paraId="1012B4CD" w14:textId="77777777" w:rsidR="00C45FA1" w:rsidRDefault="00C45FA1" w:rsidP="00432727">
      <w:pPr>
        <w:pStyle w:val="FFABody"/>
      </w:pPr>
    </w:p>
    <w:p w14:paraId="5C67CE0C" w14:textId="31F13267" w:rsidR="001D2879" w:rsidRDefault="001D2879" w:rsidP="00432727">
      <w:pPr>
        <w:pStyle w:val="FFABody"/>
        <w:numPr>
          <w:ilvl w:val="0"/>
          <w:numId w:val="40"/>
        </w:numPr>
      </w:pPr>
      <w:r>
        <w:t>What is the average meal cost?</w:t>
      </w:r>
      <w:r w:rsidR="0079041D">
        <w:t xml:space="preserve"> </w:t>
      </w:r>
      <w:r w:rsidR="0079041D" w:rsidRPr="0005471C">
        <w:rPr>
          <w:u w:val="single"/>
        </w:rPr>
        <w:t>__________________________________</w:t>
      </w:r>
      <w:r w:rsidR="0079041D">
        <w:rPr>
          <w:u w:val="single"/>
        </w:rPr>
        <w:t>_____________________</w:t>
      </w:r>
      <w:r w:rsidR="0079041D" w:rsidRPr="0005471C">
        <w:rPr>
          <w:u w:val="single"/>
        </w:rPr>
        <w:t>____________</w:t>
      </w:r>
    </w:p>
    <w:p w14:paraId="1DD05DC4" w14:textId="77777777" w:rsidR="00CB2E86" w:rsidRDefault="00CB2E86" w:rsidP="00432727">
      <w:pPr>
        <w:pStyle w:val="FFABody"/>
      </w:pPr>
    </w:p>
    <w:p w14:paraId="66E086A1" w14:textId="77777777" w:rsidR="00CB2E86" w:rsidRDefault="00CB2E86" w:rsidP="00432727">
      <w:pPr>
        <w:pStyle w:val="FFABody"/>
      </w:pPr>
    </w:p>
    <w:p w14:paraId="26010389" w14:textId="0D277881" w:rsidR="001D2879" w:rsidRDefault="001D2879" w:rsidP="00432727">
      <w:pPr>
        <w:pStyle w:val="FFABody"/>
        <w:numPr>
          <w:ilvl w:val="0"/>
          <w:numId w:val="40"/>
        </w:numPr>
      </w:pPr>
      <w:r>
        <w:t>What is the annual food budget shortfall?</w:t>
      </w:r>
      <w:r w:rsidR="0079041D">
        <w:t xml:space="preserve"> </w:t>
      </w:r>
      <w:r w:rsidR="0079041D" w:rsidRPr="0005471C">
        <w:rPr>
          <w:u w:val="single"/>
        </w:rPr>
        <w:t>___________________________</w:t>
      </w:r>
      <w:r w:rsidR="0079041D">
        <w:rPr>
          <w:u w:val="single"/>
        </w:rPr>
        <w:t>_____________</w:t>
      </w:r>
      <w:r w:rsidR="0079041D" w:rsidRPr="0005471C">
        <w:rPr>
          <w:u w:val="single"/>
        </w:rPr>
        <w:t>___________________</w:t>
      </w:r>
    </w:p>
    <w:p w14:paraId="0FF15638" w14:textId="77777777" w:rsidR="001D2879" w:rsidRDefault="001D2879" w:rsidP="001D2879">
      <w:pPr>
        <w:pStyle w:val="FFABody"/>
        <w:ind w:left="720"/>
      </w:pPr>
    </w:p>
    <w:p w14:paraId="22B0A14F" w14:textId="77777777" w:rsidR="008424B4" w:rsidRDefault="008424B4" w:rsidP="00432727">
      <w:pPr>
        <w:pStyle w:val="FFABody"/>
      </w:pPr>
    </w:p>
    <w:p w14:paraId="03E31422" w14:textId="136C7C00" w:rsidR="00CB2E86" w:rsidRDefault="00CB2E86" w:rsidP="00CB2E86">
      <w:pPr>
        <w:pStyle w:val="FFABody"/>
        <w:numPr>
          <w:ilvl w:val="0"/>
          <w:numId w:val="40"/>
        </w:numPr>
      </w:pPr>
      <w:r>
        <w:t xml:space="preserve">Of these statistics, what is the most surprising </w:t>
      </w:r>
      <w:r w:rsidR="00F30F21">
        <w:t>or</w:t>
      </w:r>
      <w:r>
        <w:t xml:space="preserve"> alarming to you? </w:t>
      </w:r>
      <w:r w:rsidR="00D828CA">
        <w:t>Why?</w:t>
      </w:r>
    </w:p>
    <w:p w14:paraId="39880ABC" w14:textId="77777777" w:rsidR="00CB2E86" w:rsidRDefault="00CB2E86" w:rsidP="00432727">
      <w:pPr>
        <w:pStyle w:val="FFABody"/>
      </w:pPr>
    </w:p>
    <w:p w14:paraId="3310927C" w14:textId="77777777" w:rsidR="00CB2E86" w:rsidRDefault="00CB2E86" w:rsidP="00432727">
      <w:pPr>
        <w:pStyle w:val="FFABody"/>
      </w:pPr>
    </w:p>
    <w:p w14:paraId="477DEB49" w14:textId="77777777" w:rsidR="00CB2E86" w:rsidRDefault="00CB2E86" w:rsidP="00432727">
      <w:pPr>
        <w:pStyle w:val="FFABody"/>
      </w:pPr>
    </w:p>
    <w:p w14:paraId="4F908D9A" w14:textId="77777777" w:rsidR="00034F7A" w:rsidRDefault="00034F7A" w:rsidP="007044A7">
      <w:pPr>
        <w:pStyle w:val="FFABody"/>
        <w:sectPr w:rsidR="00034F7A" w:rsidSect="0058163D">
          <w:type w:val="continuous"/>
          <w:pgSz w:w="12240" w:h="15840" w:code="1"/>
          <w:pgMar w:top="990" w:right="720" w:bottom="1170" w:left="720" w:header="720" w:footer="720" w:gutter="0"/>
          <w:cols w:space="720"/>
          <w:titlePg/>
          <w:docGrid w:linePitch="360"/>
        </w:sectPr>
      </w:pPr>
    </w:p>
    <w:p w14:paraId="34F6BC86" w14:textId="06BB03E1" w:rsidR="00CB2E86" w:rsidRDefault="00CB2E86" w:rsidP="00432727">
      <w:pPr>
        <w:pStyle w:val="FFABody"/>
      </w:pPr>
    </w:p>
    <w:p w14:paraId="32362B1E" w14:textId="2EFBA67E" w:rsidR="001D2879" w:rsidRDefault="00D828CA" w:rsidP="00432727">
      <w:pPr>
        <w:pStyle w:val="FFABody"/>
        <w:numPr>
          <w:ilvl w:val="0"/>
          <w:numId w:val="40"/>
        </w:numPr>
      </w:pPr>
      <w:r>
        <w:t>Using</w:t>
      </w:r>
      <w:r w:rsidR="001D2879">
        <w:t xml:space="preserve"> Feeding America’s (2018) “</w:t>
      </w:r>
      <w:r w:rsidR="001D2879" w:rsidRPr="0058664E">
        <w:t>Food Insecurity in The United States</w:t>
      </w:r>
      <w:r w:rsidR="001D2879">
        <w:t>” website</w:t>
      </w:r>
      <w:r w:rsidR="00F30F21">
        <w:t xml:space="preserve"> (</w:t>
      </w:r>
      <w:hyperlink r:id="rId26" w:history="1">
        <w:r w:rsidR="00F30F21" w:rsidRPr="00D37BE1">
          <w:rPr>
            <w:rStyle w:val="Hyperlink"/>
          </w:rPr>
          <w:t>http://map.feedingamerica.org</w:t>
        </w:r>
      </w:hyperlink>
      <w:r w:rsidR="00F30F21">
        <w:t>)</w:t>
      </w:r>
      <w:r>
        <w:t xml:space="preserve">, select a state to investigate trends and </w:t>
      </w:r>
      <w:r w:rsidR="001D2879">
        <w:t xml:space="preserve">statistics </w:t>
      </w:r>
      <w:r w:rsidR="00034F7A">
        <w:t>for</w:t>
      </w:r>
      <w:r w:rsidR="00BE3E8E">
        <w:t xml:space="preserve"> </w:t>
      </w:r>
      <w:r w:rsidR="001D2879">
        <w:t xml:space="preserve">food insecurity. Highlight and label </w:t>
      </w:r>
      <w:r w:rsidR="00F30F21">
        <w:t xml:space="preserve">the </w:t>
      </w:r>
      <w:r w:rsidR="001D2879">
        <w:t xml:space="preserve">selected </w:t>
      </w:r>
      <w:r w:rsidR="00E63E18">
        <w:t>state</w:t>
      </w:r>
      <w:r w:rsidR="001D2879">
        <w:t>.</w:t>
      </w:r>
    </w:p>
    <w:p w14:paraId="457B9900" w14:textId="77777777" w:rsidR="008424B4" w:rsidRDefault="008424B4" w:rsidP="00432727">
      <w:pPr>
        <w:pStyle w:val="FFABody"/>
      </w:pPr>
    </w:p>
    <w:p w14:paraId="750E1C7F" w14:textId="0CE5294C" w:rsidR="007044A7" w:rsidRDefault="00105143" w:rsidP="00432727">
      <w:pPr>
        <w:pStyle w:val="FFABody"/>
        <w:jc w:val="center"/>
      </w:pPr>
      <w:r>
        <w:rPr>
          <w:rFonts w:ascii="Helvetica" w:hAnsi="Helvetica" w:cs="Helvetica"/>
          <w:noProof/>
        </w:rPr>
        <w:drawing>
          <wp:inline distT="0" distB="0" distL="0" distR="0" wp14:anchorId="327DF8DE" wp14:editId="23136D2C">
            <wp:extent cx="5761035" cy="3291840"/>
            <wp:effectExtent l="0" t="0" r="5080" b="1016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7">
                      <a:extLst>
                        <a:ext uri="{28A0092B-C50C-407E-A947-70E740481C1C}">
                          <a14:useLocalDpi xmlns:a14="http://schemas.microsoft.com/office/drawing/2010/main" val="0"/>
                        </a:ext>
                      </a:extLst>
                    </a:blip>
                    <a:srcRect l="1160" t="2000" r="1201" b="1821"/>
                    <a:stretch/>
                  </pic:blipFill>
                  <pic:spPr bwMode="auto">
                    <a:xfrm>
                      <a:off x="0" y="0"/>
                      <a:ext cx="5773838" cy="3299155"/>
                    </a:xfrm>
                    <a:prstGeom prst="rect">
                      <a:avLst/>
                    </a:prstGeom>
                    <a:noFill/>
                    <a:ln>
                      <a:noFill/>
                    </a:ln>
                    <a:extLst>
                      <a:ext uri="{53640926-AAD7-44D8-BBD7-CCE9431645EC}">
                        <a14:shadowObscured xmlns:a14="http://schemas.microsoft.com/office/drawing/2010/main"/>
                      </a:ext>
                    </a:extLst>
                  </pic:spPr>
                </pic:pic>
              </a:graphicData>
            </a:graphic>
          </wp:inline>
        </w:drawing>
      </w:r>
    </w:p>
    <w:p w14:paraId="3968371D" w14:textId="77777777" w:rsidR="007044A7" w:rsidRDefault="007044A7" w:rsidP="00432727">
      <w:pPr>
        <w:pStyle w:val="FFABody"/>
      </w:pPr>
    </w:p>
    <w:p w14:paraId="2F455488" w14:textId="072EEEA4" w:rsidR="007044A7" w:rsidRPr="00432727" w:rsidRDefault="007044A7" w:rsidP="006E495A">
      <w:pPr>
        <w:pStyle w:val="FFABody"/>
        <w:ind w:left="720"/>
        <w:rPr>
          <w:b/>
          <w:i/>
        </w:rPr>
      </w:pPr>
      <w:r w:rsidRPr="00432727">
        <w:rPr>
          <w:b/>
          <w:i/>
        </w:rPr>
        <w:t xml:space="preserve">Name of </w:t>
      </w:r>
      <w:r w:rsidR="00105143" w:rsidRPr="00432727">
        <w:rPr>
          <w:b/>
          <w:i/>
        </w:rPr>
        <w:t>selected state</w:t>
      </w:r>
      <w:r w:rsidRPr="00432727">
        <w:rPr>
          <w:b/>
          <w:i/>
        </w:rPr>
        <w:t xml:space="preserve">: </w:t>
      </w:r>
      <w:r w:rsidRPr="00432727">
        <w:rPr>
          <w:b/>
          <w:i/>
          <w:u w:val="single"/>
        </w:rPr>
        <w:t>______________</w:t>
      </w:r>
      <w:r w:rsidR="00105143" w:rsidRPr="00432727">
        <w:rPr>
          <w:b/>
          <w:i/>
          <w:u w:val="single"/>
        </w:rPr>
        <w:t>____</w:t>
      </w:r>
      <w:r w:rsidRPr="00432727">
        <w:rPr>
          <w:b/>
          <w:i/>
          <w:u w:val="single"/>
        </w:rPr>
        <w:t>_____________________________________________</w:t>
      </w:r>
    </w:p>
    <w:p w14:paraId="5F53160C" w14:textId="77777777" w:rsidR="00BE3E8E" w:rsidRDefault="00BE3E8E" w:rsidP="007044A7">
      <w:pPr>
        <w:pStyle w:val="FFABody"/>
      </w:pPr>
    </w:p>
    <w:p w14:paraId="7BF5CB9D" w14:textId="44A957AE" w:rsidR="00E63E18" w:rsidRDefault="00034F7A" w:rsidP="00432727">
      <w:pPr>
        <w:pStyle w:val="FFABody"/>
        <w:numPr>
          <w:ilvl w:val="0"/>
          <w:numId w:val="40"/>
        </w:numPr>
        <w:spacing w:after="120"/>
      </w:pPr>
      <w:r>
        <w:t xml:space="preserve">When you click on </w:t>
      </w:r>
      <w:r w:rsidR="00697B15">
        <w:t xml:space="preserve">a </w:t>
      </w:r>
      <w:r>
        <w:t>selected state, each</w:t>
      </w:r>
      <w:r w:rsidR="00E63E18">
        <w:t xml:space="preserve"> state should have a statistical printout that looks </w:t>
      </w:r>
      <w:proofErr w:type="gramStart"/>
      <w:r w:rsidR="00E63E18">
        <w:t>similar to</w:t>
      </w:r>
      <w:proofErr w:type="gramEnd"/>
      <w:r w:rsidR="00F30F21">
        <w:t xml:space="preserve"> this</w:t>
      </w:r>
      <w:r w:rsidR="00E63E18">
        <w:t>:</w:t>
      </w:r>
    </w:p>
    <w:p w14:paraId="5B669C30" w14:textId="2C82DF8A" w:rsidR="007044A7" w:rsidRDefault="00E63E18" w:rsidP="00432727">
      <w:pPr>
        <w:pStyle w:val="FFABody"/>
        <w:ind w:left="720" w:hanging="720"/>
      </w:pPr>
      <w:r>
        <w:rPr>
          <w:noProof/>
        </w:rPr>
        <w:drawing>
          <wp:inline distT="0" distB="0" distL="0" distR="0" wp14:anchorId="02DD91A9" wp14:editId="5C1112A8">
            <wp:extent cx="6856440" cy="1629508"/>
            <wp:effectExtent l="25400" t="25400" r="27305" b="2159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creenshot 2019-01-16 05.09.47.png"/>
                    <pic:cNvPicPr/>
                  </pic:nvPicPr>
                  <pic:blipFill rotWithShape="1">
                    <a:blip r:embed="rId28">
                      <a:extLst>
                        <a:ext uri="{28A0092B-C50C-407E-A947-70E740481C1C}">
                          <a14:useLocalDpi xmlns:a14="http://schemas.microsoft.com/office/drawing/2010/main" val="0"/>
                        </a:ext>
                      </a:extLst>
                    </a:blip>
                    <a:srcRect b="9547"/>
                    <a:stretch/>
                  </pic:blipFill>
                  <pic:spPr bwMode="auto">
                    <a:xfrm>
                      <a:off x="0" y="0"/>
                      <a:ext cx="6858000" cy="1629879"/>
                    </a:xfrm>
                    <a:prstGeom prst="rect">
                      <a:avLst/>
                    </a:prstGeom>
                    <a:ln w="1587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6CEDD74B" w14:textId="2DE9B610" w:rsidR="00034F7A" w:rsidRPr="00885A46" w:rsidRDefault="00034F7A" w:rsidP="00034F7A">
      <w:pPr>
        <w:pStyle w:val="FFABody"/>
        <w:rPr>
          <w:color w:val="000000" w:themeColor="text1"/>
        </w:rPr>
      </w:pPr>
      <w:r w:rsidRPr="00220C9F">
        <w:rPr>
          <w:rStyle w:val="FFASub2Char"/>
        </w:rPr>
        <w:t>Figure 2.</w:t>
      </w:r>
      <w:r>
        <w:rPr>
          <w:i/>
          <w:color w:val="000000" w:themeColor="text1"/>
        </w:rPr>
        <w:t xml:space="preserve"> </w:t>
      </w:r>
      <w:r w:rsidRPr="00432727">
        <w:rPr>
          <w:color w:val="000000" w:themeColor="text1"/>
        </w:rPr>
        <w:t>Example state printout.</w:t>
      </w:r>
      <w:r w:rsidRPr="00885A46">
        <w:rPr>
          <w:color w:val="000000" w:themeColor="text1"/>
        </w:rPr>
        <w:t xml:space="preserve"> </w:t>
      </w:r>
    </w:p>
    <w:p w14:paraId="0A82D57A" w14:textId="77777777" w:rsidR="007044A7" w:rsidRDefault="007044A7" w:rsidP="007044A7">
      <w:pPr>
        <w:pStyle w:val="FFABody"/>
        <w:ind w:left="720"/>
      </w:pPr>
    </w:p>
    <w:p w14:paraId="3F0501BE" w14:textId="78F67236" w:rsidR="00E63E18" w:rsidRPr="00390EF2" w:rsidRDefault="00E63E18" w:rsidP="006E495A">
      <w:pPr>
        <w:pStyle w:val="FFABody"/>
      </w:pPr>
      <w:r w:rsidRPr="00390EF2">
        <w:t>Using your selected state, complete the following information</w:t>
      </w:r>
      <w:r w:rsidR="000D4ACE" w:rsidRPr="00432727">
        <w:t>:</w:t>
      </w:r>
    </w:p>
    <w:p w14:paraId="4AF6C900" w14:textId="77777777" w:rsidR="00A75218" w:rsidRDefault="00A75218" w:rsidP="00432727">
      <w:pPr>
        <w:rPr>
          <w:rFonts w:ascii="Verdana" w:hAnsi="Verdana"/>
          <w:b/>
          <w:sz w:val="30"/>
          <w:szCs w:val="30"/>
        </w:rPr>
      </w:pPr>
    </w:p>
    <w:p w14:paraId="5E426C04" w14:textId="77777777" w:rsidR="00F73E0B" w:rsidRDefault="00F73E0B" w:rsidP="00F73E0B">
      <w:pPr>
        <w:pStyle w:val="FFABody"/>
        <w:numPr>
          <w:ilvl w:val="0"/>
          <w:numId w:val="45"/>
        </w:numPr>
        <w:sectPr w:rsidR="00F73E0B" w:rsidSect="00034F7A">
          <w:pgSz w:w="12240" w:h="15840" w:code="1"/>
          <w:pgMar w:top="990" w:right="720" w:bottom="1170" w:left="720" w:header="720" w:footer="720" w:gutter="0"/>
          <w:cols w:space="720"/>
          <w:titlePg/>
          <w:docGrid w:linePitch="360"/>
        </w:sectPr>
      </w:pPr>
    </w:p>
    <w:p w14:paraId="4724E97C" w14:textId="21E730AD" w:rsidR="00F73E0B" w:rsidRDefault="00F73E0B" w:rsidP="00F73E0B">
      <w:pPr>
        <w:pStyle w:val="FFABody"/>
        <w:numPr>
          <w:ilvl w:val="0"/>
          <w:numId w:val="45"/>
        </w:numPr>
      </w:pPr>
      <w:r>
        <w:t xml:space="preserve">Number of food insecure people: </w:t>
      </w:r>
      <w:r>
        <w:rPr>
          <w:u w:val="single"/>
        </w:rPr>
        <w:t>_________</w:t>
      </w:r>
      <w:r w:rsidRPr="00CB2E86">
        <w:rPr>
          <w:u w:val="single"/>
        </w:rPr>
        <w:t>___</w:t>
      </w:r>
      <w:r w:rsidRPr="00573D91">
        <w:t>.</w:t>
      </w:r>
    </w:p>
    <w:p w14:paraId="578153E6" w14:textId="3F976C9E" w:rsidR="00E63E18" w:rsidRDefault="00E63E18" w:rsidP="00432727">
      <w:pPr>
        <w:pStyle w:val="FFABody"/>
        <w:numPr>
          <w:ilvl w:val="0"/>
          <w:numId w:val="45"/>
        </w:numPr>
      </w:pPr>
      <w:r>
        <w:t xml:space="preserve">Food insecurity rate: </w:t>
      </w:r>
      <w:r w:rsidR="00F73E0B">
        <w:rPr>
          <w:u w:val="single"/>
        </w:rPr>
        <w:t>_________</w:t>
      </w:r>
      <w:r w:rsidR="00F73E0B" w:rsidRPr="00CB2E86">
        <w:rPr>
          <w:u w:val="single"/>
        </w:rPr>
        <w:t>___</w:t>
      </w:r>
      <w:r w:rsidR="00F73E0B" w:rsidRPr="00573D91">
        <w:t>.</w:t>
      </w:r>
    </w:p>
    <w:p w14:paraId="0DF84189" w14:textId="77777777" w:rsidR="00F73E0B" w:rsidRDefault="00F73E0B" w:rsidP="00E63E18">
      <w:pPr>
        <w:pStyle w:val="FFABody"/>
        <w:ind w:left="720"/>
        <w:sectPr w:rsidR="00F73E0B" w:rsidSect="00432727">
          <w:type w:val="continuous"/>
          <w:pgSz w:w="12240" w:h="15840" w:code="1"/>
          <w:pgMar w:top="990" w:right="720" w:bottom="1170" w:left="720" w:header="720" w:footer="720" w:gutter="0"/>
          <w:cols w:num="2" w:space="720"/>
          <w:titlePg/>
          <w:docGrid w:linePitch="360"/>
        </w:sectPr>
      </w:pPr>
    </w:p>
    <w:p w14:paraId="4A56D35B" w14:textId="3536AF85" w:rsidR="00E63E18" w:rsidRDefault="00E63E18" w:rsidP="00432727">
      <w:pPr>
        <w:pStyle w:val="FFABody"/>
        <w:ind w:left="720"/>
      </w:pPr>
    </w:p>
    <w:p w14:paraId="041EBEF3" w14:textId="64809142" w:rsidR="00E63E18" w:rsidRDefault="00E63E18" w:rsidP="00E63E18">
      <w:pPr>
        <w:pStyle w:val="FFABody"/>
        <w:numPr>
          <w:ilvl w:val="0"/>
          <w:numId w:val="45"/>
        </w:numPr>
      </w:pPr>
      <w:r>
        <w:t xml:space="preserve">What are the estimated percentages of program eligibility among food insecure people in your selected state? </w:t>
      </w:r>
    </w:p>
    <w:p w14:paraId="2A903177" w14:textId="77777777" w:rsidR="00E63E18" w:rsidRDefault="00E63E18" w:rsidP="00E63E18">
      <w:pPr>
        <w:pStyle w:val="FFABody"/>
      </w:pPr>
    </w:p>
    <w:tbl>
      <w:tblPr>
        <w:tblStyle w:val="TableGrid"/>
        <w:tblW w:w="0" w:type="auto"/>
        <w:jc w:val="center"/>
        <w:tblLook w:val="04A0" w:firstRow="1" w:lastRow="0" w:firstColumn="1" w:lastColumn="0" w:noHBand="0" w:noVBand="1"/>
      </w:tblPr>
      <w:tblGrid>
        <w:gridCol w:w="3037"/>
        <w:gridCol w:w="5395"/>
      </w:tblGrid>
      <w:tr w:rsidR="00E63E18" w14:paraId="268D0B7A" w14:textId="77777777" w:rsidTr="00432727">
        <w:trPr>
          <w:trHeight w:val="503"/>
          <w:jc w:val="center"/>
        </w:trPr>
        <w:tc>
          <w:tcPr>
            <w:tcW w:w="3037" w:type="dxa"/>
            <w:vAlign w:val="center"/>
          </w:tcPr>
          <w:p w14:paraId="78C67D1E" w14:textId="77777777" w:rsidR="00E63E18" w:rsidRPr="00573D91" w:rsidRDefault="00E63E18" w:rsidP="00733DE0">
            <w:pPr>
              <w:pStyle w:val="FFABody"/>
              <w:jc w:val="center"/>
              <w:rPr>
                <w:b/>
              </w:rPr>
            </w:pPr>
            <w:r w:rsidRPr="00573D91">
              <w:rPr>
                <w:b/>
              </w:rPr>
              <w:t>____________ %</w:t>
            </w:r>
          </w:p>
        </w:tc>
        <w:tc>
          <w:tcPr>
            <w:tcW w:w="5395" w:type="dxa"/>
            <w:shd w:val="clear" w:color="auto" w:fill="719354"/>
            <w:vAlign w:val="center"/>
          </w:tcPr>
          <w:p w14:paraId="71BACE66" w14:textId="77777777" w:rsidR="00E63E18" w:rsidRPr="00573D91" w:rsidRDefault="00E63E18" w:rsidP="00733DE0">
            <w:pPr>
              <w:pStyle w:val="FFABody"/>
              <w:jc w:val="center"/>
              <w:rPr>
                <w:color w:val="FFFFFF" w:themeColor="background1"/>
              </w:rPr>
            </w:pPr>
            <w:r w:rsidRPr="00573D91">
              <w:rPr>
                <w:color w:val="FFFFFF" w:themeColor="background1"/>
              </w:rPr>
              <w:t>% Above Other Nutrition Program</w:t>
            </w:r>
            <w:r>
              <w:rPr>
                <w:color w:val="FFFFFF" w:themeColor="background1"/>
              </w:rPr>
              <w:t>s—</w:t>
            </w:r>
            <w:r w:rsidRPr="00573D91">
              <w:rPr>
                <w:color w:val="FFFFFF" w:themeColor="background1"/>
              </w:rPr>
              <w:t xml:space="preserve"> </w:t>
            </w:r>
            <w:r>
              <w:rPr>
                <w:color w:val="FFFFFF" w:themeColor="background1"/>
              </w:rPr>
              <w:br/>
            </w:r>
            <w:r w:rsidRPr="00573D91">
              <w:rPr>
                <w:color w:val="FFFFFF" w:themeColor="background1"/>
              </w:rPr>
              <w:t>Threshold of 185% Poverty</w:t>
            </w:r>
          </w:p>
        </w:tc>
      </w:tr>
      <w:tr w:rsidR="00C45FA1" w14:paraId="3A541C40" w14:textId="77777777" w:rsidTr="00432727">
        <w:trPr>
          <w:trHeight w:val="332"/>
          <w:jc w:val="center"/>
        </w:trPr>
        <w:tc>
          <w:tcPr>
            <w:tcW w:w="3037" w:type="dxa"/>
            <w:vAlign w:val="center"/>
          </w:tcPr>
          <w:p w14:paraId="0BFE1ADE" w14:textId="77777777" w:rsidR="00E63E18" w:rsidRDefault="00E63E18" w:rsidP="00733DE0">
            <w:pPr>
              <w:pStyle w:val="FFABody"/>
              <w:jc w:val="center"/>
            </w:pPr>
            <w:r w:rsidRPr="00573D91">
              <w:rPr>
                <w:b/>
              </w:rPr>
              <w:t>____________ %</w:t>
            </w:r>
          </w:p>
        </w:tc>
        <w:tc>
          <w:tcPr>
            <w:tcW w:w="5395" w:type="dxa"/>
            <w:shd w:val="clear" w:color="auto" w:fill="48711A"/>
            <w:vAlign w:val="center"/>
          </w:tcPr>
          <w:p w14:paraId="2E597E6E" w14:textId="2E85CC44" w:rsidR="00E63E18" w:rsidRPr="00573D91" w:rsidRDefault="00E63E18" w:rsidP="00733DE0">
            <w:pPr>
              <w:pStyle w:val="FFABody"/>
              <w:jc w:val="center"/>
              <w:rPr>
                <w:color w:val="FFFFFF" w:themeColor="background1"/>
              </w:rPr>
            </w:pPr>
            <w:r w:rsidRPr="00573D91">
              <w:rPr>
                <w:color w:val="FFFFFF" w:themeColor="background1"/>
              </w:rPr>
              <w:t>% Between 130%</w:t>
            </w:r>
            <w:r w:rsidR="00F30F21">
              <w:rPr>
                <w:color w:val="FFFFFF" w:themeColor="background1"/>
              </w:rPr>
              <w:t xml:space="preserve"> and </w:t>
            </w:r>
            <w:r w:rsidRPr="00573D91">
              <w:rPr>
                <w:color w:val="FFFFFF" w:themeColor="background1"/>
              </w:rPr>
              <w:t>185% Poverty</w:t>
            </w:r>
          </w:p>
        </w:tc>
      </w:tr>
      <w:tr w:rsidR="00C45FA1" w14:paraId="494ACFD2" w14:textId="77777777" w:rsidTr="00432727">
        <w:trPr>
          <w:trHeight w:val="440"/>
          <w:jc w:val="center"/>
        </w:trPr>
        <w:tc>
          <w:tcPr>
            <w:tcW w:w="3037" w:type="dxa"/>
            <w:vAlign w:val="center"/>
          </w:tcPr>
          <w:p w14:paraId="47CC985E" w14:textId="77777777" w:rsidR="00E63E18" w:rsidRDefault="00E63E18" w:rsidP="00733DE0">
            <w:pPr>
              <w:pStyle w:val="FFABody"/>
              <w:jc w:val="center"/>
            </w:pPr>
            <w:r w:rsidRPr="00573D91">
              <w:rPr>
                <w:b/>
              </w:rPr>
              <w:t>____________ %</w:t>
            </w:r>
          </w:p>
        </w:tc>
        <w:tc>
          <w:tcPr>
            <w:tcW w:w="5395" w:type="dxa"/>
            <w:shd w:val="clear" w:color="auto" w:fill="1C2C10"/>
            <w:vAlign w:val="center"/>
          </w:tcPr>
          <w:p w14:paraId="0EFE352E" w14:textId="77777777" w:rsidR="00E63E18" w:rsidRPr="00573D91" w:rsidRDefault="00E63E18" w:rsidP="00733DE0">
            <w:pPr>
              <w:pStyle w:val="FFABody"/>
              <w:jc w:val="center"/>
              <w:rPr>
                <w:color w:val="FFFFFF" w:themeColor="background1"/>
              </w:rPr>
            </w:pPr>
            <w:r w:rsidRPr="0079041D">
              <w:rPr>
                <w:color w:val="FFFFFF" w:themeColor="background1"/>
              </w:rPr>
              <w:t>% Below SNAP T</w:t>
            </w:r>
            <w:r w:rsidRPr="00573D91">
              <w:rPr>
                <w:color w:val="FFFFFF" w:themeColor="background1"/>
              </w:rPr>
              <w:t>hreshold</w:t>
            </w:r>
            <w:r>
              <w:rPr>
                <w:color w:val="FFFFFF" w:themeColor="background1"/>
              </w:rPr>
              <w:t>—</w:t>
            </w:r>
            <w:r>
              <w:rPr>
                <w:color w:val="FFFFFF" w:themeColor="background1"/>
              </w:rPr>
              <w:br/>
            </w:r>
            <w:r w:rsidRPr="00573D91">
              <w:rPr>
                <w:color w:val="FFFFFF" w:themeColor="background1"/>
              </w:rPr>
              <w:t>130% Poverty</w:t>
            </w:r>
          </w:p>
        </w:tc>
      </w:tr>
    </w:tbl>
    <w:p w14:paraId="465FCF3A" w14:textId="77777777" w:rsidR="00E63E18" w:rsidRDefault="00E63E18" w:rsidP="00E63E18">
      <w:pPr>
        <w:pStyle w:val="FFABody"/>
      </w:pPr>
    </w:p>
    <w:p w14:paraId="111BEC94" w14:textId="77777777" w:rsidR="00F73E0B" w:rsidRDefault="00F73E0B" w:rsidP="00E63E18">
      <w:pPr>
        <w:pStyle w:val="FFABody"/>
        <w:numPr>
          <w:ilvl w:val="0"/>
          <w:numId w:val="45"/>
        </w:numPr>
        <w:sectPr w:rsidR="00F73E0B" w:rsidSect="00F73E0B">
          <w:type w:val="continuous"/>
          <w:pgSz w:w="12240" w:h="15840" w:code="1"/>
          <w:pgMar w:top="990" w:right="720" w:bottom="1170" w:left="720" w:header="720" w:footer="720" w:gutter="0"/>
          <w:cols w:space="720"/>
          <w:titlePg/>
          <w:docGrid w:linePitch="360"/>
        </w:sectPr>
      </w:pPr>
    </w:p>
    <w:p w14:paraId="3B022D5F" w14:textId="1F0A141E" w:rsidR="00F73E0B" w:rsidRPr="00885A46" w:rsidRDefault="00E63E18" w:rsidP="00885A46">
      <w:pPr>
        <w:pStyle w:val="FFABody"/>
        <w:numPr>
          <w:ilvl w:val="0"/>
          <w:numId w:val="45"/>
        </w:numPr>
        <w:rPr>
          <w:u w:val="single"/>
        </w:rPr>
      </w:pPr>
      <w:r>
        <w:t xml:space="preserve">What is the average meal cost? </w:t>
      </w:r>
      <w:r w:rsidR="00F73E0B">
        <w:br/>
      </w:r>
      <w:r w:rsidR="00F73E0B" w:rsidRPr="00885A46">
        <w:rPr>
          <w:u w:val="single"/>
        </w:rPr>
        <w:t>_________</w:t>
      </w:r>
      <w:r w:rsidR="00F73E0B">
        <w:rPr>
          <w:u w:val="single"/>
        </w:rPr>
        <w:t>____________</w:t>
      </w:r>
      <w:r w:rsidR="00F73E0B" w:rsidRPr="00885A46">
        <w:rPr>
          <w:u w:val="single"/>
        </w:rPr>
        <w:t>___</w:t>
      </w:r>
      <w:r w:rsidR="00F73E0B" w:rsidRPr="00F73E0B">
        <w:rPr>
          <w:u w:val="single"/>
        </w:rPr>
        <w:br/>
      </w:r>
      <w:r>
        <w:t xml:space="preserve">Additional money required to meet food needs: </w:t>
      </w:r>
      <w:r w:rsidR="00F73E0B" w:rsidRPr="00573D91">
        <w:rPr>
          <w:u w:val="single"/>
        </w:rPr>
        <w:t>_________</w:t>
      </w:r>
      <w:r w:rsidR="00F73E0B">
        <w:rPr>
          <w:u w:val="single"/>
        </w:rPr>
        <w:t>____________</w:t>
      </w:r>
      <w:r w:rsidR="00F73E0B" w:rsidRPr="00573D91">
        <w:rPr>
          <w:u w:val="single"/>
        </w:rPr>
        <w:t>___</w:t>
      </w:r>
    </w:p>
    <w:p w14:paraId="45856CCB" w14:textId="77777777" w:rsidR="00A33226" w:rsidRDefault="00A33226" w:rsidP="00432727">
      <w:pPr>
        <w:pStyle w:val="FFABody"/>
        <w:rPr>
          <w:u w:val="single"/>
        </w:rPr>
        <w:sectPr w:rsidR="00A33226" w:rsidSect="00432727">
          <w:type w:val="continuous"/>
          <w:pgSz w:w="12240" w:h="15840" w:code="1"/>
          <w:pgMar w:top="990" w:right="720" w:bottom="1170" w:left="720" w:header="720" w:footer="720" w:gutter="0"/>
          <w:cols w:num="2" w:space="720"/>
          <w:titlePg/>
          <w:docGrid w:linePitch="360"/>
        </w:sectPr>
      </w:pPr>
    </w:p>
    <w:p w14:paraId="0AC18D9F" w14:textId="46BB9E9E" w:rsidR="00694A31" w:rsidRPr="00611C37" w:rsidRDefault="006E495A" w:rsidP="00694A31">
      <w:pPr>
        <w:spacing w:line="276" w:lineRule="auto"/>
        <w:rPr>
          <w:rFonts w:ascii="Verdana" w:hAnsi="Verdana"/>
          <w:b/>
          <w:i/>
          <w:sz w:val="17"/>
          <w:szCs w:val="17"/>
        </w:rPr>
      </w:pPr>
      <w:r w:rsidRPr="004208E5">
        <w:rPr>
          <w:noProof/>
          <w:sz w:val="28"/>
          <w:szCs w:val="28"/>
        </w:rPr>
        <w:lastRenderedPageBreak/>
        <mc:AlternateContent>
          <mc:Choice Requires="wps">
            <w:drawing>
              <wp:anchor distT="0" distB="0" distL="114300" distR="114300" simplePos="0" relativeHeight="251835392" behindDoc="1" locked="0" layoutInCell="1" allowOverlap="1" wp14:anchorId="26C0FB67" wp14:editId="54795663">
                <wp:simplePos x="0" y="0"/>
                <wp:positionH relativeFrom="margin">
                  <wp:posOffset>3105150</wp:posOffset>
                </wp:positionH>
                <wp:positionV relativeFrom="paragraph">
                  <wp:posOffset>-576580</wp:posOffset>
                </wp:positionV>
                <wp:extent cx="4128135" cy="771525"/>
                <wp:effectExtent l="0" t="0" r="24765" b="28575"/>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8135" cy="771525"/>
                        </a:xfrm>
                        <a:prstGeom prst="rect">
                          <a:avLst/>
                        </a:prstGeom>
                        <a:solidFill>
                          <a:srgbClr val="FFFFFF"/>
                        </a:solidFill>
                        <a:ln w="9525">
                          <a:solidFill>
                            <a:srgbClr val="000000"/>
                          </a:solidFill>
                          <a:miter lim="800000"/>
                          <a:headEnd/>
                          <a:tailEnd/>
                        </a:ln>
                      </wps:spPr>
                      <wps:txbx>
                        <w:txbxContent>
                          <w:p w14:paraId="7F69B1EB" w14:textId="77777777" w:rsidR="0073771E" w:rsidRPr="004208E5" w:rsidRDefault="0073771E" w:rsidP="006E495A">
                            <w:pPr>
                              <w:rPr>
                                <w:rFonts w:ascii="Verdana" w:hAnsi="Verdana"/>
                                <w:b/>
                                <w:sz w:val="14"/>
                                <w:szCs w:val="14"/>
                              </w:rPr>
                            </w:pPr>
                            <w:r w:rsidRPr="004208E5">
                              <w:rPr>
                                <w:rFonts w:ascii="Verdana" w:hAnsi="Verdana"/>
                                <w:sz w:val="14"/>
                                <w:szCs w:val="14"/>
                              </w:rPr>
                              <w:t>Aligned to the following standards:</w:t>
                            </w:r>
                          </w:p>
                          <w:p w14:paraId="6F36280C" w14:textId="77777777" w:rsidR="0073771E" w:rsidRPr="004D0C27" w:rsidRDefault="0073771E" w:rsidP="002C5CCB">
                            <w:pPr>
                              <w:pStyle w:val="FFABody"/>
                              <w:rPr>
                                <w:sz w:val="14"/>
                                <w:szCs w:val="14"/>
                              </w:rPr>
                            </w:pPr>
                            <w:r>
                              <w:rPr>
                                <w:sz w:val="14"/>
                                <w:szCs w:val="14"/>
                              </w:rPr>
                              <w:t>CS.01; CS.02; CS.05; CS.06; FFA.PL-A</w:t>
                            </w:r>
                            <w:r w:rsidRPr="004208E5">
                              <w:rPr>
                                <w:sz w:val="14"/>
                                <w:szCs w:val="14"/>
                              </w:rPr>
                              <w:t xml:space="preserve">; </w:t>
                            </w:r>
                            <w:r>
                              <w:rPr>
                                <w:sz w:val="14"/>
                                <w:szCs w:val="14"/>
                              </w:rPr>
                              <w:t>FFA.PL-C</w:t>
                            </w:r>
                            <w:r w:rsidRPr="004208E5">
                              <w:rPr>
                                <w:sz w:val="14"/>
                                <w:szCs w:val="14"/>
                              </w:rPr>
                              <w:t xml:space="preserve">; </w:t>
                            </w:r>
                            <w:r>
                              <w:rPr>
                                <w:sz w:val="14"/>
                                <w:szCs w:val="14"/>
                              </w:rPr>
                              <w:t xml:space="preserve">FFA.CS.M; FFA.CS-N; AG1; </w:t>
                            </w:r>
                            <w:r w:rsidRPr="004208E5">
                              <w:rPr>
                                <w:sz w:val="14"/>
                                <w:szCs w:val="14"/>
                              </w:rPr>
                              <w:t xml:space="preserve">AG2; AG5; AG6; AGC09.02; </w:t>
                            </w:r>
                            <w:r>
                              <w:rPr>
                                <w:sz w:val="14"/>
                                <w:szCs w:val="14"/>
                              </w:rPr>
                              <w:t xml:space="preserve">AGC10.03; CCSS.ELA.RI.9-10.1; CCSS.ELA.RI.9-10.2; CCSS.ELA.RI.9-10.3; </w:t>
                            </w:r>
                            <w:proofErr w:type="gramStart"/>
                            <w:r w:rsidRPr="004208E5">
                              <w:rPr>
                                <w:sz w:val="14"/>
                                <w:szCs w:val="14"/>
                              </w:rPr>
                              <w:t>CCSS.ELA.W.</w:t>
                            </w:r>
                            <w:proofErr w:type="gramEnd"/>
                            <w:r w:rsidRPr="004208E5">
                              <w:rPr>
                                <w:sz w:val="14"/>
                                <w:szCs w:val="14"/>
                              </w:rPr>
                              <w:t>9-10.2;</w:t>
                            </w:r>
                            <w:r w:rsidRPr="004208E5">
                              <w:rPr>
                                <w:i/>
                                <w:sz w:val="14"/>
                                <w:szCs w:val="14"/>
                              </w:rPr>
                              <w:t xml:space="preserve"> </w:t>
                            </w:r>
                            <w:r>
                              <w:rPr>
                                <w:sz w:val="14"/>
                                <w:szCs w:val="14"/>
                              </w:rPr>
                              <w:t>CCSS.ELA.SL.9-10.2; CCSS.ELA</w:t>
                            </w:r>
                            <w:r w:rsidRPr="004208E5">
                              <w:rPr>
                                <w:sz w:val="14"/>
                                <w:szCs w:val="14"/>
                              </w:rPr>
                              <w:t xml:space="preserve">.SL.9-10.4; </w:t>
                            </w:r>
                            <w:r>
                              <w:rPr>
                                <w:sz w:val="14"/>
                                <w:szCs w:val="14"/>
                              </w:rPr>
                              <w:t xml:space="preserve">CCSS.ELA. RST. 9-10.7; CCSS.ELA.RST.9.10.8; </w:t>
                            </w:r>
                            <w:r w:rsidRPr="004208E5">
                              <w:rPr>
                                <w:sz w:val="14"/>
                                <w:szCs w:val="14"/>
                              </w:rPr>
                              <w:t>CCSS.ELA.WHST.9.10.6; HS-ETS1-3; AFNR Career Cluster, Statement 2; CRP.04; CRP.05; CRP.06</w:t>
                            </w:r>
                            <w:r>
                              <w:rPr>
                                <w:sz w:val="14"/>
                                <w:szCs w:val="14"/>
                              </w:rPr>
                              <w:t>; CRP.07; CRP.08</w:t>
                            </w:r>
                          </w:p>
                          <w:p w14:paraId="14DB93A3" w14:textId="538C84C0" w:rsidR="0073771E" w:rsidRPr="004D0C27" w:rsidRDefault="0073771E" w:rsidP="002C5CCB">
                            <w:pPr>
                              <w:pStyle w:val="FFABody"/>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C0FB67" id="_x0000_s1039" type="#_x0000_t202" style="position:absolute;margin-left:244.5pt;margin-top:-45.4pt;width:325.05pt;height:60.75pt;z-index:-251481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">
                <v:textbox>
                  <w:txbxContent>
                    <w:p w14:paraId="7F69B1EB" w14:textId="77777777" w:rsidR="0073771E" w:rsidRPr="004208E5" w:rsidRDefault="0073771E" w:rsidP="006E495A">
                      <w:pPr>
                        <w:rPr>
                          <w:rFonts w:ascii="Verdana" w:hAnsi="Verdana"/>
                          <w:b/>
                          <w:sz w:val="14"/>
                          <w:szCs w:val="14"/>
                        </w:rPr>
                      </w:pPr>
                      <w:r w:rsidRPr="004208E5">
                        <w:rPr>
                          <w:rFonts w:ascii="Verdana" w:hAnsi="Verdana"/>
                          <w:sz w:val="14"/>
                          <w:szCs w:val="14"/>
                        </w:rPr>
                        <w:t>Aligned to the following standards:</w:t>
                      </w:r>
                    </w:p>
                    <w:p w14:paraId="6F36280C" w14:textId="77777777" w:rsidR="0073771E" w:rsidRPr="004D0C27" w:rsidRDefault="0073771E" w:rsidP="002C5CCB">
                      <w:pPr>
                        <w:pStyle w:val="FFABody"/>
                        <w:rPr>
                          <w:sz w:val="14"/>
                          <w:szCs w:val="14"/>
                        </w:rPr>
                      </w:pPr>
                      <w:r>
                        <w:rPr>
                          <w:sz w:val="14"/>
                          <w:szCs w:val="14"/>
                        </w:rPr>
                        <w:t>CS.01; CS.02; CS.05; CS.06; FFA.PL-A</w:t>
                      </w:r>
                      <w:r w:rsidRPr="004208E5">
                        <w:rPr>
                          <w:sz w:val="14"/>
                          <w:szCs w:val="14"/>
                        </w:rPr>
                        <w:t xml:space="preserve">; </w:t>
                      </w:r>
                      <w:r>
                        <w:rPr>
                          <w:sz w:val="14"/>
                          <w:szCs w:val="14"/>
                        </w:rPr>
                        <w:t>FFA.PL-C</w:t>
                      </w:r>
                      <w:r w:rsidRPr="004208E5">
                        <w:rPr>
                          <w:sz w:val="14"/>
                          <w:szCs w:val="14"/>
                        </w:rPr>
                        <w:t xml:space="preserve">; </w:t>
                      </w:r>
                      <w:r>
                        <w:rPr>
                          <w:sz w:val="14"/>
                          <w:szCs w:val="14"/>
                        </w:rPr>
                        <w:t xml:space="preserve">FFA.CS.M; FFA.CS-N; AG1; </w:t>
                      </w:r>
                      <w:r w:rsidRPr="004208E5">
                        <w:rPr>
                          <w:sz w:val="14"/>
                          <w:szCs w:val="14"/>
                        </w:rPr>
                        <w:t xml:space="preserve">AG2; AG5; AG6; AGC09.02; </w:t>
                      </w:r>
                      <w:r>
                        <w:rPr>
                          <w:sz w:val="14"/>
                          <w:szCs w:val="14"/>
                        </w:rPr>
                        <w:t xml:space="preserve">AGC10.03; CCSS.ELA.RI.9-10.1; CCSS.ELA.RI.9-10.2; CCSS.ELA.RI.9-10.3; </w:t>
                      </w:r>
                      <w:proofErr w:type="gramStart"/>
                      <w:r w:rsidRPr="004208E5">
                        <w:rPr>
                          <w:sz w:val="14"/>
                          <w:szCs w:val="14"/>
                        </w:rPr>
                        <w:t>CCSS.ELA.W.</w:t>
                      </w:r>
                      <w:proofErr w:type="gramEnd"/>
                      <w:r w:rsidRPr="004208E5">
                        <w:rPr>
                          <w:sz w:val="14"/>
                          <w:szCs w:val="14"/>
                        </w:rPr>
                        <w:t>9-10.2;</w:t>
                      </w:r>
                      <w:r w:rsidRPr="004208E5">
                        <w:rPr>
                          <w:i/>
                          <w:sz w:val="14"/>
                          <w:szCs w:val="14"/>
                        </w:rPr>
                        <w:t xml:space="preserve"> </w:t>
                      </w:r>
                      <w:r>
                        <w:rPr>
                          <w:sz w:val="14"/>
                          <w:szCs w:val="14"/>
                        </w:rPr>
                        <w:t>CCSS.ELA.SL.9-10.2; CCSS.ELA</w:t>
                      </w:r>
                      <w:r w:rsidRPr="004208E5">
                        <w:rPr>
                          <w:sz w:val="14"/>
                          <w:szCs w:val="14"/>
                        </w:rPr>
                        <w:t xml:space="preserve">.SL.9-10.4; </w:t>
                      </w:r>
                      <w:r>
                        <w:rPr>
                          <w:sz w:val="14"/>
                          <w:szCs w:val="14"/>
                        </w:rPr>
                        <w:t xml:space="preserve">CCSS.ELA. RST. 9-10.7; CCSS.ELA.RST.9.10.8; </w:t>
                      </w:r>
                      <w:r w:rsidRPr="004208E5">
                        <w:rPr>
                          <w:sz w:val="14"/>
                          <w:szCs w:val="14"/>
                        </w:rPr>
                        <w:t>CCSS.ELA.WHST.9.10.6; HS-ETS1-3; AFNR Career Cluster, Statement 2; CRP.04; CRP.05; CRP.06</w:t>
                      </w:r>
                      <w:r>
                        <w:rPr>
                          <w:sz w:val="14"/>
                          <w:szCs w:val="14"/>
                        </w:rPr>
                        <w:t>; CRP.07; CRP.08</w:t>
                      </w:r>
                    </w:p>
                    <w:p w14:paraId="14DB93A3" w14:textId="538C84C0" w:rsidR="0073771E" w:rsidRPr="004D0C27" w:rsidRDefault="0073771E" w:rsidP="002C5CCB">
                      <w:pPr>
                        <w:pStyle w:val="FFABody"/>
                        <w:rPr>
                          <w:sz w:val="14"/>
                          <w:szCs w:val="14"/>
                        </w:rPr>
                      </w:pPr>
                    </w:p>
                  </w:txbxContent>
                </v:textbox>
                <w10:wrap anchorx="margin"/>
              </v:shape>
            </w:pict>
          </mc:Fallback>
        </mc:AlternateContent>
      </w:r>
    </w:p>
    <w:p w14:paraId="26A83F0C" w14:textId="539AD8F5" w:rsidR="00AF6AF4" w:rsidRPr="00611C37" w:rsidRDefault="00A9485D" w:rsidP="00963D3F">
      <w:pPr>
        <w:pStyle w:val="FFATitle"/>
        <w:spacing w:before="240" w:after="80"/>
      </w:pPr>
      <w:r>
        <w:t>Feeding the World Locally</w:t>
      </w:r>
    </w:p>
    <w:p w14:paraId="5BFE5037" w14:textId="77777777" w:rsidR="00AB0A9A" w:rsidRPr="00611C37" w:rsidRDefault="00AB0A9A" w:rsidP="00AB0A9A">
      <w:pPr>
        <w:pStyle w:val="FFASub1"/>
      </w:pPr>
      <w:r w:rsidRPr="00611C37">
        <w:t xml:space="preserve">Directions: </w:t>
      </w:r>
    </w:p>
    <w:p w14:paraId="541D2567" w14:textId="77777777" w:rsidR="00697B15" w:rsidRDefault="00697B15" w:rsidP="00432727">
      <w:pPr>
        <w:pStyle w:val="FFABody"/>
      </w:pPr>
      <w:r>
        <w:t>Regardless of the extent of food insecurity in individual communities, alleviating hunger and raising awareness for food challenges lies within the local level.</w:t>
      </w:r>
    </w:p>
    <w:p w14:paraId="334AC437" w14:textId="77777777" w:rsidR="00697B15" w:rsidRDefault="00697B15" w:rsidP="00432727">
      <w:pPr>
        <w:pStyle w:val="FFABody"/>
      </w:pPr>
    </w:p>
    <w:p w14:paraId="46A7B479" w14:textId="77777777" w:rsidR="00697B15" w:rsidRDefault="00697B15" w:rsidP="00697B15">
      <w:pPr>
        <w:pStyle w:val="FFABody"/>
        <w:rPr>
          <w:color w:val="000000" w:themeColor="text1"/>
        </w:rPr>
      </w:pPr>
      <w:r>
        <w:rPr>
          <w:color w:val="000000" w:themeColor="text1"/>
        </w:rPr>
        <w:t>Complete the following:</w:t>
      </w:r>
    </w:p>
    <w:p w14:paraId="7D30CFAF" w14:textId="7DFE40D4" w:rsidR="00697B15" w:rsidRDefault="00697B15" w:rsidP="00432727">
      <w:pPr>
        <w:pStyle w:val="FFABody"/>
        <w:numPr>
          <w:ilvl w:val="0"/>
          <w:numId w:val="42"/>
        </w:numPr>
        <w:ind w:left="720"/>
      </w:pPr>
      <w:r>
        <w:t>Use Feeding America’s (2018) “</w:t>
      </w:r>
      <w:r w:rsidRPr="0058664E">
        <w:t>Food Insecurity in The United States</w:t>
      </w:r>
      <w:r>
        <w:t>” website to click on your local area to review the statistics</w:t>
      </w:r>
      <w:r w:rsidR="000079C5">
        <w:t xml:space="preserve"> in your selected county</w:t>
      </w:r>
      <w:r>
        <w:t xml:space="preserve">. The URL is </w:t>
      </w:r>
      <w:hyperlink r:id="rId29" w:history="1">
        <w:r w:rsidRPr="00885A46">
          <w:rPr>
            <w:rStyle w:val="Hyperlink"/>
          </w:rPr>
          <w:t>http://map.feedingamerica.org</w:t>
        </w:r>
      </w:hyperlink>
      <w:r w:rsidR="00AC318A">
        <w:t>.</w:t>
      </w:r>
      <w:r>
        <w:t xml:space="preserve"> </w:t>
      </w:r>
    </w:p>
    <w:p w14:paraId="549C62A9" w14:textId="5DFA1981" w:rsidR="00697B15" w:rsidRPr="00611C37" w:rsidRDefault="00697B15" w:rsidP="00432727">
      <w:pPr>
        <w:pStyle w:val="FFABody"/>
        <w:numPr>
          <w:ilvl w:val="0"/>
          <w:numId w:val="42"/>
        </w:numPr>
        <w:ind w:left="720"/>
      </w:pPr>
      <w:r>
        <w:t xml:space="preserve">Using </w:t>
      </w:r>
      <w:proofErr w:type="gramStart"/>
      <w:r>
        <w:t>information</w:t>
      </w:r>
      <w:proofErr w:type="gramEnd"/>
      <w:r>
        <w:t xml:space="preserve"> you discover about your </w:t>
      </w:r>
      <w:r w:rsidR="000079C5">
        <w:t>selected county</w:t>
      </w:r>
      <w:r>
        <w:t>, complete the following questions</w:t>
      </w:r>
      <w:r w:rsidR="00AC318A">
        <w:t>.</w:t>
      </w:r>
    </w:p>
    <w:p w14:paraId="6DD0A35C" w14:textId="77777777" w:rsidR="00697B15" w:rsidRDefault="00697B15" w:rsidP="00AB0A9A">
      <w:pPr>
        <w:pStyle w:val="FFABody"/>
      </w:pPr>
    </w:p>
    <w:p w14:paraId="6F5C4A5C" w14:textId="77777777" w:rsidR="00697B15" w:rsidRDefault="00697B15" w:rsidP="00AB0A9A">
      <w:pPr>
        <w:pStyle w:val="FFABody"/>
      </w:pPr>
    </w:p>
    <w:p w14:paraId="7F9A9237" w14:textId="7FC69FE7" w:rsidR="00697B15" w:rsidRDefault="00697B15" w:rsidP="00432727">
      <w:pPr>
        <w:pStyle w:val="FFABody"/>
        <w:spacing w:after="120"/>
      </w:pPr>
      <w:r>
        <w:t xml:space="preserve">When you click on </w:t>
      </w:r>
      <w:r w:rsidR="00CA2B2C">
        <w:t xml:space="preserve">a </w:t>
      </w:r>
      <w:r>
        <w:t xml:space="preserve">selected </w:t>
      </w:r>
      <w:r w:rsidR="00CA2B2C">
        <w:t>county</w:t>
      </w:r>
      <w:r>
        <w:t xml:space="preserve">, each </w:t>
      </w:r>
      <w:r w:rsidR="00CA2B2C">
        <w:t>county</w:t>
      </w:r>
      <w:r>
        <w:t xml:space="preserve"> should have a statistical printout that looks </w:t>
      </w:r>
      <w:proofErr w:type="gramStart"/>
      <w:r>
        <w:t>similar to</w:t>
      </w:r>
      <w:proofErr w:type="gramEnd"/>
      <w:r w:rsidR="00AC318A">
        <w:t xml:space="preserve"> this</w:t>
      </w:r>
      <w:r>
        <w:t>:</w:t>
      </w:r>
    </w:p>
    <w:p w14:paraId="67E84D20" w14:textId="77777777" w:rsidR="00697B15" w:rsidRDefault="00697B15" w:rsidP="00697B15">
      <w:pPr>
        <w:pStyle w:val="FFABody"/>
        <w:ind w:left="720" w:hanging="720"/>
      </w:pPr>
      <w:r>
        <w:rPr>
          <w:noProof/>
        </w:rPr>
        <w:drawing>
          <wp:inline distT="0" distB="0" distL="0" distR="0" wp14:anchorId="5F2A677A" wp14:editId="5C2C7C7D">
            <wp:extent cx="6858000" cy="1573674"/>
            <wp:effectExtent l="25400" t="25400" r="25400" b="2667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creenshot 2019-01-16 05.09.47.png"/>
                    <pic:cNvPicPr/>
                  </pic:nvPicPr>
                  <pic:blipFill>
                    <a:blip r:embed="rId30">
                      <a:extLst>
                        <a:ext uri="{28A0092B-C50C-407E-A947-70E740481C1C}">
                          <a14:useLocalDpi xmlns:a14="http://schemas.microsoft.com/office/drawing/2010/main" val="0"/>
                        </a:ext>
                      </a:extLst>
                    </a:blip>
                    <a:stretch>
                      <a:fillRect/>
                    </a:stretch>
                  </pic:blipFill>
                  <pic:spPr bwMode="auto">
                    <a:xfrm>
                      <a:off x="0" y="0"/>
                      <a:ext cx="6858000" cy="1573674"/>
                    </a:xfrm>
                    <a:prstGeom prst="rect">
                      <a:avLst/>
                    </a:prstGeom>
                    <a:ln w="1587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55E3BC49" w14:textId="0B9A9C66" w:rsidR="00697B15" w:rsidRPr="00573D91" w:rsidRDefault="00CA2B2C" w:rsidP="00697B15">
      <w:pPr>
        <w:pStyle w:val="FFABody"/>
        <w:rPr>
          <w:color w:val="000000" w:themeColor="text1"/>
        </w:rPr>
      </w:pPr>
      <w:r w:rsidRPr="00220C9F">
        <w:rPr>
          <w:rStyle w:val="FFASub2Char"/>
        </w:rPr>
        <w:t>Figure 3</w:t>
      </w:r>
      <w:r w:rsidR="00697B15" w:rsidRPr="00220C9F">
        <w:rPr>
          <w:rStyle w:val="FFASub2Char"/>
        </w:rPr>
        <w:t>.</w:t>
      </w:r>
      <w:r w:rsidR="00697B15">
        <w:rPr>
          <w:i/>
          <w:color w:val="000000" w:themeColor="text1"/>
        </w:rPr>
        <w:t xml:space="preserve"> </w:t>
      </w:r>
      <w:r w:rsidR="00697B15" w:rsidRPr="00573D91">
        <w:rPr>
          <w:color w:val="000000" w:themeColor="text1"/>
        </w:rPr>
        <w:t xml:space="preserve">Example </w:t>
      </w:r>
      <w:r>
        <w:rPr>
          <w:color w:val="000000" w:themeColor="text1"/>
        </w:rPr>
        <w:t>county</w:t>
      </w:r>
      <w:r w:rsidR="00697B15" w:rsidRPr="00573D91">
        <w:rPr>
          <w:color w:val="000000" w:themeColor="text1"/>
        </w:rPr>
        <w:t xml:space="preserve"> printout. </w:t>
      </w:r>
    </w:p>
    <w:p w14:paraId="1CBB196F" w14:textId="77777777" w:rsidR="00697B15" w:rsidRDefault="00697B15" w:rsidP="00697B15">
      <w:pPr>
        <w:pStyle w:val="FFABody"/>
        <w:ind w:left="720"/>
      </w:pPr>
    </w:p>
    <w:p w14:paraId="50CB73CA" w14:textId="5EB14AAB" w:rsidR="00697B15" w:rsidRPr="00390EF2" w:rsidRDefault="00697B15" w:rsidP="00697B15">
      <w:pPr>
        <w:pStyle w:val="FFABody"/>
        <w:ind w:left="720"/>
      </w:pPr>
      <w:r w:rsidRPr="00390EF2">
        <w:t xml:space="preserve">Using your selected </w:t>
      </w:r>
      <w:r w:rsidR="00CA2B2C">
        <w:t>county</w:t>
      </w:r>
      <w:r w:rsidRPr="00390EF2">
        <w:t xml:space="preserve">, </w:t>
      </w:r>
      <w:r w:rsidR="00AC318A">
        <w:t>provide</w:t>
      </w:r>
      <w:r w:rsidR="00AC318A" w:rsidRPr="00390EF2">
        <w:t xml:space="preserve"> </w:t>
      </w:r>
      <w:r w:rsidRPr="00390EF2">
        <w:t>the following information</w:t>
      </w:r>
      <w:r w:rsidRPr="00573D91">
        <w:t>:</w:t>
      </w:r>
    </w:p>
    <w:p w14:paraId="2825FCA1" w14:textId="77777777" w:rsidR="00697B15" w:rsidRDefault="00697B15" w:rsidP="00697B15">
      <w:pPr>
        <w:rPr>
          <w:rFonts w:ascii="Verdana" w:hAnsi="Verdana"/>
          <w:b/>
          <w:sz w:val="30"/>
          <w:szCs w:val="30"/>
        </w:rPr>
      </w:pPr>
    </w:p>
    <w:p w14:paraId="545963B6" w14:textId="77777777" w:rsidR="00697B15" w:rsidRDefault="00697B15" w:rsidP="00697B15">
      <w:pPr>
        <w:pStyle w:val="FFABody"/>
        <w:numPr>
          <w:ilvl w:val="0"/>
          <w:numId w:val="45"/>
        </w:numPr>
        <w:sectPr w:rsidR="00697B15" w:rsidSect="00034F7A">
          <w:pgSz w:w="12240" w:h="15840" w:code="1"/>
          <w:pgMar w:top="990" w:right="720" w:bottom="1170" w:left="720" w:header="720" w:footer="720" w:gutter="0"/>
          <w:cols w:space="720"/>
          <w:titlePg/>
          <w:docGrid w:linePitch="360"/>
        </w:sectPr>
      </w:pPr>
    </w:p>
    <w:p w14:paraId="045311F1" w14:textId="77777777" w:rsidR="00697B15" w:rsidRDefault="00697B15" w:rsidP="00220C9F">
      <w:pPr>
        <w:pStyle w:val="FFABody"/>
        <w:numPr>
          <w:ilvl w:val="0"/>
          <w:numId w:val="47"/>
        </w:numPr>
      </w:pPr>
      <w:r>
        <w:t xml:space="preserve">Number of food insecure people: </w:t>
      </w:r>
      <w:r>
        <w:rPr>
          <w:u w:val="single"/>
        </w:rPr>
        <w:t>_________</w:t>
      </w:r>
      <w:r w:rsidRPr="00CB2E86">
        <w:rPr>
          <w:u w:val="single"/>
        </w:rPr>
        <w:t>___</w:t>
      </w:r>
      <w:r w:rsidRPr="00573D91">
        <w:t>.</w:t>
      </w:r>
    </w:p>
    <w:p w14:paraId="01E3EF58" w14:textId="77777777" w:rsidR="00697B15" w:rsidRDefault="00697B15" w:rsidP="00220C9F">
      <w:pPr>
        <w:pStyle w:val="FFABody"/>
        <w:numPr>
          <w:ilvl w:val="0"/>
          <w:numId w:val="47"/>
        </w:numPr>
      </w:pPr>
      <w:r>
        <w:t xml:space="preserve">Food insecurity rate: </w:t>
      </w:r>
      <w:r>
        <w:rPr>
          <w:u w:val="single"/>
        </w:rPr>
        <w:t>_________</w:t>
      </w:r>
      <w:r w:rsidRPr="00CB2E86">
        <w:rPr>
          <w:u w:val="single"/>
        </w:rPr>
        <w:t>___</w:t>
      </w:r>
      <w:r w:rsidRPr="00573D91">
        <w:t>.</w:t>
      </w:r>
    </w:p>
    <w:p w14:paraId="2061BD91" w14:textId="77777777" w:rsidR="00697B15" w:rsidRDefault="00697B15" w:rsidP="00697B15">
      <w:pPr>
        <w:pStyle w:val="FFABody"/>
        <w:ind w:left="720"/>
        <w:sectPr w:rsidR="00697B15" w:rsidSect="00733DE0">
          <w:type w:val="continuous"/>
          <w:pgSz w:w="12240" w:h="15840" w:code="1"/>
          <w:pgMar w:top="990" w:right="720" w:bottom="1170" w:left="720" w:header="720" w:footer="720" w:gutter="0"/>
          <w:cols w:num="2" w:space="720"/>
          <w:titlePg/>
          <w:docGrid w:linePitch="360"/>
        </w:sectPr>
      </w:pPr>
    </w:p>
    <w:p w14:paraId="60B218CD" w14:textId="77777777" w:rsidR="00697B15" w:rsidRDefault="00697B15" w:rsidP="00697B15">
      <w:pPr>
        <w:pStyle w:val="FFABody"/>
        <w:ind w:left="720"/>
      </w:pPr>
    </w:p>
    <w:p w14:paraId="2B6E5900" w14:textId="77777777" w:rsidR="00697B15" w:rsidRDefault="00697B15" w:rsidP="00220C9F">
      <w:pPr>
        <w:pStyle w:val="FFABody"/>
        <w:numPr>
          <w:ilvl w:val="0"/>
          <w:numId w:val="47"/>
        </w:numPr>
      </w:pPr>
      <w:r>
        <w:t xml:space="preserve">What are the estimated percentages of program eligibility among food insecure people in your selected state? </w:t>
      </w:r>
    </w:p>
    <w:p w14:paraId="43591763" w14:textId="77777777" w:rsidR="00697B15" w:rsidRDefault="00697B15" w:rsidP="00697B15">
      <w:pPr>
        <w:pStyle w:val="FFABody"/>
      </w:pPr>
    </w:p>
    <w:tbl>
      <w:tblPr>
        <w:tblStyle w:val="TableGrid"/>
        <w:tblW w:w="0" w:type="auto"/>
        <w:jc w:val="center"/>
        <w:tblLook w:val="04A0" w:firstRow="1" w:lastRow="0" w:firstColumn="1" w:lastColumn="0" w:noHBand="0" w:noVBand="1"/>
      </w:tblPr>
      <w:tblGrid>
        <w:gridCol w:w="3037"/>
        <w:gridCol w:w="5395"/>
      </w:tblGrid>
      <w:tr w:rsidR="00697B15" w14:paraId="7A6A0E55" w14:textId="77777777" w:rsidTr="00733DE0">
        <w:trPr>
          <w:trHeight w:val="503"/>
          <w:jc w:val="center"/>
        </w:trPr>
        <w:tc>
          <w:tcPr>
            <w:tcW w:w="3037" w:type="dxa"/>
            <w:vAlign w:val="center"/>
          </w:tcPr>
          <w:p w14:paraId="4BE30842" w14:textId="77777777" w:rsidR="00697B15" w:rsidRPr="00573D91" w:rsidRDefault="00697B15" w:rsidP="00733DE0">
            <w:pPr>
              <w:pStyle w:val="FFABody"/>
              <w:jc w:val="center"/>
              <w:rPr>
                <w:b/>
              </w:rPr>
            </w:pPr>
            <w:r w:rsidRPr="00573D91">
              <w:rPr>
                <w:b/>
              </w:rPr>
              <w:t>____________ %</w:t>
            </w:r>
          </w:p>
        </w:tc>
        <w:tc>
          <w:tcPr>
            <w:tcW w:w="5395" w:type="dxa"/>
            <w:shd w:val="clear" w:color="auto" w:fill="719354"/>
            <w:vAlign w:val="center"/>
          </w:tcPr>
          <w:p w14:paraId="5FC096E7" w14:textId="77777777" w:rsidR="00697B15" w:rsidRPr="00573D91" w:rsidRDefault="00697B15" w:rsidP="00733DE0">
            <w:pPr>
              <w:pStyle w:val="FFABody"/>
              <w:jc w:val="center"/>
              <w:rPr>
                <w:color w:val="FFFFFF" w:themeColor="background1"/>
              </w:rPr>
            </w:pPr>
            <w:r w:rsidRPr="00573D91">
              <w:rPr>
                <w:color w:val="FFFFFF" w:themeColor="background1"/>
              </w:rPr>
              <w:t>% Above Other Nutrition Program</w:t>
            </w:r>
            <w:r>
              <w:rPr>
                <w:color w:val="FFFFFF" w:themeColor="background1"/>
              </w:rPr>
              <w:t>s—</w:t>
            </w:r>
            <w:r w:rsidRPr="00573D91">
              <w:rPr>
                <w:color w:val="FFFFFF" w:themeColor="background1"/>
              </w:rPr>
              <w:t xml:space="preserve"> </w:t>
            </w:r>
            <w:r>
              <w:rPr>
                <w:color w:val="FFFFFF" w:themeColor="background1"/>
              </w:rPr>
              <w:br/>
            </w:r>
            <w:r w:rsidRPr="00573D91">
              <w:rPr>
                <w:color w:val="FFFFFF" w:themeColor="background1"/>
              </w:rPr>
              <w:t>Threshold of 185% Poverty</w:t>
            </w:r>
          </w:p>
        </w:tc>
      </w:tr>
      <w:tr w:rsidR="00697B15" w14:paraId="62F11AA3" w14:textId="77777777" w:rsidTr="00733DE0">
        <w:trPr>
          <w:trHeight w:val="332"/>
          <w:jc w:val="center"/>
        </w:trPr>
        <w:tc>
          <w:tcPr>
            <w:tcW w:w="3037" w:type="dxa"/>
            <w:vAlign w:val="center"/>
          </w:tcPr>
          <w:p w14:paraId="51B4BABB" w14:textId="77777777" w:rsidR="00697B15" w:rsidRDefault="00697B15" w:rsidP="00733DE0">
            <w:pPr>
              <w:pStyle w:val="FFABody"/>
              <w:jc w:val="center"/>
            </w:pPr>
            <w:r w:rsidRPr="00573D91">
              <w:rPr>
                <w:b/>
              </w:rPr>
              <w:t>____________ %</w:t>
            </w:r>
          </w:p>
        </w:tc>
        <w:tc>
          <w:tcPr>
            <w:tcW w:w="5395" w:type="dxa"/>
            <w:shd w:val="clear" w:color="auto" w:fill="48711A"/>
            <w:vAlign w:val="center"/>
          </w:tcPr>
          <w:p w14:paraId="1D6C687C" w14:textId="528A7609" w:rsidR="00697B15" w:rsidRPr="00573D91" w:rsidRDefault="00697B15" w:rsidP="00733DE0">
            <w:pPr>
              <w:pStyle w:val="FFABody"/>
              <w:jc w:val="center"/>
              <w:rPr>
                <w:color w:val="FFFFFF" w:themeColor="background1"/>
              </w:rPr>
            </w:pPr>
            <w:r w:rsidRPr="00573D91">
              <w:rPr>
                <w:color w:val="FFFFFF" w:themeColor="background1"/>
              </w:rPr>
              <w:t>% Between 130%</w:t>
            </w:r>
            <w:r w:rsidR="00AC318A">
              <w:rPr>
                <w:color w:val="FFFFFF" w:themeColor="background1"/>
              </w:rPr>
              <w:t xml:space="preserve"> and </w:t>
            </w:r>
            <w:r w:rsidRPr="00573D91">
              <w:rPr>
                <w:color w:val="FFFFFF" w:themeColor="background1"/>
              </w:rPr>
              <w:t>185% Poverty</w:t>
            </w:r>
          </w:p>
        </w:tc>
      </w:tr>
      <w:tr w:rsidR="00697B15" w14:paraId="3D7B8997" w14:textId="77777777" w:rsidTr="00733DE0">
        <w:trPr>
          <w:trHeight w:val="440"/>
          <w:jc w:val="center"/>
        </w:trPr>
        <w:tc>
          <w:tcPr>
            <w:tcW w:w="3037" w:type="dxa"/>
            <w:vAlign w:val="center"/>
          </w:tcPr>
          <w:p w14:paraId="5697C4E4" w14:textId="77777777" w:rsidR="00697B15" w:rsidRDefault="00697B15" w:rsidP="00733DE0">
            <w:pPr>
              <w:pStyle w:val="FFABody"/>
              <w:jc w:val="center"/>
            </w:pPr>
            <w:r w:rsidRPr="00573D91">
              <w:rPr>
                <w:b/>
              </w:rPr>
              <w:t>____________ %</w:t>
            </w:r>
          </w:p>
        </w:tc>
        <w:tc>
          <w:tcPr>
            <w:tcW w:w="5395" w:type="dxa"/>
            <w:shd w:val="clear" w:color="auto" w:fill="1C2C10"/>
            <w:vAlign w:val="center"/>
          </w:tcPr>
          <w:p w14:paraId="17694B54" w14:textId="77777777" w:rsidR="00697B15" w:rsidRPr="00573D91" w:rsidRDefault="00697B15" w:rsidP="00733DE0">
            <w:pPr>
              <w:pStyle w:val="FFABody"/>
              <w:jc w:val="center"/>
              <w:rPr>
                <w:color w:val="FFFFFF" w:themeColor="background1"/>
              </w:rPr>
            </w:pPr>
            <w:r w:rsidRPr="0079041D">
              <w:rPr>
                <w:color w:val="FFFFFF" w:themeColor="background1"/>
              </w:rPr>
              <w:t>% Below SNAP T</w:t>
            </w:r>
            <w:r w:rsidRPr="00573D91">
              <w:rPr>
                <w:color w:val="FFFFFF" w:themeColor="background1"/>
              </w:rPr>
              <w:t>hreshold</w:t>
            </w:r>
            <w:r>
              <w:rPr>
                <w:color w:val="FFFFFF" w:themeColor="background1"/>
              </w:rPr>
              <w:t>—</w:t>
            </w:r>
            <w:r>
              <w:rPr>
                <w:color w:val="FFFFFF" w:themeColor="background1"/>
              </w:rPr>
              <w:br/>
            </w:r>
            <w:r w:rsidRPr="00573D91">
              <w:rPr>
                <w:color w:val="FFFFFF" w:themeColor="background1"/>
              </w:rPr>
              <w:t>130% Poverty</w:t>
            </w:r>
          </w:p>
        </w:tc>
      </w:tr>
    </w:tbl>
    <w:p w14:paraId="475A48E9" w14:textId="77777777" w:rsidR="00697B15" w:rsidRDefault="00697B15" w:rsidP="00697B15">
      <w:pPr>
        <w:pStyle w:val="FFABody"/>
      </w:pPr>
    </w:p>
    <w:p w14:paraId="6DABF16D" w14:textId="77777777" w:rsidR="00697B15" w:rsidRDefault="00697B15" w:rsidP="00220C9F">
      <w:pPr>
        <w:pStyle w:val="FFABody"/>
        <w:numPr>
          <w:ilvl w:val="0"/>
          <w:numId w:val="47"/>
        </w:numPr>
        <w:sectPr w:rsidR="00697B15" w:rsidSect="00F73E0B">
          <w:type w:val="continuous"/>
          <w:pgSz w:w="12240" w:h="15840" w:code="1"/>
          <w:pgMar w:top="990" w:right="720" w:bottom="1170" w:left="720" w:header="720" w:footer="720" w:gutter="0"/>
          <w:cols w:space="720"/>
          <w:titlePg/>
          <w:docGrid w:linePitch="360"/>
        </w:sectPr>
      </w:pPr>
    </w:p>
    <w:p w14:paraId="01F17C1C" w14:textId="77777777" w:rsidR="00CA2B2C" w:rsidRPr="00432727" w:rsidRDefault="00697B15" w:rsidP="00220C9F">
      <w:pPr>
        <w:pStyle w:val="FFABody"/>
        <w:numPr>
          <w:ilvl w:val="0"/>
          <w:numId w:val="47"/>
        </w:numPr>
        <w:rPr>
          <w:u w:val="single"/>
        </w:rPr>
      </w:pPr>
      <w:r>
        <w:t xml:space="preserve">What is the average meal cost? </w:t>
      </w:r>
      <w:r>
        <w:br/>
      </w:r>
      <w:r w:rsidRPr="00573D91">
        <w:rPr>
          <w:u w:val="single"/>
        </w:rPr>
        <w:t>_________</w:t>
      </w:r>
      <w:r>
        <w:rPr>
          <w:u w:val="single"/>
        </w:rPr>
        <w:t>____________</w:t>
      </w:r>
      <w:r w:rsidRPr="00573D91">
        <w:rPr>
          <w:u w:val="single"/>
        </w:rPr>
        <w:t>___</w:t>
      </w:r>
      <w:r w:rsidRPr="00573D91">
        <w:rPr>
          <w:u w:val="single"/>
        </w:rPr>
        <w:br/>
      </w:r>
    </w:p>
    <w:p w14:paraId="5072B8E8" w14:textId="77777777" w:rsidR="00CA2B2C" w:rsidRDefault="00697B15" w:rsidP="00220C9F">
      <w:pPr>
        <w:pStyle w:val="FFABody"/>
        <w:numPr>
          <w:ilvl w:val="0"/>
          <w:numId w:val="47"/>
        </w:numPr>
        <w:rPr>
          <w:u w:val="single"/>
        </w:rPr>
        <w:sectPr w:rsidR="00CA2B2C" w:rsidSect="00885A46">
          <w:type w:val="continuous"/>
          <w:pgSz w:w="12240" w:h="15840" w:code="1"/>
          <w:pgMar w:top="990" w:right="720" w:bottom="1170" w:left="720" w:header="720" w:footer="720" w:gutter="0"/>
          <w:cols w:num="2" w:space="720"/>
          <w:titlePg/>
          <w:docGrid w:linePitch="360"/>
        </w:sectPr>
      </w:pPr>
      <w:r>
        <w:t xml:space="preserve">Additional money required to meet food needs: </w:t>
      </w:r>
      <w:r w:rsidRPr="00573D91">
        <w:rPr>
          <w:u w:val="single"/>
        </w:rPr>
        <w:t>_________</w:t>
      </w:r>
      <w:r>
        <w:rPr>
          <w:u w:val="single"/>
        </w:rPr>
        <w:t>____________</w:t>
      </w:r>
      <w:r w:rsidRPr="00573D91">
        <w:rPr>
          <w:u w:val="single"/>
        </w:rPr>
        <w:t>___</w:t>
      </w:r>
    </w:p>
    <w:p w14:paraId="0BEDF47D" w14:textId="77777777" w:rsidR="00885A46" w:rsidRPr="00432727" w:rsidRDefault="00885A46" w:rsidP="00432727">
      <w:pPr>
        <w:pStyle w:val="FFABody"/>
        <w:ind w:left="720"/>
        <w:rPr>
          <w:u w:val="single"/>
        </w:rPr>
      </w:pPr>
    </w:p>
    <w:p w14:paraId="7859DA2E" w14:textId="5A383DF7" w:rsidR="00697B15" w:rsidRPr="00432727" w:rsidRDefault="00FD1E87" w:rsidP="00220C9F">
      <w:pPr>
        <w:pStyle w:val="FFABody"/>
        <w:numPr>
          <w:ilvl w:val="0"/>
          <w:numId w:val="47"/>
        </w:numPr>
        <w:rPr>
          <w:u w:val="single"/>
        </w:rPr>
      </w:pPr>
      <w:r>
        <w:t>Think critically about the statistics for your selected county. What are some ideas to help reduce local food insecurity?</w:t>
      </w:r>
      <w:r w:rsidR="00D455DC">
        <w:t xml:space="preserve"> What business</w:t>
      </w:r>
      <w:r w:rsidR="00AC318A">
        <w:t>es or</w:t>
      </w:r>
      <w:r w:rsidR="00D455DC">
        <w:t xml:space="preserve"> individuals could help spread the mission?</w:t>
      </w:r>
    </w:p>
    <w:p w14:paraId="6DB8C071" w14:textId="77777777" w:rsidR="00FD1E87" w:rsidRDefault="00FD1E87" w:rsidP="00432727">
      <w:pPr>
        <w:pStyle w:val="FFABody"/>
      </w:pPr>
    </w:p>
    <w:p w14:paraId="5B541988" w14:textId="77777777" w:rsidR="00FD1E87" w:rsidRDefault="00FD1E87" w:rsidP="00432727">
      <w:pPr>
        <w:pStyle w:val="FFABody"/>
      </w:pPr>
    </w:p>
    <w:p w14:paraId="44646EF7" w14:textId="77777777" w:rsidR="00FD1E87" w:rsidRDefault="00FD1E87" w:rsidP="00432727">
      <w:pPr>
        <w:pStyle w:val="FFABody"/>
      </w:pPr>
    </w:p>
    <w:p w14:paraId="5C01DD89" w14:textId="77777777" w:rsidR="00FD1E87" w:rsidRDefault="00FD1E87" w:rsidP="00432727">
      <w:pPr>
        <w:pStyle w:val="FFABody"/>
      </w:pPr>
    </w:p>
    <w:p w14:paraId="4E9CA883" w14:textId="77777777" w:rsidR="00FD1E87" w:rsidRDefault="00FD1E87" w:rsidP="00432727">
      <w:pPr>
        <w:pStyle w:val="FFABody"/>
      </w:pPr>
    </w:p>
    <w:p w14:paraId="6AF977F6" w14:textId="717348FC" w:rsidR="00FD1E87" w:rsidRDefault="00FD1E87" w:rsidP="00220C9F">
      <w:pPr>
        <w:pStyle w:val="FFABody"/>
        <w:numPr>
          <w:ilvl w:val="0"/>
          <w:numId w:val="47"/>
        </w:numPr>
      </w:pPr>
      <w:r>
        <w:t>In what ways can your agricultural education class or FFA chapter promote hunger awareness in your community or school?</w:t>
      </w:r>
    </w:p>
    <w:p w14:paraId="7F7C186B" w14:textId="77777777" w:rsidR="00FD1E87" w:rsidRDefault="00FD1E87" w:rsidP="00432727">
      <w:pPr>
        <w:pStyle w:val="FFABody"/>
      </w:pPr>
    </w:p>
    <w:p w14:paraId="56C1AB0B" w14:textId="77777777" w:rsidR="00FD1E87" w:rsidRDefault="00FD1E87" w:rsidP="00432727">
      <w:pPr>
        <w:pStyle w:val="FFABody"/>
      </w:pPr>
    </w:p>
    <w:p w14:paraId="5ECBADAB" w14:textId="77777777" w:rsidR="00FD1E87" w:rsidRDefault="00FD1E87" w:rsidP="00432727">
      <w:pPr>
        <w:pStyle w:val="FFABody"/>
      </w:pPr>
    </w:p>
    <w:p w14:paraId="46D26FCF" w14:textId="77777777" w:rsidR="00FD1E87" w:rsidRDefault="00FD1E87" w:rsidP="00432727">
      <w:pPr>
        <w:pStyle w:val="FFABody"/>
      </w:pPr>
    </w:p>
    <w:p w14:paraId="12182740" w14:textId="77777777" w:rsidR="00FD1E87" w:rsidRDefault="00FD1E87" w:rsidP="00432727">
      <w:pPr>
        <w:pStyle w:val="FFABody"/>
      </w:pPr>
    </w:p>
    <w:p w14:paraId="43A68DED" w14:textId="77777777" w:rsidR="00FD1E87" w:rsidRDefault="00FD1E87" w:rsidP="00432727">
      <w:pPr>
        <w:pStyle w:val="FFABody"/>
      </w:pPr>
    </w:p>
    <w:p w14:paraId="2A141305" w14:textId="77777777" w:rsidR="00697B15" w:rsidRPr="00573D91" w:rsidRDefault="00697B15" w:rsidP="00697B15">
      <w:pPr>
        <w:pStyle w:val="FFABody"/>
        <w:rPr>
          <w:u w:val="single"/>
        </w:rPr>
        <w:sectPr w:rsidR="00697B15" w:rsidRPr="00573D91" w:rsidSect="00432727">
          <w:type w:val="continuous"/>
          <w:pgSz w:w="12240" w:h="15840" w:code="1"/>
          <w:pgMar w:top="990" w:right="720" w:bottom="1170" w:left="720" w:header="720" w:footer="720" w:gutter="0"/>
          <w:cols w:space="720"/>
          <w:titlePg/>
          <w:docGrid w:linePitch="360"/>
        </w:sectPr>
      </w:pPr>
    </w:p>
    <w:p w14:paraId="5A0F4B32" w14:textId="1C25C7CC" w:rsidR="002A5B00" w:rsidRDefault="006E495A" w:rsidP="002A5B00">
      <w:pPr>
        <w:pStyle w:val="FFABody"/>
      </w:pPr>
      <w:r w:rsidRPr="004208E5">
        <w:rPr>
          <w:noProof/>
          <w:sz w:val="28"/>
          <w:szCs w:val="28"/>
        </w:rPr>
        <w:lastRenderedPageBreak/>
        <mc:AlternateContent>
          <mc:Choice Requires="wps">
            <w:drawing>
              <wp:anchor distT="0" distB="0" distL="114300" distR="114300" simplePos="0" relativeHeight="251837440" behindDoc="1" locked="0" layoutInCell="1" allowOverlap="1" wp14:anchorId="706EA064" wp14:editId="5F0C20E0">
                <wp:simplePos x="0" y="0"/>
                <wp:positionH relativeFrom="margin">
                  <wp:posOffset>3105150</wp:posOffset>
                </wp:positionH>
                <wp:positionV relativeFrom="paragraph">
                  <wp:posOffset>-576580</wp:posOffset>
                </wp:positionV>
                <wp:extent cx="4128135" cy="771525"/>
                <wp:effectExtent l="0" t="0" r="24765" b="28575"/>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8135" cy="771525"/>
                        </a:xfrm>
                        <a:prstGeom prst="rect">
                          <a:avLst/>
                        </a:prstGeom>
                        <a:solidFill>
                          <a:srgbClr val="FFFFFF"/>
                        </a:solidFill>
                        <a:ln w="9525">
                          <a:solidFill>
                            <a:srgbClr val="000000"/>
                          </a:solidFill>
                          <a:miter lim="800000"/>
                          <a:headEnd/>
                          <a:tailEnd/>
                        </a:ln>
                      </wps:spPr>
                      <wps:txbx>
                        <w:txbxContent>
                          <w:p w14:paraId="25E7BC1E" w14:textId="77777777" w:rsidR="0073771E" w:rsidRPr="004208E5" w:rsidRDefault="0073771E" w:rsidP="006E495A">
                            <w:pPr>
                              <w:rPr>
                                <w:rFonts w:ascii="Verdana" w:hAnsi="Verdana"/>
                                <w:b/>
                                <w:sz w:val="14"/>
                                <w:szCs w:val="14"/>
                              </w:rPr>
                            </w:pPr>
                            <w:r w:rsidRPr="004208E5">
                              <w:rPr>
                                <w:rFonts w:ascii="Verdana" w:hAnsi="Verdana"/>
                                <w:sz w:val="14"/>
                                <w:szCs w:val="14"/>
                              </w:rPr>
                              <w:t>Aligned to the following standards:</w:t>
                            </w:r>
                          </w:p>
                          <w:p w14:paraId="30CF58AF" w14:textId="77777777" w:rsidR="0073771E" w:rsidRPr="004D0C27" w:rsidRDefault="0073771E" w:rsidP="002C5CCB">
                            <w:pPr>
                              <w:pStyle w:val="FFABody"/>
                              <w:rPr>
                                <w:sz w:val="14"/>
                                <w:szCs w:val="14"/>
                              </w:rPr>
                            </w:pPr>
                            <w:r>
                              <w:rPr>
                                <w:sz w:val="14"/>
                                <w:szCs w:val="14"/>
                              </w:rPr>
                              <w:t>CS.01; CS.02; CS.05; CS.06; FFA.PL-A</w:t>
                            </w:r>
                            <w:r w:rsidRPr="004208E5">
                              <w:rPr>
                                <w:sz w:val="14"/>
                                <w:szCs w:val="14"/>
                              </w:rPr>
                              <w:t xml:space="preserve">; </w:t>
                            </w:r>
                            <w:r>
                              <w:rPr>
                                <w:sz w:val="14"/>
                                <w:szCs w:val="14"/>
                              </w:rPr>
                              <w:t>FFA.PL-C</w:t>
                            </w:r>
                            <w:r w:rsidRPr="004208E5">
                              <w:rPr>
                                <w:sz w:val="14"/>
                                <w:szCs w:val="14"/>
                              </w:rPr>
                              <w:t xml:space="preserve">; </w:t>
                            </w:r>
                            <w:r>
                              <w:rPr>
                                <w:sz w:val="14"/>
                                <w:szCs w:val="14"/>
                              </w:rPr>
                              <w:t xml:space="preserve">FFA.CS.M; FFA.CS-N; AG1; </w:t>
                            </w:r>
                            <w:r w:rsidRPr="004208E5">
                              <w:rPr>
                                <w:sz w:val="14"/>
                                <w:szCs w:val="14"/>
                              </w:rPr>
                              <w:t xml:space="preserve">AG2; AG5; AG6; AGC09.02; </w:t>
                            </w:r>
                            <w:r>
                              <w:rPr>
                                <w:sz w:val="14"/>
                                <w:szCs w:val="14"/>
                              </w:rPr>
                              <w:t xml:space="preserve">AGC10.03; CCSS.ELA.RI.9-10.1; CCSS.ELA.RI.9-10.2; CCSS.ELA.RI.9-10.3; </w:t>
                            </w:r>
                            <w:proofErr w:type="gramStart"/>
                            <w:r w:rsidRPr="004208E5">
                              <w:rPr>
                                <w:sz w:val="14"/>
                                <w:szCs w:val="14"/>
                              </w:rPr>
                              <w:t>CCSS.ELA.W.</w:t>
                            </w:r>
                            <w:proofErr w:type="gramEnd"/>
                            <w:r w:rsidRPr="004208E5">
                              <w:rPr>
                                <w:sz w:val="14"/>
                                <w:szCs w:val="14"/>
                              </w:rPr>
                              <w:t>9-10.2;</w:t>
                            </w:r>
                            <w:r w:rsidRPr="004208E5">
                              <w:rPr>
                                <w:i/>
                                <w:sz w:val="14"/>
                                <w:szCs w:val="14"/>
                              </w:rPr>
                              <w:t xml:space="preserve"> </w:t>
                            </w:r>
                            <w:r>
                              <w:rPr>
                                <w:sz w:val="14"/>
                                <w:szCs w:val="14"/>
                              </w:rPr>
                              <w:t>CCSS.ELA.SL.9-10.2; CCSS.ELA</w:t>
                            </w:r>
                            <w:r w:rsidRPr="004208E5">
                              <w:rPr>
                                <w:sz w:val="14"/>
                                <w:szCs w:val="14"/>
                              </w:rPr>
                              <w:t xml:space="preserve">.SL.9-10.4; </w:t>
                            </w:r>
                            <w:r>
                              <w:rPr>
                                <w:sz w:val="14"/>
                                <w:szCs w:val="14"/>
                              </w:rPr>
                              <w:t xml:space="preserve">CCSS.ELA. RST. 9-10.7; CCSS.ELA.RST.9.10.8; </w:t>
                            </w:r>
                            <w:r w:rsidRPr="004208E5">
                              <w:rPr>
                                <w:sz w:val="14"/>
                                <w:szCs w:val="14"/>
                              </w:rPr>
                              <w:t>CCSS.ELA.WHST.9.10.6; HS-ETS1-3; AFNR Career Cluster, Statement 2; CRP.04; CRP.05; CRP.06</w:t>
                            </w:r>
                            <w:r>
                              <w:rPr>
                                <w:sz w:val="14"/>
                                <w:szCs w:val="14"/>
                              </w:rPr>
                              <w:t>; CRP.07; CRP.08</w:t>
                            </w:r>
                          </w:p>
                          <w:p w14:paraId="4628893D" w14:textId="4064662B" w:rsidR="0073771E" w:rsidRPr="004D0C27" w:rsidRDefault="0073771E" w:rsidP="002C5CCB">
                            <w:pPr>
                              <w:pStyle w:val="FFABody"/>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6EA064" id="_x0000_s1040" type="#_x0000_t202" style="position:absolute;margin-left:244.5pt;margin-top:-45.4pt;width:325.05pt;height:60.75pt;z-index:-251479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">
                <v:textbox>
                  <w:txbxContent>
                    <w:p w14:paraId="25E7BC1E" w14:textId="77777777" w:rsidR="0073771E" w:rsidRPr="004208E5" w:rsidRDefault="0073771E" w:rsidP="006E495A">
                      <w:pPr>
                        <w:rPr>
                          <w:rFonts w:ascii="Verdana" w:hAnsi="Verdana"/>
                          <w:b/>
                          <w:sz w:val="14"/>
                          <w:szCs w:val="14"/>
                        </w:rPr>
                      </w:pPr>
                      <w:r w:rsidRPr="004208E5">
                        <w:rPr>
                          <w:rFonts w:ascii="Verdana" w:hAnsi="Verdana"/>
                          <w:sz w:val="14"/>
                          <w:szCs w:val="14"/>
                        </w:rPr>
                        <w:t>Aligned to the following standards:</w:t>
                      </w:r>
                    </w:p>
                    <w:p w14:paraId="30CF58AF" w14:textId="77777777" w:rsidR="0073771E" w:rsidRPr="004D0C27" w:rsidRDefault="0073771E" w:rsidP="002C5CCB">
                      <w:pPr>
                        <w:pStyle w:val="FFABody"/>
                        <w:rPr>
                          <w:sz w:val="14"/>
                          <w:szCs w:val="14"/>
                        </w:rPr>
                      </w:pPr>
                      <w:r>
                        <w:rPr>
                          <w:sz w:val="14"/>
                          <w:szCs w:val="14"/>
                        </w:rPr>
                        <w:t>CS.01; CS.02; CS.05; CS.06; FFA.PL-A</w:t>
                      </w:r>
                      <w:r w:rsidRPr="004208E5">
                        <w:rPr>
                          <w:sz w:val="14"/>
                          <w:szCs w:val="14"/>
                        </w:rPr>
                        <w:t xml:space="preserve">; </w:t>
                      </w:r>
                      <w:r>
                        <w:rPr>
                          <w:sz w:val="14"/>
                          <w:szCs w:val="14"/>
                        </w:rPr>
                        <w:t>FFA.PL-C</w:t>
                      </w:r>
                      <w:r w:rsidRPr="004208E5">
                        <w:rPr>
                          <w:sz w:val="14"/>
                          <w:szCs w:val="14"/>
                        </w:rPr>
                        <w:t xml:space="preserve">; </w:t>
                      </w:r>
                      <w:r>
                        <w:rPr>
                          <w:sz w:val="14"/>
                          <w:szCs w:val="14"/>
                        </w:rPr>
                        <w:t xml:space="preserve">FFA.CS.M; FFA.CS-N; AG1; </w:t>
                      </w:r>
                      <w:r w:rsidRPr="004208E5">
                        <w:rPr>
                          <w:sz w:val="14"/>
                          <w:szCs w:val="14"/>
                        </w:rPr>
                        <w:t xml:space="preserve">AG2; AG5; AG6; AGC09.02; </w:t>
                      </w:r>
                      <w:r>
                        <w:rPr>
                          <w:sz w:val="14"/>
                          <w:szCs w:val="14"/>
                        </w:rPr>
                        <w:t xml:space="preserve">AGC10.03; CCSS.ELA.RI.9-10.1; CCSS.ELA.RI.9-10.2; CCSS.ELA.RI.9-10.3; </w:t>
                      </w:r>
                      <w:proofErr w:type="gramStart"/>
                      <w:r w:rsidRPr="004208E5">
                        <w:rPr>
                          <w:sz w:val="14"/>
                          <w:szCs w:val="14"/>
                        </w:rPr>
                        <w:t>CCSS.ELA.W.</w:t>
                      </w:r>
                      <w:proofErr w:type="gramEnd"/>
                      <w:r w:rsidRPr="004208E5">
                        <w:rPr>
                          <w:sz w:val="14"/>
                          <w:szCs w:val="14"/>
                        </w:rPr>
                        <w:t>9-10.2;</w:t>
                      </w:r>
                      <w:r w:rsidRPr="004208E5">
                        <w:rPr>
                          <w:i/>
                          <w:sz w:val="14"/>
                          <w:szCs w:val="14"/>
                        </w:rPr>
                        <w:t xml:space="preserve"> </w:t>
                      </w:r>
                      <w:r>
                        <w:rPr>
                          <w:sz w:val="14"/>
                          <w:szCs w:val="14"/>
                        </w:rPr>
                        <w:t>CCSS.ELA.SL.9-10.2; CCSS.ELA</w:t>
                      </w:r>
                      <w:r w:rsidRPr="004208E5">
                        <w:rPr>
                          <w:sz w:val="14"/>
                          <w:szCs w:val="14"/>
                        </w:rPr>
                        <w:t xml:space="preserve">.SL.9-10.4; </w:t>
                      </w:r>
                      <w:r>
                        <w:rPr>
                          <w:sz w:val="14"/>
                          <w:szCs w:val="14"/>
                        </w:rPr>
                        <w:t xml:space="preserve">CCSS.ELA. RST. 9-10.7; CCSS.ELA.RST.9.10.8; </w:t>
                      </w:r>
                      <w:r w:rsidRPr="004208E5">
                        <w:rPr>
                          <w:sz w:val="14"/>
                          <w:szCs w:val="14"/>
                        </w:rPr>
                        <w:t>CCSS.ELA.WHST.9.10.6; HS-ETS1-3; AFNR Career Cluster, Statement 2; CRP.04; CRP.05; CRP.06</w:t>
                      </w:r>
                      <w:r>
                        <w:rPr>
                          <w:sz w:val="14"/>
                          <w:szCs w:val="14"/>
                        </w:rPr>
                        <w:t>; CRP.07; CRP.08</w:t>
                      </w:r>
                    </w:p>
                    <w:p w14:paraId="4628893D" w14:textId="4064662B" w:rsidR="0073771E" w:rsidRPr="004D0C27" w:rsidRDefault="0073771E" w:rsidP="002C5CCB">
                      <w:pPr>
                        <w:pStyle w:val="FFABody"/>
                        <w:rPr>
                          <w:sz w:val="14"/>
                          <w:szCs w:val="14"/>
                        </w:rPr>
                      </w:pPr>
                    </w:p>
                  </w:txbxContent>
                </v:textbox>
                <w10:wrap anchorx="margin"/>
              </v:shape>
            </w:pict>
          </mc:Fallback>
        </mc:AlternateContent>
      </w:r>
    </w:p>
    <w:p w14:paraId="64B89E47" w14:textId="4190C849" w:rsidR="00847F2F" w:rsidRPr="00611C37" w:rsidRDefault="00847F2F" w:rsidP="00847F2F">
      <w:pPr>
        <w:spacing w:line="276" w:lineRule="auto"/>
        <w:rPr>
          <w:rFonts w:ascii="Verdana" w:hAnsi="Verdana"/>
          <w:b/>
          <w:i/>
          <w:sz w:val="17"/>
          <w:szCs w:val="17"/>
        </w:rPr>
      </w:pPr>
    </w:p>
    <w:p w14:paraId="7C9E5354" w14:textId="6D9434BA" w:rsidR="0033483B" w:rsidRPr="00611C37" w:rsidRDefault="005D6FAE" w:rsidP="00E3620D">
      <w:pPr>
        <w:pStyle w:val="FFATitle"/>
      </w:pPr>
      <w:r w:rsidRPr="00432727">
        <w:t>Feeding the World</w:t>
      </w:r>
      <w:r w:rsidR="001131AE">
        <w:t xml:space="preserve"> Superheroes</w:t>
      </w:r>
    </w:p>
    <w:p w14:paraId="16C1A376" w14:textId="77777777" w:rsidR="00E3620D" w:rsidRPr="00611C37" w:rsidRDefault="0033483B" w:rsidP="00E3620D">
      <w:pPr>
        <w:pStyle w:val="FFASub1"/>
      </w:pPr>
      <w:r w:rsidRPr="00611C37">
        <w:t xml:space="preserve">Directions: </w:t>
      </w:r>
    </w:p>
    <w:p w14:paraId="158736E1" w14:textId="75748BC7" w:rsidR="000C0DB4" w:rsidRDefault="00103C6D" w:rsidP="00963D3F">
      <w:pPr>
        <w:pStyle w:val="FFABody"/>
      </w:pPr>
      <w:r>
        <w:t>C</w:t>
      </w:r>
      <w:r w:rsidR="000C0DB4">
        <w:t xml:space="preserve">ritical challenges, </w:t>
      </w:r>
      <w:r w:rsidR="005D6FAE">
        <w:t>such as</w:t>
      </w:r>
      <w:r w:rsidR="000C0DB4">
        <w:t xml:space="preserve"> feeding the world, require a full team of “superheroes” who can address the needs of hunger </w:t>
      </w:r>
      <w:r w:rsidR="00B77923">
        <w:t>and food insecurity</w:t>
      </w:r>
      <w:r w:rsidR="000C0DB4">
        <w:t xml:space="preserve">. </w:t>
      </w:r>
      <w:r w:rsidR="00B77923">
        <w:t xml:space="preserve">Many careers in these fields must consider the environmental, </w:t>
      </w:r>
      <w:proofErr w:type="gramStart"/>
      <w:r w:rsidR="00B77923">
        <w:t>social</w:t>
      </w:r>
      <w:proofErr w:type="gramEnd"/>
      <w:r w:rsidR="00B77923">
        <w:t xml:space="preserve"> and economic impact of decisions and can include a team of </w:t>
      </w:r>
      <w:r w:rsidR="000C0DB4" w:rsidRPr="00611C37">
        <w:t xml:space="preserve">scientists, engineers, computer programmers, mathematicians, artists, communicators, educators and </w:t>
      </w:r>
      <w:r w:rsidR="000C0DB4">
        <w:t>numerous other</w:t>
      </w:r>
      <w:r w:rsidR="00B77923">
        <w:t>s</w:t>
      </w:r>
      <w:r w:rsidR="000C0DB4">
        <w:t xml:space="preserve">. </w:t>
      </w:r>
      <w:r w:rsidR="00B77923">
        <w:t>Feeding the world requires many “superheroes.”</w:t>
      </w:r>
      <w:r w:rsidR="000C0DB4" w:rsidRPr="00611C37">
        <w:t xml:space="preserve"> </w:t>
      </w:r>
    </w:p>
    <w:p w14:paraId="625FBA36" w14:textId="77777777" w:rsidR="000C0DB4" w:rsidRDefault="000C0DB4" w:rsidP="00963D3F">
      <w:pPr>
        <w:pStyle w:val="FFABody"/>
      </w:pPr>
    </w:p>
    <w:p w14:paraId="379BF084" w14:textId="504CA3DF" w:rsidR="00B77923" w:rsidRDefault="00511417" w:rsidP="00885A46">
      <w:pPr>
        <w:pStyle w:val="FFABody"/>
      </w:pPr>
      <w:r w:rsidRPr="00611C37">
        <w:t xml:space="preserve">Visit </w:t>
      </w:r>
      <w:proofErr w:type="spellStart"/>
      <w:r w:rsidRPr="00611C37">
        <w:t>AgExplorer</w:t>
      </w:r>
      <w:proofErr w:type="spellEnd"/>
      <w:r w:rsidRPr="00611C37">
        <w:t xml:space="preserve"> (</w:t>
      </w:r>
      <w:hyperlink r:id="rId31" w:history="1">
        <w:r w:rsidRPr="0073771E">
          <w:rPr>
            <w:rStyle w:val="Hyperlink"/>
          </w:rPr>
          <w:t>AgExplorer.</w:t>
        </w:r>
        <w:r w:rsidR="0073771E" w:rsidRPr="0073771E">
          <w:rPr>
            <w:rStyle w:val="Hyperlink"/>
          </w:rPr>
          <w:t>ffa.org</w:t>
        </w:r>
      </w:hyperlink>
      <w:r w:rsidRPr="00611C37">
        <w:t>)</w:t>
      </w:r>
      <w:r w:rsidR="00B77923">
        <w:t xml:space="preserve"> and review the </w:t>
      </w:r>
      <w:r w:rsidR="00103C6D">
        <w:t>career focus areas</w:t>
      </w:r>
      <w:r w:rsidR="00B77923">
        <w:t xml:space="preserve">. </w:t>
      </w:r>
      <w:r w:rsidR="00294367">
        <w:t xml:space="preserve">Consider the environmental, </w:t>
      </w:r>
      <w:proofErr w:type="gramStart"/>
      <w:r w:rsidR="00294367">
        <w:t>social</w:t>
      </w:r>
      <w:proofErr w:type="gramEnd"/>
      <w:r w:rsidR="00294367">
        <w:t xml:space="preserve"> and economic impact of feeding the world</w:t>
      </w:r>
      <w:r w:rsidR="00103C6D">
        <w:t xml:space="preserve"> and then</w:t>
      </w:r>
      <w:r w:rsidR="00294367">
        <w:t xml:space="preserve"> i</w:t>
      </w:r>
      <w:r w:rsidR="00B77923">
        <w:t xml:space="preserve">dentify a team of </w:t>
      </w:r>
      <w:r w:rsidR="003E3968">
        <w:t>at least four</w:t>
      </w:r>
      <w:r w:rsidR="00B77923">
        <w:t xml:space="preserve"> superheroes (types of careers) you would hire to help feed the world.</w:t>
      </w:r>
      <w:r w:rsidRPr="00611C37">
        <w:t xml:space="preserve"> </w:t>
      </w:r>
    </w:p>
    <w:p w14:paraId="7466C979" w14:textId="4747D653" w:rsidR="00B77923" w:rsidRDefault="00B77923">
      <w:pPr>
        <w:pStyle w:val="FFABody"/>
      </w:pPr>
    </w:p>
    <w:p w14:paraId="264C18C6" w14:textId="2EF72CF7" w:rsidR="00B77923" w:rsidRPr="00611C37" w:rsidRDefault="00B77923">
      <w:pPr>
        <w:pStyle w:val="FFABody"/>
      </w:pPr>
    </w:p>
    <w:p w14:paraId="45952C05" w14:textId="68C4403F" w:rsidR="00B62B2A" w:rsidRPr="00432727" w:rsidRDefault="003E3968" w:rsidP="00432727">
      <w:pPr>
        <w:pStyle w:val="FFABody"/>
        <w:ind w:left="2520"/>
        <w:rPr>
          <w:b/>
        </w:rPr>
      </w:pPr>
      <w:r w:rsidRPr="00432727">
        <w:rPr>
          <w:b/>
          <w:noProof/>
        </w:rPr>
        <w:drawing>
          <wp:anchor distT="0" distB="0" distL="114300" distR="114300" simplePos="0" relativeHeight="251806720" behindDoc="0" locked="0" layoutInCell="1" allowOverlap="1" wp14:anchorId="5A71987D" wp14:editId="550E2D45">
            <wp:simplePos x="0" y="0"/>
            <wp:positionH relativeFrom="column">
              <wp:posOffset>-50448</wp:posOffset>
            </wp:positionH>
            <wp:positionV relativeFrom="paragraph">
              <wp:posOffset>62442</wp:posOffset>
            </wp:positionV>
            <wp:extent cx="1390658" cy="925689"/>
            <wp:effectExtent l="0" t="0" r="635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uperhero-304712.eps"/>
                    <pic:cNvPicPr/>
                  </pic:nvPicPr>
                  <pic:blipFill>
                    <a:blip r:embed="rId32">
                      <a:extLst>
                        <a:ext uri="{28A0092B-C50C-407E-A947-70E740481C1C}">
                          <a14:useLocalDpi xmlns:a14="http://schemas.microsoft.com/office/drawing/2010/main" val="0"/>
                        </a:ext>
                      </a:extLst>
                    </a:blip>
                    <a:stretch>
                      <a:fillRect/>
                    </a:stretch>
                  </pic:blipFill>
                  <pic:spPr>
                    <a:xfrm>
                      <a:off x="0" y="0"/>
                      <a:ext cx="1390658" cy="925689"/>
                    </a:xfrm>
                    <a:prstGeom prst="rect">
                      <a:avLst/>
                    </a:prstGeom>
                  </pic:spPr>
                </pic:pic>
              </a:graphicData>
            </a:graphic>
            <wp14:sizeRelH relativeFrom="page">
              <wp14:pctWidth>0</wp14:pctWidth>
            </wp14:sizeRelH>
            <wp14:sizeRelV relativeFrom="page">
              <wp14:pctHeight>0</wp14:pctHeight>
            </wp14:sizeRelV>
          </wp:anchor>
        </w:drawing>
      </w:r>
      <w:r w:rsidRPr="00432727">
        <w:rPr>
          <w:b/>
        </w:rPr>
        <w:t>Superhero (Job) Title:</w:t>
      </w:r>
    </w:p>
    <w:p w14:paraId="7599212D" w14:textId="77777777" w:rsidR="003E3968" w:rsidRDefault="003E3968" w:rsidP="00432727">
      <w:pPr>
        <w:pStyle w:val="FFABody"/>
        <w:ind w:left="2520"/>
      </w:pPr>
    </w:p>
    <w:p w14:paraId="473A0597" w14:textId="75EC1234" w:rsidR="003E3968" w:rsidRDefault="003E3968" w:rsidP="00432727">
      <w:pPr>
        <w:pStyle w:val="FFABody"/>
        <w:ind w:left="2520"/>
      </w:pPr>
      <w:r>
        <w:t xml:space="preserve">Which </w:t>
      </w:r>
      <w:r w:rsidR="00103C6D">
        <w:t>career focus areas</w:t>
      </w:r>
      <w:r>
        <w:t xml:space="preserve"> could help prepare you for this type of career? </w:t>
      </w:r>
      <w:r>
        <w:br/>
        <w:t xml:space="preserve">Refer to </w:t>
      </w:r>
      <w:proofErr w:type="spellStart"/>
      <w:r w:rsidRPr="00611C37">
        <w:t>AgExplorer</w:t>
      </w:r>
      <w:proofErr w:type="spellEnd"/>
      <w:r w:rsidR="00103C6D">
        <w:t xml:space="preserve"> (</w:t>
      </w:r>
      <w:hyperlink r:id="rId33" w:history="1">
        <w:r w:rsidRPr="0073771E">
          <w:rPr>
            <w:rStyle w:val="Hyperlink"/>
          </w:rPr>
          <w:t>AgExplorer.</w:t>
        </w:r>
        <w:r w:rsidR="0073771E" w:rsidRPr="0073771E">
          <w:rPr>
            <w:rStyle w:val="Hyperlink"/>
          </w:rPr>
          <w:t>ffa.org</w:t>
        </w:r>
      </w:hyperlink>
      <w:r w:rsidR="00103C6D">
        <w:t xml:space="preserve">) </w:t>
      </w:r>
      <w:r>
        <w:t>for a list.</w:t>
      </w:r>
    </w:p>
    <w:p w14:paraId="43250991" w14:textId="40E4BE29" w:rsidR="003E3968" w:rsidRDefault="003E3968" w:rsidP="00432727">
      <w:pPr>
        <w:pStyle w:val="FFABody"/>
        <w:ind w:left="2520"/>
      </w:pPr>
    </w:p>
    <w:p w14:paraId="365504DD" w14:textId="77777777" w:rsidR="009D2DDE" w:rsidRDefault="009D2DDE" w:rsidP="00432727">
      <w:pPr>
        <w:pStyle w:val="FFABody"/>
        <w:ind w:left="2520"/>
      </w:pPr>
    </w:p>
    <w:p w14:paraId="1BEBA4E2" w14:textId="2ED7651A" w:rsidR="003E3968" w:rsidRDefault="009D2DDE" w:rsidP="00432727">
      <w:pPr>
        <w:pStyle w:val="FFABody"/>
        <w:ind w:left="2520"/>
      </w:pPr>
      <w:r>
        <w:t>What are their specific “superpowers”? How could they contribute to helping feed the world?</w:t>
      </w:r>
    </w:p>
    <w:p w14:paraId="017F6407" w14:textId="77777777" w:rsidR="009D2DDE" w:rsidRDefault="009D2DDE" w:rsidP="00432727">
      <w:pPr>
        <w:pStyle w:val="FFABody"/>
        <w:ind w:left="2520"/>
      </w:pPr>
    </w:p>
    <w:p w14:paraId="71120FE1" w14:textId="77777777" w:rsidR="009D2DDE" w:rsidRDefault="009D2DDE" w:rsidP="00432727">
      <w:pPr>
        <w:pStyle w:val="FFABody"/>
        <w:ind w:left="2520"/>
      </w:pPr>
    </w:p>
    <w:p w14:paraId="2026C197" w14:textId="5B31CDA1" w:rsidR="009D2DDE" w:rsidRDefault="009D2DDE" w:rsidP="00432727">
      <w:pPr>
        <w:pStyle w:val="FFABody"/>
        <w:ind w:left="2520"/>
      </w:pPr>
    </w:p>
    <w:p w14:paraId="38944DB6" w14:textId="77777777" w:rsidR="009D2DDE" w:rsidRDefault="009D2DDE" w:rsidP="00432727">
      <w:pPr>
        <w:pStyle w:val="FFABody"/>
        <w:ind w:left="2520"/>
      </w:pPr>
    </w:p>
    <w:p w14:paraId="5E93CF34" w14:textId="3A72E67D" w:rsidR="009D2DDE" w:rsidRDefault="009D2DDE" w:rsidP="009D2DDE">
      <w:pPr>
        <w:pStyle w:val="FFABody"/>
        <w:ind w:left="2520" w:hanging="2520"/>
      </w:pPr>
      <w:r>
        <w:rPr>
          <w:noProof/>
        </w:rPr>
        <mc:AlternateContent>
          <mc:Choice Requires="wps">
            <w:drawing>
              <wp:inline distT="0" distB="0" distL="0" distR="0" wp14:anchorId="6780EECE" wp14:editId="58564AC6">
                <wp:extent cx="6867144" cy="0"/>
                <wp:effectExtent l="0" t="0" r="16510" b="25400"/>
                <wp:docPr id="35" name="Straight Connector 35"/>
                <wp:cNvGraphicFramePr/>
                <a:graphic xmlns:a="http://schemas.openxmlformats.org/drawingml/2006/main">
                  <a:graphicData uri="http://schemas.microsoft.com/office/word/2010/wordprocessingShape">
                    <wps:wsp>
                      <wps:cNvCnPr/>
                      <wps:spPr>
                        <a:xfrm>
                          <a:off x="0" y="0"/>
                          <a:ext cx="6867144" cy="0"/>
                        </a:xfrm>
                        <a:prstGeom prst="line">
                          <a:avLst/>
                        </a:prstGeom>
                        <a:ln w="2540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mv="urn:schemas-microsoft-com:mac:vml" xmlns:mo="http://schemas.microsoft.com/office/mac/office/2008/main">
            <w:pict>
              <v:line w14:anchorId="339C6341" id="Straight Connector 35" o:spid="_x0000_s1026" style="visibility:visible;mso-wrap-style:square;mso-left-percent:-10001;mso-top-percent:-10001;mso-position-horizontal:absolute;mso-position-horizontal-relative:char;mso-position-vertical:absolute;mso-position-vertical-relative:line;mso-left-percent:-10001;mso-top-percent:-10001" from="0,0" to="540.7pt,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" strokecolor="#365f91 [2404]" strokeweight="2pt">
                <w10:anchorlock/>
              </v:line>
            </w:pict>
          </mc:Fallback>
        </mc:AlternateContent>
      </w:r>
    </w:p>
    <w:p w14:paraId="130CF621" w14:textId="77777777" w:rsidR="003E3968" w:rsidRDefault="003E3968" w:rsidP="00432727">
      <w:pPr>
        <w:pStyle w:val="FFABody"/>
        <w:ind w:left="2520"/>
      </w:pPr>
    </w:p>
    <w:p w14:paraId="738D5CD5" w14:textId="77777777" w:rsidR="003E3968" w:rsidRPr="00432727" w:rsidRDefault="003E3968" w:rsidP="003E3968">
      <w:pPr>
        <w:pStyle w:val="FFABody"/>
        <w:ind w:left="2520"/>
        <w:rPr>
          <w:b/>
        </w:rPr>
      </w:pPr>
      <w:r w:rsidRPr="00432727">
        <w:rPr>
          <w:b/>
          <w:noProof/>
        </w:rPr>
        <w:drawing>
          <wp:anchor distT="0" distB="0" distL="114300" distR="114300" simplePos="0" relativeHeight="251808768" behindDoc="0" locked="0" layoutInCell="1" allowOverlap="1" wp14:anchorId="40246683" wp14:editId="4F7D8D79">
            <wp:simplePos x="0" y="0"/>
            <wp:positionH relativeFrom="column">
              <wp:posOffset>-50448</wp:posOffset>
            </wp:positionH>
            <wp:positionV relativeFrom="paragraph">
              <wp:posOffset>62442</wp:posOffset>
            </wp:positionV>
            <wp:extent cx="1390658" cy="925689"/>
            <wp:effectExtent l="0" t="0" r="635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uperhero-304712.eps"/>
                    <pic:cNvPicPr/>
                  </pic:nvPicPr>
                  <pic:blipFill>
                    <a:blip r:embed="rId32">
                      <a:extLst>
                        <a:ext uri="{28A0092B-C50C-407E-A947-70E740481C1C}">
                          <a14:useLocalDpi xmlns:a14="http://schemas.microsoft.com/office/drawing/2010/main" val="0"/>
                        </a:ext>
                      </a:extLst>
                    </a:blip>
                    <a:stretch>
                      <a:fillRect/>
                    </a:stretch>
                  </pic:blipFill>
                  <pic:spPr>
                    <a:xfrm>
                      <a:off x="0" y="0"/>
                      <a:ext cx="1390658" cy="925689"/>
                    </a:xfrm>
                    <a:prstGeom prst="rect">
                      <a:avLst/>
                    </a:prstGeom>
                  </pic:spPr>
                </pic:pic>
              </a:graphicData>
            </a:graphic>
            <wp14:sizeRelH relativeFrom="page">
              <wp14:pctWidth>0</wp14:pctWidth>
            </wp14:sizeRelH>
            <wp14:sizeRelV relativeFrom="page">
              <wp14:pctHeight>0</wp14:pctHeight>
            </wp14:sizeRelV>
          </wp:anchor>
        </w:drawing>
      </w:r>
      <w:r w:rsidRPr="00432727">
        <w:rPr>
          <w:b/>
        </w:rPr>
        <w:t>Superhero (Job) Title:</w:t>
      </w:r>
    </w:p>
    <w:p w14:paraId="112F551D" w14:textId="4F2E1D65" w:rsidR="003E3968" w:rsidRDefault="003E3968" w:rsidP="003E3968">
      <w:pPr>
        <w:pStyle w:val="FFABody"/>
        <w:ind w:left="2520"/>
      </w:pPr>
    </w:p>
    <w:p w14:paraId="38F70949" w14:textId="06E99BC6" w:rsidR="00103C6D" w:rsidRDefault="00103C6D" w:rsidP="003E3968">
      <w:pPr>
        <w:pStyle w:val="FFABody"/>
        <w:ind w:left="2520"/>
      </w:pPr>
      <w:r>
        <w:t xml:space="preserve">Which career focus areas could help prepare you for this type of career? </w:t>
      </w:r>
      <w:r>
        <w:br/>
        <w:t xml:space="preserve">Refer to </w:t>
      </w:r>
      <w:proofErr w:type="spellStart"/>
      <w:r w:rsidRPr="00611C37">
        <w:t>AgExplorer</w:t>
      </w:r>
      <w:proofErr w:type="spellEnd"/>
      <w:r>
        <w:t xml:space="preserve"> (</w:t>
      </w:r>
      <w:hyperlink r:id="rId34" w:history="1">
        <w:r w:rsidRPr="0073771E">
          <w:rPr>
            <w:rStyle w:val="Hyperlink"/>
          </w:rPr>
          <w:t>AgExplorer.</w:t>
        </w:r>
        <w:r w:rsidR="0073771E" w:rsidRPr="0073771E">
          <w:rPr>
            <w:rStyle w:val="Hyperlink"/>
          </w:rPr>
          <w:t>ffa.org</w:t>
        </w:r>
      </w:hyperlink>
      <w:r>
        <w:t>) for a list.</w:t>
      </w:r>
    </w:p>
    <w:p w14:paraId="51C66B36" w14:textId="77777777" w:rsidR="003E3968" w:rsidRDefault="003E3968" w:rsidP="003E3968">
      <w:pPr>
        <w:pStyle w:val="FFABody"/>
        <w:ind w:left="2520"/>
      </w:pPr>
    </w:p>
    <w:p w14:paraId="0282663D" w14:textId="77777777" w:rsidR="009D2DDE" w:rsidRDefault="009D2DDE" w:rsidP="003E3968">
      <w:pPr>
        <w:pStyle w:val="FFABody"/>
        <w:ind w:left="2520"/>
      </w:pPr>
    </w:p>
    <w:p w14:paraId="1EDA84C6" w14:textId="4811A518" w:rsidR="003E3968" w:rsidRDefault="009D2DDE" w:rsidP="003E3968">
      <w:pPr>
        <w:pStyle w:val="FFABody"/>
        <w:ind w:left="2520"/>
      </w:pPr>
      <w:r>
        <w:t>What are their specific “superpowers”? How could they contribute to helping feed the world?</w:t>
      </w:r>
    </w:p>
    <w:p w14:paraId="33FE94F1" w14:textId="77777777" w:rsidR="009D2DDE" w:rsidRDefault="009D2DDE" w:rsidP="003E3968">
      <w:pPr>
        <w:pStyle w:val="FFABody"/>
        <w:ind w:left="2520"/>
      </w:pPr>
    </w:p>
    <w:p w14:paraId="48A4B073" w14:textId="77777777" w:rsidR="009D2DDE" w:rsidRDefault="009D2DDE" w:rsidP="003E3968">
      <w:pPr>
        <w:pStyle w:val="FFABody"/>
        <w:ind w:left="2520"/>
      </w:pPr>
    </w:p>
    <w:p w14:paraId="619C8E9E" w14:textId="77777777" w:rsidR="009D2DDE" w:rsidRDefault="009D2DDE" w:rsidP="003E3968">
      <w:pPr>
        <w:pStyle w:val="FFABody"/>
        <w:ind w:left="2520"/>
      </w:pPr>
    </w:p>
    <w:p w14:paraId="30559609" w14:textId="77777777" w:rsidR="009D2DDE" w:rsidRDefault="009D2DDE" w:rsidP="003E3968">
      <w:pPr>
        <w:pStyle w:val="FFABody"/>
        <w:ind w:left="2520"/>
      </w:pPr>
    </w:p>
    <w:p w14:paraId="734B19F1" w14:textId="0B9EA0FE" w:rsidR="003E3968" w:rsidRDefault="003E3968" w:rsidP="00432727">
      <w:pPr>
        <w:pStyle w:val="FFABody"/>
        <w:ind w:left="2520" w:hanging="2520"/>
      </w:pPr>
      <w:r>
        <w:rPr>
          <w:noProof/>
        </w:rPr>
        <mc:AlternateContent>
          <mc:Choice Requires="wps">
            <w:drawing>
              <wp:inline distT="0" distB="0" distL="0" distR="0" wp14:anchorId="48B9693D" wp14:editId="71266645">
                <wp:extent cx="6867144" cy="0"/>
                <wp:effectExtent l="0" t="0" r="16510" b="25400"/>
                <wp:docPr id="32" name="Straight Connector 32"/>
                <wp:cNvGraphicFramePr/>
                <a:graphic xmlns:a="http://schemas.openxmlformats.org/drawingml/2006/main">
                  <a:graphicData uri="http://schemas.microsoft.com/office/word/2010/wordprocessingShape">
                    <wps:wsp>
                      <wps:cNvCnPr/>
                      <wps:spPr>
                        <a:xfrm>
                          <a:off x="0" y="0"/>
                          <a:ext cx="6867144" cy="0"/>
                        </a:xfrm>
                        <a:prstGeom prst="line">
                          <a:avLst/>
                        </a:prstGeom>
                        <a:ln w="2540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mv="urn:schemas-microsoft-com:mac:vml" xmlns:mo="http://schemas.microsoft.com/office/mac/office/2008/main">
            <w:pict>
              <v:line w14:anchorId="46ACFC02" id="Straight Connector 32" o:spid="_x0000_s1026" style="visibility:visible;mso-wrap-style:square;mso-left-percent:-10001;mso-top-percent:-10001;mso-position-horizontal:absolute;mso-position-horizontal-relative:char;mso-position-vertical:absolute;mso-position-vertical-relative:line;mso-left-percent:-10001;mso-top-percent:-10001" from="0,0" to="540.7pt,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" strokecolor="#365f91 [2404]" strokeweight="2pt">
                <w10:anchorlock/>
              </v:line>
            </w:pict>
          </mc:Fallback>
        </mc:AlternateContent>
      </w:r>
    </w:p>
    <w:p w14:paraId="1EA94BA7" w14:textId="0C2F5661" w:rsidR="003E3968" w:rsidRDefault="003E3968" w:rsidP="00432727">
      <w:pPr>
        <w:pStyle w:val="FFABody"/>
        <w:ind w:left="2520"/>
      </w:pPr>
    </w:p>
    <w:p w14:paraId="73455C53" w14:textId="77777777" w:rsidR="003E3968" w:rsidRPr="00432727" w:rsidRDefault="003E3968" w:rsidP="003E3968">
      <w:pPr>
        <w:pStyle w:val="FFABody"/>
        <w:ind w:left="2520"/>
        <w:rPr>
          <w:b/>
        </w:rPr>
      </w:pPr>
      <w:r w:rsidRPr="00432727">
        <w:rPr>
          <w:b/>
          <w:noProof/>
        </w:rPr>
        <w:drawing>
          <wp:anchor distT="0" distB="0" distL="114300" distR="114300" simplePos="0" relativeHeight="251810816" behindDoc="0" locked="0" layoutInCell="1" allowOverlap="1" wp14:anchorId="0CEA490C" wp14:editId="13010E0E">
            <wp:simplePos x="0" y="0"/>
            <wp:positionH relativeFrom="column">
              <wp:posOffset>-50448</wp:posOffset>
            </wp:positionH>
            <wp:positionV relativeFrom="paragraph">
              <wp:posOffset>62442</wp:posOffset>
            </wp:positionV>
            <wp:extent cx="1390658" cy="925689"/>
            <wp:effectExtent l="0" t="0" r="635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uperhero-304712.eps"/>
                    <pic:cNvPicPr/>
                  </pic:nvPicPr>
                  <pic:blipFill>
                    <a:blip r:embed="rId32">
                      <a:extLst>
                        <a:ext uri="{28A0092B-C50C-407E-A947-70E740481C1C}">
                          <a14:useLocalDpi xmlns:a14="http://schemas.microsoft.com/office/drawing/2010/main" val="0"/>
                        </a:ext>
                      </a:extLst>
                    </a:blip>
                    <a:stretch>
                      <a:fillRect/>
                    </a:stretch>
                  </pic:blipFill>
                  <pic:spPr>
                    <a:xfrm>
                      <a:off x="0" y="0"/>
                      <a:ext cx="1390658" cy="925689"/>
                    </a:xfrm>
                    <a:prstGeom prst="rect">
                      <a:avLst/>
                    </a:prstGeom>
                  </pic:spPr>
                </pic:pic>
              </a:graphicData>
            </a:graphic>
            <wp14:sizeRelH relativeFrom="page">
              <wp14:pctWidth>0</wp14:pctWidth>
            </wp14:sizeRelH>
            <wp14:sizeRelV relativeFrom="page">
              <wp14:pctHeight>0</wp14:pctHeight>
            </wp14:sizeRelV>
          </wp:anchor>
        </w:drawing>
      </w:r>
      <w:r w:rsidRPr="00432727">
        <w:rPr>
          <w:b/>
        </w:rPr>
        <w:t>Superhero (Job) Title:</w:t>
      </w:r>
    </w:p>
    <w:p w14:paraId="46F3DF47" w14:textId="676DE183" w:rsidR="003E3968" w:rsidRDefault="003E3968" w:rsidP="003E3968">
      <w:pPr>
        <w:pStyle w:val="FFABody"/>
        <w:ind w:left="2520"/>
      </w:pPr>
    </w:p>
    <w:p w14:paraId="14C97BD7" w14:textId="7A39B677" w:rsidR="003E3968" w:rsidRDefault="00103C6D" w:rsidP="003E3968">
      <w:pPr>
        <w:pStyle w:val="FFABody"/>
        <w:ind w:left="2520"/>
      </w:pPr>
      <w:r>
        <w:t xml:space="preserve">Which career focus areas could help prepare you for this type of career? </w:t>
      </w:r>
      <w:r>
        <w:br/>
        <w:t xml:space="preserve">Refer to </w:t>
      </w:r>
      <w:proofErr w:type="spellStart"/>
      <w:r w:rsidRPr="00611C37">
        <w:t>AgExplorer</w:t>
      </w:r>
      <w:proofErr w:type="spellEnd"/>
      <w:r>
        <w:t xml:space="preserve"> (</w:t>
      </w:r>
      <w:hyperlink r:id="rId35" w:history="1">
        <w:r w:rsidRPr="0073771E">
          <w:rPr>
            <w:rStyle w:val="Hyperlink"/>
          </w:rPr>
          <w:t>AgExplorer.</w:t>
        </w:r>
        <w:r w:rsidR="0073771E" w:rsidRPr="0073771E">
          <w:rPr>
            <w:rStyle w:val="Hyperlink"/>
          </w:rPr>
          <w:t>ffa.org</w:t>
        </w:r>
      </w:hyperlink>
      <w:r w:rsidR="0073771E">
        <w:t>)</w:t>
      </w:r>
      <w:r>
        <w:t xml:space="preserve"> for a list.</w:t>
      </w:r>
    </w:p>
    <w:p w14:paraId="7D45AD10" w14:textId="77777777" w:rsidR="003E3968" w:rsidRDefault="003E3968" w:rsidP="003E3968">
      <w:pPr>
        <w:pStyle w:val="FFABody"/>
        <w:ind w:left="2520"/>
      </w:pPr>
    </w:p>
    <w:p w14:paraId="7E360FFB" w14:textId="77777777" w:rsidR="009D2DDE" w:rsidRDefault="009D2DDE" w:rsidP="003E3968">
      <w:pPr>
        <w:pStyle w:val="FFABody"/>
        <w:ind w:left="2520"/>
      </w:pPr>
    </w:p>
    <w:p w14:paraId="750D41C9" w14:textId="0494B7F7" w:rsidR="003E3968" w:rsidRDefault="003E3968" w:rsidP="003E3968">
      <w:pPr>
        <w:pStyle w:val="FFABody"/>
        <w:ind w:left="2520"/>
      </w:pPr>
      <w:r>
        <w:t xml:space="preserve">What are their specific “superpowers”? </w:t>
      </w:r>
      <w:r w:rsidR="009D2DDE">
        <w:t>How could they contribute to helping feed the world?</w:t>
      </w:r>
    </w:p>
    <w:p w14:paraId="18A1A958" w14:textId="77777777" w:rsidR="003E3968" w:rsidRDefault="003E3968" w:rsidP="003E3968">
      <w:pPr>
        <w:pStyle w:val="FFABody"/>
        <w:ind w:left="2520"/>
      </w:pPr>
    </w:p>
    <w:p w14:paraId="6CFE9355" w14:textId="77777777" w:rsidR="009D2DDE" w:rsidRDefault="009D2DDE" w:rsidP="003E3968">
      <w:pPr>
        <w:pStyle w:val="FFABody"/>
        <w:ind w:left="2520"/>
      </w:pPr>
    </w:p>
    <w:p w14:paraId="551F643F" w14:textId="77777777" w:rsidR="009D2DDE" w:rsidRDefault="009D2DDE" w:rsidP="003E3968">
      <w:pPr>
        <w:pStyle w:val="FFABody"/>
        <w:ind w:left="2520"/>
      </w:pPr>
    </w:p>
    <w:p w14:paraId="41D714CA" w14:textId="77777777" w:rsidR="003E3968" w:rsidRDefault="003E3968" w:rsidP="00432727">
      <w:pPr>
        <w:pStyle w:val="FFABody"/>
        <w:ind w:left="2520"/>
      </w:pPr>
    </w:p>
    <w:p w14:paraId="05338BD1" w14:textId="77777777" w:rsidR="009D2DDE" w:rsidRDefault="009D2DDE" w:rsidP="009D2DDE">
      <w:pPr>
        <w:pStyle w:val="FFABody"/>
        <w:ind w:left="2520" w:hanging="2520"/>
      </w:pPr>
      <w:r>
        <w:rPr>
          <w:noProof/>
        </w:rPr>
        <mc:AlternateContent>
          <mc:Choice Requires="wps">
            <w:drawing>
              <wp:inline distT="0" distB="0" distL="0" distR="0" wp14:anchorId="25877531" wp14:editId="58A7AF57">
                <wp:extent cx="6867144" cy="0"/>
                <wp:effectExtent l="0" t="0" r="16510" b="25400"/>
                <wp:docPr id="36" name="Straight Connector 36"/>
                <wp:cNvGraphicFramePr/>
                <a:graphic xmlns:a="http://schemas.openxmlformats.org/drawingml/2006/main">
                  <a:graphicData uri="http://schemas.microsoft.com/office/word/2010/wordprocessingShape">
                    <wps:wsp>
                      <wps:cNvCnPr/>
                      <wps:spPr>
                        <a:xfrm>
                          <a:off x="0" y="0"/>
                          <a:ext cx="6867144" cy="0"/>
                        </a:xfrm>
                        <a:prstGeom prst="line">
                          <a:avLst/>
                        </a:prstGeom>
                        <a:ln w="2540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mv="urn:schemas-microsoft-com:mac:vml" xmlns:mo="http://schemas.microsoft.com/office/mac/office/2008/main">
            <w:pict>
              <v:line w14:anchorId="1DD829C0" id="Straight Connector 36" o:spid="_x0000_s1026" style="visibility:visible;mso-wrap-style:square;mso-left-percent:-10001;mso-top-percent:-10001;mso-position-horizontal:absolute;mso-position-horizontal-relative:char;mso-position-vertical:absolute;mso-position-vertical-relative:line;mso-left-percent:-10001;mso-top-percent:-10001" from="0,0" to="540.7pt,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" strokecolor="#365f91 [2404]" strokeweight="2pt">
                <w10:anchorlock/>
              </v:line>
            </w:pict>
          </mc:Fallback>
        </mc:AlternateContent>
      </w:r>
    </w:p>
    <w:p w14:paraId="23084B19" w14:textId="77777777" w:rsidR="003E3968" w:rsidRDefault="003E3968" w:rsidP="00432727">
      <w:pPr>
        <w:pStyle w:val="FFABody"/>
        <w:ind w:left="2520"/>
      </w:pPr>
    </w:p>
    <w:p w14:paraId="0ACBC826" w14:textId="77777777" w:rsidR="003E3968" w:rsidRPr="00432727" w:rsidRDefault="003E3968" w:rsidP="003E3968">
      <w:pPr>
        <w:pStyle w:val="FFABody"/>
        <w:ind w:left="2520"/>
        <w:rPr>
          <w:b/>
        </w:rPr>
      </w:pPr>
      <w:r w:rsidRPr="00432727">
        <w:rPr>
          <w:b/>
          <w:noProof/>
        </w:rPr>
        <w:drawing>
          <wp:anchor distT="0" distB="0" distL="114300" distR="114300" simplePos="0" relativeHeight="251812864" behindDoc="0" locked="0" layoutInCell="1" allowOverlap="1" wp14:anchorId="7C29B879" wp14:editId="6796E627">
            <wp:simplePos x="0" y="0"/>
            <wp:positionH relativeFrom="column">
              <wp:posOffset>-50448</wp:posOffset>
            </wp:positionH>
            <wp:positionV relativeFrom="paragraph">
              <wp:posOffset>62442</wp:posOffset>
            </wp:positionV>
            <wp:extent cx="1390658" cy="925689"/>
            <wp:effectExtent l="0" t="0" r="635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uperhero-304712.eps"/>
                    <pic:cNvPicPr/>
                  </pic:nvPicPr>
                  <pic:blipFill>
                    <a:blip r:embed="rId32">
                      <a:extLst>
                        <a:ext uri="{28A0092B-C50C-407E-A947-70E740481C1C}">
                          <a14:useLocalDpi xmlns:a14="http://schemas.microsoft.com/office/drawing/2010/main" val="0"/>
                        </a:ext>
                      </a:extLst>
                    </a:blip>
                    <a:stretch>
                      <a:fillRect/>
                    </a:stretch>
                  </pic:blipFill>
                  <pic:spPr>
                    <a:xfrm>
                      <a:off x="0" y="0"/>
                      <a:ext cx="1390658" cy="925689"/>
                    </a:xfrm>
                    <a:prstGeom prst="rect">
                      <a:avLst/>
                    </a:prstGeom>
                  </pic:spPr>
                </pic:pic>
              </a:graphicData>
            </a:graphic>
            <wp14:sizeRelH relativeFrom="page">
              <wp14:pctWidth>0</wp14:pctWidth>
            </wp14:sizeRelH>
            <wp14:sizeRelV relativeFrom="page">
              <wp14:pctHeight>0</wp14:pctHeight>
            </wp14:sizeRelV>
          </wp:anchor>
        </w:drawing>
      </w:r>
      <w:r w:rsidRPr="00432727">
        <w:rPr>
          <w:b/>
        </w:rPr>
        <w:t>Superhero (Job) Title:</w:t>
      </w:r>
    </w:p>
    <w:p w14:paraId="46C9FFCB" w14:textId="77777777" w:rsidR="003E3968" w:rsidRDefault="003E3968" w:rsidP="003E3968">
      <w:pPr>
        <w:pStyle w:val="FFABody"/>
        <w:ind w:left="2520"/>
      </w:pPr>
    </w:p>
    <w:p w14:paraId="4E66EC1B" w14:textId="3A71E084" w:rsidR="003E3968" w:rsidRDefault="00103C6D" w:rsidP="003E3968">
      <w:pPr>
        <w:pStyle w:val="FFABody"/>
        <w:ind w:left="2520"/>
      </w:pPr>
      <w:r>
        <w:t xml:space="preserve">Which career focus areas could help prepare you for this type of career? </w:t>
      </w:r>
      <w:r>
        <w:br/>
        <w:t xml:space="preserve">Refer to </w:t>
      </w:r>
      <w:proofErr w:type="spellStart"/>
      <w:r w:rsidRPr="00611C37">
        <w:t>AgExplorer</w:t>
      </w:r>
      <w:proofErr w:type="spellEnd"/>
      <w:r>
        <w:t xml:space="preserve"> (</w:t>
      </w:r>
      <w:hyperlink r:id="rId36" w:history="1">
        <w:r w:rsidRPr="0073771E">
          <w:rPr>
            <w:rStyle w:val="Hyperlink"/>
          </w:rPr>
          <w:t>AgExplorer.</w:t>
        </w:r>
        <w:r w:rsidR="0073771E" w:rsidRPr="0073771E">
          <w:rPr>
            <w:rStyle w:val="Hyperlink"/>
          </w:rPr>
          <w:t>ffa.org</w:t>
        </w:r>
      </w:hyperlink>
      <w:r>
        <w:t>) for a list.</w:t>
      </w:r>
    </w:p>
    <w:p w14:paraId="5D7CAE16" w14:textId="77777777" w:rsidR="003E3968" w:rsidRDefault="003E3968" w:rsidP="003E3968">
      <w:pPr>
        <w:pStyle w:val="FFABody"/>
        <w:ind w:left="2520"/>
      </w:pPr>
    </w:p>
    <w:p w14:paraId="17E71FCE" w14:textId="77777777" w:rsidR="009D2DDE" w:rsidRDefault="009D2DDE" w:rsidP="003E3968">
      <w:pPr>
        <w:pStyle w:val="FFABody"/>
        <w:ind w:left="2520"/>
      </w:pPr>
    </w:p>
    <w:p w14:paraId="1A89B010" w14:textId="2F397C93" w:rsidR="003E3968" w:rsidRDefault="003E3968" w:rsidP="003E3968">
      <w:pPr>
        <w:pStyle w:val="FFABody"/>
        <w:ind w:left="2520"/>
      </w:pPr>
      <w:r>
        <w:t xml:space="preserve">What are their specific “superpowers”? How could </w:t>
      </w:r>
      <w:r w:rsidR="009D2DDE">
        <w:t>they</w:t>
      </w:r>
      <w:r>
        <w:t xml:space="preserve"> contribute to helping feed the world?</w:t>
      </w:r>
    </w:p>
    <w:p w14:paraId="7B0BB280" w14:textId="7E0189C4" w:rsidR="003E3968" w:rsidRDefault="003E3968" w:rsidP="00432727">
      <w:pPr>
        <w:pStyle w:val="FFABody"/>
        <w:ind w:left="2520"/>
      </w:pPr>
    </w:p>
    <w:p w14:paraId="1C0F1AE4" w14:textId="0A876BE2" w:rsidR="00BC0002" w:rsidRDefault="00BC0002" w:rsidP="00432727">
      <w:pPr>
        <w:pStyle w:val="FFABody"/>
        <w:ind w:left="2520"/>
      </w:pPr>
    </w:p>
    <w:sectPr w:rsidR="00BC0002" w:rsidSect="00166F49">
      <w:headerReference w:type="default" r:id="rId37"/>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4DC243" w14:textId="77777777" w:rsidR="007A1AD6" w:rsidRDefault="007A1AD6" w:rsidP="008D333D">
      <w:r>
        <w:separator/>
      </w:r>
    </w:p>
  </w:endnote>
  <w:endnote w:type="continuationSeparator" w:id="0">
    <w:p w14:paraId="683696E4" w14:textId="77777777" w:rsidR="007A1AD6" w:rsidRDefault="007A1AD6"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asiver-Regular">
    <w:altName w:val="Lasiver"/>
    <w:panose1 w:val="000005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inionPro-Regular">
    <w:altName w:val="Cambria Math"/>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F58D64" w14:textId="77777777" w:rsidR="007A1AD6" w:rsidRDefault="007A1AD6" w:rsidP="008D333D">
      <w:r>
        <w:separator/>
      </w:r>
    </w:p>
  </w:footnote>
  <w:footnote w:type="continuationSeparator" w:id="0">
    <w:p w14:paraId="6D1DDEB2" w14:textId="77777777" w:rsidR="007A1AD6" w:rsidRDefault="007A1AD6"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C934F9" w14:textId="4C144611" w:rsidR="0073771E" w:rsidRPr="00C43FD4" w:rsidRDefault="0073771E" w:rsidP="00524ECF">
    <w:pPr>
      <w:rPr>
        <w:sz w:val="17"/>
        <w:szCs w:val="17"/>
      </w:rPr>
    </w:pPr>
    <w:r w:rsidRPr="00C43FD4">
      <w:rPr>
        <w:rFonts w:ascii="Verdana" w:hAnsi="Verdana"/>
        <w:sz w:val="17"/>
        <w:szCs w:val="17"/>
      </w:rPr>
      <w:t xml:space="preserve">NAME: _______________________ </w:t>
    </w:r>
  </w:p>
  <w:p w14:paraId="3895C39F" w14:textId="64976196" w:rsidR="0073771E" w:rsidRDefault="0073771E" w:rsidP="00E37A94">
    <w:pPr>
      <w:pStyle w:val="FFABody"/>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E5498A" w14:textId="0EE87F13" w:rsidR="0073771E" w:rsidRDefault="0073771E">
    <w:pPr>
      <w:pStyle w:val="Header"/>
    </w:pPr>
    <w:r w:rsidRPr="00C43FD4">
      <w:rPr>
        <w:rFonts w:ascii="Verdana" w:hAnsi="Verdana"/>
        <w:sz w:val="17"/>
        <w:szCs w:val="17"/>
      </w:rPr>
      <w:t>NAME: 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61057"/>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304E0A"/>
    <w:multiLevelType w:val="hybridMultilevel"/>
    <w:tmpl w:val="5156A270"/>
    <w:lvl w:ilvl="0" w:tplc="0409001B">
      <w:start w:val="1"/>
      <w:numFmt w:val="lowerRoman"/>
      <w:lvlText w:val="%1."/>
      <w:lvlJc w:val="right"/>
      <w:pPr>
        <w:ind w:left="2160" w:hanging="18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285F81"/>
    <w:multiLevelType w:val="hybridMultilevel"/>
    <w:tmpl w:val="E2DEF8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0151E5"/>
    <w:multiLevelType w:val="hybridMultilevel"/>
    <w:tmpl w:val="5B7AF2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D47A85"/>
    <w:multiLevelType w:val="hybridMultilevel"/>
    <w:tmpl w:val="30907C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F7488A"/>
    <w:multiLevelType w:val="hybridMultilevel"/>
    <w:tmpl w:val="F3F6BF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2F08C7"/>
    <w:multiLevelType w:val="hybridMultilevel"/>
    <w:tmpl w:val="8E1E8E08"/>
    <w:lvl w:ilvl="0" w:tplc="BE58C566">
      <w:start w:val="1"/>
      <w:numFmt w:val="decimal"/>
      <w:lvlText w:val="%1)"/>
      <w:lvlJc w:val="left"/>
      <w:pPr>
        <w:ind w:left="6120" w:hanging="360"/>
      </w:pPr>
      <w:rPr>
        <w:rFonts w:hint="default"/>
      </w:rPr>
    </w:lvl>
    <w:lvl w:ilvl="1" w:tplc="04090019" w:tentative="1">
      <w:start w:val="1"/>
      <w:numFmt w:val="lowerLetter"/>
      <w:lvlText w:val="%2."/>
      <w:lvlJc w:val="left"/>
      <w:pPr>
        <w:ind w:left="6840" w:hanging="360"/>
      </w:pPr>
    </w:lvl>
    <w:lvl w:ilvl="2" w:tplc="0409001B" w:tentative="1">
      <w:start w:val="1"/>
      <w:numFmt w:val="lowerRoman"/>
      <w:lvlText w:val="%3."/>
      <w:lvlJc w:val="right"/>
      <w:pPr>
        <w:ind w:left="7560" w:hanging="180"/>
      </w:pPr>
    </w:lvl>
    <w:lvl w:ilvl="3" w:tplc="0409000F" w:tentative="1">
      <w:start w:val="1"/>
      <w:numFmt w:val="decimal"/>
      <w:lvlText w:val="%4."/>
      <w:lvlJc w:val="left"/>
      <w:pPr>
        <w:ind w:left="8280" w:hanging="360"/>
      </w:pPr>
    </w:lvl>
    <w:lvl w:ilvl="4" w:tplc="04090019" w:tentative="1">
      <w:start w:val="1"/>
      <w:numFmt w:val="lowerLetter"/>
      <w:lvlText w:val="%5."/>
      <w:lvlJc w:val="left"/>
      <w:pPr>
        <w:ind w:left="9000" w:hanging="360"/>
      </w:pPr>
    </w:lvl>
    <w:lvl w:ilvl="5" w:tplc="0409001B" w:tentative="1">
      <w:start w:val="1"/>
      <w:numFmt w:val="lowerRoman"/>
      <w:lvlText w:val="%6."/>
      <w:lvlJc w:val="right"/>
      <w:pPr>
        <w:ind w:left="9720" w:hanging="180"/>
      </w:pPr>
    </w:lvl>
    <w:lvl w:ilvl="6" w:tplc="0409000F" w:tentative="1">
      <w:start w:val="1"/>
      <w:numFmt w:val="decimal"/>
      <w:lvlText w:val="%7."/>
      <w:lvlJc w:val="left"/>
      <w:pPr>
        <w:ind w:left="10440" w:hanging="360"/>
      </w:pPr>
    </w:lvl>
    <w:lvl w:ilvl="7" w:tplc="04090019" w:tentative="1">
      <w:start w:val="1"/>
      <w:numFmt w:val="lowerLetter"/>
      <w:lvlText w:val="%8."/>
      <w:lvlJc w:val="left"/>
      <w:pPr>
        <w:ind w:left="11160" w:hanging="360"/>
      </w:pPr>
    </w:lvl>
    <w:lvl w:ilvl="8" w:tplc="0409001B" w:tentative="1">
      <w:start w:val="1"/>
      <w:numFmt w:val="lowerRoman"/>
      <w:lvlText w:val="%9."/>
      <w:lvlJc w:val="right"/>
      <w:pPr>
        <w:ind w:left="11880" w:hanging="180"/>
      </w:pPr>
    </w:lvl>
  </w:abstractNum>
  <w:abstractNum w:abstractNumId="8" w15:restartNumberingAfterBreak="0">
    <w:nsid w:val="126B4ED6"/>
    <w:multiLevelType w:val="hybridMultilevel"/>
    <w:tmpl w:val="F3F6BF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7219B1"/>
    <w:multiLevelType w:val="hybridMultilevel"/>
    <w:tmpl w:val="4C20D4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1ADE6B1B"/>
    <w:multiLevelType w:val="hybridMultilevel"/>
    <w:tmpl w:val="5B7AF2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C662B0F"/>
    <w:multiLevelType w:val="hybridMultilevel"/>
    <w:tmpl w:val="69C893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C7D6E14"/>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AEF1CA6"/>
    <w:multiLevelType w:val="hybridMultilevel"/>
    <w:tmpl w:val="DEACE938"/>
    <w:lvl w:ilvl="0" w:tplc="598A8FC4">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6F1E41"/>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2003CB"/>
    <w:multiLevelType w:val="hybridMultilevel"/>
    <w:tmpl w:val="4C20D4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AA6AB6"/>
    <w:multiLevelType w:val="hybridMultilevel"/>
    <w:tmpl w:val="4A180698"/>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5952F98"/>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64B6644"/>
    <w:multiLevelType w:val="hybridMultilevel"/>
    <w:tmpl w:val="1FBCC2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818756E"/>
    <w:multiLevelType w:val="hybridMultilevel"/>
    <w:tmpl w:val="4C20D4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9D10BCB"/>
    <w:multiLevelType w:val="hybridMultilevel"/>
    <w:tmpl w:val="3CFE4DB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E8C290F"/>
    <w:multiLevelType w:val="hybridMultilevel"/>
    <w:tmpl w:val="B6241A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F291CD7"/>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EBC24D8"/>
    <w:multiLevelType w:val="multilevel"/>
    <w:tmpl w:val="670A5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D6752D"/>
    <w:multiLevelType w:val="hybridMultilevel"/>
    <w:tmpl w:val="7EC6D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7DA646C"/>
    <w:multiLevelType w:val="hybridMultilevel"/>
    <w:tmpl w:val="95D0EA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68D91F0C"/>
    <w:multiLevelType w:val="hybridMultilevel"/>
    <w:tmpl w:val="4C20D4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C3171BD"/>
    <w:multiLevelType w:val="hybridMultilevel"/>
    <w:tmpl w:val="7666C9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E5D42D8"/>
    <w:multiLevelType w:val="hybridMultilevel"/>
    <w:tmpl w:val="748EE7BC"/>
    <w:lvl w:ilvl="0" w:tplc="B6E272F4">
      <w:start w:val="1"/>
      <w:numFmt w:val="decimal"/>
      <w:lvlText w:val="%1."/>
      <w:lvlJc w:val="left"/>
      <w:pPr>
        <w:ind w:left="720" w:hanging="360"/>
      </w:pPr>
      <w:rPr>
        <w:rFonts w:ascii="Verdana" w:hAnsi="Verdana" w:cs="Lasiver-Regular" w:hint="default"/>
        <w:b w:val="0"/>
        <w:color w:val="070909"/>
        <w:sz w:val="17"/>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EEE7808"/>
    <w:multiLevelType w:val="multilevel"/>
    <w:tmpl w:val="28F0D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74F246F2"/>
    <w:multiLevelType w:val="hybridMultilevel"/>
    <w:tmpl w:val="E6F25574"/>
    <w:lvl w:ilvl="0" w:tplc="66D8E5B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84252E0"/>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45" w15:restartNumberingAfterBreak="0">
    <w:nsid w:val="7C0810C7"/>
    <w:multiLevelType w:val="hybridMultilevel"/>
    <w:tmpl w:val="FB8E337E"/>
    <w:lvl w:ilvl="0" w:tplc="178A6B54">
      <w:start w:val="1"/>
      <w:numFmt w:val="decimal"/>
      <w:lvlText w:val="%1)"/>
      <w:lvlJc w:val="left"/>
      <w:pPr>
        <w:ind w:left="3600" w:hanging="360"/>
      </w:pPr>
      <w:rPr>
        <w:rFonts w:ascii="Verdana" w:hAnsi="Verdana" w:hint="default"/>
        <w:sz w:val="17"/>
        <w:szCs w:val="17"/>
      </w:rPr>
    </w:lvl>
    <w:lvl w:ilvl="1" w:tplc="FAA4F1F8">
      <w:start w:val="1"/>
      <w:numFmt w:val="lowerLetter"/>
      <w:lvlText w:val="%2."/>
      <w:lvlJc w:val="left"/>
      <w:pPr>
        <w:ind w:left="4320" w:hanging="360"/>
      </w:pPr>
      <w:rPr>
        <w:color w:val="auto"/>
      </w:rPr>
    </w:lvl>
    <w:lvl w:ilvl="2" w:tplc="0409001B">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46"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30"/>
  </w:num>
  <w:num w:numId="3">
    <w:abstractNumId w:val="15"/>
  </w:num>
  <w:num w:numId="4">
    <w:abstractNumId w:val="46"/>
  </w:num>
  <w:num w:numId="5">
    <w:abstractNumId w:val="22"/>
  </w:num>
  <w:num w:numId="6">
    <w:abstractNumId w:val="40"/>
  </w:num>
  <w:num w:numId="7">
    <w:abstractNumId w:val="14"/>
  </w:num>
  <w:num w:numId="8">
    <w:abstractNumId w:val="32"/>
  </w:num>
  <w:num w:numId="9">
    <w:abstractNumId w:val="31"/>
  </w:num>
  <w:num w:numId="10">
    <w:abstractNumId w:val="42"/>
  </w:num>
  <w:num w:numId="11">
    <w:abstractNumId w:val="33"/>
  </w:num>
  <w:num w:numId="12">
    <w:abstractNumId w:val="26"/>
  </w:num>
  <w:num w:numId="13">
    <w:abstractNumId w:val="10"/>
  </w:num>
  <w:num w:numId="14">
    <w:abstractNumId w:val="1"/>
  </w:num>
  <w:num w:numId="15">
    <w:abstractNumId w:val="44"/>
  </w:num>
  <w:num w:numId="16">
    <w:abstractNumId w:val="36"/>
  </w:num>
  <w:num w:numId="17">
    <w:abstractNumId w:val="17"/>
  </w:num>
  <w:num w:numId="18">
    <w:abstractNumId w:val="38"/>
  </w:num>
  <w:num w:numId="19">
    <w:abstractNumId w:val="13"/>
  </w:num>
  <w:num w:numId="20">
    <w:abstractNumId w:val="21"/>
  </w:num>
  <w:num w:numId="21">
    <w:abstractNumId w:val="18"/>
  </w:num>
  <w:num w:numId="22">
    <w:abstractNumId w:val="41"/>
  </w:num>
  <w:num w:numId="23">
    <w:abstractNumId w:val="27"/>
  </w:num>
  <w:num w:numId="24">
    <w:abstractNumId w:val="23"/>
  </w:num>
  <w:num w:numId="25">
    <w:abstractNumId w:val="5"/>
  </w:num>
  <w:num w:numId="26">
    <w:abstractNumId w:val="39"/>
  </w:num>
  <w:num w:numId="27">
    <w:abstractNumId w:val="16"/>
  </w:num>
  <w:num w:numId="28">
    <w:abstractNumId w:val="28"/>
  </w:num>
  <w:num w:numId="29">
    <w:abstractNumId w:val="45"/>
  </w:num>
  <w:num w:numId="30">
    <w:abstractNumId w:val="7"/>
  </w:num>
  <w:num w:numId="31">
    <w:abstractNumId w:val="43"/>
  </w:num>
  <w:num w:numId="32">
    <w:abstractNumId w:val="3"/>
  </w:num>
  <w:num w:numId="33">
    <w:abstractNumId w:val="29"/>
  </w:num>
  <w:num w:numId="34">
    <w:abstractNumId w:val="0"/>
  </w:num>
  <w:num w:numId="35">
    <w:abstractNumId w:val="4"/>
  </w:num>
  <w:num w:numId="36">
    <w:abstractNumId w:val="6"/>
  </w:num>
  <w:num w:numId="37">
    <w:abstractNumId w:val="8"/>
  </w:num>
  <w:num w:numId="38">
    <w:abstractNumId w:val="2"/>
  </w:num>
  <w:num w:numId="39">
    <w:abstractNumId w:val="34"/>
  </w:num>
  <w:num w:numId="40">
    <w:abstractNumId w:val="24"/>
  </w:num>
  <w:num w:numId="41">
    <w:abstractNumId w:val="12"/>
  </w:num>
  <w:num w:numId="42">
    <w:abstractNumId w:val="25"/>
  </w:num>
  <w:num w:numId="43">
    <w:abstractNumId w:val="37"/>
  </w:num>
  <w:num w:numId="44">
    <w:abstractNumId w:val="19"/>
  </w:num>
  <w:num w:numId="45">
    <w:abstractNumId w:val="9"/>
  </w:num>
  <w:num w:numId="46">
    <w:abstractNumId w:val="20"/>
  </w:num>
  <w:num w:numId="47">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02B39"/>
    <w:rsid w:val="00003450"/>
    <w:rsid w:val="0000645A"/>
    <w:rsid w:val="000079C5"/>
    <w:rsid w:val="00010869"/>
    <w:rsid w:val="00013AA2"/>
    <w:rsid w:val="000149B1"/>
    <w:rsid w:val="00017285"/>
    <w:rsid w:val="0002141A"/>
    <w:rsid w:val="00021DB8"/>
    <w:rsid w:val="000322A9"/>
    <w:rsid w:val="00034A1A"/>
    <w:rsid w:val="00034F41"/>
    <w:rsid w:val="00034F7A"/>
    <w:rsid w:val="00035F83"/>
    <w:rsid w:val="0004011E"/>
    <w:rsid w:val="00042591"/>
    <w:rsid w:val="00043617"/>
    <w:rsid w:val="00045D2F"/>
    <w:rsid w:val="000460D7"/>
    <w:rsid w:val="000502AE"/>
    <w:rsid w:val="00050D56"/>
    <w:rsid w:val="0005471C"/>
    <w:rsid w:val="00054D99"/>
    <w:rsid w:val="00057440"/>
    <w:rsid w:val="00063A7F"/>
    <w:rsid w:val="00064CB9"/>
    <w:rsid w:val="00073B62"/>
    <w:rsid w:val="00076263"/>
    <w:rsid w:val="00077965"/>
    <w:rsid w:val="00081DA1"/>
    <w:rsid w:val="00082235"/>
    <w:rsid w:val="000843EC"/>
    <w:rsid w:val="00084A79"/>
    <w:rsid w:val="000862AE"/>
    <w:rsid w:val="000907D5"/>
    <w:rsid w:val="000942BC"/>
    <w:rsid w:val="00094AA0"/>
    <w:rsid w:val="00095929"/>
    <w:rsid w:val="00095AC2"/>
    <w:rsid w:val="00097AA7"/>
    <w:rsid w:val="000A4493"/>
    <w:rsid w:val="000A50F8"/>
    <w:rsid w:val="000A5324"/>
    <w:rsid w:val="000B272F"/>
    <w:rsid w:val="000B3F14"/>
    <w:rsid w:val="000B474E"/>
    <w:rsid w:val="000B47F9"/>
    <w:rsid w:val="000C0DB4"/>
    <w:rsid w:val="000C1E80"/>
    <w:rsid w:val="000D3041"/>
    <w:rsid w:val="000D3977"/>
    <w:rsid w:val="000D4ACE"/>
    <w:rsid w:val="000E4B27"/>
    <w:rsid w:val="000E536D"/>
    <w:rsid w:val="000E58D5"/>
    <w:rsid w:val="000E78D8"/>
    <w:rsid w:val="000F15C9"/>
    <w:rsid w:val="000F32DA"/>
    <w:rsid w:val="000F3A0F"/>
    <w:rsid w:val="000F410E"/>
    <w:rsid w:val="000F447D"/>
    <w:rsid w:val="000F581F"/>
    <w:rsid w:val="000F7195"/>
    <w:rsid w:val="000F7C7A"/>
    <w:rsid w:val="00103C6D"/>
    <w:rsid w:val="00105143"/>
    <w:rsid w:val="001051FB"/>
    <w:rsid w:val="001105CD"/>
    <w:rsid w:val="00110AE2"/>
    <w:rsid w:val="00111E2B"/>
    <w:rsid w:val="001131AE"/>
    <w:rsid w:val="0011389C"/>
    <w:rsid w:val="0012274B"/>
    <w:rsid w:val="001246A6"/>
    <w:rsid w:val="00125E81"/>
    <w:rsid w:val="00126E6D"/>
    <w:rsid w:val="0013126A"/>
    <w:rsid w:val="001324AC"/>
    <w:rsid w:val="00140D8B"/>
    <w:rsid w:val="00145646"/>
    <w:rsid w:val="001504E6"/>
    <w:rsid w:val="00151BB0"/>
    <w:rsid w:val="001521AC"/>
    <w:rsid w:val="001537CA"/>
    <w:rsid w:val="00160138"/>
    <w:rsid w:val="0016307F"/>
    <w:rsid w:val="00166F49"/>
    <w:rsid w:val="001670ED"/>
    <w:rsid w:val="0017116E"/>
    <w:rsid w:val="001718E7"/>
    <w:rsid w:val="00173441"/>
    <w:rsid w:val="0017583F"/>
    <w:rsid w:val="001766F2"/>
    <w:rsid w:val="00180244"/>
    <w:rsid w:val="001824A6"/>
    <w:rsid w:val="00182D5B"/>
    <w:rsid w:val="001923C4"/>
    <w:rsid w:val="0019272B"/>
    <w:rsid w:val="00194125"/>
    <w:rsid w:val="00196757"/>
    <w:rsid w:val="001A3DB4"/>
    <w:rsid w:val="001A5EA1"/>
    <w:rsid w:val="001B2732"/>
    <w:rsid w:val="001B32D0"/>
    <w:rsid w:val="001B4AC4"/>
    <w:rsid w:val="001B61AA"/>
    <w:rsid w:val="001C192E"/>
    <w:rsid w:val="001C4C94"/>
    <w:rsid w:val="001C5B4B"/>
    <w:rsid w:val="001C6C32"/>
    <w:rsid w:val="001D10E6"/>
    <w:rsid w:val="001D2879"/>
    <w:rsid w:val="001D2C47"/>
    <w:rsid w:val="001D5044"/>
    <w:rsid w:val="001D50AD"/>
    <w:rsid w:val="001D5A26"/>
    <w:rsid w:val="001E21EF"/>
    <w:rsid w:val="001F0D17"/>
    <w:rsid w:val="001F2039"/>
    <w:rsid w:val="001F7DF8"/>
    <w:rsid w:val="0020202F"/>
    <w:rsid w:val="002051FE"/>
    <w:rsid w:val="00214BD2"/>
    <w:rsid w:val="00220C9F"/>
    <w:rsid w:val="0022225F"/>
    <w:rsid w:val="0022312A"/>
    <w:rsid w:val="00225088"/>
    <w:rsid w:val="00226563"/>
    <w:rsid w:val="00230AE0"/>
    <w:rsid w:val="00230C34"/>
    <w:rsid w:val="00232483"/>
    <w:rsid w:val="0023339D"/>
    <w:rsid w:val="0023368E"/>
    <w:rsid w:val="00235D56"/>
    <w:rsid w:val="002361C2"/>
    <w:rsid w:val="0023796D"/>
    <w:rsid w:val="0024228F"/>
    <w:rsid w:val="002423AE"/>
    <w:rsid w:val="00243A90"/>
    <w:rsid w:val="00245787"/>
    <w:rsid w:val="00247C4D"/>
    <w:rsid w:val="0025441A"/>
    <w:rsid w:val="00254847"/>
    <w:rsid w:val="00257AD8"/>
    <w:rsid w:val="00261911"/>
    <w:rsid w:val="00263056"/>
    <w:rsid w:val="00263C1D"/>
    <w:rsid w:val="0027167F"/>
    <w:rsid w:val="00274A96"/>
    <w:rsid w:val="00277575"/>
    <w:rsid w:val="00280FF8"/>
    <w:rsid w:val="00284908"/>
    <w:rsid w:val="0028605B"/>
    <w:rsid w:val="00286135"/>
    <w:rsid w:val="0029220A"/>
    <w:rsid w:val="00294367"/>
    <w:rsid w:val="002A17D3"/>
    <w:rsid w:val="002A5B00"/>
    <w:rsid w:val="002A7265"/>
    <w:rsid w:val="002B42A3"/>
    <w:rsid w:val="002B7942"/>
    <w:rsid w:val="002C0B15"/>
    <w:rsid w:val="002C1021"/>
    <w:rsid w:val="002C4BB1"/>
    <w:rsid w:val="002C5CCB"/>
    <w:rsid w:val="002C6A07"/>
    <w:rsid w:val="002D04D7"/>
    <w:rsid w:val="002D103B"/>
    <w:rsid w:val="002D38BE"/>
    <w:rsid w:val="002E0589"/>
    <w:rsid w:val="002E181C"/>
    <w:rsid w:val="002E4154"/>
    <w:rsid w:val="002E4502"/>
    <w:rsid w:val="002E7F97"/>
    <w:rsid w:val="002F057B"/>
    <w:rsid w:val="002F709C"/>
    <w:rsid w:val="00300B6D"/>
    <w:rsid w:val="003013EC"/>
    <w:rsid w:val="0030220C"/>
    <w:rsid w:val="00303CF3"/>
    <w:rsid w:val="003057A3"/>
    <w:rsid w:val="0030591F"/>
    <w:rsid w:val="00311F30"/>
    <w:rsid w:val="00313009"/>
    <w:rsid w:val="00314D8F"/>
    <w:rsid w:val="00321CC1"/>
    <w:rsid w:val="00324510"/>
    <w:rsid w:val="00327E5F"/>
    <w:rsid w:val="00327FBB"/>
    <w:rsid w:val="00331467"/>
    <w:rsid w:val="00333289"/>
    <w:rsid w:val="0033483B"/>
    <w:rsid w:val="00334C30"/>
    <w:rsid w:val="003362F9"/>
    <w:rsid w:val="00343C20"/>
    <w:rsid w:val="00344788"/>
    <w:rsid w:val="00345BF8"/>
    <w:rsid w:val="00351B95"/>
    <w:rsid w:val="00352457"/>
    <w:rsid w:val="00353EC4"/>
    <w:rsid w:val="00354242"/>
    <w:rsid w:val="00357BC2"/>
    <w:rsid w:val="0036074E"/>
    <w:rsid w:val="00362F56"/>
    <w:rsid w:val="00364422"/>
    <w:rsid w:val="00367472"/>
    <w:rsid w:val="003705CA"/>
    <w:rsid w:val="00381C20"/>
    <w:rsid w:val="00382A31"/>
    <w:rsid w:val="00383695"/>
    <w:rsid w:val="00383C2D"/>
    <w:rsid w:val="00384AC1"/>
    <w:rsid w:val="00390EF2"/>
    <w:rsid w:val="0039156C"/>
    <w:rsid w:val="003941DA"/>
    <w:rsid w:val="003A1160"/>
    <w:rsid w:val="003A35F6"/>
    <w:rsid w:val="003A413F"/>
    <w:rsid w:val="003A46D0"/>
    <w:rsid w:val="003A46FA"/>
    <w:rsid w:val="003A5A23"/>
    <w:rsid w:val="003A79BE"/>
    <w:rsid w:val="003A7E58"/>
    <w:rsid w:val="003B0D69"/>
    <w:rsid w:val="003C06C7"/>
    <w:rsid w:val="003C143B"/>
    <w:rsid w:val="003C5FEB"/>
    <w:rsid w:val="003C7AAA"/>
    <w:rsid w:val="003D00C6"/>
    <w:rsid w:val="003D0193"/>
    <w:rsid w:val="003D0996"/>
    <w:rsid w:val="003D698D"/>
    <w:rsid w:val="003E3968"/>
    <w:rsid w:val="003E5BAE"/>
    <w:rsid w:val="003F0B99"/>
    <w:rsid w:val="003F1341"/>
    <w:rsid w:val="003F1817"/>
    <w:rsid w:val="003F1881"/>
    <w:rsid w:val="003F1A66"/>
    <w:rsid w:val="003F3775"/>
    <w:rsid w:val="00404BA8"/>
    <w:rsid w:val="00407609"/>
    <w:rsid w:val="00407CE1"/>
    <w:rsid w:val="00410EF4"/>
    <w:rsid w:val="00411099"/>
    <w:rsid w:val="00412369"/>
    <w:rsid w:val="004131B4"/>
    <w:rsid w:val="00414066"/>
    <w:rsid w:val="00416DAA"/>
    <w:rsid w:val="004223D0"/>
    <w:rsid w:val="004245B8"/>
    <w:rsid w:val="00432727"/>
    <w:rsid w:val="00432DC7"/>
    <w:rsid w:val="0043315E"/>
    <w:rsid w:val="004422DC"/>
    <w:rsid w:val="004434A6"/>
    <w:rsid w:val="0044388B"/>
    <w:rsid w:val="00445084"/>
    <w:rsid w:val="0044570D"/>
    <w:rsid w:val="0044571B"/>
    <w:rsid w:val="0045339A"/>
    <w:rsid w:val="00454573"/>
    <w:rsid w:val="00456F59"/>
    <w:rsid w:val="0046095C"/>
    <w:rsid w:val="004639BB"/>
    <w:rsid w:val="00464B39"/>
    <w:rsid w:val="00465275"/>
    <w:rsid w:val="004659A6"/>
    <w:rsid w:val="00467358"/>
    <w:rsid w:val="00471389"/>
    <w:rsid w:val="0047306E"/>
    <w:rsid w:val="00475443"/>
    <w:rsid w:val="00475760"/>
    <w:rsid w:val="004762A2"/>
    <w:rsid w:val="004817DA"/>
    <w:rsid w:val="0048253E"/>
    <w:rsid w:val="00484212"/>
    <w:rsid w:val="004867DF"/>
    <w:rsid w:val="00495BDE"/>
    <w:rsid w:val="004A1C1E"/>
    <w:rsid w:val="004A4F82"/>
    <w:rsid w:val="004A5286"/>
    <w:rsid w:val="004A6AA7"/>
    <w:rsid w:val="004B0D6E"/>
    <w:rsid w:val="004B5818"/>
    <w:rsid w:val="004B6025"/>
    <w:rsid w:val="004B7173"/>
    <w:rsid w:val="004C2550"/>
    <w:rsid w:val="004C3D0C"/>
    <w:rsid w:val="004C564A"/>
    <w:rsid w:val="004C5E66"/>
    <w:rsid w:val="004D0C27"/>
    <w:rsid w:val="004D44FE"/>
    <w:rsid w:val="004E2B58"/>
    <w:rsid w:val="004E7935"/>
    <w:rsid w:val="004F0355"/>
    <w:rsid w:val="004F1D18"/>
    <w:rsid w:val="004F2E51"/>
    <w:rsid w:val="004F5C74"/>
    <w:rsid w:val="0050643D"/>
    <w:rsid w:val="005074E2"/>
    <w:rsid w:val="0050775B"/>
    <w:rsid w:val="00507BD9"/>
    <w:rsid w:val="00511417"/>
    <w:rsid w:val="005115BF"/>
    <w:rsid w:val="00512683"/>
    <w:rsid w:val="00512784"/>
    <w:rsid w:val="005136EF"/>
    <w:rsid w:val="00513AC8"/>
    <w:rsid w:val="00516E7F"/>
    <w:rsid w:val="005171A1"/>
    <w:rsid w:val="0052189D"/>
    <w:rsid w:val="00522F85"/>
    <w:rsid w:val="00524D70"/>
    <w:rsid w:val="00524ECF"/>
    <w:rsid w:val="0052619D"/>
    <w:rsid w:val="00527C3B"/>
    <w:rsid w:val="00530272"/>
    <w:rsid w:val="005303EB"/>
    <w:rsid w:val="00532211"/>
    <w:rsid w:val="0053224A"/>
    <w:rsid w:val="0054271F"/>
    <w:rsid w:val="0054598F"/>
    <w:rsid w:val="005521BA"/>
    <w:rsid w:val="0055310B"/>
    <w:rsid w:val="0055481C"/>
    <w:rsid w:val="005614CB"/>
    <w:rsid w:val="005637A0"/>
    <w:rsid w:val="005637E7"/>
    <w:rsid w:val="005645E8"/>
    <w:rsid w:val="005659EF"/>
    <w:rsid w:val="0056792E"/>
    <w:rsid w:val="00571992"/>
    <w:rsid w:val="00571ED5"/>
    <w:rsid w:val="0057221B"/>
    <w:rsid w:val="00572F49"/>
    <w:rsid w:val="005748FD"/>
    <w:rsid w:val="005812B6"/>
    <w:rsid w:val="0058163D"/>
    <w:rsid w:val="005826FD"/>
    <w:rsid w:val="0058402E"/>
    <w:rsid w:val="0058664E"/>
    <w:rsid w:val="00587052"/>
    <w:rsid w:val="00593E78"/>
    <w:rsid w:val="0059659D"/>
    <w:rsid w:val="00596872"/>
    <w:rsid w:val="005A1420"/>
    <w:rsid w:val="005A1BFC"/>
    <w:rsid w:val="005A3041"/>
    <w:rsid w:val="005A44E5"/>
    <w:rsid w:val="005A4EE7"/>
    <w:rsid w:val="005A75FA"/>
    <w:rsid w:val="005B3245"/>
    <w:rsid w:val="005B3880"/>
    <w:rsid w:val="005B4927"/>
    <w:rsid w:val="005B65AD"/>
    <w:rsid w:val="005B6A29"/>
    <w:rsid w:val="005B7163"/>
    <w:rsid w:val="005C0E40"/>
    <w:rsid w:val="005C39FA"/>
    <w:rsid w:val="005C43D1"/>
    <w:rsid w:val="005C4AB5"/>
    <w:rsid w:val="005C6B7E"/>
    <w:rsid w:val="005D12E4"/>
    <w:rsid w:val="005D3624"/>
    <w:rsid w:val="005D4444"/>
    <w:rsid w:val="005D5158"/>
    <w:rsid w:val="005D6FAE"/>
    <w:rsid w:val="005D77F6"/>
    <w:rsid w:val="005F12C2"/>
    <w:rsid w:val="005F19B2"/>
    <w:rsid w:val="005F4D88"/>
    <w:rsid w:val="005F5335"/>
    <w:rsid w:val="00600B22"/>
    <w:rsid w:val="006017C0"/>
    <w:rsid w:val="00602279"/>
    <w:rsid w:val="00607656"/>
    <w:rsid w:val="00607890"/>
    <w:rsid w:val="00607DC1"/>
    <w:rsid w:val="0061068E"/>
    <w:rsid w:val="00610D66"/>
    <w:rsid w:val="0061186D"/>
    <w:rsid w:val="00611C37"/>
    <w:rsid w:val="00611E6B"/>
    <w:rsid w:val="006127FA"/>
    <w:rsid w:val="0061799C"/>
    <w:rsid w:val="0062098B"/>
    <w:rsid w:val="00621F80"/>
    <w:rsid w:val="00623BFE"/>
    <w:rsid w:val="006276D4"/>
    <w:rsid w:val="006329EA"/>
    <w:rsid w:val="006330E5"/>
    <w:rsid w:val="00634A3E"/>
    <w:rsid w:val="00637588"/>
    <w:rsid w:val="006446DE"/>
    <w:rsid w:val="006447A7"/>
    <w:rsid w:val="00647DD9"/>
    <w:rsid w:val="0065168B"/>
    <w:rsid w:val="00652179"/>
    <w:rsid w:val="00652C20"/>
    <w:rsid w:val="00654413"/>
    <w:rsid w:val="0065481F"/>
    <w:rsid w:val="00655378"/>
    <w:rsid w:val="0065547A"/>
    <w:rsid w:val="006560C4"/>
    <w:rsid w:val="006565C6"/>
    <w:rsid w:val="00662065"/>
    <w:rsid w:val="00662474"/>
    <w:rsid w:val="00662ED9"/>
    <w:rsid w:val="00663075"/>
    <w:rsid w:val="0066347E"/>
    <w:rsid w:val="00676F30"/>
    <w:rsid w:val="006828D2"/>
    <w:rsid w:val="00683507"/>
    <w:rsid w:val="0068602F"/>
    <w:rsid w:val="00687410"/>
    <w:rsid w:val="006945B8"/>
    <w:rsid w:val="0069460E"/>
    <w:rsid w:val="00694A31"/>
    <w:rsid w:val="00695E91"/>
    <w:rsid w:val="00696F64"/>
    <w:rsid w:val="00697B15"/>
    <w:rsid w:val="006A476F"/>
    <w:rsid w:val="006A5E06"/>
    <w:rsid w:val="006B7EE0"/>
    <w:rsid w:val="006C1002"/>
    <w:rsid w:val="006C2412"/>
    <w:rsid w:val="006C2FAC"/>
    <w:rsid w:val="006C3803"/>
    <w:rsid w:val="006C3F76"/>
    <w:rsid w:val="006D4E2F"/>
    <w:rsid w:val="006D6242"/>
    <w:rsid w:val="006D6E32"/>
    <w:rsid w:val="006E2206"/>
    <w:rsid w:val="006E3618"/>
    <w:rsid w:val="006E495A"/>
    <w:rsid w:val="006E63C3"/>
    <w:rsid w:val="006E6D7C"/>
    <w:rsid w:val="006F3BE8"/>
    <w:rsid w:val="006F6B4C"/>
    <w:rsid w:val="00700B27"/>
    <w:rsid w:val="00703F05"/>
    <w:rsid w:val="007044A7"/>
    <w:rsid w:val="007050CF"/>
    <w:rsid w:val="007061EF"/>
    <w:rsid w:val="007065DD"/>
    <w:rsid w:val="00707B75"/>
    <w:rsid w:val="00710BAA"/>
    <w:rsid w:val="007118CC"/>
    <w:rsid w:val="007122B3"/>
    <w:rsid w:val="00712C8A"/>
    <w:rsid w:val="00714ABC"/>
    <w:rsid w:val="00717538"/>
    <w:rsid w:val="00717CB2"/>
    <w:rsid w:val="0073017A"/>
    <w:rsid w:val="00733DE0"/>
    <w:rsid w:val="007375B4"/>
    <w:rsid w:val="0073771E"/>
    <w:rsid w:val="00740A3D"/>
    <w:rsid w:val="00743059"/>
    <w:rsid w:val="007430A0"/>
    <w:rsid w:val="007452A3"/>
    <w:rsid w:val="00745828"/>
    <w:rsid w:val="00751874"/>
    <w:rsid w:val="007535F3"/>
    <w:rsid w:val="00755B02"/>
    <w:rsid w:val="0075616A"/>
    <w:rsid w:val="00757A17"/>
    <w:rsid w:val="00760089"/>
    <w:rsid w:val="00760FEF"/>
    <w:rsid w:val="00762B14"/>
    <w:rsid w:val="00772E7D"/>
    <w:rsid w:val="007740E6"/>
    <w:rsid w:val="00780BEA"/>
    <w:rsid w:val="00780C60"/>
    <w:rsid w:val="0078369D"/>
    <w:rsid w:val="0078460A"/>
    <w:rsid w:val="00785500"/>
    <w:rsid w:val="00786E64"/>
    <w:rsid w:val="0079041D"/>
    <w:rsid w:val="00791626"/>
    <w:rsid w:val="0079208A"/>
    <w:rsid w:val="00797EF3"/>
    <w:rsid w:val="007A1AD6"/>
    <w:rsid w:val="007B27A6"/>
    <w:rsid w:val="007B306F"/>
    <w:rsid w:val="007B47B2"/>
    <w:rsid w:val="007B4C51"/>
    <w:rsid w:val="007D3B30"/>
    <w:rsid w:val="007D3C80"/>
    <w:rsid w:val="007D7904"/>
    <w:rsid w:val="007D7D2E"/>
    <w:rsid w:val="007E166E"/>
    <w:rsid w:val="007E6D91"/>
    <w:rsid w:val="007F45B2"/>
    <w:rsid w:val="007F4EDB"/>
    <w:rsid w:val="007F531F"/>
    <w:rsid w:val="00800F23"/>
    <w:rsid w:val="008017F2"/>
    <w:rsid w:val="0080674C"/>
    <w:rsid w:val="00806A3B"/>
    <w:rsid w:val="00810FEC"/>
    <w:rsid w:val="00813BF8"/>
    <w:rsid w:val="008151C2"/>
    <w:rsid w:val="00815E9D"/>
    <w:rsid w:val="00820E80"/>
    <w:rsid w:val="00826E08"/>
    <w:rsid w:val="00831055"/>
    <w:rsid w:val="008414AA"/>
    <w:rsid w:val="008424B4"/>
    <w:rsid w:val="00843A55"/>
    <w:rsid w:val="0084476E"/>
    <w:rsid w:val="00847F2F"/>
    <w:rsid w:val="00851DB3"/>
    <w:rsid w:val="0085293B"/>
    <w:rsid w:val="00852B0E"/>
    <w:rsid w:val="008532B1"/>
    <w:rsid w:val="00856A98"/>
    <w:rsid w:val="008578FB"/>
    <w:rsid w:val="0086108D"/>
    <w:rsid w:val="00864B19"/>
    <w:rsid w:val="008715FB"/>
    <w:rsid w:val="008735FC"/>
    <w:rsid w:val="00873617"/>
    <w:rsid w:val="00876B35"/>
    <w:rsid w:val="00876CB5"/>
    <w:rsid w:val="008801D5"/>
    <w:rsid w:val="008858AA"/>
    <w:rsid w:val="00885A46"/>
    <w:rsid w:val="00892FC2"/>
    <w:rsid w:val="00896B6C"/>
    <w:rsid w:val="00896F58"/>
    <w:rsid w:val="008976C5"/>
    <w:rsid w:val="008977C5"/>
    <w:rsid w:val="008A2600"/>
    <w:rsid w:val="008A5462"/>
    <w:rsid w:val="008A6136"/>
    <w:rsid w:val="008A71F7"/>
    <w:rsid w:val="008B29F0"/>
    <w:rsid w:val="008B43D2"/>
    <w:rsid w:val="008B7061"/>
    <w:rsid w:val="008C1F98"/>
    <w:rsid w:val="008C4175"/>
    <w:rsid w:val="008C7DC6"/>
    <w:rsid w:val="008D1491"/>
    <w:rsid w:val="008D2628"/>
    <w:rsid w:val="008D333D"/>
    <w:rsid w:val="008D40DE"/>
    <w:rsid w:val="008D75B0"/>
    <w:rsid w:val="008E0E4B"/>
    <w:rsid w:val="008E1399"/>
    <w:rsid w:val="008E59E8"/>
    <w:rsid w:val="008E6238"/>
    <w:rsid w:val="008E74FA"/>
    <w:rsid w:val="008F0DC7"/>
    <w:rsid w:val="008F15C8"/>
    <w:rsid w:val="008F51B1"/>
    <w:rsid w:val="008F73F5"/>
    <w:rsid w:val="0090169D"/>
    <w:rsid w:val="00902FF8"/>
    <w:rsid w:val="00903A5C"/>
    <w:rsid w:val="00905B3D"/>
    <w:rsid w:val="009102A7"/>
    <w:rsid w:val="00911804"/>
    <w:rsid w:val="00912DC2"/>
    <w:rsid w:val="00913262"/>
    <w:rsid w:val="009176A5"/>
    <w:rsid w:val="0092261A"/>
    <w:rsid w:val="00922C9B"/>
    <w:rsid w:val="00931C44"/>
    <w:rsid w:val="009340D0"/>
    <w:rsid w:val="009351E4"/>
    <w:rsid w:val="009355E2"/>
    <w:rsid w:val="00937FAF"/>
    <w:rsid w:val="00940150"/>
    <w:rsid w:val="0094211E"/>
    <w:rsid w:val="00943B60"/>
    <w:rsid w:val="00943D58"/>
    <w:rsid w:val="00944684"/>
    <w:rsid w:val="00947853"/>
    <w:rsid w:val="00953AE6"/>
    <w:rsid w:val="00954B84"/>
    <w:rsid w:val="00955276"/>
    <w:rsid w:val="00957867"/>
    <w:rsid w:val="00961E1E"/>
    <w:rsid w:val="00962D31"/>
    <w:rsid w:val="0096333E"/>
    <w:rsid w:val="00963D3F"/>
    <w:rsid w:val="00963F80"/>
    <w:rsid w:val="0096517C"/>
    <w:rsid w:val="00967592"/>
    <w:rsid w:val="009675A8"/>
    <w:rsid w:val="0097118F"/>
    <w:rsid w:val="009714D9"/>
    <w:rsid w:val="00976F33"/>
    <w:rsid w:val="009773CA"/>
    <w:rsid w:val="009828D6"/>
    <w:rsid w:val="00984E5F"/>
    <w:rsid w:val="0098574D"/>
    <w:rsid w:val="00986340"/>
    <w:rsid w:val="00986831"/>
    <w:rsid w:val="00987018"/>
    <w:rsid w:val="00994231"/>
    <w:rsid w:val="00995E82"/>
    <w:rsid w:val="009960AE"/>
    <w:rsid w:val="00996CF2"/>
    <w:rsid w:val="00997A1D"/>
    <w:rsid w:val="009A3656"/>
    <w:rsid w:val="009A700D"/>
    <w:rsid w:val="009B1F6A"/>
    <w:rsid w:val="009B4ED4"/>
    <w:rsid w:val="009B5843"/>
    <w:rsid w:val="009B7174"/>
    <w:rsid w:val="009C1AFA"/>
    <w:rsid w:val="009C222B"/>
    <w:rsid w:val="009C23D6"/>
    <w:rsid w:val="009C462E"/>
    <w:rsid w:val="009C77D8"/>
    <w:rsid w:val="009D14D8"/>
    <w:rsid w:val="009D225E"/>
    <w:rsid w:val="009D2DDE"/>
    <w:rsid w:val="009D2E50"/>
    <w:rsid w:val="009D6188"/>
    <w:rsid w:val="009D79A8"/>
    <w:rsid w:val="009E448B"/>
    <w:rsid w:val="009E5690"/>
    <w:rsid w:val="009E6F4D"/>
    <w:rsid w:val="009F3994"/>
    <w:rsid w:val="009F5FD6"/>
    <w:rsid w:val="009F6D59"/>
    <w:rsid w:val="009F75CB"/>
    <w:rsid w:val="00A00706"/>
    <w:rsid w:val="00A01DE4"/>
    <w:rsid w:val="00A02B0A"/>
    <w:rsid w:val="00A055E9"/>
    <w:rsid w:val="00A06618"/>
    <w:rsid w:val="00A12427"/>
    <w:rsid w:val="00A12AE8"/>
    <w:rsid w:val="00A14527"/>
    <w:rsid w:val="00A17850"/>
    <w:rsid w:val="00A179B2"/>
    <w:rsid w:val="00A20CBB"/>
    <w:rsid w:val="00A221CC"/>
    <w:rsid w:val="00A22579"/>
    <w:rsid w:val="00A23108"/>
    <w:rsid w:val="00A27311"/>
    <w:rsid w:val="00A33226"/>
    <w:rsid w:val="00A37577"/>
    <w:rsid w:val="00A4095A"/>
    <w:rsid w:val="00A41E81"/>
    <w:rsid w:val="00A43342"/>
    <w:rsid w:val="00A44348"/>
    <w:rsid w:val="00A46823"/>
    <w:rsid w:val="00A5217D"/>
    <w:rsid w:val="00A55D9D"/>
    <w:rsid w:val="00A56AED"/>
    <w:rsid w:val="00A56F9F"/>
    <w:rsid w:val="00A61830"/>
    <w:rsid w:val="00A62311"/>
    <w:rsid w:val="00A64C2A"/>
    <w:rsid w:val="00A66869"/>
    <w:rsid w:val="00A70205"/>
    <w:rsid w:val="00A72FDC"/>
    <w:rsid w:val="00A75218"/>
    <w:rsid w:val="00A775C9"/>
    <w:rsid w:val="00A80791"/>
    <w:rsid w:val="00A81AF7"/>
    <w:rsid w:val="00A84058"/>
    <w:rsid w:val="00A9352A"/>
    <w:rsid w:val="00A9485D"/>
    <w:rsid w:val="00A94E03"/>
    <w:rsid w:val="00A96AC5"/>
    <w:rsid w:val="00AA0316"/>
    <w:rsid w:val="00AA7B51"/>
    <w:rsid w:val="00AB0A9A"/>
    <w:rsid w:val="00AB6CF6"/>
    <w:rsid w:val="00AB7360"/>
    <w:rsid w:val="00AB74C9"/>
    <w:rsid w:val="00AC2272"/>
    <w:rsid w:val="00AC318A"/>
    <w:rsid w:val="00AC45A9"/>
    <w:rsid w:val="00AD67C2"/>
    <w:rsid w:val="00AD6A75"/>
    <w:rsid w:val="00AE1BAD"/>
    <w:rsid w:val="00AE2725"/>
    <w:rsid w:val="00AE2A61"/>
    <w:rsid w:val="00AE511F"/>
    <w:rsid w:val="00AE59FE"/>
    <w:rsid w:val="00AE7489"/>
    <w:rsid w:val="00AE7FA2"/>
    <w:rsid w:val="00AF18C6"/>
    <w:rsid w:val="00AF2EB6"/>
    <w:rsid w:val="00AF519D"/>
    <w:rsid w:val="00AF5B9C"/>
    <w:rsid w:val="00AF5CDD"/>
    <w:rsid w:val="00AF6AF4"/>
    <w:rsid w:val="00AF6CCC"/>
    <w:rsid w:val="00B028D2"/>
    <w:rsid w:val="00B028DA"/>
    <w:rsid w:val="00B03EA8"/>
    <w:rsid w:val="00B055AB"/>
    <w:rsid w:val="00B12D65"/>
    <w:rsid w:val="00B14C7B"/>
    <w:rsid w:val="00B15CBE"/>
    <w:rsid w:val="00B17AE1"/>
    <w:rsid w:val="00B22400"/>
    <w:rsid w:val="00B24CA8"/>
    <w:rsid w:val="00B264D0"/>
    <w:rsid w:val="00B339FD"/>
    <w:rsid w:val="00B34DE7"/>
    <w:rsid w:val="00B35950"/>
    <w:rsid w:val="00B41D3B"/>
    <w:rsid w:val="00B42027"/>
    <w:rsid w:val="00B4425B"/>
    <w:rsid w:val="00B44D8D"/>
    <w:rsid w:val="00B45771"/>
    <w:rsid w:val="00B46430"/>
    <w:rsid w:val="00B52858"/>
    <w:rsid w:val="00B5486F"/>
    <w:rsid w:val="00B57824"/>
    <w:rsid w:val="00B61A71"/>
    <w:rsid w:val="00B62B2A"/>
    <w:rsid w:val="00B642AE"/>
    <w:rsid w:val="00B66EDE"/>
    <w:rsid w:val="00B714E3"/>
    <w:rsid w:val="00B73070"/>
    <w:rsid w:val="00B73BAC"/>
    <w:rsid w:val="00B77923"/>
    <w:rsid w:val="00B80206"/>
    <w:rsid w:val="00B81F0F"/>
    <w:rsid w:val="00B825CF"/>
    <w:rsid w:val="00B82D8C"/>
    <w:rsid w:val="00B831C2"/>
    <w:rsid w:val="00B8467E"/>
    <w:rsid w:val="00B85A97"/>
    <w:rsid w:val="00B86A84"/>
    <w:rsid w:val="00B94A87"/>
    <w:rsid w:val="00B95C9E"/>
    <w:rsid w:val="00B97587"/>
    <w:rsid w:val="00BA40CB"/>
    <w:rsid w:val="00BB16F7"/>
    <w:rsid w:val="00BB5C79"/>
    <w:rsid w:val="00BC0002"/>
    <w:rsid w:val="00BC0A33"/>
    <w:rsid w:val="00BC2914"/>
    <w:rsid w:val="00BD0658"/>
    <w:rsid w:val="00BD1D2B"/>
    <w:rsid w:val="00BD3AEB"/>
    <w:rsid w:val="00BD4056"/>
    <w:rsid w:val="00BD7ACC"/>
    <w:rsid w:val="00BD7B2D"/>
    <w:rsid w:val="00BE3E8E"/>
    <w:rsid w:val="00BE585B"/>
    <w:rsid w:val="00BE6476"/>
    <w:rsid w:val="00BE65FD"/>
    <w:rsid w:val="00BE724E"/>
    <w:rsid w:val="00BF0FAD"/>
    <w:rsid w:val="00BF62BE"/>
    <w:rsid w:val="00C03043"/>
    <w:rsid w:val="00C043F5"/>
    <w:rsid w:val="00C05D1F"/>
    <w:rsid w:val="00C06F62"/>
    <w:rsid w:val="00C07823"/>
    <w:rsid w:val="00C13397"/>
    <w:rsid w:val="00C174E8"/>
    <w:rsid w:val="00C206BD"/>
    <w:rsid w:val="00C209E2"/>
    <w:rsid w:val="00C211D8"/>
    <w:rsid w:val="00C27097"/>
    <w:rsid w:val="00C27DE9"/>
    <w:rsid w:val="00C31B4C"/>
    <w:rsid w:val="00C34ED0"/>
    <w:rsid w:val="00C35185"/>
    <w:rsid w:val="00C41C39"/>
    <w:rsid w:val="00C43B5A"/>
    <w:rsid w:val="00C43FD4"/>
    <w:rsid w:val="00C45FA1"/>
    <w:rsid w:val="00C46493"/>
    <w:rsid w:val="00C47689"/>
    <w:rsid w:val="00C5183F"/>
    <w:rsid w:val="00C546BD"/>
    <w:rsid w:val="00C56634"/>
    <w:rsid w:val="00C6019B"/>
    <w:rsid w:val="00C62014"/>
    <w:rsid w:val="00C63D19"/>
    <w:rsid w:val="00C63D37"/>
    <w:rsid w:val="00C6420E"/>
    <w:rsid w:val="00C64EF2"/>
    <w:rsid w:val="00C65E0E"/>
    <w:rsid w:val="00C67CCA"/>
    <w:rsid w:val="00C719E5"/>
    <w:rsid w:val="00C74605"/>
    <w:rsid w:val="00C7546A"/>
    <w:rsid w:val="00C757D9"/>
    <w:rsid w:val="00C7752A"/>
    <w:rsid w:val="00C86ED5"/>
    <w:rsid w:val="00C95B9D"/>
    <w:rsid w:val="00CA0948"/>
    <w:rsid w:val="00CA0EE3"/>
    <w:rsid w:val="00CA24C4"/>
    <w:rsid w:val="00CA283B"/>
    <w:rsid w:val="00CA2B2C"/>
    <w:rsid w:val="00CA346E"/>
    <w:rsid w:val="00CA3A50"/>
    <w:rsid w:val="00CA5391"/>
    <w:rsid w:val="00CA6EDD"/>
    <w:rsid w:val="00CA7D48"/>
    <w:rsid w:val="00CB01E9"/>
    <w:rsid w:val="00CB1EA5"/>
    <w:rsid w:val="00CB2975"/>
    <w:rsid w:val="00CB2C67"/>
    <w:rsid w:val="00CB2E86"/>
    <w:rsid w:val="00CB40F8"/>
    <w:rsid w:val="00CB410A"/>
    <w:rsid w:val="00CB5BEF"/>
    <w:rsid w:val="00CB6A35"/>
    <w:rsid w:val="00CB6A74"/>
    <w:rsid w:val="00CB6DF2"/>
    <w:rsid w:val="00CC0532"/>
    <w:rsid w:val="00CC09DD"/>
    <w:rsid w:val="00CC4FBF"/>
    <w:rsid w:val="00CC4FF2"/>
    <w:rsid w:val="00CC5143"/>
    <w:rsid w:val="00CD095B"/>
    <w:rsid w:val="00CD1D95"/>
    <w:rsid w:val="00CD21D7"/>
    <w:rsid w:val="00CD5646"/>
    <w:rsid w:val="00CE21C4"/>
    <w:rsid w:val="00CE2825"/>
    <w:rsid w:val="00CE37F7"/>
    <w:rsid w:val="00CE387E"/>
    <w:rsid w:val="00CE46D8"/>
    <w:rsid w:val="00CE5318"/>
    <w:rsid w:val="00CF1F17"/>
    <w:rsid w:val="00CF43FA"/>
    <w:rsid w:val="00CF5654"/>
    <w:rsid w:val="00CF7B4F"/>
    <w:rsid w:val="00D029D3"/>
    <w:rsid w:val="00D03989"/>
    <w:rsid w:val="00D07B78"/>
    <w:rsid w:val="00D129A2"/>
    <w:rsid w:val="00D13D17"/>
    <w:rsid w:val="00D14449"/>
    <w:rsid w:val="00D149DE"/>
    <w:rsid w:val="00D14C22"/>
    <w:rsid w:val="00D27D53"/>
    <w:rsid w:val="00D315E2"/>
    <w:rsid w:val="00D32994"/>
    <w:rsid w:val="00D35070"/>
    <w:rsid w:val="00D36352"/>
    <w:rsid w:val="00D36828"/>
    <w:rsid w:val="00D3788B"/>
    <w:rsid w:val="00D4178B"/>
    <w:rsid w:val="00D43056"/>
    <w:rsid w:val="00D437C4"/>
    <w:rsid w:val="00D43DDA"/>
    <w:rsid w:val="00D455DC"/>
    <w:rsid w:val="00D52506"/>
    <w:rsid w:val="00D52A0D"/>
    <w:rsid w:val="00D530C3"/>
    <w:rsid w:val="00D54A61"/>
    <w:rsid w:val="00D550C0"/>
    <w:rsid w:val="00D559EE"/>
    <w:rsid w:val="00D57CAB"/>
    <w:rsid w:val="00D60CCE"/>
    <w:rsid w:val="00D62D06"/>
    <w:rsid w:val="00D63D71"/>
    <w:rsid w:val="00D63F1F"/>
    <w:rsid w:val="00D64A8E"/>
    <w:rsid w:val="00D6567C"/>
    <w:rsid w:val="00D70BC9"/>
    <w:rsid w:val="00D71BE2"/>
    <w:rsid w:val="00D71D9E"/>
    <w:rsid w:val="00D727CB"/>
    <w:rsid w:val="00D75380"/>
    <w:rsid w:val="00D75894"/>
    <w:rsid w:val="00D762C3"/>
    <w:rsid w:val="00D762E2"/>
    <w:rsid w:val="00D77246"/>
    <w:rsid w:val="00D7732B"/>
    <w:rsid w:val="00D8090B"/>
    <w:rsid w:val="00D828CA"/>
    <w:rsid w:val="00D84EC5"/>
    <w:rsid w:val="00D87F74"/>
    <w:rsid w:val="00D91863"/>
    <w:rsid w:val="00D92693"/>
    <w:rsid w:val="00D94137"/>
    <w:rsid w:val="00D9631D"/>
    <w:rsid w:val="00DA08E6"/>
    <w:rsid w:val="00DA2522"/>
    <w:rsid w:val="00DA35E0"/>
    <w:rsid w:val="00DB0285"/>
    <w:rsid w:val="00DB2A1A"/>
    <w:rsid w:val="00DB2A41"/>
    <w:rsid w:val="00DB38C8"/>
    <w:rsid w:val="00DB5C68"/>
    <w:rsid w:val="00DC3A61"/>
    <w:rsid w:val="00DD2AD0"/>
    <w:rsid w:val="00DD3234"/>
    <w:rsid w:val="00DD5F1E"/>
    <w:rsid w:val="00DE361D"/>
    <w:rsid w:val="00DF14B0"/>
    <w:rsid w:val="00DF3308"/>
    <w:rsid w:val="00DF499D"/>
    <w:rsid w:val="00DF5E5D"/>
    <w:rsid w:val="00DF610C"/>
    <w:rsid w:val="00DF62A7"/>
    <w:rsid w:val="00DF6EAF"/>
    <w:rsid w:val="00E0098E"/>
    <w:rsid w:val="00E01D06"/>
    <w:rsid w:val="00E04E36"/>
    <w:rsid w:val="00E071F5"/>
    <w:rsid w:val="00E12746"/>
    <w:rsid w:val="00E12E71"/>
    <w:rsid w:val="00E3104F"/>
    <w:rsid w:val="00E32F4B"/>
    <w:rsid w:val="00E3620D"/>
    <w:rsid w:val="00E3721C"/>
    <w:rsid w:val="00E37A94"/>
    <w:rsid w:val="00E43B32"/>
    <w:rsid w:val="00E44ED1"/>
    <w:rsid w:val="00E44EE4"/>
    <w:rsid w:val="00E521A6"/>
    <w:rsid w:val="00E53AD8"/>
    <w:rsid w:val="00E542AD"/>
    <w:rsid w:val="00E54BFF"/>
    <w:rsid w:val="00E559C9"/>
    <w:rsid w:val="00E562EA"/>
    <w:rsid w:val="00E571A5"/>
    <w:rsid w:val="00E60602"/>
    <w:rsid w:val="00E61609"/>
    <w:rsid w:val="00E63E18"/>
    <w:rsid w:val="00E6627E"/>
    <w:rsid w:val="00E66B73"/>
    <w:rsid w:val="00E6722B"/>
    <w:rsid w:val="00E67905"/>
    <w:rsid w:val="00E776A8"/>
    <w:rsid w:val="00E836AA"/>
    <w:rsid w:val="00E8405D"/>
    <w:rsid w:val="00E8478C"/>
    <w:rsid w:val="00E85B07"/>
    <w:rsid w:val="00E917A9"/>
    <w:rsid w:val="00E92C68"/>
    <w:rsid w:val="00E93DA5"/>
    <w:rsid w:val="00E9484F"/>
    <w:rsid w:val="00E964DF"/>
    <w:rsid w:val="00EA0F8A"/>
    <w:rsid w:val="00EA3301"/>
    <w:rsid w:val="00EA368B"/>
    <w:rsid w:val="00EA4AB3"/>
    <w:rsid w:val="00EA6A58"/>
    <w:rsid w:val="00EB0CCC"/>
    <w:rsid w:val="00EB0F01"/>
    <w:rsid w:val="00EB24E0"/>
    <w:rsid w:val="00EC4B0C"/>
    <w:rsid w:val="00EC4C3E"/>
    <w:rsid w:val="00EC6444"/>
    <w:rsid w:val="00EC71FB"/>
    <w:rsid w:val="00EC7CE7"/>
    <w:rsid w:val="00ED02F0"/>
    <w:rsid w:val="00ED25E4"/>
    <w:rsid w:val="00ED3126"/>
    <w:rsid w:val="00ED4A26"/>
    <w:rsid w:val="00ED5C09"/>
    <w:rsid w:val="00ED679A"/>
    <w:rsid w:val="00EE06B8"/>
    <w:rsid w:val="00EE7571"/>
    <w:rsid w:val="00EE7AC8"/>
    <w:rsid w:val="00EF5B1F"/>
    <w:rsid w:val="00EF5E4C"/>
    <w:rsid w:val="00EF722D"/>
    <w:rsid w:val="00EF7C57"/>
    <w:rsid w:val="00F028E1"/>
    <w:rsid w:val="00F07BC4"/>
    <w:rsid w:val="00F1208F"/>
    <w:rsid w:val="00F13186"/>
    <w:rsid w:val="00F147ED"/>
    <w:rsid w:val="00F1647E"/>
    <w:rsid w:val="00F1733C"/>
    <w:rsid w:val="00F214C3"/>
    <w:rsid w:val="00F275C0"/>
    <w:rsid w:val="00F30F21"/>
    <w:rsid w:val="00F315B7"/>
    <w:rsid w:val="00F323F3"/>
    <w:rsid w:val="00F35AB7"/>
    <w:rsid w:val="00F4312C"/>
    <w:rsid w:val="00F4504C"/>
    <w:rsid w:val="00F5148B"/>
    <w:rsid w:val="00F51E76"/>
    <w:rsid w:val="00F56453"/>
    <w:rsid w:val="00F610E6"/>
    <w:rsid w:val="00F61215"/>
    <w:rsid w:val="00F64800"/>
    <w:rsid w:val="00F67E95"/>
    <w:rsid w:val="00F70CEC"/>
    <w:rsid w:val="00F71DA7"/>
    <w:rsid w:val="00F73E0B"/>
    <w:rsid w:val="00F77273"/>
    <w:rsid w:val="00F85460"/>
    <w:rsid w:val="00F85488"/>
    <w:rsid w:val="00F87200"/>
    <w:rsid w:val="00F90063"/>
    <w:rsid w:val="00F95578"/>
    <w:rsid w:val="00FA0028"/>
    <w:rsid w:val="00FA056A"/>
    <w:rsid w:val="00FA4E61"/>
    <w:rsid w:val="00FA792D"/>
    <w:rsid w:val="00FB1147"/>
    <w:rsid w:val="00FB1ACF"/>
    <w:rsid w:val="00FB5605"/>
    <w:rsid w:val="00FB5F27"/>
    <w:rsid w:val="00FB7E54"/>
    <w:rsid w:val="00FC260A"/>
    <w:rsid w:val="00FC4471"/>
    <w:rsid w:val="00FC6BEE"/>
    <w:rsid w:val="00FD1E87"/>
    <w:rsid w:val="00FD406E"/>
    <w:rsid w:val="00FD77F5"/>
    <w:rsid w:val="00FD7AA9"/>
    <w:rsid w:val="00FF3818"/>
    <w:rsid w:val="00FF3CDE"/>
    <w:rsid w:val="00FF476D"/>
    <w:rsid w:val="00FF66BD"/>
    <w:rsid w:val="00FF68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2A61"/>
    <w:pPr>
      <w:spacing w:line="240" w:lineRule="auto"/>
    </w:pPr>
    <w:rPr>
      <w:rFonts w:ascii="Times New Roman" w:hAnsi="Times New Roman" w:cs="Times New Roman"/>
      <w:sz w:val="24"/>
      <w:szCs w:val="24"/>
    </w:rPr>
  </w:style>
  <w:style w:type="paragraph" w:styleId="Heading1">
    <w:name w:val="heading 1"/>
    <w:basedOn w:val="Normal"/>
    <w:link w:val="Heading1Char"/>
    <w:uiPriority w:val="9"/>
    <w:qFormat/>
    <w:rsid w:val="00C6019B"/>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rsid w:val="00050D56"/>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E3620D"/>
    <w:pPr>
      <w:widowControl w:val="0"/>
      <w:suppressAutoHyphens/>
      <w:autoSpaceDE w:val="0"/>
      <w:autoSpaceDN w:val="0"/>
      <w:adjustRightInd w:val="0"/>
      <w:spacing w:before="120" w:after="120"/>
      <w:textAlignment w:val="center"/>
    </w:pPr>
    <w:rPr>
      <w:rFonts w:ascii="Verdana" w:eastAsiaTheme="minorEastAsia" w:hAnsi="Verdana" w:cs="MinionPro-Regular"/>
      <w:b/>
      <w:color w:val="000000" w:themeColor="text1"/>
      <w:szCs w:val="30"/>
      <w:lang w:eastAsia="ja-JP"/>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qFormat/>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sz w:val="22"/>
      <w:szCs w:val="22"/>
    </w:rPr>
  </w:style>
  <w:style w:type="character" w:styleId="Hyperlink">
    <w:name w:val="Hyperlink"/>
    <w:basedOn w:val="DefaultParagraphFont"/>
    <w:uiPriority w:val="99"/>
    <w:unhideWhenUsed/>
    <w:rsid w:val="001A3DB4"/>
    <w:rPr>
      <w:color w:val="0000FF" w:themeColor="hyperlink"/>
      <w:u w:val="single"/>
    </w:rPr>
  </w:style>
  <w:style w:type="character" w:customStyle="1" w:styleId="UnresolvedMention1">
    <w:name w:val="Unresolved Mention1"/>
    <w:basedOn w:val="DefaultParagraphFont"/>
    <w:uiPriority w:val="99"/>
    <w:semiHidden/>
    <w:unhideWhenUsed/>
    <w:rsid w:val="0061799C"/>
    <w:rPr>
      <w:color w:val="605E5C"/>
      <w:shd w:val="clear" w:color="auto" w:fill="E1DFDD"/>
    </w:rPr>
  </w:style>
  <w:style w:type="character" w:styleId="FollowedHyperlink">
    <w:name w:val="FollowedHyperlink"/>
    <w:basedOn w:val="DefaultParagraphFont"/>
    <w:uiPriority w:val="99"/>
    <w:semiHidden/>
    <w:unhideWhenUsed/>
    <w:rsid w:val="001824A6"/>
    <w:rPr>
      <w:color w:val="800080" w:themeColor="followedHyperlink"/>
      <w:u w:val="single"/>
    </w:rPr>
  </w:style>
  <w:style w:type="character" w:styleId="CommentReference">
    <w:name w:val="annotation reference"/>
    <w:basedOn w:val="DefaultParagraphFont"/>
    <w:uiPriority w:val="99"/>
    <w:semiHidden/>
    <w:unhideWhenUsed/>
    <w:rsid w:val="00A43342"/>
    <w:rPr>
      <w:sz w:val="16"/>
      <w:szCs w:val="16"/>
    </w:rPr>
  </w:style>
  <w:style w:type="paragraph" w:styleId="CommentText">
    <w:name w:val="annotation text"/>
    <w:basedOn w:val="Normal"/>
    <w:link w:val="CommentTextChar"/>
    <w:uiPriority w:val="99"/>
    <w:semiHidden/>
    <w:unhideWhenUsed/>
    <w:rsid w:val="00A43342"/>
    <w:rPr>
      <w:sz w:val="20"/>
      <w:szCs w:val="20"/>
    </w:rPr>
  </w:style>
  <w:style w:type="character" w:customStyle="1" w:styleId="CommentTextChar">
    <w:name w:val="Comment Text Char"/>
    <w:basedOn w:val="DefaultParagraphFont"/>
    <w:link w:val="CommentText"/>
    <w:uiPriority w:val="99"/>
    <w:semiHidden/>
    <w:rsid w:val="00A43342"/>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A43342"/>
    <w:rPr>
      <w:b/>
      <w:bCs/>
    </w:rPr>
  </w:style>
  <w:style w:type="character" w:customStyle="1" w:styleId="CommentSubjectChar">
    <w:name w:val="Comment Subject Char"/>
    <w:basedOn w:val="CommentTextChar"/>
    <w:link w:val="CommentSubject"/>
    <w:uiPriority w:val="99"/>
    <w:semiHidden/>
    <w:rsid w:val="00A43342"/>
    <w:rPr>
      <w:rFonts w:eastAsiaTheme="minorEastAsia"/>
      <w:b/>
      <w:bCs/>
      <w:sz w:val="20"/>
      <w:szCs w:val="20"/>
      <w:lang w:eastAsia="ja-JP"/>
    </w:rPr>
  </w:style>
  <w:style w:type="character" w:customStyle="1" w:styleId="oecd-shared-footercopyright-first">
    <w:name w:val="oecd-shared-footer__copyright-first"/>
    <w:basedOn w:val="DefaultParagraphFont"/>
    <w:rsid w:val="004131B4"/>
  </w:style>
  <w:style w:type="character" w:customStyle="1" w:styleId="apple-converted-space">
    <w:name w:val="apple-converted-space"/>
    <w:basedOn w:val="DefaultParagraphFont"/>
    <w:rsid w:val="004131B4"/>
  </w:style>
  <w:style w:type="character" w:customStyle="1" w:styleId="oecd-shared-footercopyright-second">
    <w:name w:val="oecd-shared-footer__copyright-second"/>
    <w:basedOn w:val="DefaultParagraphFont"/>
    <w:rsid w:val="004131B4"/>
  </w:style>
  <w:style w:type="paragraph" w:styleId="Revision">
    <w:name w:val="Revision"/>
    <w:hidden/>
    <w:uiPriority w:val="99"/>
    <w:semiHidden/>
    <w:rsid w:val="00E836AA"/>
    <w:pPr>
      <w:spacing w:line="240" w:lineRule="auto"/>
    </w:pPr>
    <w:rPr>
      <w:rFonts w:ascii="Times New Roman" w:hAnsi="Times New Roman" w:cs="Times New Roman"/>
      <w:sz w:val="24"/>
      <w:szCs w:val="24"/>
    </w:rPr>
  </w:style>
  <w:style w:type="character" w:customStyle="1" w:styleId="Heading1Char">
    <w:name w:val="Heading 1 Char"/>
    <w:basedOn w:val="DefaultParagraphFont"/>
    <w:link w:val="Heading1"/>
    <w:uiPriority w:val="9"/>
    <w:rsid w:val="00C6019B"/>
    <w:rPr>
      <w:rFonts w:ascii="Times New Roman" w:hAnsi="Times New Roman" w:cs="Times New Roman"/>
      <w:b/>
      <w:bCs/>
      <w:kern w:val="36"/>
      <w:sz w:val="48"/>
      <w:szCs w:val="48"/>
    </w:rPr>
  </w:style>
  <w:style w:type="character" w:customStyle="1" w:styleId="UnresolvedMention2">
    <w:name w:val="Unresolved Mention2"/>
    <w:basedOn w:val="DefaultParagraphFont"/>
    <w:uiPriority w:val="99"/>
    <w:semiHidden/>
    <w:unhideWhenUsed/>
    <w:rsid w:val="00EA4AB3"/>
    <w:rPr>
      <w:color w:val="605E5C"/>
      <w:shd w:val="clear" w:color="auto" w:fill="E1DFDD"/>
    </w:rPr>
  </w:style>
  <w:style w:type="character" w:customStyle="1" w:styleId="UnresolvedMention3">
    <w:name w:val="Unresolved Mention3"/>
    <w:basedOn w:val="DefaultParagraphFont"/>
    <w:uiPriority w:val="99"/>
    <w:semiHidden/>
    <w:unhideWhenUsed/>
    <w:rsid w:val="00507BD9"/>
    <w:rPr>
      <w:color w:val="605E5C"/>
      <w:shd w:val="clear" w:color="auto" w:fill="E1DFDD"/>
    </w:rPr>
  </w:style>
  <w:style w:type="paragraph" w:styleId="NormalWeb">
    <w:name w:val="Normal (Web)"/>
    <w:basedOn w:val="Normal"/>
    <w:uiPriority w:val="99"/>
    <w:semiHidden/>
    <w:unhideWhenUsed/>
    <w:rsid w:val="000F15C9"/>
    <w:pPr>
      <w:spacing w:before="100" w:beforeAutospacing="1" w:after="100" w:afterAutospacing="1"/>
    </w:pPr>
  </w:style>
  <w:style w:type="character" w:customStyle="1" w:styleId="Heading2Char">
    <w:name w:val="Heading 2 Char"/>
    <w:basedOn w:val="DefaultParagraphFont"/>
    <w:link w:val="Heading2"/>
    <w:uiPriority w:val="9"/>
    <w:semiHidden/>
    <w:rsid w:val="00050D56"/>
    <w:rPr>
      <w:rFonts w:asciiTheme="majorHAnsi" w:eastAsiaTheme="majorEastAsia" w:hAnsiTheme="majorHAnsi" w:cstheme="majorBidi"/>
      <w:color w:val="365F91" w:themeColor="accent1" w:themeShade="BF"/>
      <w:sz w:val="26"/>
      <w:szCs w:val="26"/>
    </w:rPr>
  </w:style>
  <w:style w:type="character" w:customStyle="1" w:styleId="1fhnk">
    <w:name w:val="_1fhnk"/>
    <w:basedOn w:val="DefaultParagraphFont"/>
    <w:rsid w:val="00516E7F"/>
  </w:style>
  <w:style w:type="paragraph" w:styleId="Caption">
    <w:name w:val="caption"/>
    <w:basedOn w:val="Normal"/>
    <w:next w:val="Normal"/>
    <w:uiPriority w:val="35"/>
    <w:unhideWhenUsed/>
    <w:qFormat/>
    <w:rsid w:val="003D0193"/>
    <w:pPr>
      <w:spacing w:after="200"/>
    </w:pPr>
    <w:rPr>
      <w:i/>
      <w:iCs/>
      <w:color w:val="1F497D" w:themeColor="text2"/>
      <w:sz w:val="18"/>
      <w:szCs w:val="18"/>
    </w:rPr>
  </w:style>
  <w:style w:type="character" w:customStyle="1" w:styleId="UnresolvedMention4">
    <w:name w:val="Unresolved Mention4"/>
    <w:basedOn w:val="DefaultParagraphFont"/>
    <w:uiPriority w:val="99"/>
    <w:semiHidden/>
    <w:unhideWhenUsed/>
    <w:rsid w:val="00A5217D"/>
    <w:rPr>
      <w:color w:val="605E5C"/>
      <w:shd w:val="clear" w:color="auto" w:fill="E1DFDD"/>
    </w:rPr>
  </w:style>
  <w:style w:type="character" w:styleId="UnresolvedMention">
    <w:name w:val="Unresolved Mention"/>
    <w:basedOn w:val="DefaultParagraphFont"/>
    <w:uiPriority w:val="99"/>
    <w:semiHidden/>
    <w:unhideWhenUsed/>
    <w:rsid w:val="007377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455534">
      <w:bodyDiv w:val="1"/>
      <w:marLeft w:val="0"/>
      <w:marRight w:val="0"/>
      <w:marTop w:val="0"/>
      <w:marBottom w:val="0"/>
      <w:divBdr>
        <w:top w:val="none" w:sz="0" w:space="0" w:color="auto"/>
        <w:left w:val="none" w:sz="0" w:space="0" w:color="auto"/>
        <w:bottom w:val="none" w:sz="0" w:space="0" w:color="auto"/>
        <w:right w:val="none" w:sz="0" w:space="0" w:color="auto"/>
      </w:divBdr>
    </w:div>
    <w:div w:id="38208328">
      <w:bodyDiv w:val="1"/>
      <w:marLeft w:val="0"/>
      <w:marRight w:val="0"/>
      <w:marTop w:val="0"/>
      <w:marBottom w:val="0"/>
      <w:divBdr>
        <w:top w:val="none" w:sz="0" w:space="0" w:color="auto"/>
        <w:left w:val="none" w:sz="0" w:space="0" w:color="auto"/>
        <w:bottom w:val="none" w:sz="0" w:space="0" w:color="auto"/>
        <w:right w:val="none" w:sz="0" w:space="0" w:color="auto"/>
      </w:divBdr>
    </w:div>
    <w:div w:id="51272692">
      <w:bodyDiv w:val="1"/>
      <w:marLeft w:val="0"/>
      <w:marRight w:val="0"/>
      <w:marTop w:val="0"/>
      <w:marBottom w:val="0"/>
      <w:divBdr>
        <w:top w:val="none" w:sz="0" w:space="0" w:color="auto"/>
        <w:left w:val="none" w:sz="0" w:space="0" w:color="auto"/>
        <w:bottom w:val="none" w:sz="0" w:space="0" w:color="auto"/>
        <w:right w:val="none" w:sz="0" w:space="0" w:color="auto"/>
      </w:divBdr>
    </w:div>
    <w:div w:id="219244729">
      <w:bodyDiv w:val="1"/>
      <w:marLeft w:val="0"/>
      <w:marRight w:val="0"/>
      <w:marTop w:val="0"/>
      <w:marBottom w:val="0"/>
      <w:divBdr>
        <w:top w:val="none" w:sz="0" w:space="0" w:color="auto"/>
        <w:left w:val="none" w:sz="0" w:space="0" w:color="auto"/>
        <w:bottom w:val="none" w:sz="0" w:space="0" w:color="auto"/>
        <w:right w:val="none" w:sz="0" w:space="0" w:color="auto"/>
      </w:divBdr>
    </w:div>
    <w:div w:id="226452679">
      <w:bodyDiv w:val="1"/>
      <w:marLeft w:val="0"/>
      <w:marRight w:val="0"/>
      <w:marTop w:val="0"/>
      <w:marBottom w:val="0"/>
      <w:divBdr>
        <w:top w:val="none" w:sz="0" w:space="0" w:color="auto"/>
        <w:left w:val="none" w:sz="0" w:space="0" w:color="auto"/>
        <w:bottom w:val="none" w:sz="0" w:space="0" w:color="auto"/>
        <w:right w:val="none" w:sz="0" w:space="0" w:color="auto"/>
      </w:divBdr>
    </w:div>
    <w:div w:id="304893860">
      <w:bodyDiv w:val="1"/>
      <w:marLeft w:val="0"/>
      <w:marRight w:val="0"/>
      <w:marTop w:val="0"/>
      <w:marBottom w:val="0"/>
      <w:divBdr>
        <w:top w:val="none" w:sz="0" w:space="0" w:color="auto"/>
        <w:left w:val="none" w:sz="0" w:space="0" w:color="auto"/>
        <w:bottom w:val="none" w:sz="0" w:space="0" w:color="auto"/>
        <w:right w:val="none" w:sz="0" w:space="0" w:color="auto"/>
      </w:divBdr>
    </w:div>
    <w:div w:id="319386138">
      <w:bodyDiv w:val="1"/>
      <w:marLeft w:val="0"/>
      <w:marRight w:val="0"/>
      <w:marTop w:val="0"/>
      <w:marBottom w:val="0"/>
      <w:divBdr>
        <w:top w:val="none" w:sz="0" w:space="0" w:color="auto"/>
        <w:left w:val="none" w:sz="0" w:space="0" w:color="auto"/>
        <w:bottom w:val="none" w:sz="0" w:space="0" w:color="auto"/>
        <w:right w:val="none" w:sz="0" w:space="0" w:color="auto"/>
      </w:divBdr>
    </w:div>
    <w:div w:id="328211923">
      <w:bodyDiv w:val="1"/>
      <w:marLeft w:val="0"/>
      <w:marRight w:val="0"/>
      <w:marTop w:val="0"/>
      <w:marBottom w:val="0"/>
      <w:divBdr>
        <w:top w:val="none" w:sz="0" w:space="0" w:color="auto"/>
        <w:left w:val="none" w:sz="0" w:space="0" w:color="auto"/>
        <w:bottom w:val="none" w:sz="0" w:space="0" w:color="auto"/>
        <w:right w:val="none" w:sz="0" w:space="0" w:color="auto"/>
      </w:divBdr>
    </w:div>
    <w:div w:id="418526153">
      <w:bodyDiv w:val="1"/>
      <w:marLeft w:val="0"/>
      <w:marRight w:val="0"/>
      <w:marTop w:val="0"/>
      <w:marBottom w:val="0"/>
      <w:divBdr>
        <w:top w:val="none" w:sz="0" w:space="0" w:color="auto"/>
        <w:left w:val="none" w:sz="0" w:space="0" w:color="auto"/>
        <w:bottom w:val="none" w:sz="0" w:space="0" w:color="auto"/>
        <w:right w:val="none" w:sz="0" w:space="0" w:color="auto"/>
      </w:divBdr>
    </w:div>
    <w:div w:id="451095533">
      <w:bodyDiv w:val="1"/>
      <w:marLeft w:val="0"/>
      <w:marRight w:val="0"/>
      <w:marTop w:val="0"/>
      <w:marBottom w:val="0"/>
      <w:divBdr>
        <w:top w:val="none" w:sz="0" w:space="0" w:color="auto"/>
        <w:left w:val="none" w:sz="0" w:space="0" w:color="auto"/>
        <w:bottom w:val="none" w:sz="0" w:space="0" w:color="auto"/>
        <w:right w:val="none" w:sz="0" w:space="0" w:color="auto"/>
      </w:divBdr>
    </w:div>
    <w:div w:id="510602875">
      <w:bodyDiv w:val="1"/>
      <w:marLeft w:val="0"/>
      <w:marRight w:val="0"/>
      <w:marTop w:val="0"/>
      <w:marBottom w:val="0"/>
      <w:divBdr>
        <w:top w:val="none" w:sz="0" w:space="0" w:color="auto"/>
        <w:left w:val="none" w:sz="0" w:space="0" w:color="auto"/>
        <w:bottom w:val="none" w:sz="0" w:space="0" w:color="auto"/>
        <w:right w:val="none" w:sz="0" w:space="0" w:color="auto"/>
      </w:divBdr>
    </w:div>
    <w:div w:id="540673745">
      <w:bodyDiv w:val="1"/>
      <w:marLeft w:val="0"/>
      <w:marRight w:val="0"/>
      <w:marTop w:val="0"/>
      <w:marBottom w:val="0"/>
      <w:divBdr>
        <w:top w:val="none" w:sz="0" w:space="0" w:color="auto"/>
        <w:left w:val="none" w:sz="0" w:space="0" w:color="auto"/>
        <w:bottom w:val="none" w:sz="0" w:space="0" w:color="auto"/>
        <w:right w:val="none" w:sz="0" w:space="0" w:color="auto"/>
      </w:divBdr>
    </w:div>
    <w:div w:id="595215047">
      <w:bodyDiv w:val="1"/>
      <w:marLeft w:val="0"/>
      <w:marRight w:val="0"/>
      <w:marTop w:val="0"/>
      <w:marBottom w:val="0"/>
      <w:divBdr>
        <w:top w:val="none" w:sz="0" w:space="0" w:color="auto"/>
        <w:left w:val="none" w:sz="0" w:space="0" w:color="auto"/>
        <w:bottom w:val="none" w:sz="0" w:space="0" w:color="auto"/>
        <w:right w:val="none" w:sz="0" w:space="0" w:color="auto"/>
      </w:divBdr>
    </w:div>
    <w:div w:id="637612327">
      <w:bodyDiv w:val="1"/>
      <w:marLeft w:val="0"/>
      <w:marRight w:val="0"/>
      <w:marTop w:val="0"/>
      <w:marBottom w:val="0"/>
      <w:divBdr>
        <w:top w:val="none" w:sz="0" w:space="0" w:color="auto"/>
        <w:left w:val="none" w:sz="0" w:space="0" w:color="auto"/>
        <w:bottom w:val="none" w:sz="0" w:space="0" w:color="auto"/>
        <w:right w:val="none" w:sz="0" w:space="0" w:color="auto"/>
      </w:divBdr>
    </w:div>
    <w:div w:id="641812118">
      <w:bodyDiv w:val="1"/>
      <w:marLeft w:val="0"/>
      <w:marRight w:val="0"/>
      <w:marTop w:val="0"/>
      <w:marBottom w:val="0"/>
      <w:divBdr>
        <w:top w:val="none" w:sz="0" w:space="0" w:color="auto"/>
        <w:left w:val="none" w:sz="0" w:space="0" w:color="auto"/>
        <w:bottom w:val="none" w:sz="0" w:space="0" w:color="auto"/>
        <w:right w:val="none" w:sz="0" w:space="0" w:color="auto"/>
      </w:divBdr>
    </w:div>
    <w:div w:id="753093975">
      <w:bodyDiv w:val="1"/>
      <w:marLeft w:val="0"/>
      <w:marRight w:val="0"/>
      <w:marTop w:val="0"/>
      <w:marBottom w:val="0"/>
      <w:divBdr>
        <w:top w:val="none" w:sz="0" w:space="0" w:color="auto"/>
        <w:left w:val="none" w:sz="0" w:space="0" w:color="auto"/>
        <w:bottom w:val="none" w:sz="0" w:space="0" w:color="auto"/>
        <w:right w:val="none" w:sz="0" w:space="0" w:color="auto"/>
      </w:divBdr>
      <w:divsChild>
        <w:div w:id="2091272972">
          <w:marLeft w:val="0"/>
          <w:marRight w:val="0"/>
          <w:marTop w:val="255"/>
          <w:marBottom w:val="0"/>
          <w:divBdr>
            <w:top w:val="none" w:sz="0" w:space="0" w:color="auto"/>
            <w:left w:val="none" w:sz="0" w:space="0" w:color="auto"/>
            <w:bottom w:val="none" w:sz="0" w:space="0" w:color="auto"/>
            <w:right w:val="none" w:sz="0" w:space="0" w:color="auto"/>
          </w:divBdr>
        </w:div>
      </w:divsChild>
    </w:div>
    <w:div w:id="1022590423">
      <w:bodyDiv w:val="1"/>
      <w:marLeft w:val="0"/>
      <w:marRight w:val="0"/>
      <w:marTop w:val="0"/>
      <w:marBottom w:val="0"/>
      <w:divBdr>
        <w:top w:val="none" w:sz="0" w:space="0" w:color="auto"/>
        <w:left w:val="none" w:sz="0" w:space="0" w:color="auto"/>
        <w:bottom w:val="none" w:sz="0" w:space="0" w:color="auto"/>
        <w:right w:val="none" w:sz="0" w:space="0" w:color="auto"/>
      </w:divBdr>
    </w:div>
    <w:div w:id="1053457752">
      <w:bodyDiv w:val="1"/>
      <w:marLeft w:val="0"/>
      <w:marRight w:val="0"/>
      <w:marTop w:val="0"/>
      <w:marBottom w:val="0"/>
      <w:divBdr>
        <w:top w:val="none" w:sz="0" w:space="0" w:color="auto"/>
        <w:left w:val="none" w:sz="0" w:space="0" w:color="auto"/>
        <w:bottom w:val="none" w:sz="0" w:space="0" w:color="auto"/>
        <w:right w:val="none" w:sz="0" w:space="0" w:color="auto"/>
      </w:divBdr>
    </w:div>
    <w:div w:id="1063989034">
      <w:bodyDiv w:val="1"/>
      <w:marLeft w:val="0"/>
      <w:marRight w:val="0"/>
      <w:marTop w:val="0"/>
      <w:marBottom w:val="0"/>
      <w:divBdr>
        <w:top w:val="none" w:sz="0" w:space="0" w:color="auto"/>
        <w:left w:val="none" w:sz="0" w:space="0" w:color="auto"/>
        <w:bottom w:val="none" w:sz="0" w:space="0" w:color="auto"/>
        <w:right w:val="none" w:sz="0" w:space="0" w:color="auto"/>
      </w:divBdr>
    </w:div>
    <w:div w:id="1187598901">
      <w:bodyDiv w:val="1"/>
      <w:marLeft w:val="0"/>
      <w:marRight w:val="0"/>
      <w:marTop w:val="0"/>
      <w:marBottom w:val="0"/>
      <w:divBdr>
        <w:top w:val="none" w:sz="0" w:space="0" w:color="auto"/>
        <w:left w:val="none" w:sz="0" w:space="0" w:color="auto"/>
        <w:bottom w:val="none" w:sz="0" w:space="0" w:color="auto"/>
        <w:right w:val="none" w:sz="0" w:space="0" w:color="auto"/>
      </w:divBdr>
    </w:div>
    <w:div w:id="1284649117">
      <w:bodyDiv w:val="1"/>
      <w:marLeft w:val="0"/>
      <w:marRight w:val="0"/>
      <w:marTop w:val="0"/>
      <w:marBottom w:val="0"/>
      <w:divBdr>
        <w:top w:val="none" w:sz="0" w:space="0" w:color="auto"/>
        <w:left w:val="none" w:sz="0" w:space="0" w:color="auto"/>
        <w:bottom w:val="none" w:sz="0" w:space="0" w:color="auto"/>
        <w:right w:val="none" w:sz="0" w:space="0" w:color="auto"/>
      </w:divBdr>
      <w:divsChild>
        <w:div w:id="181825099">
          <w:marLeft w:val="0"/>
          <w:marRight w:val="0"/>
          <w:marTop w:val="0"/>
          <w:marBottom w:val="0"/>
          <w:divBdr>
            <w:top w:val="none" w:sz="0" w:space="0" w:color="auto"/>
            <w:left w:val="none" w:sz="0" w:space="0" w:color="auto"/>
            <w:bottom w:val="none" w:sz="0" w:space="0" w:color="auto"/>
            <w:right w:val="none" w:sz="0" w:space="0" w:color="auto"/>
          </w:divBdr>
          <w:divsChild>
            <w:div w:id="1938904297">
              <w:marLeft w:val="0"/>
              <w:marRight w:val="0"/>
              <w:marTop w:val="0"/>
              <w:marBottom w:val="0"/>
              <w:divBdr>
                <w:top w:val="none" w:sz="0" w:space="0" w:color="auto"/>
                <w:left w:val="none" w:sz="0" w:space="0" w:color="auto"/>
                <w:bottom w:val="none" w:sz="0" w:space="0" w:color="auto"/>
                <w:right w:val="none" w:sz="0" w:space="0" w:color="auto"/>
              </w:divBdr>
              <w:divsChild>
                <w:div w:id="1202674514">
                  <w:marLeft w:val="0"/>
                  <w:marRight w:val="0"/>
                  <w:marTop w:val="0"/>
                  <w:marBottom w:val="0"/>
                  <w:divBdr>
                    <w:top w:val="none" w:sz="0" w:space="0" w:color="auto"/>
                    <w:left w:val="none" w:sz="0" w:space="0" w:color="auto"/>
                    <w:bottom w:val="none" w:sz="0" w:space="0" w:color="auto"/>
                    <w:right w:val="none" w:sz="0" w:space="0" w:color="auto"/>
                  </w:divBdr>
                  <w:divsChild>
                    <w:div w:id="1590234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7776984">
      <w:bodyDiv w:val="1"/>
      <w:marLeft w:val="0"/>
      <w:marRight w:val="0"/>
      <w:marTop w:val="0"/>
      <w:marBottom w:val="0"/>
      <w:divBdr>
        <w:top w:val="none" w:sz="0" w:space="0" w:color="auto"/>
        <w:left w:val="none" w:sz="0" w:space="0" w:color="auto"/>
        <w:bottom w:val="none" w:sz="0" w:space="0" w:color="auto"/>
        <w:right w:val="none" w:sz="0" w:space="0" w:color="auto"/>
      </w:divBdr>
    </w:div>
    <w:div w:id="1412700051">
      <w:bodyDiv w:val="1"/>
      <w:marLeft w:val="0"/>
      <w:marRight w:val="0"/>
      <w:marTop w:val="0"/>
      <w:marBottom w:val="0"/>
      <w:divBdr>
        <w:top w:val="none" w:sz="0" w:space="0" w:color="auto"/>
        <w:left w:val="none" w:sz="0" w:space="0" w:color="auto"/>
        <w:bottom w:val="none" w:sz="0" w:space="0" w:color="auto"/>
        <w:right w:val="none" w:sz="0" w:space="0" w:color="auto"/>
      </w:divBdr>
    </w:div>
    <w:div w:id="1427575322">
      <w:bodyDiv w:val="1"/>
      <w:marLeft w:val="0"/>
      <w:marRight w:val="0"/>
      <w:marTop w:val="0"/>
      <w:marBottom w:val="0"/>
      <w:divBdr>
        <w:top w:val="none" w:sz="0" w:space="0" w:color="auto"/>
        <w:left w:val="none" w:sz="0" w:space="0" w:color="auto"/>
        <w:bottom w:val="none" w:sz="0" w:space="0" w:color="auto"/>
        <w:right w:val="none" w:sz="0" w:space="0" w:color="auto"/>
      </w:divBdr>
    </w:div>
    <w:div w:id="1461261341">
      <w:bodyDiv w:val="1"/>
      <w:marLeft w:val="0"/>
      <w:marRight w:val="0"/>
      <w:marTop w:val="0"/>
      <w:marBottom w:val="0"/>
      <w:divBdr>
        <w:top w:val="none" w:sz="0" w:space="0" w:color="auto"/>
        <w:left w:val="none" w:sz="0" w:space="0" w:color="auto"/>
        <w:bottom w:val="none" w:sz="0" w:space="0" w:color="auto"/>
        <w:right w:val="none" w:sz="0" w:space="0" w:color="auto"/>
      </w:divBdr>
    </w:div>
    <w:div w:id="1465082355">
      <w:bodyDiv w:val="1"/>
      <w:marLeft w:val="0"/>
      <w:marRight w:val="0"/>
      <w:marTop w:val="0"/>
      <w:marBottom w:val="0"/>
      <w:divBdr>
        <w:top w:val="none" w:sz="0" w:space="0" w:color="auto"/>
        <w:left w:val="none" w:sz="0" w:space="0" w:color="auto"/>
        <w:bottom w:val="none" w:sz="0" w:space="0" w:color="auto"/>
        <w:right w:val="none" w:sz="0" w:space="0" w:color="auto"/>
      </w:divBdr>
      <w:divsChild>
        <w:div w:id="1691565393">
          <w:marLeft w:val="0"/>
          <w:marRight w:val="0"/>
          <w:marTop w:val="0"/>
          <w:marBottom w:val="0"/>
          <w:divBdr>
            <w:top w:val="none" w:sz="0" w:space="0" w:color="auto"/>
            <w:left w:val="none" w:sz="0" w:space="0" w:color="auto"/>
            <w:bottom w:val="none" w:sz="0" w:space="0" w:color="auto"/>
            <w:right w:val="none" w:sz="0" w:space="0" w:color="auto"/>
          </w:divBdr>
          <w:divsChild>
            <w:div w:id="548689291">
              <w:marLeft w:val="0"/>
              <w:marRight w:val="0"/>
              <w:marTop w:val="0"/>
              <w:marBottom w:val="0"/>
              <w:divBdr>
                <w:top w:val="none" w:sz="0" w:space="0" w:color="auto"/>
                <w:left w:val="none" w:sz="0" w:space="0" w:color="auto"/>
                <w:bottom w:val="none" w:sz="0" w:space="0" w:color="auto"/>
                <w:right w:val="none" w:sz="0" w:space="0" w:color="auto"/>
              </w:divBdr>
              <w:divsChild>
                <w:div w:id="114917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6199636">
      <w:bodyDiv w:val="1"/>
      <w:marLeft w:val="0"/>
      <w:marRight w:val="0"/>
      <w:marTop w:val="0"/>
      <w:marBottom w:val="0"/>
      <w:divBdr>
        <w:top w:val="none" w:sz="0" w:space="0" w:color="auto"/>
        <w:left w:val="none" w:sz="0" w:space="0" w:color="auto"/>
        <w:bottom w:val="none" w:sz="0" w:space="0" w:color="auto"/>
        <w:right w:val="none" w:sz="0" w:space="0" w:color="auto"/>
      </w:divBdr>
    </w:div>
    <w:div w:id="1558468775">
      <w:bodyDiv w:val="1"/>
      <w:marLeft w:val="0"/>
      <w:marRight w:val="0"/>
      <w:marTop w:val="0"/>
      <w:marBottom w:val="0"/>
      <w:divBdr>
        <w:top w:val="none" w:sz="0" w:space="0" w:color="auto"/>
        <w:left w:val="none" w:sz="0" w:space="0" w:color="auto"/>
        <w:bottom w:val="none" w:sz="0" w:space="0" w:color="auto"/>
        <w:right w:val="none" w:sz="0" w:space="0" w:color="auto"/>
      </w:divBdr>
    </w:div>
    <w:div w:id="1620407729">
      <w:bodyDiv w:val="1"/>
      <w:marLeft w:val="0"/>
      <w:marRight w:val="0"/>
      <w:marTop w:val="0"/>
      <w:marBottom w:val="0"/>
      <w:divBdr>
        <w:top w:val="none" w:sz="0" w:space="0" w:color="auto"/>
        <w:left w:val="none" w:sz="0" w:space="0" w:color="auto"/>
        <w:bottom w:val="none" w:sz="0" w:space="0" w:color="auto"/>
        <w:right w:val="none" w:sz="0" w:space="0" w:color="auto"/>
      </w:divBdr>
      <w:divsChild>
        <w:div w:id="677925412">
          <w:marLeft w:val="0"/>
          <w:marRight w:val="0"/>
          <w:marTop w:val="0"/>
          <w:marBottom w:val="0"/>
          <w:divBdr>
            <w:top w:val="none" w:sz="0" w:space="0" w:color="auto"/>
            <w:left w:val="none" w:sz="0" w:space="0" w:color="auto"/>
            <w:bottom w:val="none" w:sz="0" w:space="0" w:color="auto"/>
            <w:right w:val="none" w:sz="0" w:space="0" w:color="auto"/>
          </w:divBdr>
          <w:divsChild>
            <w:div w:id="982201822">
              <w:marLeft w:val="0"/>
              <w:marRight w:val="0"/>
              <w:marTop w:val="0"/>
              <w:marBottom w:val="0"/>
              <w:divBdr>
                <w:top w:val="none" w:sz="0" w:space="0" w:color="auto"/>
                <w:left w:val="none" w:sz="0" w:space="0" w:color="auto"/>
                <w:bottom w:val="none" w:sz="0" w:space="0" w:color="auto"/>
                <w:right w:val="none" w:sz="0" w:space="0" w:color="auto"/>
              </w:divBdr>
              <w:divsChild>
                <w:div w:id="805199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456621">
      <w:bodyDiv w:val="1"/>
      <w:marLeft w:val="0"/>
      <w:marRight w:val="0"/>
      <w:marTop w:val="0"/>
      <w:marBottom w:val="0"/>
      <w:divBdr>
        <w:top w:val="none" w:sz="0" w:space="0" w:color="auto"/>
        <w:left w:val="none" w:sz="0" w:space="0" w:color="auto"/>
        <w:bottom w:val="none" w:sz="0" w:space="0" w:color="auto"/>
        <w:right w:val="none" w:sz="0" w:space="0" w:color="auto"/>
      </w:divBdr>
    </w:div>
    <w:div w:id="1785734314">
      <w:bodyDiv w:val="1"/>
      <w:marLeft w:val="0"/>
      <w:marRight w:val="0"/>
      <w:marTop w:val="0"/>
      <w:marBottom w:val="0"/>
      <w:divBdr>
        <w:top w:val="none" w:sz="0" w:space="0" w:color="auto"/>
        <w:left w:val="none" w:sz="0" w:space="0" w:color="auto"/>
        <w:bottom w:val="none" w:sz="0" w:space="0" w:color="auto"/>
        <w:right w:val="none" w:sz="0" w:space="0" w:color="auto"/>
      </w:divBdr>
    </w:div>
    <w:div w:id="1787459109">
      <w:bodyDiv w:val="1"/>
      <w:marLeft w:val="0"/>
      <w:marRight w:val="0"/>
      <w:marTop w:val="0"/>
      <w:marBottom w:val="0"/>
      <w:divBdr>
        <w:top w:val="none" w:sz="0" w:space="0" w:color="auto"/>
        <w:left w:val="none" w:sz="0" w:space="0" w:color="auto"/>
        <w:bottom w:val="none" w:sz="0" w:space="0" w:color="auto"/>
        <w:right w:val="none" w:sz="0" w:space="0" w:color="auto"/>
      </w:divBdr>
      <w:divsChild>
        <w:div w:id="731542038">
          <w:marLeft w:val="0"/>
          <w:marRight w:val="0"/>
          <w:marTop w:val="0"/>
          <w:marBottom w:val="0"/>
          <w:divBdr>
            <w:top w:val="none" w:sz="0" w:space="0" w:color="auto"/>
            <w:left w:val="none" w:sz="0" w:space="0" w:color="auto"/>
            <w:bottom w:val="none" w:sz="0" w:space="0" w:color="auto"/>
            <w:right w:val="none" w:sz="0" w:space="0" w:color="auto"/>
          </w:divBdr>
        </w:div>
      </w:divsChild>
    </w:div>
    <w:div w:id="1806855503">
      <w:bodyDiv w:val="1"/>
      <w:marLeft w:val="0"/>
      <w:marRight w:val="0"/>
      <w:marTop w:val="0"/>
      <w:marBottom w:val="0"/>
      <w:divBdr>
        <w:top w:val="none" w:sz="0" w:space="0" w:color="auto"/>
        <w:left w:val="none" w:sz="0" w:space="0" w:color="auto"/>
        <w:bottom w:val="none" w:sz="0" w:space="0" w:color="auto"/>
        <w:right w:val="none" w:sz="0" w:space="0" w:color="auto"/>
      </w:divBdr>
    </w:div>
    <w:div w:id="1838768903">
      <w:bodyDiv w:val="1"/>
      <w:marLeft w:val="0"/>
      <w:marRight w:val="0"/>
      <w:marTop w:val="0"/>
      <w:marBottom w:val="0"/>
      <w:divBdr>
        <w:top w:val="none" w:sz="0" w:space="0" w:color="auto"/>
        <w:left w:val="none" w:sz="0" w:space="0" w:color="auto"/>
        <w:bottom w:val="none" w:sz="0" w:space="0" w:color="auto"/>
        <w:right w:val="none" w:sz="0" w:space="0" w:color="auto"/>
      </w:divBdr>
    </w:div>
    <w:div w:id="1842157701">
      <w:bodyDiv w:val="1"/>
      <w:marLeft w:val="0"/>
      <w:marRight w:val="0"/>
      <w:marTop w:val="0"/>
      <w:marBottom w:val="0"/>
      <w:divBdr>
        <w:top w:val="none" w:sz="0" w:space="0" w:color="auto"/>
        <w:left w:val="none" w:sz="0" w:space="0" w:color="auto"/>
        <w:bottom w:val="none" w:sz="0" w:space="0" w:color="auto"/>
        <w:right w:val="none" w:sz="0" w:space="0" w:color="auto"/>
      </w:divBdr>
      <w:divsChild>
        <w:div w:id="1011303148">
          <w:marLeft w:val="0"/>
          <w:marRight w:val="0"/>
          <w:marTop w:val="0"/>
          <w:marBottom w:val="0"/>
          <w:divBdr>
            <w:top w:val="none" w:sz="0" w:space="0" w:color="auto"/>
            <w:left w:val="none" w:sz="0" w:space="0" w:color="auto"/>
            <w:bottom w:val="none" w:sz="0" w:space="0" w:color="auto"/>
            <w:right w:val="none" w:sz="0" w:space="0" w:color="auto"/>
          </w:divBdr>
        </w:div>
        <w:div w:id="2093772150">
          <w:marLeft w:val="0"/>
          <w:marRight w:val="0"/>
          <w:marTop w:val="0"/>
          <w:marBottom w:val="0"/>
          <w:divBdr>
            <w:top w:val="none" w:sz="0" w:space="0" w:color="auto"/>
            <w:left w:val="none" w:sz="0" w:space="0" w:color="auto"/>
            <w:bottom w:val="none" w:sz="0" w:space="0" w:color="auto"/>
            <w:right w:val="none" w:sz="0" w:space="0" w:color="auto"/>
          </w:divBdr>
        </w:div>
      </w:divsChild>
    </w:div>
    <w:div w:id="1918438921">
      <w:bodyDiv w:val="1"/>
      <w:marLeft w:val="0"/>
      <w:marRight w:val="0"/>
      <w:marTop w:val="0"/>
      <w:marBottom w:val="0"/>
      <w:divBdr>
        <w:top w:val="none" w:sz="0" w:space="0" w:color="auto"/>
        <w:left w:val="none" w:sz="0" w:space="0" w:color="auto"/>
        <w:bottom w:val="none" w:sz="0" w:space="0" w:color="auto"/>
        <w:right w:val="none" w:sz="0" w:space="0" w:color="auto"/>
      </w:divBdr>
    </w:div>
    <w:div w:id="1941721187">
      <w:bodyDiv w:val="1"/>
      <w:marLeft w:val="0"/>
      <w:marRight w:val="0"/>
      <w:marTop w:val="0"/>
      <w:marBottom w:val="0"/>
      <w:divBdr>
        <w:top w:val="none" w:sz="0" w:space="0" w:color="auto"/>
        <w:left w:val="none" w:sz="0" w:space="0" w:color="auto"/>
        <w:bottom w:val="none" w:sz="0" w:space="0" w:color="auto"/>
        <w:right w:val="none" w:sz="0" w:space="0" w:color="auto"/>
      </w:divBdr>
    </w:div>
    <w:div w:id="1973174838">
      <w:bodyDiv w:val="1"/>
      <w:marLeft w:val="0"/>
      <w:marRight w:val="0"/>
      <w:marTop w:val="0"/>
      <w:marBottom w:val="0"/>
      <w:divBdr>
        <w:top w:val="none" w:sz="0" w:space="0" w:color="auto"/>
        <w:left w:val="none" w:sz="0" w:space="0" w:color="auto"/>
        <w:bottom w:val="none" w:sz="0" w:space="0" w:color="auto"/>
        <w:right w:val="none" w:sz="0" w:space="0" w:color="auto"/>
      </w:divBdr>
    </w:div>
    <w:div w:id="2016418346">
      <w:bodyDiv w:val="1"/>
      <w:marLeft w:val="0"/>
      <w:marRight w:val="0"/>
      <w:marTop w:val="0"/>
      <w:marBottom w:val="0"/>
      <w:divBdr>
        <w:top w:val="none" w:sz="0" w:space="0" w:color="auto"/>
        <w:left w:val="none" w:sz="0" w:space="0" w:color="auto"/>
        <w:bottom w:val="none" w:sz="0" w:space="0" w:color="auto"/>
        <w:right w:val="none" w:sz="0" w:space="0" w:color="auto"/>
      </w:divBdr>
    </w:div>
    <w:div w:id="2033221218">
      <w:bodyDiv w:val="1"/>
      <w:marLeft w:val="0"/>
      <w:marRight w:val="0"/>
      <w:marTop w:val="0"/>
      <w:marBottom w:val="0"/>
      <w:divBdr>
        <w:top w:val="none" w:sz="0" w:space="0" w:color="auto"/>
        <w:left w:val="none" w:sz="0" w:space="0" w:color="auto"/>
        <w:bottom w:val="none" w:sz="0" w:space="0" w:color="auto"/>
        <w:right w:val="none" w:sz="0" w:space="0" w:color="auto"/>
      </w:divBdr>
    </w:div>
    <w:div w:id="2146660041">
      <w:bodyDiv w:val="1"/>
      <w:marLeft w:val="0"/>
      <w:marRight w:val="0"/>
      <w:marTop w:val="0"/>
      <w:marBottom w:val="0"/>
      <w:divBdr>
        <w:top w:val="none" w:sz="0" w:space="0" w:color="auto"/>
        <w:left w:val="none" w:sz="0" w:space="0" w:color="auto"/>
        <w:bottom w:val="none" w:sz="0" w:space="0" w:color="auto"/>
        <w:right w:val="none" w:sz="0" w:space="0" w:color="auto"/>
      </w:divBdr>
      <w:divsChild>
        <w:div w:id="126776628">
          <w:marLeft w:val="0"/>
          <w:marRight w:val="0"/>
          <w:marTop w:val="0"/>
          <w:marBottom w:val="0"/>
          <w:divBdr>
            <w:top w:val="none" w:sz="0" w:space="0" w:color="auto"/>
            <w:left w:val="none" w:sz="0" w:space="0" w:color="auto"/>
            <w:bottom w:val="none" w:sz="0" w:space="0" w:color="auto"/>
            <w:right w:val="none" w:sz="0" w:space="0" w:color="auto"/>
          </w:divBdr>
        </w:div>
        <w:div w:id="1898936109">
          <w:marLeft w:val="0"/>
          <w:marRight w:val="0"/>
          <w:marTop w:val="0"/>
          <w:marBottom w:val="0"/>
          <w:divBdr>
            <w:top w:val="none" w:sz="0" w:space="0" w:color="auto"/>
            <w:left w:val="none" w:sz="0" w:space="0" w:color="auto"/>
            <w:bottom w:val="none" w:sz="0" w:space="0" w:color="auto"/>
            <w:right w:val="none" w:sz="0" w:space="0" w:color="auto"/>
          </w:divBdr>
        </w:div>
        <w:div w:id="336927303">
          <w:marLeft w:val="0"/>
          <w:marRight w:val="0"/>
          <w:marTop w:val="0"/>
          <w:marBottom w:val="0"/>
          <w:divBdr>
            <w:top w:val="none" w:sz="0" w:space="0" w:color="auto"/>
            <w:left w:val="none" w:sz="0" w:space="0" w:color="auto"/>
            <w:bottom w:val="none" w:sz="0" w:space="0" w:color="auto"/>
            <w:right w:val="none" w:sz="0" w:space="0" w:color="auto"/>
          </w:divBdr>
        </w:div>
        <w:div w:id="463624386">
          <w:marLeft w:val="0"/>
          <w:marRight w:val="0"/>
          <w:marTop w:val="0"/>
          <w:marBottom w:val="0"/>
          <w:divBdr>
            <w:top w:val="none" w:sz="0" w:space="0" w:color="auto"/>
            <w:left w:val="none" w:sz="0" w:space="0" w:color="auto"/>
            <w:bottom w:val="none" w:sz="0" w:space="0" w:color="auto"/>
            <w:right w:val="none" w:sz="0" w:space="0" w:color="auto"/>
          </w:divBdr>
        </w:div>
        <w:div w:id="693530919">
          <w:marLeft w:val="0"/>
          <w:marRight w:val="0"/>
          <w:marTop w:val="0"/>
          <w:marBottom w:val="0"/>
          <w:divBdr>
            <w:top w:val="none" w:sz="0" w:space="0" w:color="auto"/>
            <w:left w:val="none" w:sz="0" w:space="0" w:color="auto"/>
            <w:bottom w:val="none" w:sz="0" w:space="0" w:color="auto"/>
            <w:right w:val="none" w:sz="0" w:space="0" w:color="auto"/>
          </w:divBdr>
        </w:div>
        <w:div w:id="15816020">
          <w:marLeft w:val="0"/>
          <w:marRight w:val="0"/>
          <w:marTop w:val="0"/>
          <w:marBottom w:val="0"/>
          <w:divBdr>
            <w:top w:val="none" w:sz="0" w:space="0" w:color="auto"/>
            <w:left w:val="none" w:sz="0" w:space="0" w:color="auto"/>
            <w:bottom w:val="none" w:sz="0" w:space="0" w:color="auto"/>
            <w:right w:val="none" w:sz="0" w:space="0" w:color="auto"/>
          </w:divBdr>
        </w:div>
        <w:div w:id="721294691">
          <w:marLeft w:val="0"/>
          <w:marRight w:val="0"/>
          <w:marTop w:val="0"/>
          <w:marBottom w:val="0"/>
          <w:divBdr>
            <w:top w:val="none" w:sz="0" w:space="0" w:color="auto"/>
            <w:left w:val="none" w:sz="0" w:space="0" w:color="auto"/>
            <w:bottom w:val="none" w:sz="0" w:space="0" w:color="auto"/>
            <w:right w:val="none" w:sz="0" w:space="0" w:color="auto"/>
          </w:divBdr>
        </w:div>
        <w:div w:id="2019498273">
          <w:marLeft w:val="0"/>
          <w:marRight w:val="0"/>
          <w:marTop w:val="0"/>
          <w:marBottom w:val="0"/>
          <w:divBdr>
            <w:top w:val="none" w:sz="0" w:space="0" w:color="auto"/>
            <w:left w:val="none" w:sz="0" w:space="0" w:color="auto"/>
            <w:bottom w:val="none" w:sz="0" w:space="0" w:color="auto"/>
            <w:right w:val="none" w:sz="0" w:space="0" w:color="auto"/>
          </w:divBdr>
        </w:div>
        <w:div w:id="668872086">
          <w:marLeft w:val="0"/>
          <w:marRight w:val="0"/>
          <w:marTop w:val="0"/>
          <w:marBottom w:val="0"/>
          <w:divBdr>
            <w:top w:val="none" w:sz="0" w:space="0" w:color="auto"/>
            <w:left w:val="none" w:sz="0" w:space="0" w:color="auto"/>
            <w:bottom w:val="none" w:sz="0" w:space="0" w:color="auto"/>
            <w:right w:val="none" w:sz="0" w:space="0" w:color="auto"/>
          </w:divBdr>
        </w:div>
        <w:div w:id="1763337108">
          <w:marLeft w:val="0"/>
          <w:marRight w:val="0"/>
          <w:marTop w:val="0"/>
          <w:marBottom w:val="0"/>
          <w:divBdr>
            <w:top w:val="none" w:sz="0" w:space="0" w:color="auto"/>
            <w:left w:val="none" w:sz="0" w:space="0" w:color="auto"/>
            <w:bottom w:val="none" w:sz="0" w:space="0" w:color="auto"/>
            <w:right w:val="none" w:sz="0" w:space="0" w:color="auto"/>
          </w:divBdr>
        </w:div>
        <w:div w:id="994185842">
          <w:marLeft w:val="0"/>
          <w:marRight w:val="0"/>
          <w:marTop w:val="0"/>
          <w:marBottom w:val="0"/>
          <w:divBdr>
            <w:top w:val="none" w:sz="0" w:space="0" w:color="auto"/>
            <w:left w:val="none" w:sz="0" w:space="0" w:color="auto"/>
            <w:bottom w:val="none" w:sz="0" w:space="0" w:color="auto"/>
            <w:right w:val="none" w:sz="0" w:space="0" w:color="auto"/>
          </w:divBdr>
        </w:div>
        <w:div w:id="794832625">
          <w:marLeft w:val="0"/>
          <w:marRight w:val="0"/>
          <w:marTop w:val="0"/>
          <w:marBottom w:val="0"/>
          <w:divBdr>
            <w:top w:val="none" w:sz="0" w:space="0" w:color="auto"/>
            <w:left w:val="none" w:sz="0" w:space="0" w:color="auto"/>
            <w:bottom w:val="none" w:sz="0" w:space="0" w:color="auto"/>
            <w:right w:val="none" w:sz="0" w:space="0" w:color="auto"/>
          </w:divBdr>
        </w:div>
        <w:div w:id="1606577713">
          <w:marLeft w:val="0"/>
          <w:marRight w:val="0"/>
          <w:marTop w:val="0"/>
          <w:marBottom w:val="0"/>
          <w:divBdr>
            <w:top w:val="none" w:sz="0" w:space="0" w:color="auto"/>
            <w:left w:val="none" w:sz="0" w:space="0" w:color="auto"/>
            <w:bottom w:val="none" w:sz="0" w:space="0" w:color="auto"/>
            <w:right w:val="none" w:sz="0" w:space="0" w:color="auto"/>
          </w:divBdr>
        </w:div>
        <w:div w:id="11077028">
          <w:marLeft w:val="0"/>
          <w:marRight w:val="0"/>
          <w:marTop w:val="0"/>
          <w:marBottom w:val="0"/>
          <w:divBdr>
            <w:top w:val="none" w:sz="0" w:space="0" w:color="auto"/>
            <w:left w:val="none" w:sz="0" w:space="0" w:color="auto"/>
            <w:bottom w:val="none" w:sz="0" w:space="0" w:color="auto"/>
            <w:right w:val="none" w:sz="0" w:space="0" w:color="auto"/>
          </w:divBdr>
        </w:div>
        <w:div w:id="1741051754">
          <w:marLeft w:val="0"/>
          <w:marRight w:val="0"/>
          <w:marTop w:val="0"/>
          <w:marBottom w:val="0"/>
          <w:divBdr>
            <w:top w:val="none" w:sz="0" w:space="0" w:color="auto"/>
            <w:left w:val="none" w:sz="0" w:space="0" w:color="auto"/>
            <w:bottom w:val="none" w:sz="0" w:space="0" w:color="auto"/>
            <w:right w:val="none" w:sz="0" w:space="0" w:color="auto"/>
          </w:divBdr>
        </w:div>
        <w:div w:id="735084332">
          <w:marLeft w:val="0"/>
          <w:marRight w:val="0"/>
          <w:marTop w:val="0"/>
          <w:marBottom w:val="0"/>
          <w:divBdr>
            <w:top w:val="none" w:sz="0" w:space="0" w:color="auto"/>
            <w:left w:val="none" w:sz="0" w:space="0" w:color="auto"/>
            <w:bottom w:val="none" w:sz="0" w:space="0" w:color="auto"/>
            <w:right w:val="none" w:sz="0" w:space="0" w:color="auto"/>
          </w:divBdr>
        </w:div>
        <w:div w:id="20270578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www.fao.org/state-of-food-security-nutrition/en/" TargetMode="External"/><Relationship Id="rId26" Type="http://schemas.openxmlformats.org/officeDocument/2006/relationships/hyperlink" Target="http://map.feedingamerica.org" TargetMode="External"/><Relationship Id="rId39" Type="http://schemas.openxmlformats.org/officeDocument/2006/relationships/theme" Target="theme/theme1.xml"/><Relationship Id="rId21" Type="http://schemas.openxmlformats.org/officeDocument/2006/relationships/hyperlink" Target="http://www.fao.org/state-of-food-security-nutrition/en/" TargetMode="External"/><Relationship Id="rId34" Type="http://schemas.openxmlformats.org/officeDocument/2006/relationships/hyperlink" Target="https://agexplorer.ffa.org/" TargetMode="Externa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www.fao.org/state-of-food-security-nutrition/en/" TargetMode="External"/><Relationship Id="rId25" Type="http://schemas.openxmlformats.org/officeDocument/2006/relationships/hyperlink" Target="http://map.feedingamerica.org" TargetMode="External"/><Relationship Id="rId33" Type="http://schemas.openxmlformats.org/officeDocument/2006/relationships/hyperlink" Target="https://agexplorer.ffa.org/"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fao.org/state-of-food-security-nutrition/en/" TargetMode="External"/><Relationship Id="rId20" Type="http://schemas.openxmlformats.org/officeDocument/2006/relationships/hyperlink" Target="http://www.fao.org/state-of-food-security-nutrition/en/" TargetMode="External"/><Relationship Id="rId29" Type="http://schemas.openxmlformats.org/officeDocument/2006/relationships/hyperlink" Target="http://map.feedingamerica.org"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feedingamerica.org/hunger-in-america?s_src=WXXX1MTMG&amp;_ga=2.142209842.185763605.1546865895-1598350509.1546577041" TargetMode="External"/><Relationship Id="rId32" Type="http://schemas.openxmlformats.org/officeDocument/2006/relationships/image" Target="media/image8.emf"/><Relationship Id="rId37"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image" Target="media/image2.emf"/><Relationship Id="rId23" Type="http://schemas.openxmlformats.org/officeDocument/2006/relationships/hyperlink" Target="https://www.youtube.com/watch?v=fQ0DXatbk3A&amp;feature=youtu.be" TargetMode="External"/><Relationship Id="rId28" Type="http://schemas.openxmlformats.org/officeDocument/2006/relationships/image" Target="media/image6.png"/><Relationship Id="rId36" Type="http://schemas.openxmlformats.org/officeDocument/2006/relationships/hyperlink" Target="https://agexplorer.ffa.org/" TargetMode="External"/><Relationship Id="rId10" Type="http://schemas.openxmlformats.org/officeDocument/2006/relationships/footnotes" Target="footnotes.xml"/><Relationship Id="rId19" Type="http://schemas.openxmlformats.org/officeDocument/2006/relationships/image" Target="media/image3.png"/><Relationship Id="rId31" Type="http://schemas.openxmlformats.org/officeDocument/2006/relationships/hyperlink" Target="https://agexplorer.ffa.org/"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fao.org/state-of-food-security-nutrition/en/" TargetMode="External"/><Relationship Id="rId22" Type="http://schemas.openxmlformats.org/officeDocument/2006/relationships/image" Target="media/image4.png"/><Relationship Id="rId27" Type="http://schemas.openxmlformats.org/officeDocument/2006/relationships/image" Target="media/image5.jpeg"/><Relationship Id="rId30" Type="http://schemas.openxmlformats.org/officeDocument/2006/relationships/image" Target="media/image7.png"/><Relationship Id="rId35" Type="http://schemas.openxmlformats.org/officeDocument/2006/relationships/hyperlink" Target="https://agexplorer.ffa.org/" TargetMode="External"/><Relationship Id="rId8" Type="http://schemas.openxmlformats.org/officeDocument/2006/relationships/settings" Target="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6HAXTY5FZTHJ-365-3030</_dlc_DocId>
    <_dlc_DocIdUrl xmlns="3872032e-a1bf-409a-91d8-79e2561f9457">
      <Url>https://ffanet.ffa.org/sites/collaboration/edresources/_layouts/15/DocIdRedir.aspx?ID=6HAXTY5FZTHJ-365-3030</Url>
      <Description>6HAXTY5FZTHJ-365-3030</Description>
    </_dlc_DocIdUrl>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2.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3.xml><?xml version="1.0" encoding="utf-8"?>
<ds:datastoreItem xmlns:ds="http://schemas.openxmlformats.org/officeDocument/2006/customXml" ds:itemID="{FCEDB0C5-D384-43A1-A3C5-2823F491F30E}">
  <ds:schemaRefs>
    <ds:schemaRef ds:uri="http://schemas.openxmlformats.org/officeDocument/2006/bibliography"/>
  </ds:schemaRefs>
</ds:datastoreItem>
</file>

<file path=customXml/itemProps4.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A6053EC-C7CA-46E0-A382-8E16C58773E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1941</Words>
  <Characters>11069</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McGrady, Megan</cp:lastModifiedBy>
  <cp:revision>2</cp:revision>
  <cp:lastPrinted>2018-11-06T12:45:00Z</cp:lastPrinted>
  <dcterms:created xsi:type="dcterms:W3CDTF">2021-03-04T14:07:00Z</dcterms:created>
  <dcterms:modified xsi:type="dcterms:W3CDTF">2021-03-04T14:07:00Z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